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971A10"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971A10" w:rsidRPr="00971A10" w14:paraId="41D58790" w14:textId="77777777" w:rsidTr="001B4175">
        <w:trPr>
          <w:trHeight w:val="1559"/>
        </w:trPr>
        <w:tc>
          <w:tcPr>
            <w:tcW w:w="3799" w:type="dxa"/>
          </w:tcPr>
          <w:p w14:paraId="7E840998" w14:textId="77777777" w:rsidR="001B4175" w:rsidRPr="00971A10"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71A10">
              <w:rPr>
                <w:rFonts w:ascii="Baltica Chv" w:eastAsia="Times New Roman" w:hAnsi="Baltica Chv" w:cs="Times New Roman"/>
                <w:b/>
                <w:spacing w:val="40"/>
                <w:szCs w:val="20"/>
                <w:lang w:eastAsia="ru-RU"/>
              </w:rPr>
              <w:t>Чувашская Республика</w:t>
            </w:r>
          </w:p>
          <w:p w14:paraId="2A710D9F" w14:textId="77777777" w:rsidR="001B4175" w:rsidRPr="00971A10"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971A10"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71A10">
              <w:rPr>
                <w:rFonts w:ascii="Baltica Chv" w:eastAsia="Times New Roman" w:hAnsi="Baltica Chv" w:cs="Times New Roman"/>
                <w:b/>
                <w:spacing w:val="40"/>
                <w:szCs w:val="20"/>
                <w:lang w:eastAsia="ru-RU"/>
              </w:rPr>
              <w:t>Чебоксарское городское</w:t>
            </w:r>
          </w:p>
          <w:p w14:paraId="63C087CA" w14:textId="77777777" w:rsidR="001B4175" w:rsidRPr="00971A10"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971A10">
              <w:rPr>
                <w:rFonts w:ascii="Baltica Chv" w:eastAsia="Times New Roman" w:hAnsi="Baltica Chv" w:cs="Times New Roman"/>
                <w:b/>
                <w:spacing w:val="40"/>
                <w:szCs w:val="20"/>
                <w:lang w:eastAsia="ru-RU"/>
              </w:rPr>
              <w:t>Собрание депутатов</w:t>
            </w:r>
          </w:p>
          <w:p w14:paraId="6C2646D8" w14:textId="77777777" w:rsidR="001B4175" w:rsidRPr="00971A10"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971A10"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971A10">
              <w:rPr>
                <w:rFonts w:ascii="Baltica Chv" w:eastAsia="Times New Roman" w:hAnsi="Baltica Chv" w:cs="Times New Roman"/>
                <w:b/>
                <w:caps/>
                <w:spacing w:val="40"/>
                <w:szCs w:val="20"/>
                <w:lang w:eastAsia="ru-RU"/>
              </w:rPr>
              <w:t>РЕШЕНИЕ</w:t>
            </w:r>
          </w:p>
          <w:p w14:paraId="1790CADD" w14:textId="77777777" w:rsidR="001B4175" w:rsidRPr="00971A10"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7B3DEAA3" w:rsidR="001B4175" w:rsidRPr="00971A10" w:rsidRDefault="00971A10"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r>
              <w:rPr>
                <w:noProof/>
                <w:lang w:eastAsia="ru-RU"/>
              </w:rPr>
              <w:drawing>
                <wp:inline distT="0" distB="0" distL="0" distR="0" wp14:anchorId="115F5F63" wp14:editId="12DB094C">
                  <wp:extent cx="543560" cy="690245"/>
                  <wp:effectExtent l="0" t="0" r="8890" b="0"/>
                  <wp:docPr id="7" name="Рисунок 7" descr="SMALLGERB3"/>
                  <wp:cNvGraphicFramePr/>
                  <a:graphic xmlns:a="http://schemas.openxmlformats.org/drawingml/2006/main">
                    <a:graphicData uri="http://schemas.openxmlformats.org/drawingml/2006/picture">
                      <pic:pic xmlns:pic="http://schemas.openxmlformats.org/drawingml/2006/picture">
                        <pic:nvPicPr>
                          <pic:cNvPr id="7" name="Рисунок 7" descr="SMALLGERB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tc>
        <w:tc>
          <w:tcPr>
            <w:tcW w:w="3837" w:type="dxa"/>
          </w:tcPr>
          <w:p w14:paraId="661B1530" w14:textId="77777777" w:rsidR="001B4175" w:rsidRPr="00971A10"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71A10">
              <w:rPr>
                <w:rFonts w:ascii="Baltica Chv" w:eastAsia="Times New Roman" w:hAnsi="Baltica Chv" w:cs="Times New Roman"/>
                <w:b/>
                <w:spacing w:val="40"/>
                <w:szCs w:val="20"/>
                <w:lang w:eastAsia="ru-RU"/>
              </w:rPr>
              <w:t>Ч</w:t>
            </w:r>
            <w:r w:rsidRPr="00971A10">
              <w:rPr>
                <w:rFonts w:ascii="Times New Roman" w:eastAsia="Times New Roman" w:hAnsi="Times New Roman" w:cs="Times New Roman"/>
                <w:b/>
                <w:spacing w:val="40"/>
                <w:szCs w:val="20"/>
                <w:lang w:eastAsia="ru-RU"/>
              </w:rPr>
              <w:t>ǎ</w:t>
            </w:r>
            <w:r w:rsidRPr="00971A10">
              <w:rPr>
                <w:rFonts w:ascii="Baltica Chv" w:eastAsia="Times New Roman" w:hAnsi="Baltica Chv" w:cs="Times New Roman"/>
                <w:b/>
                <w:spacing w:val="40"/>
                <w:szCs w:val="20"/>
                <w:lang w:eastAsia="ru-RU"/>
              </w:rPr>
              <w:t>ваш Республики</w:t>
            </w:r>
          </w:p>
          <w:p w14:paraId="3808BE09" w14:textId="77777777" w:rsidR="001B4175" w:rsidRPr="00971A10"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971A10"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71A10">
              <w:rPr>
                <w:rFonts w:ascii="Baltica Chv" w:eastAsia="Times New Roman" w:hAnsi="Baltica Chv" w:cs="Times New Roman"/>
                <w:b/>
                <w:spacing w:val="40"/>
                <w:szCs w:val="20"/>
                <w:lang w:eastAsia="ru-RU"/>
              </w:rPr>
              <w:t>Шупашкар хулин</w:t>
            </w:r>
          </w:p>
          <w:p w14:paraId="3EFD43B5" w14:textId="77777777" w:rsidR="001B4175" w:rsidRPr="00971A10"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71A10">
              <w:rPr>
                <w:rFonts w:ascii="Baltica Chv" w:eastAsia="Times New Roman" w:hAnsi="Baltica Chv" w:cs="Times New Roman"/>
                <w:b/>
                <w:spacing w:val="40"/>
                <w:szCs w:val="20"/>
                <w:lang w:eastAsia="ru-RU"/>
              </w:rPr>
              <w:t>депутатсен Пух</w:t>
            </w:r>
            <w:r w:rsidRPr="00971A10">
              <w:rPr>
                <w:rFonts w:ascii="Times New Roman" w:eastAsia="Times New Roman" w:hAnsi="Times New Roman" w:cs="Times New Roman"/>
                <w:b/>
                <w:spacing w:val="40"/>
                <w:szCs w:val="20"/>
                <w:lang w:eastAsia="ru-RU"/>
              </w:rPr>
              <w:t>ă</w:t>
            </w:r>
            <w:r w:rsidRPr="00971A10">
              <w:rPr>
                <w:rFonts w:ascii="Baltica Chv" w:eastAsia="Times New Roman" w:hAnsi="Baltica Chv" w:cs="Times New Roman"/>
                <w:b/>
                <w:spacing w:val="40"/>
                <w:szCs w:val="20"/>
                <w:lang w:eastAsia="ru-RU"/>
              </w:rPr>
              <w:t>в</w:t>
            </w:r>
            <w:r w:rsidRPr="00971A10">
              <w:rPr>
                <w:rFonts w:ascii="Times New Roman" w:eastAsia="Times New Roman" w:hAnsi="Times New Roman" w:cs="Times New Roman"/>
                <w:b/>
                <w:spacing w:val="40"/>
                <w:szCs w:val="20"/>
                <w:lang w:eastAsia="ru-RU"/>
              </w:rPr>
              <w:t>ĕ</w:t>
            </w:r>
          </w:p>
          <w:p w14:paraId="151B510C" w14:textId="77777777" w:rsidR="001B4175" w:rsidRPr="00971A10"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971A10"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971A10">
              <w:rPr>
                <w:rFonts w:ascii="Baltica Chv" w:eastAsia="Times New Roman" w:hAnsi="Baltica Chv" w:cs="Times New Roman"/>
                <w:b/>
                <w:szCs w:val="20"/>
                <w:lang w:eastAsia="ru-RU"/>
              </w:rPr>
              <w:t>ЙЫШ</w:t>
            </w:r>
            <w:r w:rsidRPr="00971A10">
              <w:rPr>
                <w:rFonts w:ascii="Times New Roman" w:eastAsia="Times New Roman" w:hAnsi="Times New Roman" w:cs="Times New Roman"/>
                <w:b/>
                <w:szCs w:val="20"/>
                <w:lang w:eastAsia="ru-RU"/>
              </w:rPr>
              <w:t>Ă</w:t>
            </w:r>
            <w:r w:rsidRPr="00971A10">
              <w:rPr>
                <w:rFonts w:ascii="Baltica Chv" w:eastAsia="Times New Roman" w:hAnsi="Baltica Chv" w:cs="Times New Roman"/>
                <w:b/>
                <w:szCs w:val="20"/>
                <w:lang w:eastAsia="ru-RU"/>
              </w:rPr>
              <w:t>НУ</w:t>
            </w:r>
          </w:p>
        </w:tc>
      </w:tr>
    </w:tbl>
    <w:p w14:paraId="56A4EA37" w14:textId="6BAA3B25" w:rsidR="002E3BAB" w:rsidRPr="00971A10" w:rsidRDefault="00971A10"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r w:rsidR="00786C53" w:rsidRPr="00971A1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декабря</w:t>
      </w:r>
      <w:r w:rsidR="00786C53" w:rsidRPr="00971A10">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2</w:t>
      </w:r>
      <w:r w:rsidR="00786C53" w:rsidRPr="00971A10">
        <w:rPr>
          <w:rFonts w:ascii="Times New Roman" w:eastAsia="Times New Roman" w:hAnsi="Times New Roman" w:cs="Times New Roman"/>
          <w:sz w:val="28"/>
          <w:szCs w:val="20"/>
          <w:lang w:eastAsia="ru-RU"/>
        </w:rPr>
        <w:t xml:space="preserve"> года</w:t>
      </w:r>
      <w:r w:rsidR="006C03D1" w:rsidRPr="00971A10">
        <w:rPr>
          <w:rFonts w:ascii="Times New Roman" w:eastAsia="Times New Roman" w:hAnsi="Times New Roman" w:cs="Times New Roman"/>
          <w:sz w:val="28"/>
          <w:szCs w:val="20"/>
          <w:lang w:eastAsia="ru-RU"/>
        </w:rPr>
        <w:t xml:space="preserve"> </w:t>
      </w:r>
      <w:r w:rsidR="002E3BAB" w:rsidRPr="00971A1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1020</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0209D540">
                <wp:simplePos x="0" y="0"/>
                <wp:positionH relativeFrom="column">
                  <wp:posOffset>-86360</wp:posOffset>
                </wp:positionH>
                <wp:positionV relativeFrom="paragraph">
                  <wp:posOffset>288290</wp:posOffset>
                </wp:positionV>
                <wp:extent cx="2726690" cy="1231900"/>
                <wp:effectExtent l="0" t="0" r="16510" b="254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231900"/>
                        </a:xfrm>
                        <a:prstGeom prst="rect">
                          <a:avLst/>
                        </a:prstGeom>
                        <a:solidFill>
                          <a:srgbClr val="FFFFFF"/>
                        </a:solidFill>
                        <a:ln w="9525">
                          <a:solidFill>
                            <a:schemeClr val="bg1"/>
                          </a:solidFill>
                          <a:miter lim="800000"/>
                          <a:headEnd/>
                          <a:tailEnd/>
                        </a:ln>
                      </wps:spPr>
                      <wps:txbx>
                        <w:txbxContent>
                          <w:p w14:paraId="6B6F5117" w14:textId="0F3AA2A3" w:rsidR="00F94733" w:rsidRPr="00444251" w:rsidRDefault="00F94733" w:rsidP="006C03D1">
                            <w:pPr>
                              <w:spacing w:after="0" w:line="240" w:lineRule="auto"/>
                              <w:jc w:val="both"/>
                              <w:rPr>
                                <w:rFonts w:ascii="Times New Roman" w:hAnsi="Times New Roman" w:cs="Times New Roman"/>
                                <w:sz w:val="28"/>
                                <w:szCs w:val="28"/>
                              </w:rPr>
                            </w:pPr>
                            <w:r w:rsidRPr="00DA7429">
                              <w:rPr>
                                <w:rFonts w:ascii="Times New Roman" w:hAnsi="Times New Roman" w:cs="Times New Roman"/>
                                <w:sz w:val="28"/>
                                <w:szCs w:val="28"/>
                              </w:rPr>
                              <w:t>О бюджете муниципального образования города Чебоксары – столицы Чувашской Республики на 2023 год и на плановый период 2024 и 2025 годов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8pt;margin-top:22.7pt;width:214.7pt;height: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" strokecolor="white [3212]">
                <v:textbox>
                  <w:txbxContent>
                    <w:p w14:paraId="6B6F5117" w14:textId="0F3AA2A3" w:rsidR="00F94733" w:rsidRPr="00444251" w:rsidRDefault="00F94733" w:rsidP="006C03D1">
                      <w:pPr>
                        <w:spacing w:after="0" w:line="240" w:lineRule="auto"/>
                        <w:jc w:val="both"/>
                        <w:rPr>
                          <w:rFonts w:ascii="Times New Roman" w:hAnsi="Times New Roman" w:cs="Times New Roman"/>
                          <w:sz w:val="28"/>
                          <w:szCs w:val="28"/>
                        </w:rPr>
                      </w:pPr>
                      <w:r w:rsidRPr="00DA7429">
                        <w:rPr>
                          <w:rFonts w:ascii="Times New Roman" w:hAnsi="Times New Roman" w:cs="Times New Roman"/>
                          <w:sz w:val="28"/>
                          <w:szCs w:val="28"/>
                        </w:rPr>
                        <w:t>О бюджете муниципального образования города Чебоксары – столицы Чувашской Республики на 2023 год и на плановый период 2024 и 2025 годов</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4E46B458" w14:textId="77777777" w:rsidR="00DA7429" w:rsidRDefault="00DA7429"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33641198" w:rsidR="00B36997" w:rsidRPr="00B36997" w:rsidRDefault="00DA7429" w:rsidP="00B36997">
      <w:pPr>
        <w:spacing w:after="0" w:line="360" w:lineRule="auto"/>
        <w:ind w:firstLine="709"/>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В соответствии с Бюджетным кодексом Российской Федерации,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 Положением о бюджетных правоотношениях в муниципальном образовании городе Чебоксары, утвержденным решением Чебоксарского городского Собрания депутатов от 22 мая 2008 года № 1011, результатами публичных слушаний – массового обсуждения населением города Чебоксары проекта решения Чебоксарского городского Собрания депутатов «О бюджете муниципального образования города Чебоксары – столицы Чувашской Республики на 2023 год и на плановый период 2024 и 2025 годов»</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B36997">
      <w:pPr>
        <w:spacing w:before="12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544A10B7" w14:textId="5C84A9D5" w:rsidR="00DA7429" w:rsidRPr="00DA7429" w:rsidRDefault="00DA7429" w:rsidP="00DA742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1. Утвердить бюджет муниципального образования города Чебоксары – столицы Чувашской Республики на 2023 год и на пл</w:t>
      </w:r>
      <w:r w:rsidR="00C056B6">
        <w:rPr>
          <w:rFonts w:ascii="Times New Roman" w:eastAsia="Times New Roman" w:hAnsi="Times New Roman" w:cs="Times New Roman"/>
          <w:sz w:val="28"/>
          <w:szCs w:val="28"/>
          <w:lang w:eastAsia="ru-RU"/>
        </w:rPr>
        <w:t>ановый период 2024 и 2025 годов</w:t>
      </w:r>
      <w:r w:rsidRPr="00DA7429">
        <w:rPr>
          <w:rFonts w:ascii="Times New Roman" w:eastAsia="Times New Roman" w:hAnsi="Times New Roman" w:cs="Times New Roman"/>
          <w:sz w:val="28"/>
          <w:szCs w:val="28"/>
          <w:lang w:eastAsia="ru-RU"/>
        </w:rPr>
        <w:t xml:space="preserve"> согласно приложению к решению. </w:t>
      </w:r>
    </w:p>
    <w:p w14:paraId="38702083" w14:textId="77777777" w:rsidR="00DA7429" w:rsidRPr="00DA7429" w:rsidRDefault="00DA7429" w:rsidP="00DA7429">
      <w:pPr>
        <w:shd w:val="clear" w:color="auto" w:fill="FFFFFF"/>
        <w:spacing w:after="0" w:line="360" w:lineRule="auto"/>
        <w:ind w:firstLine="709"/>
        <w:contextualSpacing/>
        <w:jc w:val="both"/>
        <w:rPr>
          <w:rFonts w:ascii="Times New Roman" w:eastAsia="Times New Roman" w:hAnsi="Times New Roman" w:cs="Times New Roman"/>
          <w:bCs/>
          <w:sz w:val="28"/>
          <w:szCs w:val="28"/>
          <w:lang w:eastAsia="ru-RU"/>
        </w:rPr>
      </w:pPr>
      <w:r w:rsidRPr="00DA7429">
        <w:rPr>
          <w:rFonts w:ascii="Times New Roman" w:eastAsia="Times New Roman" w:hAnsi="Times New Roman" w:cs="Times New Roman"/>
          <w:sz w:val="28"/>
          <w:szCs w:val="28"/>
          <w:lang w:eastAsia="ru-RU"/>
        </w:rPr>
        <w:t xml:space="preserve">2. </w:t>
      </w:r>
      <w:r w:rsidRPr="00DA7429">
        <w:rPr>
          <w:rFonts w:ascii="Times New Roman" w:eastAsia="Times New Roman" w:hAnsi="Times New Roman" w:cs="Times New Roman"/>
          <w:bCs/>
          <w:sz w:val="28"/>
          <w:szCs w:val="28"/>
          <w:lang w:eastAsia="ru-RU"/>
        </w:rPr>
        <w:t>Настоящее решение вступает в силу с 1 января 2023 года.</w:t>
      </w:r>
    </w:p>
    <w:p w14:paraId="409C07DF" w14:textId="28E41CE7" w:rsidR="00DA7429" w:rsidRPr="00DA7429" w:rsidRDefault="00DA7429" w:rsidP="00DA742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3. Опубликовать настоящее решение на официальном сайте гор</w:t>
      </w:r>
      <w:r w:rsidR="00C056B6">
        <w:rPr>
          <w:rFonts w:ascii="Times New Roman" w:eastAsia="Times New Roman" w:hAnsi="Times New Roman" w:cs="Times New Roman"/>
          <w:sz w:val="28"/>
          <w:szCs w:val="28"/>
          <w:lang w:eastAsia="ru-RU"/>
        </w:rPr>
        <w:t>ода Чебоксары в информационно-</w:t>
      </w:r>
      <w:r w:rsidRPr="00DA7429">
        <w:rPr>
          <w:rFonts w:ascii="Times New Roman" w:eastAsia="Times New Roman" w:hAnsi="Times New Roman" w:cs="Times New Roman"/>
          <w:sz w:val="28"/>
          <w:szCs w:val="28"/>
          <w:lang w:eastAsia="ru-RU"/>
        </w:rPr>
        <w:t xml:space="preserve">телекоммуникационной сети Интернет </w:t>
      </w:r>
      <w:r w:rsidRPr="00DA7429">
        <w:rPr>
          <w:rFonts w:ascii="Times New Roman" w:eastAsia="Times New Roman" w:hAnsi="Times New Roman" w:cs="Times New Roman"/>
          <w:sz w:val="28"/>
          <w:szCs w:val="28"/>
          <w:lang w:eastAsia="ru-RU"/>
        </w:rPr>
        <w:lastRenderedPageBreak/>
        <w:t>(</w:t>
      </w:r>
      <w:r w:rsidRPr="00DA7429">
        <w:rPr>
          <w:rFonts w:ascii="Times New Roman" w:eastAsia="Times New Roman" w:hAnsi="Times New Roman" w:cs="Times New Roman"/>
          <w:sz w:val="28"/>
          <w:szCs w:val="28"/>
          <w:lang w:val="en-US" w:eastAsia="ru-RU"/>
        </w:rPr>
        <w:t>http</w:t>
      </w:r>
      <w:r w:rsidRPr="00DA7429">
        <w:rPr>
          <w:rFonts w:ascii="Times New Roman" w:eastAsia="Times New Roman" w:hAnsi="Times New Roman" w:cs="Times New Roman"/>
          <w:sz w:val="28"/>
          <w:szCs w:val="28"/>
          <w:lang w:eastAsia="ru-RU"/>
        </w:rPr>
        <w:t>://gc</w:t>
      </w:r>
      <w:r w:rsidRPr="00DA7429">
        <w:rPr>
          <w:rFonts w:ascii="Times New Roman" w:eastAsia="Times New Roman" w:hAnsi="Times New Roman" w:cs="Times New Roman"/>
          <w:sz w:val="28"/>
          <w:szCs w:val="28"/>
          <w:lang w:val="en-US" w:eastAsia="ru-RU"/>
        </w:rPr>
        <w:t>h</w:t>
      </w:r>
      <w:r w:rsidRPr="00DA7429">
        <w:rPr>
          <w:rFonts w:ascii="Times New Roman" w:eastAsia="Times New Roman" w:hAnsi="Times New Roman" w:cs="Times New Roman"/>
          <w:sz w:val="28"/>
          <w:szCs w:val="28"/>
          <w:lang w:eastAsia="ru-RU"/>
        </w:rPr>
        <w:t>eb.</w:t>
      </w:r>
      <w:r w:rsidRPr="00DA7429">
        <w:rPr>
          <w:rFonts w:ascii="Times New Roman" w:eastAsia="Times New Roman" w:hAnsi="Times New Roman" w:cs="Times New Roman"/>
          <w:sz w:val="28"/>
          <w:szCs w:val="28"/>
          <w:lang w:val="en-US" w:eastAsia="ru-RU"/>
        </w:rPr>
        <w:t>cap</w:t>
      </w:r>
      <w:r w:rsidRPr="00DA7429">
        <w:rPr>
          <w:rFonts w:ascii="Times New Roman" w:eastAsia="Times New Roman" w:hAnsi="Times New Roman" w:cs="Times New Roman"/>
          <w:sz w:val="28"/>
          <w:szCs w:val="28"/>
          <w:lang w:eastAsia="ru-RU"/>
        </w:rPr>
        <w:t>.</w:t>
      </w:r>
      <w:r w:rsidRPr="00DA7429">
        <w:rPr>
          <w:rFonts w:ascii="Times New Roman" w:eastAsia="Times New Roman" w:hAnsi="Times New Roman" w:cs="Times New Roman"/>
          <w:sz w:val="28"/>
          <w:szCs w:val="28"/>
          <w:lang w:val="en-US" w:eastAsia="ru-RU"/>
        </w:rPr>
        <w:t>ru</w:t>
      </w:r>
      <w:r w:rsidRPr="00DA7429">
        <w:rPr>
          <w:rFonts w:ascii="Times New Roman" w:eastAsia="Times New Roman" w:hAnsi="Times New Roman" w:cs="Times New Roman"/>
          <w:sz w:val="28"/>
          <w:szCs w:val="28"/>
          <w:lang w:eastAsia="ru-RU"/>
        </w:rPr>
        <w:t xml:space="preserve">/) и в периодическом печатном издании «Вестник органов местного самоуправления города Чебоксары». </w:t>
      </w:r>
    </w:p>
    <w:p w14:paraId="26A019FC" w14:textId="3CE6DE63" w:rsidR="00B36997" w:rsidRPr="00B36997" w:rsidRDefault="00DA7429" w:rsidP="00DA742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Чебоксарского городского Собрания депутатов по бюджету.</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30FE1FDD" w14:textId="77777777" w:rsidR="00DA7429" w:rsidRDefault="00B36997" w:rsidP="00DA7429">
      <w:pPr>
        <w:spacing w:after="0"/>
        <w:jc w:val="both"/>
        <w:rPr>
          <w:rFonts w:ascii="Times New Roman" w:eastAsia="Times New Roman" w:hAnsi="Times New Roman" w:cs="Times New Roman"/>
          <w:color w:val="000000"/>
          <w:sz w:val="28"/>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00DA7429" w:rsidRPr="00DA7429">
        <w:rPr>
          <w:rFonts w:ascii="Times New Roman" w:eastAsia="Times New Roman" w:hAnsi="Times New Roman" w:cs="Times New Roman"/>
          <w:color w:val="000000"/>
          <w:sz w:val="28"/>
          <w:lang w:eastAsia="ru-RU"/>
        </w:rPr>
        <w:t xml:space="preserve">  Е.Н. Кадышев</w:t>
      </w:r>
    </w:p>
    <w:p w14:paraId="01F87812" w14:textId="77777777" w:rsidR="00DA7429" w:rsidRDefault="00DA7429">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14:paraId="71195DAC" w14:textId="77777777" w:rsidR="00DA7429" w:rsidRPr="00DA7429" w:rsidRDefault="00DA7429" w:rsidP="00DA7429">
      <w:pPr>
        <w:spacing w:after="0"/>
        <w:ind w:left="5529"/>
        <w:jc w:val="both"/>
        <w:rPr>
          <w:rFonts w:ascii="Times New Roman" w:eastAsia="Times New Roman" w:hAnsi="Times New Roman" w:cs="Times New Roman"/>
          <w:color w:val="000000"/>
          <w:sz w:val="28"/>
          <w:lang w:eastAsia="ru-RU"/>
        </w:rPr>
      </w:pPr>
      <w:r w:rsidRPr="00DA7429">
        <w:rPr>
          <w:rFonts w:ascii="Times New Roman" w:eastAsia="Times New Roman" w:hAnsi="Times New Roman" w:cs="Times New Roman"/>
          <w:color w:val="000000"/>
          <w:sz w:val="28"/>
          <w:lang w:eastAsia="ru-RU"/>
        </w:rPr>
        <w:t>Утвержден</w:t>
      </w:r>
    </w:p>
    <w:p w14:paraId="752B81E6" w14:textId="77777777" w:rsidR="00DA7429" w:rsidRPr="00DA7429" w:rsidRDefault="00DA7429" w:rsidP="00DA7429">
      <w:pPr>
        <w:spacing w:after="0"/>
        <w:ind w:left="5529"/>
        <w:jc w:val="both"/>
        <w:rPr>
          <w:rFonts w:ascii="Times New Roman" w:eastAsia="Times New Roman" w:hAnsi="Times New Roman" w:cs="Times New Roman"/>
          <w:color w:val="000000"/>
          <w:sz w:val="28"/>
          <w:lang w:eastAsia="ru-RU"/>
        </w:rPr>
      </w:pPr>
      <w:r w:rsidRPr="00DA7429">
        <w:rPr>
          <w:rFonts w:ascii="Times New Roman" w:eastAsia="Times New Roman" w:hAnsi="Times New Roman" w:cs="Times New Roman"/>
          <w:color w:val="000000"/>
          <w:sz w:val="28"/>
          <w:lang w:eastAsia="ru-RU"/>
        </w:rPr>
        <w:t>решением Чебоксарского</w:t>
      </w:r>
    </w:p>
    <w:p w14:paraId="21233C7C" w14:textId="77777777" w:rsidR="00DA7429" w:rsidRPr="00DA7429" w:rsidRDefault="00DA7429" w:rsidP="00DA7429">
      <w:pPr>
        <w:spacing w:after="0"/>
        <w:ind w:left="5529"/>
        <w:jc w:val="both"/>
        <w:rPr>
          <w:rFonts w:ascii="Times New Roman" w:eastAsia="Times New Roman" w:hAnsi="Times New Roman" w:cs="Times New Roman"/>
          <w:color w:val="000000"/>
          <w:sz w:val="28"/>
          <w:lang w:eastAsia="ru-RU"/>
        </w:rPr>
      </w:pPr>
      <w:r w:rsidRPr="00DA7429">
        <w:rPr>
          <w:rFonts w:ascii="Times New Roman" w:eastAsia="Times New Roman" w:hAnsi="Times New Roman" w:cs="Times New Roman"/>
          <w:color w:val="000000"/>
          <w:sz w:val="28"/>
          <w:lang w:eastAsia="ru-RU"/>
        </w:rPr>
        <w:t>городского Собрания депутатов</w:t>
      </w:r>
    </w:p>
    <w:p w14:paraId="6E3DCDD6" w14:textId="0C8903B9" w:rsidR="00B36997" w:rsidRDefault="00DA7429" w:rsidP="00DA7429">
      <w:pPr>
        <w:spacing w:after="0"/>
        <w:ind w:left="5529"/>
        <w:jc w:val="both"/>
        <w:rPr>
          <w:rFonts w:ascii="Times New Roman" w:eastAsia="Times New Roman" w:hAnsi="Times New Roman" w:cs="Times New Roman"/>
          <w:color w:val="000000"/>
          <w:sz w:val="28"/>
          <w:lang w:eastAsia="ru-RU"/>
        </w:rPr>
      </w:pPr>
      <w:r w:rsidRPr="00DA7429">
        <w:rPr>
          <w:rFonts w:ascii="Times New Roman" w:eastAsia="Times New Roman" w:hAnsi="Times New Roman" w:cs="Times New Roman"/>
          <w:color w:val="000000"/>
          <w:sz w:val="28"/>
          <w:lang w:eastAsia="ru-RU"/>
        </w:rPr>
        <w:t>от</w:t>
      </w:r>
      <w:r w:rsidR="008A2F8F">
        <w:rPr>
          <w:rFonts w:ascii="Times New Roman" w:eastAsia="Times New Roman" w:hAnsi="Times New Roman" w:cs="Times New Roman"/>
          <w:color w:val="000000"/>
          <w:sz w:val="28"/>
          <w:lang w:eastAsia="ru-RU"/>
        </w:rPr>
        <w:t xml:space="preserve"> 22 декабря 2022 года</w:t>
      </w:r>
      <w:r w:rsidRPr="00DA7429">
        <w:rPr>
          <w:rFonts w:ascii="Times New Roman" w:eastAsia="Times New Roman" w:hAnsi="Times New Roman" w:cs="Times New Roman"/>
          <w:color w:val="000000"/>
          <w:sz w:val="28"/>
          <w:lang w:eastAsia="ru-RU"/>
        </w:rPr>
        <w:t xml:space="preserve"> №</w:t>
      </w:r>
      <w:r w:rsidR="008A2F8F">
        <w:rPr>
          <w:rFonts w:ascii="Times New Roman" w:eastAsia="Times New Roman" w:hAnsi="Times New Roman" w:cs="Times New Roman"/>
          <w:color w:val="000000"/>
          <w:sz w:val="28"/>
          <w:lang w:eastAsia="ru-RU"/>
        </w:rPr>
        <w:t>1020</w:t>
      </w:r>
      <w:bookmarkStart w:id="0" w:name="_GoBack"/>
      <w:bookmarkEnd w:id="0"/>
    </w:p>
    <w:p w14:paraId="4FE43A31" w14:textId="77777777" w:rsidR="00EE0927" w:rsidRDefault="00EE0927" w:rsidP="00B36997">
      <w:pPr>
        <w:spacing w:after="0"/>
        <w:jc w:val="both"/>
        <w:rPr>
          <w:rFonts w:ascii="Times New Roman" w:eastAsia="Times New Roman" w:hAnsi="Times New Roman" w:cs="Times New Roman"/>
          <w:sz w:val="28"/>
          <w:szCs w:val="20"/>
          <w:lang w:eastAsia="ru-RU"/>
        </w:rPr>
      </w:pPr>
    </w:p>
    <w:p w14:paraId="433AFE33" w14:textId="77777777" w:rsidR="00DA7429" w:rsidRPr="00DA7429" w:rsidRDefault="00DA7429" w:rsidP="00DA7429">
      <w:pPr>
        <w:shd w:val="clear" w:color="auto" w:fill="FFFFFF"/>
        <w:spacing w:after="0" w:line="288" w:lineRule="auto"/>
        <w:jc w:val="center"/>
        <w:rPr>
          <w:rFonts w:ascii="Times New Roman" w:eastAsia="Times New Roman" w:hAnsi="Times New Roman" w:cs="Times New Roman"/>
          <w:b/>
          <w:sz w:val="28"/>
          <w:szCs w:val="28"/>
          <w:lang w:eastAsia="ru-RU"/>
        </w:rPr>
      </w:pPr>
      <w:r w:rsidRPr="00DA7429">
        <w:rPr>
          <w:rFonts w:ascii="Times New Roman" w:eastAsia="Times New Roman" w:hAnsi="Times New Roman" w:cs="Times New Roman"/>
          <w:b/>
          <w:sz w:val="28"/>
          <w:szCs w:val="28"/>
          <w:lang w:eastAsia="ru-RU"/>
        </w:rPr>
        <w:t xml:space="preserve">БЮДЖЕТ МУНИЦИПАЛЬНОГО ОБРАЗОВАНИЯ ГОРОДА ЧЕБОКСАРЫ – СТОЛИЦЫ ЧУВАШСКОЙ РЕСПУБЛИКИ </w:t>
      </w:r>
    </w:p>
    <w:p w14:paraId="4707187F" w14:textId="0F0159C1" w:rsidR="00DA7429" w:rsidRDefault="00DA7429" w:rsidP="00DA7429">
      <w:pPr>
        <w:spacing w:after="0"/>
        <w:jc w:val="center"/>
        <w:rPr>
          <w:rFonts w:ascii="Times New Roman" w:eastAsia="Times New Roman" w:hAnsi="Times New Roman" w:cs="Times New Roman"/>
          <w:b/>
          <w:sz w:val="28"/>
          <w:szCs w:val="28"/>
          <w:lang w:eastAsia="ru-RU"/>
        </w:rPr>
      </w:pPr>
      <w:r w:rsidRPr="00DA7429">
        <w:rPr>
          <w:rFonts w:ascii="Times New Roman" w:eastAsia="Times New Roman" w:hAnsi="Times New Roman" w:cs="Times New Roman"/>
          <w:b/>
          <w:sz w:val="28"/>
          <w:szCs w:val="28"/>
          <w:lang w:eastAsia="ru-RU"/>
        </w:rPr>
        <w:t>НА 2023 ГОД И НА ПЛАНОВЫЙ ПЕРИОД 2024 и</w:t>
      </w:r>
      <w:r w:rsidRPr="00DA7429">
        <w:rPr>
          <w:rFonts w:ascii="Times New Roman" w:eastAsia="Times New Roman" w:hAnsi="Times New Roman" w:cs="Times New Roman"/>
          <w:b/>
          <w:sz w:val="24"/>
          <w:szCs w:val="24"/>
          <w:lang w:eastAsia="ru-RU"/>
        </w:rPr>
        <w:t xml:space="preserve"> </w:t>
      </w:r>
      <w:r w:rsidRPr="00DA7429">
        <w:rPr>
          <w:rFonts w:ascii="Times New Roman" w:eastAsia="Times New Roman" w:hAnsi="Times New Roman" w:cs="Times New Roman"/>
          <w:b/>
          <w:sz w:val="28"/>
          <w:szCs w:val="28"/>
          <w:lang w:eastAsia="ru-RU"/>
        </w:rPr>
        <w:t>2025</w:t>
      </w:r>
      <w:r w:rsidRPr="00DA7429">
        <w:rPr>
          <w:rFonts w:ascii="Times New Roman" w:eastAsia="Times New Roman" w:hAnsi="Times New Roman" w:cs="Times New Roman"/>
          <w:b/>
          <w:sz w:val="24"/>
          <w:szCs w:val="24"/>
          <w:lang w:eastAsia="ru-RU"/>
        </w:rPr>
        <w:t xml:space="preserve"> </w:t>
      </w:r>
      <w:r w:rsidRPr="00DA7429">
        <w:rPr>
          <w:rFonts w:ascii="Times New Roman" w:eastAsia="Times New Roman" w:hAnsi="Times New Roman" w:cs="Times New Roman"/>
          <w:b/>
          <w:sz w:val="28"/>
          <w:szCs w:val="28"/>
          <w:lang w:eastAsia="ru-RU"/>
        </w:rPr>
        <w:t>ГОДОВ</w:t>
      </w:r>
    </w:p>
    <w:p w14:paraId="41DD0A78" w14:textId="77777777" w:rsidR="00DA7429" w:rsidRDefault="00DA7429" w:rsidP="00DA7429">
      <w:pPr>
        <w:spacing w:after="0"/>
        <w:jc w:val="center"/>
        <w:rPr>
          <w:rFonts w:ascii="Times New Roman" w:eastAsia="Times New Roman" w:hAnsi="Times New Roman" w:cs="Times New Roman"/>
          <w:sz w:val="28"/>
          <w:szCs w:val="20"/>
          <w:lang w:eastAsia="ru-RU"/>
        </w:rPr>
      </w:pPr>
    </w:p>
    <w:p w14:paraId="11B08CE0" w14:textId="77777777" w:rsidR="00DA7429" w:rsidRPr="00DA7429" w:rsidRDefault="00DA7429" w:rsidP="002978A0">
      <w:pPr>
        <w:shd w:val="clear" w:color="auto" w:fill="FFFFFF"/>
        <w:spacing w:after="0"/>
        <w:ind w:firstLine="567"/>
        <w:jc w:val="center"/>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val="en-US" w:eastAsia="ru-RU"/>
        </w:rPr>
        <w:t>I</w:t>
      </w:r>
      <w:r w:rsidRPr="00DA7429">
        <w:rPr>
          <w:rFonts w:ascii="Times New Roman" w:eastAsia="Times New Roman" w:hAnsi="Times New Roman" w:cs="Times New Roman"/>
          <w:sz w:val="28"/>
          <w:szCs w:val="28"/>
          <w:lang w:eastAsia="ru-RU"/>
        </w:rPr>
        <w:t>.</w:t>
      </w:r>
      <w:r w:rsidRPr="00DA7429">
        <w:rPr>
          <w:rFonts w:ascii="Times New Roman" w:eastAsia="Times New Roman" w:hAnsi="Times New Roman" w:cs="Times New Roman"/>
          <w:bCs/>
          <w:sz w:val="28"/>
          <w:szCs w:val="28"/>
          <w:lang w:eastAsia="ru-RU"/>
        </w:rPr>
        <w:t xml:space="preserve"> Основные характеристики бюджета муниципального образования города Чебоксары – столицы Чувашской Республики (далее – бюджет города Чебоксары) на 2023 год и на плановый период 2024 и 2025 годов</w:t>
      </w:r>
    </w:p>
    <w:p w14:paraId="3D191516"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4"/>
          <w:szCs w:val="24"/>
          <w:lang w:eastAsia="ru-RU"/>
        </w:rPr>
      </w:pPr>
    </w:p>
    <w:p w14:paraId="064AD12D" w14:textId="225442EE"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1. Утвердить основные характеристики бюджета города Чебоксары на 2023 год:</w:t>
      </w:r>
    </w:p>
    <w:p w14:paraId="7F475933"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pacing w:val="-2"/>
          <w:sz w:val="28"/>
          <w:szCs w:val="28"/>
          <w:lang w:eastAsia="ru-RU"/>
        </w:rPr>
        <w:t xml:space="preserve">прогнозируемый общий объем доходов бюджета города Чебоксары в сумме 13801618,1 тыс. рублей, в том числе объем безвозмездных поступлений в сумме 8625405,5 тыс. рублей, </w:t>
      </w:r>
      <w:r w:rsidRPr="00DA7429">
        <w:rPr>
          <w:rFonts w:ascii="Times New Roman" w:eastAsia="Times New Roman" w:hAnsi="Times New Roman" w:cs="Times New Roman"/>
          <w:snapToGrid w:val="0"/>
          <w:sz w:val="28"/>
          <w:szCs w:val="28"/>
          <w:lang w:eastAsia="ru-RU"/>
        </w:rPr>
        <w:t>из них объем межбюджетных трансфертов, получаемых из бюджетов бюджетной системы Российской Федерации, в сумме 8625405,5 тыс. рублей;</w:t>
      </w:r>
    </w:p>
    <w:p w14:paraId="6F360005"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общий объем расходов бюджета города Чебоксары в сумме 14387752,5 тыс. рублей;</w:t>
      </w:r>
    </w:p>
    <w:p w14:paraId="05ABC1D2"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дефицит бюджета города Чебоксары в сумме 586134,4 тыс. рублей.</w:t>
      </w:r>
    </w:p>
    <w:p w14:paraId="29374E76" w14:textId="27988C8A"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2. Утвердить основные характеристики бюджета города Чебоксары на 2024 год:</w:t>
      </w:r>
    </w:p>
    <w:p w14:paraId="49C9CF0C"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pacing w:val="-2"/>
          <w:sz w:val="28"/>
          <w:szCs w:val="28"/>
          <w:lang w:eastAsia="ru-RU"/>
        </w:rPr>
        <w:t xml:space="preserve">прогнозируемый общий объем доходов бюджета города Чебоксары в сумме 13064782,8 тыс. рублей, в том числе объем безвозмездных поступлений в сумме 7908763,6 тыс. рублей, </w:t>
      </w:r>
      <w:r w:rsidRPr="00DA7429">
        <w:rPr>
          <w:rFonts w:ascii="Times New Roman" w:eastAsia="Times New Roman" w:hAnsi="Times New Roman" w:cs="Times New Roman"/>
          <w:sz w:val="28"/>
          <w:szCs w:val="28"/>
          <w:lang w:eastAsia="ru-RU"/>
        </w:rPr>
        <w:t>из них объем межбюджетных трансфертов, получаемых из бюджетов бюджетной системы Российской Федерации, в сумме 7908763,6 тыс. рублей;</w:t>
      </w:r>
    </w:p>
    <w:p w14:paraId="5E18D274"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общий объем расходов бюджета города Чебоксары в сумме 13127670,3 тыс. рублей, в том числе условно утвержденных расходов в сумме 131000,0 тыс. рублей;</w:t>
      </w:r>
    </w:p>
    <w:p w14:paraId="794E96D6"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дефицит бюджета города Чебоксары в сумме 62887,5 тыс. рублей.</w:t>
      </w:r>
    </w:p>
    <w:p w14:paraId="56FD82C2"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3. Утвердить основные характеристики бюджета города Чебоксары на 2025 год:</w:t>
      </w:r>
    </w:p>
    <w:p w14:paraId="568E1F6C"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pacing w:val="-2"/>
          <w:sz w:val="28"/>
          <w:szCs w:val="28"/>
          <w:lang w:eastAsia="ru-RU"/>
        </w:rPr>
        <w:t xml:space="preserve">прогнозируемый общий объем доходов бюджета города Чебоксары в сумме 13252767,3 тыс. рублей, в том числе объем безвозмездных поступлений в сумме 7886645,0 тыс. рублей, </w:t>
      </w:r>
      <w:r w:rsidRPr="00DA7429">
        <w:rPr>
          <w:rFonts w:ascii="Times New Roman" w:eastAsia="Times New Roman" w:hAnsi="Times New Roman" w:cs="Times New Roman"/>
          <w:sz w:val="28"/>
          <w:szCs w:val="28"/>
          <w:lang w:eastAsia="ru-RU"/>
        </w:rPr>
        <w:t>из них объем межбюджетных трансфертов, получаемых из бюджетов бюджетной системы Российской Федерации, в сумме 7886645,0 тыс. рублей;</w:t>
      </w:r>
    </w:p>
    <w:p w14:paraId="25584EFF"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общий объем расходов бюджета города Чебоксары в сумме 13200921,8 тыс. рублей, в том числе условно утверждённых расходов в сумме 267000,0 тыс. рублей;</w:t>
      </w:r>
    </w:p>
    <w:p w14:paraId="47DB6188"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прогнозируемый профицит бюджета города Чебоксары в сумме 51845,5 тыс. рублей.</w:t>
      </w:r>
    </w:p>
    <w:p w14:paraId="46397087" w14:textId="77777777" w:rsidR="00DA7429" w:rsidRPr="00DA7429" w:rsidRDefault="00DA7429" w:rsidP="002978A0">
      <w:pPr>
        <w:spacing w:after="0"/>
        <w:ind w:firstLine="567"/>
        <w:jc w:val="center"/>
        <w:rPr>
          <w:rFonts w:ascii="Times New Roman" w:eastAsia="Times New Roman" w:hAnsi="Times New Roman" w:cs="Times New Roman"/>
          <w:bCs/>
          <w:sz w:val="28"/>
          <w:szCs w:val="20"/>
          <w:lang w:eastAsia="ru-RU"/>
        </w:rPr>
      </w:pPr>
    </w:p>
    <w:p w14:paraId="249EC7E2" w14:textId="77777777" w:rsidR="00DA7429" w:rsidRPr="00DA7429" w:rsidRDefault="00DA7429" w:rsidP="002978A0">
      <w:pPr>
        <w:spacing w:after="0"/>
        <w:ind w:firstLine="567"/>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bCs/>
          <w:sz w:val="28"/>
          <w:szCs w:val="20"/>
          <w:lang w:val="en-US" w:eastAsia="ru-RU"/>
        </w:rPr>
        <w:t>II</w:t>
      </w:r>
      <w:r w:rsidRPr="00DA7429">
        <w:rPr>
          <w:rFonts w:ascii="Times New Roman" w:eastAsia="Times New Roman" w:hAnsi="Times New Roman" w:cs="Times New Roman"/>
          <w:bCs/>
          <w:sz w:val="28"/>
          <w:szCs w:val="20"/>
          <w:lang w:eastAsia="ru-RU"/>
        </w:rPr>
        <w:t>.</w:t>
      </w:r>
      <w:r w:rsidRPr="00DA7429">
        <w:rPr>
          <w:rFonts w:ascii="Times New Roman" w:eastAsia="Times New Roman" w:hAnsi="Times New Roman" w:cs="Times New Roman"/>
          <w:sz w:val="28"/>
          <w:szCs w:val="20"/>
          <w:lang w:eastAsia="ru-RU"/>
        </w:rPr>
        <w:t xml:space="preserve"> Дополнительные нормативы отчислений от налога на доходы физических лиц в бюджет города Чебоксары</w:t>
      </w:r>
    </w:p>
    <w:p w14:paraId="7A66DE99" w14:textId="77777777" w:rsidR="00DA7429" w:rsidRPr="00DA7429" w:rsidRDefault="00DA7429" w:rsidP="002978A0">
      <w:pPr>
        <w:spacing w:after="0"/>
        <w:ind w:firstLine="567"/>
        <w:jc w:val="center"/>
        <w:rPr>
          <w:rFonts w:ascii="Times New Roman" w:eastAsia="Times New Roman" w:hAnsi="Times New Roman" w:cs="Times New Roman"/>
          <w:sz w:val="24"/>
          <w:szCs w:val="24"/>
          <w:lang w:eastAsia="ru-RU"/>
        </w:rPr>
      </w:pPr>
    </w:p>
    <w:p w14:paraId="577687F2" w14:textId="77777777" w:rsidR="00DA7429" w:rsidRPr="00DA7429" w:rsidRDefault="00DA7429" w:rsidP="002978A0">
      <w:pPr>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 xml:space="preserve">Учесть, что Законом Чувашской Республики «О республиканском бюджете Чувашской Республики на 2023 год и на плановый период 2024 и 2025 годов» на 2023 год установлен дополнительный норматив отчислений от налога на доходы физических лиц в бюджет города Чебоксары в размере 0,99 процента, на 2024 год в размере 0,0 процента и на 2025 год в размере 0,0 процента. </w:t>
      </w:r>
    </w:p>
    <w:p w14:paraId="794A2C32"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bCs/>
          <w:sz w:val="24"/>
          <w:szCs w:val="24"/>
          <w:lang w:eastAsia="ru-RU"/>
        </w:rPr>
      </w:pPr>
    </w:p>
    <w:p w14:paraId="2D8E7FD6" w14:textId="77777777" w:rsidR="00DA7429" w:rsidRPr="00DA7429" w:rsidRDefault="00DA7429" w:rsidP="002978A0">
      <w:pPr>
        <w:shd w:val="clear" w:color="auto" w:fill="FFFFFF"/>
        <w:spacing w:after="0"/>
        <w:ind w:firstLine="567"/>
        <w:jc w:val="center"/>
        <w:rPr>
          <w:rFonts w:ascii="Times New Roman" w:eastAsia="Times New Roman" w:hAnsi="Times New Roman" w:cs="Times New Roman"/>
          <w:bCs/>
          <w:sz w:val="28"/>
          <w:szCs w:val="28"/>
          <w:lang w:eastAsia="ru-RU"/>
        </w:rPr>
      </w:pPr>
      <w:r w:rsidRPr="00DA7429">
        <w:rPr>
          <w:rFonts w:ascii="Times New Roman" w:eastAsia="Times New Roman" w:hAnsi="Times New Roman" w:cs="Times New Roman"/>
          <w:sz w:val="28"/>
          <w:szCs w:val="20"/>
          <w:lang w:val="en-US" w:eastAsia="ru-RU"/>
        </w:rPr>
        <w:t>III</w:t>
      </w:r>
      <w:r w:rsidRPr="00DA7429">
        <w:rPr>
          <w:rFonts w:ascii="Times New Roman" w:eastAsia="Times New Roman" w:hAnsi="Times New Roman" w:cs="Times New Roman"/>
          <w:sz w:val="28"/>
          <w:szCs w:val="20"/>
          <w:lang w:eastAsia="ru-RU"/>
        </w:rPr>
        <w:t>.</w:t>
      </w:r>
      <w:r w:rsidRPr="00DA7429">
        <w:rPr>
          <w:rFonts w:ascii="Times New Roman" w:eastAsia="Times New Roman" w:hAnsi="Times New Roman" w:cs="Times New Roman"/>
          <w:bCs/>
          <w:sz w:val="28"/>
          <w:szCs w:val="28"/>
          <w:lang w:eastAsia="ru-RU"/>
        </w:rPr>
        <w:t xml:space="preserve"> Бюджетные ассигнования бюджета города Чебоксары </w:t>
      </w:r>
    </w:p>
    <w:p w14:paraId="4ECB1061" w14:textId="77777777" w:rsidR="00DA7429" w:rsidRPr="00DA7429" w:rsidRDefault="00DA7429" w:rsidP="002978A0">
      <w:pPr>
        <w:shd w:val="clear" w:color="auto" w:fill="FFFFFF"/>
        <w:spacing w:after="0"/>
        <w:ind w:left="1843" w:hanging="850"/>
        <w:jc w:val="center"/>
        <w:rPr>
          <w:rFonts w:ascii="Times New Roman" w:eastAsia="Times New Roman" w:hAnsi="Times New Roman" w:cs="Times New Roman"/>
          <w:bCs/>
          <w:sz w:val="28"/>
          <w:szCs w:val="28"/>
          <w:lang w:eastAsia="ru-RU"/>
        </w:rPr>
      </w:pPr>
      <w:r w:rsidRPr="00DA7429">
        <w:rPr>
          <w:rFonts w:ascii="Times New Roman" w:eastAsia="Times New Roman" w:hAnsi="Times New Roman" w:cs="Times New Roman"/>
          <w:bCs/>
          <w:sz w:val="28"/>
          <w:szCs w:val="28"/>
          <w:lang w:eastAsia="ru-RU"/>
        </w:rPr>
        <w:t>на 2023 год и на плановый период 2024 и 2025 годов</w:t>
      </w:r>
    </w:p>
    <w:p w14:paraId="5F4038B2"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4"/>
          <w:szCs w:val="24"/>
          <w:lang w:eastAsia="ru-RU"/>
        </w:rPr>
      </w:pPr>
    </w:p>
    <w:p w14:paraId="3DCBEE3D"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1. Утвердить:</w:t>
      </w:r>
    </w:p>
    <w:p w14:paraId="537F7160"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а) распределение бюджетных ассигнований по разделам, подразделам, целевым статьям (муниципальным программам города Чебоксары и непрограммным направлениям деятельности), группам (группам и подгруппам) видов расходов классификации расходов бюджета города Чебоксары на 2023 год </w:t>
      </w:r>
      <w:r w:rsidRPr="00DA7429">
        <w:rPr>
          <w:rFonts w:ascii="Times New Roman" w:eastAsia="Times New Roman" w:hAnsi="Times New Roman" w:cs="Times New Roman"/>
          <w:bCs/>
          <w:sz w:val="28"/>
          <w:szCs w:val="28"/>
          <w:lang w:eastAsia="ru-RU"/>
        </w:rPr>
        <w:t>и на плановый период 2024 и 2025 годов</w:t>
      </w:r>
      <w:r w:rsidRPr="00DA7429">
        <w:rPr>
          <w:rFonts w:ascii="Times New Roman" w:eastAsia="Times New Roman" w:hAnsi="Times New Roman" w:cs="Times New Roman"/>
          <w:sz w:val="28"/>
          <w:szCs w:val="28"/>
          <w:lang w:eastAsia="ru-RU"/>
        </w:rPr>
        <w:t xml:space="preserve"> согласно приложению 1 к настоящему решению;</w:t>
      </w:r>
    </w:p>
    <w:p w14:paraId="5B2D5A32"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б) распределение бюджетных ассигнований по целевым статьям (муниципальным программам города Чебоксары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города Чебоксары на 2023 год </w:t>
      </w:r>
      <w:r w:rsidRPr="00DA7429">
        <w:rPr>
          <w:rFonts w:ascii="Times New Roman" w:eastAsia="Times New Roman" w:hAnsi="Times New Roman" w:cs="Times New Roman"/>
          <w:bCs/>
          <w:sz w:val="28"/>
          <w:szCs w:val="28"/>
          <w:lang w:eastAsia="ru-RU"/>
        </w:rPr>
        <w:t>и на плановый период 2024 и 2025 годов</w:t>
      </w:r>
      <w:r w:rsidRPr="00DA7429">
        <w:rPr>
          <w:rFonts w:ascii="Times New Roman" w:eastAsia="Times New Roman" w:hAnsi="Times New Roman" w:cs="Times New Roman"/>
          <w:sz w:val="28"/>
          <w:szCs w:val="28"/>
          <w:lang w:eastAsia="ru-RU"/>
        </w:rPr>
        <w:t xml:space="preserve"> согласно приложению 2 к настоящему решению;</w:t>
      </w:r>
    </w:p>
    <w:p w14:paraId="75EA26B3"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в) в</w:t>
      </w:r>
      <w:r w:rsidRPr="00DA7429">
        <w:rPr>
          <w:rFonts w:ascii="Times New Roman" w:eastAsia="Times New Roman" w:hAnsi="Times New Roman" w:cs="Times New Roman"/>
          <w:bCs/>
          <w:color w:val="000000"/>
          <w:sz w:val="28"/>
          <w:szCs w:val="28"/>
          <w:lang w:eastAsia="ru-RU"/>
        </w:rPr>
        <w:t xml:space="preserve">едомственную структуру расходов бюджета города Чебоксары </w:t>
      </w:r>
      <w:r w:rsidRPr="00DA7429">
        <w:rPr>
          <w:rFonts w:ascii="Times New Roman" w:eastAsia="Times New Roman" w:hAnsi="Times New Roman" w:cs="Times New Roman"/>
          <w:sz w:val="28"/>
          <w:szCs w:val="28"/>
          <w:lang w:eastAsia="ru-RU"/>
        </w:rPr>
        <w:t xml:space="preserve">на 2023 год </w:t>
      </w:r>
      <w:r w:rsidRPr="00DA7429">
        <w:rPr>
          <w:rFonts w:ascii="Times New Roman" w:eastAsia="Times New Roman" w:hAnsi="Times New Roman" w:cs="Times New Roman"/>
          <w:bCs/>
          <w:sz w:val="28"/>
          <w:szCs w:val="28"/>
          <w:lang w:eastAsia="ru-RU"/>
        </w:rPr>
        <w:t>и на плановый период 2024 и 2025 годов</w:t>
      </w:r>
      <w:r w:rsidRPr="00DA7429">
        <w:rPr>
          <w:rFonts w:ascii="Times New Roman" w:eastAsia="Times New Roman" w:hAnsi="Times New Roman" w:cs="Times New Roman"/>
          <w:sz w:val="28"/>
          <w:szCs w:val="28"/>
          <w:lang w:eastAsia="ru-RU"/>
        </w:rPr>
        <w:t xml:space="preserve"> согласно приложению 3 к настоящему решению.</w:t>
      </w:r>
    </w:p>
    <w:p w14:paraId="32DB8881" w14:textId="1598722A"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2. Утвердить общий объем бюджетных ассигнований, направляемых на исполнение публичных нормативных обязательств, на 2023 год в сумме 26386,1 тыс. рублей, на 2024 год в сумме 26986,1 тыс. рублей, на 2025 год в сумме 26986,1 тыс. рублей.</w:t>
      </w:r>
    </w:p>
    <w:p w14:paraId="2B1090DC"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3. Утвердить:</w:t>
      </w:r>
    </w:p>
    <w:p w14:paraId="35921327"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объем бюджетных ассигнований дорожного фонда города Чебоксары:</w:t>
      </w:r>
    </w:p>
    <w:p w14:paraId="3FF580BB" w14:textId="77777777" w:rsidR="00DA7429" w:rsidRPr="00DA7429" w:rsidRDefault="00DA7429" w:rsidP="002978A0">
      <w:pPr>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на 2023 год в сумме 1183447,2 тыс. рублей;</w:t>
      </w:r>
    </w:p>
    <w:p w14:paraId="48585D4D" w14:textId="77777777" w:rsidR="00DA7429" w:rsidRPr="00DA7429" w:rsidRDefault="00DA7429" w:rsidP="002978A0">
      <w:pPr>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на 2024 год в сумме 1038382,4 тыс. рублей;</w:t>
      </w:r>
    </w:p>
    <w:p w14:paraId="010024E0"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на 2025 год в сумме 1039453,5 тыс. рублей</w:t>
      </w:r>
      <w:r w:rsidRPr="00DA7429">
        <w:rPr>
          <w:rFonts w:ascii="Times New Roman" w:eastAsia="Times New Roman" w:hAnsi="Times New Roman" w:cs="Times New Roman"/>
          <w:bCs/>
          <w:sz w:val="28"/>
          <w:szCs w:val="28"/>
          <w:lang w:eastAsia="ru-RU"/>
        </w:rPr>
        <w:t>;</w:t>
      </w:r>
    </w:p>
    <w:p w14:paraId="7D9346F0"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прогнозируемый объем доходов бюджета города Чебоксары от поступлений доходов, указанных в решении Чебоксарского городского Собрания депутатов от 21 ноября 2013 года № 1202 «О муниципальном дорожном фонде города Чебоксары»:</w:t>
      </w:r>
    </w:p>
    <w:p w14:paraId="161573C8"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на 2023 год в сумме 1183447,2 тыс. рублей;</w:t>
      </w:r>
    </w:p>
    <w:p w14:paraId="500771C8"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на 2024 год в сумме 1038382,4 тыс. рублей;</w:t>
      </w:r>
    </w:p>
    <w:p w14:paraId="48A4F35A"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на 2025 год в сумме 1039453,5 тыс. рублей.</w:t>
      </w:r>
    </w:p>
    <w:p w14:paraId="1B5E4C45" w14:textId="77777777" w:rsidR="002978A0" w:rsidRPr="00C056B6" w:rsidRDefault="002978A0" w:rsidP="002978A0">
      <w:pPr>
        <w:spacing w:after="0"/>
        <w:ind w:left="851" w:hanging="284"/>
        <w:jc w:val="center"/>
        <w:rPr>
          <w:rFonts w:ascii="Times New Roman" w:eastAsia="Times New Roman" w:hAnsi="Times New Roman" w:cs="Times New Roman"/>
          <w:bCs/>
          <w:sz w:val="28"/>
          <w:szCs w:val="28"/>
          <w:lang w:eastAsia="x-none"/>
        </w:rPr>
      </w:pPr>
    </w:p>
    <w:p w14:paraId="7B189A89" w14:textId="77777777" w:rsidR="00DA7429" w:rsidRPr="00DA7429" w:rsidRDefault="00DA7429" w:rsidP="002978A0">
      <w:pPr>
        <w:spacing w:after="0"/>
        <w:ind w:left="851" w:hanging="284"/>
        <w:jc w:val="center"/>
        <w:rPr>
          <w:rFonts w:ascii="Times New Roman" w:eastAsia="Times New Roman" w:hAnsi="Times New Roman" w:cs="Times New Roman"/>
          <w:sz w:val="28"/>
          <w:szCs w:val="20"/>
          <w:lang w:val="x-none" w:eastAsia="x-none"/>
        </w:rPr>
      </w:pPr>
      <w:r w:rsidRPr="00DA7429">
        <w:rPr>
          <w:rFonts w:ascii="Times New Roman" w:eastAsia="Times New Roman" w:hAnsi="Times New Roman" w:cs="Times New Roman"/>
          <w:bCs/>
          <w:sz w:val="28"/>
          <w:szCs w:val="28"/>
          <w:lang w:val="en-US" w:eastAsia="x-none"/>
        </w:rPr>
        <w:t>IV</w:t>
      </w:r>
      <w:r w:rsidRPr="00DA7429">
        <w:rPr>
          <w:rFonts w:ascii="Times New Roman" w:eastAsia="Times New Roman" w:hAnsi="Times New Roman" w:cs="Times New Roman"/>
          <w:bCs/>
          <w:sz w:val="28"/>
          <w:szCs w:val="28"/>
          <w:lang w:val="x-none" w:eastAsia="x-none"/>
        </w:rPr>
        <w:t>.</w:t>
      </w:r>
      <w:r w:rsidRPr="00DA7429">
        <w:rPr>
          <w:rFonts w:ascii="Times New Roman" w:eastAsia="Times New Roman" w:hAnsi="Times New Roman" w:cs="Times New Roman"/>
          <w:bCs/>
          <w:sz w:val="28"/>
          <w:szCs w:val="28"/>
          <w:lang w:eastAsia="x-none"/>
        </w:rPr>
        <w:t xml:space="preserve"> </w:t>
      </w:r>
      <w:r w:rsidRPr="00DA7429">
        <w:rPr>
          <w:rFonts w:ascii="Times New Roman" w:eastAsia="Times New Roman" w:hAnsi="Times New Roman" w:cs="Times New Roman"/>
          <w:sz w:val="28"/>
          <w:szCs w:val="20"/>
          <w:lang w:val="x-none" w:eastAsia="x-none"/>
        </w:rPr>
        <w:t xml:space="preserve">Особенности использования бюджетных ассигнований </w:t>
      </w:r>
      <w:r w:rsidRPr="00DA7429">
        <w:rPr>
          <w:rFonts w:ascii="Times New Roman" w:eastAsia="Times New Roman" w:hAnsi="Times New Roman" w:cs="Times New Roman"/>
          <w:sz w:val="28"/>
          <w:szCs w:val="20"/>
          <w:lang w:eastAsia="x-none"/>
        </w:rPr>
        <w:t>на</w:t>
      </w:r>
      <w:r w:rsidRPr="00DA7429">
        <w:rPr>
          <w:rFonts w:ascii="Times New Roman" w:eastAsia="Times New Roman" w:hAnsi="Times New Roman" w:cs="Times New Roman"/>
          <w:sz w:val="28"/>
          <w:szCs w:val="20"/>
          <w:lang w:val="x-none" w:eastAsia="x-none"/>
        </w:rPr>
        <w:t xml:space="preserve"> обеспечени</w:t>
      </w:r>
      <w:r w:rsidRPr="00DA7429">
        <w:rPr>
          <w:rFonts w:ascii="Times New Roman" w:eastAsia="Times New Roman" w:hAnsi="Times New Roman" w:cs="Times New Roman"/>
          <w:sz w:val="28"/>
          <w:szCs w:val="20"/>
          <w:lang w:eastAsia="x-none"/>
        </w:rPr>
        <w:t>е</w:t>
      </w:r>
      <w:r w:rsidRPr="00DA7429">
        <w:rPr>
          <w:rFonts w:ascii="Times New Roman" w:eastAsia="Times New Roman" w:hAnsi="Times New Roman" w:cs="Times New Roman"/>
          <w:sz w:val="28"/>
          <w:szCs w:val="20"/>
          <w:lang w:val="x-none" w:eastAsia="x-none"/>
        </w:rPr>
        <w:t xml:space="preserve"> деятельности органов местного самоуправления </w:t>
      </w:r>
    </w:p>
    <w:p w14:paraId="79ED679C" w14:textId="77777777" w:rsidR="00DA7429" w:rsidRPr="00DA7429" w:rsidRDefault="00DA7429" w:rsidP="002978A0">
      <w:pPr>
        <w:spacing w:after="0"/>
        <w:ind w:firstLine="567"/>
        <w:jc w:val="center"/>
        <w:rPr>
          <w:rFonts w:ascii="Times New Roman" w:eastAsia="Times New Roman" w:hAnsi="Times New Roman" w:cs="Times New Roman"/>
          <w:sz w:val="28"/>
          <w:szCs w:val="20"/>
          <w:lang w:val="x-none" w:eastAsia="x-none"/>
        </w:rPr>
      </w:pPr>
      <w:r w:rsidRPr="00DA7429">
        <w:rPr>
          <w:rFonts w:ascii="Times New Roman" w:eastAsia="Times New Roman" w:hAnsi="Times New Roman" w:cs="Times New Roman"/>
          <w:sz w:val="28"/>
          <w:szCs w:val="20"/>
          <w:lang w:val="x-none" w:eastAsia="x-none"/>
        </w:rPr>
        <w:t>города Чебоксары и муниципальных учреждений города Чебоксары</w:t>
      </w:r>
    </w:p>
    <w:p w14:paraId="23ACD6F7" w14:textId="77777777" w:rsidR="00DA7429" w:rsidRPr="00DA7429" w:rsidRDefault="00DA7429" w:rsidP="002978A0">
      <w:pPr>
        <w:spacing w:after="0"/>
        <w:ind w:firstLine="567"/>
        <w:jc w:val="both"/>
        <w:rPr>
          <w:rFonts w:ascii="Times New Roman" w:eastAsia="Times New Roman" w:hAnsi="Times New Roman" w:cs="Times New Roman"/>
          <w:sz w:val="24"/>
          <w:szCs w:val="24"/>
          <w:lang w:eastAsia="ru-RU"/>
        </w:rPr>
      </w:pPr>
    </w:p>
    <w:p w14:paraId="38BF8EFB"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1. Администрация города Чебоксары не вправе принимать решения, приводящие к увеличению в 2023 году численности муниципальных служащих города Чебоксары, а также работников муниципальных учреждений города Чебоксары, за исключением случаев принятия решений о наделении их дополнительными функциями.</w:t>
      </w:r>
    </w:p>
    <w:p w14:paraId="27DD1770"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2. Установить, что порядок и сроки индексации заработной платы работников муниципальных учреждений города Чебоксары, окладов работников органов местного самоуправления</w:t>
      </w:r>
      <w:r w:rsidRPr="00DA7429">
        <w:rPr>
          <w:rFonts w:ascii="Arial" w:eastAsia="Times New Roman" w:hAnsi="Arial" w:cs="Times New Roman"/>
          <w:snapToGrid w:val="0"/>
          <w:sz w:val="28"/>
          <w:szCs w:val="28"/>
          <w:lang w:eastAsia="ru-RU"/>
        </w:rPr>
        <w:t xml:space="preserve"> </w:t>
      </w:r>
      <w:r w:rsidRPr="00DA7429">
        <w:rPr>
          <w:rFonts w:ascii="Times New Roman" w:eastAsia="Times New Roman" w:hAnsi="Times New Roman" w:cs="Times New Roman"/>
          <w:snapToGrid w:val="0"/>
          <w:sz w:val="28"/>
          <w:szCs w:val="28"/>
          <w:lang w:eastAsia="ru-RU"/>
        </w:rPr>
        <w:t>города Чебоксары в 2023 году и плановом периоде 2024 и 2025 годов будут определены с учетом принятия решений на федеральном и республиканском уровнях.</w:t>
      </w:r>
    </w:p>
    <w:p w14:paraId="67D8FEE0" w14:textId="77777777" w:rsidR="00DA7429" w:rsidRPr="00DA7429" w:rsidRDefault="00DA7429" w:rsidP="002978A0">
      <w:pPr>
        <w:widowControl w:val="0"/>
        <w:tabs>
          <w:tab w:val="left" w:pos="1560"/>
        </w:tabs>
        <w:spacing w:after="0"/>
        <w:ind w:firstLine="567"/>
        <w:jc w:val="both"/>
        <w:rPr>
          <w:rFonts w:ascii="Times New Roman" w:eastAsia="Times New Roman" w:hAnsi="Times New Roman" w:cs="Times New Roman"/>
          <w:bCs/>
          <w:snapToGrid w:val="0"/>
          <w:sz w:val="24"/>
          <w:szCs w:val="24"/>
          <w:lang w:eastAsia="ru-RU"/>
        </w:rPr>
      </w:pPr>
    </w:p>
    <w:p w14:paraId="0AB6B364" w14:textId="77777777" w:rsidR="00DA7429" w:rsidRPr="00DA7429" w:rsidRDefault="00DA7429" w:rsidP="002978A0">
      <w:pPr>
        <w:spacing w:after="0"/>
        <w:jc w:val="center"/>
        <w:rPr>
          <w:rFonts w:ascii="Times New Roman" w:eastAsia="Times New Roman" w:hAnsi="Times New Roman" w:cs="Times New Roman"/>
          <w:spacing w:val="4"/>
          <w:sz w:val="28"/>
          <w:szCs w:val="20"/>
          <w:lang w:val="x-none" w:eastAsia="x-none"/>
        </w:rPr>
      </w:pPr>
      <w:r w:rsidRPr="00DA7429">
        <w:rPr>
          <w:rFonts w:ascii="Times New Roman" w:eastAsia="Times New Roman" w:hAnsi="Times New Roman" w:cs="Times New Roman"/>
          <w:sz w:val="28"/>
          <w:szCs w:val="28"/>
          <w:lang w:val="en-US" w:eastAsia="x-none"/>
        </w:rPr>
        <w:t>V</w:t>
      </w:r>
      <w:r w:rsidRPr="00DA7429">
        <w:rPr>
          <w:rFonts w:ascii="Times New Roman" w:eastAsia="Times New Roman" w:hAnsi="Times New Roman" w:cs="Times New Roman"/>
          <w:sz w:val="28"/>
          <w:szCs w:val="20"/>
          <w:lang w:val="x-none" w:eastAsia="x-none"/>
        </w:rPr>
        <w:t>.</w:t>
      </w:r>
      <w:r w:rsidRPr="00DA7429">
        <w:rPr>
          <w:rFonts w:ascii="Times New Roman" w:eastAsia="Times New Roman" w:hAnsi="Times New Roman" w:cs="Times New Roman"/>
          <w:bCs/>
          <w:sz w:val="28"/>
          <w:szCs w:val="28"/>
          <w:lang w:eastAsia="x-none"/>
        </w:rPr>
        <w:t xml:space="preserve"> </w:t>
      </w:r>
      <w:r w:rsidRPr="00DA7429">
        <w:rPr>
          <w:rFonts w:ascii="Times New Roman" w:eastAsia="Times New Roman" w:hAnsi="Times New Roman" w:cs="Times New Roman"/>
          <w:spacing w:val="4"/>
          <w:sz w:val="28"/>
          <w:szCs w:val="20"/>
          <w:lang w:val="x-none" w:eastAsia="x-none"/>
        </w:rPr>
        <w:t>Особенности использования средств,</w:t>
      </w:r>
    </w:p>
    <w:p w14:paraId="1E0CB8E7" w14:textId="77777777" w:rsidR="00DA7429" w:rsidRPr="00DA7429" w:rsidRDefault="00DA7429" w:rsidP="002978A0">
      <w:pPr>
        <w:spacing w:after="0"/>
        <w:jc w:val="center"/>
        <w:rPr>
          <w:rFonts w:ascii="Times New Roman" w:eastAsia="Times New Roman" w:hAnsi="Times New Roman" w:cs="Times New Roman"/>
          <w:spacing w:val="4"/>
          <w:sz w:val="28"/>
          <w:szCs w:val="20"/>
          <w:lang w:eastAsia="x-none"/>
        </w:rPr>
      </w:pPr>
      <w:r w:rsidRPr="00DA7429">
        <w:rPr>
          <w:rFonts w:ascii="Times New Roman" w:eastAsia="Times New Roman" w:hAnsi="Times New Roman" w:cs="Times New Roman"/>
          <w:spacing w:val="4"/>
          <w:sz w:val="28"/>
          <w:szCs w:val="20"/>
          <w:lang w:val="x-none" w:eastAsia="x-none"/>
        </w:rPr>
        <w:t xml:space="preserve"> </w:t>
      </w:r>
      <w:r w:rsidRPr="00DA7429">
        <w:rPr>
          <w:rFonts w:ascii="Times New Roman" w:eastAsia="Times New Roman" w:hAnsi="Times New Roman" w:cs="Times New Roman"/>
          <w:spacing w:val="4"/>
          <w:sz w:val="28"/>
          <w:szCs w:val="20"/>
          <w:lang w:eastAsia="x-none"/>
        </w:rPr>
        <w:t>предоставляемых</w:t>
      </w:r>
      <w:r w:rsidRPr="00DA7429">
        <w:rPr>
          <w:rFonts w:ascii="Times New Roman" w:eastAsia="Times New Roman" w:hAnsi="Times New Roman" w:cs="Times New Roman"/>
          <w:spacing w:val="4"/>
          <w:sz w:val="28"/>
          <w:szCs w:val="20"/>
          <w:lang w:val="x-none" w:eastAsia="x-none"/>
        </w:rPr>
        <w:t xml:space="preserve"> отдельным юридическим лицам </w:t>
      </w:r>
    </w:p>
    <w:p w14:paraId="691E4AE2" w14:textId="77777777" w:rsidR="00DA7429" w:rsidRPr="00DA7429" w:rsidRDefault="00DA7429" w:rsidP="002978A0">
      <w:pPr>
        <w:spacing w:after="0"/>
        <w:jc w:val="center"/>
        <w:rPr>
          <w:rFonts w:ascii="Times New Roman" w:eastAsia="Times New Roman" w:hAnsi="Times New Roman" w:cs="Times New Roman"/>
          <w:spacing w:val="8"/>
          <w:sz w:val="28"/>
          <w:szCs w:val="20"/>
          <w:lang w:eastAsia="x-none"/>
        </w:rPr>
      </w:pPr>
      <w:r w:rsidRPr="00DA7429">
        <w:rPr>
          <w:rFonts w:ascii="Times New Roman" w:eastAsia="Times New Roman" w:hAnsi="Times New Roman" w:cs="Times New Roman"/>
          <w:spacing w:val="4"/>
          <w:sz w:val="28"/>
          <w:szCs w:val="20"/>
          <w:lang w:eastAsia="x-none"/>
        </w:rPr>
        <w:t>и индивидуальным предпринимателям</w:t>
      </w:r>
    </w:p>
    <w:p w14:paraId="4A2BBF8E" w14:textId="77777777" w:rsidR="00DA7429" w:rsidRPr="00DA7429" w:rsidRDefault="00DA7429" w:rsidP="002978A0">
      <w:pPr>
        <w:tabs>
          <w:tab w:val="right" w:pos="-2552"/>
        </w:tabs>
        <w:spacing w:after="0"/>
        <w:ind w:firstLine="567"/>
        <w:jc w:val="both"/>
        <w:rPr>
          <w:rFonts w:ascii="Times New Roman" w:eastAsia="Times New Roman" w:hAnsi="Times New Roman" w:cs="Times New Roman"/>
          <w:sz w:val="24"/>
          <w:szCs w:val="24"/>
          <w:lang w:eastAsia="ru-RU"/>
        </w:rPr>
      </w:pPr>
    </w:p>
    <w:p w14:paraId="0B60834E"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1. Установить, что в 2023 году Управление Федерального казначейства по Чувашской Республике в порядке, установленном Правительством Российской Федерации и Кабинетом Министров Чувашской Республики, осуществляет казначейское сопровождение средств, указанных в пункте 2 настоящего раздела, предоставляемых из бюджета города Чебоксары.</w:t>
      </w:r>
    </w:p>
    <w:p w14:paraId="1099FD36"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2.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7E93CB18"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Calibri" w:hAnsi="Times New Roman" w:cs="Times New Roman"/>
          <w:snapToGrid w:val="0"/>
          <w:sz w:val="28"/>
          <w:szCs w:val="28"/>
        </w:rPr>
        <w:t xml:space="preserve">1) </w:t>
      </w:r>
      <w:r w:rsidRPr="00DA7429">
        <w:rPr>
          <w:rFonts w:ascii="Times New Roman" w:eastAsia="Times New Roman" w:hAnsi="Times New Roman" w:cs="Times New Roman"/>
          <w:snapToGrid w:val="0"/>
          <w:sz w:val="28"/>
          <w:szCs w:val="28"/>
          <w:lang w:eastAsia="ru-RU"/>
        </w:rPr>
        <w:t xml:space="preserve">субсидии и (или) бюджетные инвестиции в объекты муниципальной собственности города Чебоксары юридическим лицам, иные формы направления бюджетных средств в соответствии с бюджетным законодательством Российской Федерации и Чувашской Республики в случае, если указанные средства перечисляются на осуществление капитальных вложений в объекты капитального строительства муниципальной собственности; </w:t>
      </w:r>
    </w:p>
    <w:p w14:paraId="06E346B1"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предоставляемые из бюджета города Чебоксары;</w:t>
      </w:r>
    </w:p>
    <w:p w14:paraId="581BA83A"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3) авансовые платежи и расчеты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на сумму 50,0 млн. рублей и более, источником финансового обеспечения которых являются такие субсидии, бюджетные инвестиции и взносы (вклады);</w:t>
      </w:r>
    </w:p>
    <w:p w14:paraId="38118E31"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4) авансовые платежи и расчеты по муниципальным (государственным) контрактам о поставке товаров, выполнении работ, оказании услуг по контрактам (договорам) о поставке товаров, выполнении работ, оказании услуг, заключаемым бюджетными и автономными учреждениями города Чебоксары, лицевые счета которым открыты в Управлении Федерального казначейства по Чувашской Республике,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заключаемым на сумму 50,0 млн. рублей и более;</w:t>
      </w:r>
    </w:p>
    <w:p w14:paraId="1488AE78"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5)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3 и 4 настоящего пункта муниципальных (государственных) контрактов (контрактов, договоров) о поставке товаров, выполнении работ, оказании услуг, договоров (соглашений) о предоставлении субсидий, концессионных соглашений;</w:t>
      </w:r>
    </w:p>
    <w:p w14:paraId="5A99DBB4"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6) средства, получаемые юридическими лицами и индивидуальными предпринимателями, в случаях, установленных федеральными законами, решениями Правительства Российской Федерации.</w:t>
      </w:r>
    </w:p>
    <w:p w14:paraId="5B8E6560"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3. Положения пункта 2 настоящего раздела не распространяются на средства, установленные статьей 242.27 Бюджетного кодекса Российской Федерации, средства, подлежащие казначейскому сопровождению в территориальном органе Федерального казначейства в соответствии с федеральным законом о федеральном бюджете на текущий финансовый год и плановый период.</w:t>
      </w:r>
    </w:p>
    <w:p w14:paraId="00D3FDAE"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4. При казначейском сопровождении операции по зачислению и списанию целевых средств производятся на казначейском счете для осуществления и отражения операций с денежными средствами участников казначейского сопровождения, открытом Финансовому управлению администрации города Чебоксары в Управлении Федерального казначейства по Чувашской Республике, и отражаются на лицевых счетах, открытых в Управлении Федерального казначейства по Чувашской Республике в порядке, установленном Федеральным казначейством.</w:t>
      </w:r>
    </w:p>
    <w:p w14:paraId="5FB79B9B"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 xml:space="preserve">5. Установить, что субсидии, предоставляемые из бюджета города Чебоксары юридическим лицам, индивидуальным предпринимателям в соответствии со статьей 78 Бюджетного кодекса Российской Федерации (за исключением средств, предоставляемых в порядке возмещения недополученных доходов или финансового возмещения понесенных затрат в связи с производством (реализацией) товаров, выполнением работ, оказанием услуг) и некоммерческим организациям в соответствии с пунктами 2 и 4 статьи 78.1 Бюджетного кодекса Российской Федерации, учитываются на лицевых счетах, открытых в Управлении Федерального казначейства по Чувашской Республике. </w:t>
      </w:r>
    </w:p>
    <w:p w14:paraId="21D96746" w14:textId="77777777" w:rsidR="00DA7429" w:rsidRPr="00DA7429" w:rsidRDefault="00DA7429" w:rsidP="002978A0">
      <w:pPr>
        <w:widowControl w:val="0"/>
        <w:spacing w:after="0"/>
        <w:ind w:firstLine="567"/>
        <w:jc w:val="both"/>
        <w:rPr>
          <w:rFonts w:ascii="Times New Roman" w:eastAsia="Calibri" w:hAnsi="Times New Roman" w:cs="Times New Roman"/>
          <w:snapToGrid w:val="0"/>
          <w:sz w:val="28"/>
          <w:szCs w:val="28"/>
        </w:rPr>
      </w:pPr>
      <w:r w:rsidRPr="00DA7429">
        <w:rPr>
          <w:rFonts w:ascii="Times New Roman" w:eastAsia="Calibri" w:hAnsi="Times New Roman" w:cs="Times New Roman"/>
          <w:snapToGrid w:val="0"/>
          <w:sz w:val="28"/>
          <w:szCs w:val="28"/>
        </w:rPr>
        <w:t>Положения абзаца первого настоящего пункта не распространяются на порядок учета средств, предоставляемых из бюджета города Чебоксары юридическим лицам и некоммерческим организациям, в отношении которых федеральными законами, нормативными правовыми актами Правительства Российской Федерации и Чувашской Республики, и (или) муниципальными правовыми актами города Чебоксары установлен иной порядок их учета.</w:t>
      </w:r>
    </w:p>
    <w:p w14:paraId="2C5B9ED4" w14:textId="77777777" w:rsidR="00DA7429" w:rsidRPr="00DA7429" w:rsidRDefault="00DA7429" w:rsidP="002978A0">
      <w:pPr>
        <w:tabs>
          <w:tab w:val="left" w:pos="709"/>
        </w:tabs>
        <w:spacing w:after="0"/>
        <w:ind w:firstLine="567"/>
        <w:jc w:val="both"/>
        <w:rPr>
          <w:rFonts w:ascii="Times New Roman" w:eastAsia="Times New Roman" w:hAnsi="Times New Roman" w:cs="Times New Roman"/>
          <w:sz w:val="28"/>
          <w:szCs w:val="20"/>
          <w:lang w:val="x-none" w:eastAsia="x-none"/>
        </w:rPr>
      </w:pPr>
      <w:r w:rsidRPr="00DA7429">
        <w:rPr>
          <w:rFonts w:ascii="Times New Roman" w:eastAsia="Times New Roman" w:hAnsi="Times New Roman" w:cs="Times New Roman"/>
          <w:sz w:val="28"/>
          <w:szCs w:val="20"/>
          <w:lang w:val="x-none" w:eastAsia="x-none"/>
        </w:rPr>
        <w:t>6. Установить, что в 202</w:t>
      </w:r>
      <w:r w:rsidRPr="00DA7429">
        <w:rPr>
          <w:rFonts w:ascii="Times New Roman" w:eastAsia="Times New Roman" w:hAnsi="Times New Roman" w:cs="Times New Roman"/>
          <w:sz w:val="28"/>
          <w:szCs w:val="20"/>
          <w:lang w:eastAsia="x-none"/>
        </w:rPr>
        <w:t>3</w:t>
      </w:r>
      <w:r w:rsidRPr="00DA7429">
        <w:rPr>
          <w:rFonts w:ascii="Times New Roman" w:eastAsia="Times New Roman" w:hAnsi="Times New Roman" w:cs="Times New Roman"/>
          <w:sz w:val="28"/>
          <w:szCs w:val="20"/>
          <w:lang w:val="x-none" w:eastAsia="x-none"/>
        </w:rPr>
        <w:t xml:space="preserve"> году при казначейском сопровождении средств, предоставляемых на основании контрактов (договоров), указанных в пункте 2 </w:t>
      </w:r>
      <w:r w:rsidRPr="00DA7429">
        <w:rPr>
          <w:rFonts w:ascii="Times New Roman" w:eastAsia="Times New Roman" w:hAnsi="Times New Roman" w:cs="Times New Roman"/>
          <w:sz w:val="28"/>
          <w:szCs w:val="20"/>
          <w:lang w:eastAsia="x-none"/>
        </w:rPr>
        <w:t xml:space="preserve">настоящего </w:t>
      </w:r>
      <w:r w:rsidRPr="00DA7429">
        <w:rPr>
          <w:rFonts w:ascii="Times New Roman" w:eastAsia="Times New Roman" w:hAnsi="Times New Roman" w:cs="Times New Roman"/>
          <w:sz w:val="28"/>
          <w:szCs w:val="20"/>
          <w:lang w:val="x-none" w:eastAsia="x-none"/>
        </w:rPr>
        <w:t xml:space="preserve">раздела, заключаемых в целях приобретения товаров в рамках исполнения муниципальных контрактов, контрактов (договоров), которые 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(муниципально-частном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w:t>
      </w:r>
      <w:r w:rsidRPr="00DA7429">
        <w:rPr>
          <w:rFonts w:ascii="Times New Roman" w:eastAsia="Times New Roman" w:hAnsi="Times New Roman" w:cs="Times New Roman"/>
          <w:sz w:val="28"/>
          <w:szCs w:val="20"/>
          <w:lang w:eastAsia="x-none"/>
        </w:rPr>
        <w:t>о</w:t>
      </w:r>
      <w:r w:rsidRPr="00DA7429">
        <w:rPr>
          <w:rFonts w:ascii="Times New Roman" w:eastAsia="Times New Roman" w:hAnsi="Times New Roman" w:cs="Times New Roman"/>
          <w:sz w:val="28"/>
          <w:szCs w:val="20"/>
          <w:lang w:val="x-none" w:eastAsia="x-none"/>
        </w:rPr>
        <w:t>ткрытых</w:t>
      </w:r>
      <w:r w:rsidRPr="00DA7429">
        <w:rPr>
          <w:rFonts w:ascii="Times New Roman" w:eastAsia="Times New Roman" w:hAnsi="Times New Roman" w:cs="Times New Roman"/>
          <w:sz w:val="28"/>
          <w:szCs w:val="20"/>
          <w:lang w:eastAsia="x-none"/>
        </w:rPr>
        <w:t xml:space="preserve"> </w:t>
      </w:r>
      <w:r w:rsidRPr="00DA7429">
        <w:rPr>
          <w:rFonts w:ascii="Times New Roman" w:eastAsia="Times New Roman" w:hAnsi="Times New Roman" w:cs="Times New Roman"/>
          <w:sz w:val="28"/>
          <w:szCs w:val="20"/>
          <w:lang w:val="x-none" w:eastAsia="x-none"/>
        </w:rPr>
        <w:t>заказчикам по таким контрактам (договорам) в территориальных органах Федерального казначейства, на расчетные счета, открытые поставщикам</w:t>
      </w:r>
      <w:r w:rsidRPr="00DA7429">
        <w:rPr>
          <w:rFonts w:ascii="Times New Roman" w:eastAsia="Times New Roman" w:hAnsi="Times New Roman" w:cs="Times New Roman"/>
          <w:sz w:val="28"/>
          <w:szCs w:val="20"/>
          <w:lang w:eastAsia="x-none"/>
        </w:rPr>
        <w:t xml:space="preserve"> то</w:t>
      </w:r>
      <w:r w:rsidRPr="00DA7429">
        <w:rPr>
          <w:rFonts w:ascii="Times New Roman" w:eastAsia="Times New Roman" w:hAnsi="Times New Roman" w:cs="Times New Roman"/>
          <w:sz w:val="28"/>
          <w:szCs w:val="20"/>
          <w:lang w:val="x-none" w:eastAsia="x-none"/>
        </w:rPr>
        <w:t>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51E8FFE9" w14:textId="77777777" w:rsidR="00DA7429" w:rsidRPr="00DA7429" w:rsidRDefault="00DA7429" w:rsidP="002978A0">
      <w:pPr>
        <w:tabs>
          <w:tab w:val="left" w:pos="709"/>
        </w:tabs>
        <w:spacing w:after="0"/>
        <w:ind w:firstLine="567"/>
        <w:jc w:val="both"/>
        <w:rPr>
          <w:rFonts w:ascii="Times New Roman" w:eastAsia="Times New Roman" w:hAnsi="Times New Roman" w:cs="Times New Roman"/>
          <w:sz w:val="28"/>
          <w:szCs w:val="20"/>
          <w:lang w:val="x-none" w:eastAsia="x-none"/>
        </w:rPr>
      </w:pPr>
      <w:r w:rsidRPr="00DA7429">
        <w:rPr>
          <w:rFonts w:ascii="Times New Roman" w:eastAsia="Times New Roman" w:hAnsi="Times New Roman" w:cs="Times New Roman"/>
          <w:sz w:val="28"/>
          <w:szCs w:val="20"/>
          <w:lang w:val="x-none" w:eastAsia="x-none"/>
        </w:rPr>
        <w:t xml:space="preserve">7. Положения пункта 6 настоящего раздела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w:t>
      </w:r>
      <w:r w:rsidRPr="00DA7429">
        <w:rPr>
          <w:rFonts w:ascii="Times New Roman" w:eastAsia="Times New Roman" w:hAnsi="Times New Roman" w:cs="Times New Roman"/>
          <w:sz w:val="28"/>
          <w:szCs w:val="20"/>
          <w:lang w:val="x-none" w:eastAsia="x-none"/>
        </w:rPr>
        <w:br/>
        <w:t xml:space="preserve">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w:t>
      </w:r>
      <w:r w:rsidRPr="00DA7429">
        <w:rPr>
          <w:rFonts w:ascii="Times New Roman" w:eastAsia="Times New Roman" w:hAnsi="Times New Roman" w:cs="Times New Roman"/>
          <w:sz w:val="28"/>
          <w:szCs w:val="20"/>
          <w:lang w:eastAsia="x-none"/>
        </w:rPr>
        <w:t xml:space="preserve">открытых заказчикам </w:t>
      </w:r>
      <w:r w:rsidRPr="00DA7429">
        <w:rPr>
          <w:rFonts w:ascii="Times New Roman" w:eastAsia="Times New Roman" w:hAnsi="Times New Roman" w:cs="Times New Roman"/>
          <w:sz w:val="28"/>
          <w:szCs w:val="20"/>
          <w:lang w:val="x-none" w:eastAsia="x-none"/>
        </w:rPr>
        <w:t>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72AE5FC3" w14:textId="77777777" w:rsidR="00DA7429" w:rsidRPr="00DA7429" w:rsidRDefault="00DA7429" w:rsidP="002978A0">
      <w:pPr>
        <w:tabs>
          <w:tab w:val="left" w:pos="709"/>
        </w:tabs>
        <w:spacing w:after="0"/>
        <w:ind w:firstLine="567"/>
        <w:jc w:val="both"/>
        <w:rPr>
          <w:rFonts w:ascii="Times New Roman" w:eastAsia="Times New Roman" w:hAnsi="Times New Roman" w:cs="Times New Roman"/>
          <w:sz w:val="28"/>
          <w:szCs w:val="20"/>
          <w:lang w:eastAsia="x-none"/>
        </w:rPr>
      </w:pPr>
      <w:r w:rsidRPr="00DA7429">
        <w:rPr>
          <w:rFonts w:ascii="Times New Roman" w:eastAsia="Times New Roman" w:hAnsi="Times New Roman" w:cs="Times New Roman"/>
          <w:sz w:val="28"/>
          <w:szCs w:val="20"/>
          <w:lang w:val="x-none" w:eastAsia="x-none"/>
        </w:rPr>
        <w:t>8. Установить, что в 202</w:t>
      </w:r>
      <w:r w:rsidRPr="00DA7429">
        <w:rPr>
          <w:rFonts w:ascii="Times New Roman" w:eastAsia="Times New Roman" w:hAnsi="Times New Roman" w:cs="Times New Roman"/>
          <w:sz w:val="28"/>
          <w:szCs w:val="20"/>
          <w:lang w:eastAsia="x-none"/>
        </w:rPr>
        <w:t>3</w:t>
      </w:r>
      <w:r w:rsidRPr="00DA7429">
        <w:rPr>
          <w:rFonts w:ascii="Times New Roman" w:eastAsia="Times New Roman" w:hAnsi="Times New Roman" w:cs="Times New Roman"/>
          <w:sz w:val="28"/>
          <w:szCs w:val="20"/>
          <w:lang w:val="x-none" w:eastAsia="x-none"/>
        </w:rPr>
        <w:t xml:space="preserve"> году при казначейском сопровождении средств, предоставляемых на основании контрактов (договоров), указанных в пункте 2 </w:t>
      </w:r>
      <w:r w:rsidRPr="00DA7429">
        <w:rPr>
          <w:rFonts w:ascii="Times New Roman" w:eastAsia="Times New Roman" w:hAnsi="Times New Roman" w:cs="Times New Roman"/>
          <w:sz w:val="28"/>
          <w:szCs w:val="20"/>
          <w:lang w:eastAsia="x-none"/>
        </w:rPr>
        <w:t xml:space="preserve">настоящего </w:t>
      </w:r>
      <w:r w:rsidRPr="00DA7429">
        <w:rPr>
          <w:rFonts w:ascii="Times New Roman" w:eastAsia="Times New Roman" w:hAnsi="Times New Roman" w:cs="Times New Roman"/>
          <w:sz w:val="28"/>
          <w:szCs w:val="20"/>
          <w:lang w:val="x-none" w:eastAsia="x-none"/>
        </w:rPr>
        <w:t>раздела</w:t>
      </w:r>
      <w:r w:rsidRPr="00DA7429">
        <w:rPr>
          <w:rFonts w:ascii="Times New Roman" w:eastAsia="Times New Roman" w:hAnsi="Times New Roman" w:cs="Times New Roman"/>
          <w:sz w:val="28"/>
          <w:szCs w:val="20"/>
          <w:lang w:eastAsia="x-none"/>
        </w:rPr>
        <w:t>,</w:t>
      </w:r>
      <w:r w:rsidRPr="00DA7429">
        <w:rPr>
          <w:rFonts w:ascii="Times New Roman" w:eastAsia="Times New Roman" w:hAnsi="Times New Roman" w:cs="Times New Roman"/>
          <w:sz w:val="28"/>
          <w:szCs w:val="20"/>
          <w:lang w:val="x-none" w:eastAsia="x-none"/>
        </w:rPr>
        <w:t xml:space="preserve"> заключаемых в целях выполнения работ, оказания услуг в рамках исполнения муниципальных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w:t>
      </w:r>
      <w:r w:rsidRPr="00DA7429">
        <w:rPr>
          <w:rFonts w:ascii="Times New Roman" w:eastAsia="Times New Roman" w:hAnsi="Times New Roman" w:cs="Times New Roman"/>
          <w:sz w:val="28"/>
          <w:szCs w:val="20"/>
          <w:lang w:eastAsia="x-none"/>
        </w:rPr>
        <w:t xml:space="preserve">контрактам (договорам) </w:t>
      </w:r>
      <w:r w:rsidRPr="00DA7429">
        <w:rPr>
          <w:rFonts w:ascii="Times New Roman" w:eastAsia="Times New Roman" w:hAnsi="Times New Roman" w:cs="Times New Roman"/>
          <w:sz w:val="28"/>
          <w:szCs w:val="20"/>
          <w:lang w:val="x-none" w:eastAsia="x-none"/>
        </w:rPr>
        <w:t>в территориальных органах Федерального казначейства, на расчетные счета, открытые подрядчикам (исполнителям)</w:t>
      </w:r>
      <w:r w:rsidRPr="00DA7429">
        <w:rPr>
          <w:rFonts w:ascii="Times New Roman" w:eastAsia="Times New Roman" w:hAnsi="Times New Roman" w:cs="Times New Roman"/>
          <w:sz w:val="28"/>
          <w:szCs w:val="20"/>
          <w:lang w:eastAsia="x-none"/>
        </w:rPr>
        <w:t xml:space="preserve"> по таким контрактам (договорам)</w:t>
      </w:r>
      <w:r w:rsidRPr="00DA7429">
        <w:rPr>
          <w:rFonts w:ascii="Times New Roman" w:eastAsia="Times New Roman" w:hAnsi="Times New Roman" w:cs="Times New Roman"/>
          <w:sz w:val="28"/>
          <w:szCs w:val="20"/>
          <w:lang w:val="x-none" w:eastAsia="x-none"/>
        </w:rPr>
        <w:t xml:space="preserve">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269CBF0B" w14:textId="77777777" w:rsidR="00DA7429" w:rsidRPr="00DA7429" w:rsidRDefault="00DA7429" w:rsidP="002978A0">
      <w:pPr>
        <w:tabs>
          <w:tab w:val="left" w:pos="709"/>
        </w:tabs>
        <w:spacing w:after="0"/>
        <w:ind w:firstLine="709"/>
        <w:jc w:val="both"/>
        <w:rPr>
          <w:rFonts w:ascii="Times New Roman" w:eastAsia="Calibri" w:hAnsi="Times New Roman" w:cs="Times New Roman"/>
          <w:sz w:val="28"/>
          <w:szCs w:val="28"/>
        </w:rPr>
      </w:pPr>
    </w:p>
    <w:p w14:paraId="6659BE91" w14:textId="77777777" w:rsidR="00DA7429" w:rsidRPr="00DA7429" w:rsidRDefault="00DA7429" w:rsidP="002978A0">
      <w:pPr>
        <w:spacing w:after="0"/>
        <w:jc w:val="center"/>
        <w:rPr>
          <w:rFonts w:ascii="Times New Roman" w:eastAsia="Times New Roman" w:hAnsi="Times New Roman" w:cs="Times New Roman"/>
          <w:bCs/>
          <w:sz w:val="28"/>
          <w:szCs w:val="20"/>
          <w:lang w:eastAsia="x-none"/>
        </w:rPr>
      </w:pPr>
      <w:r w:rsidRPr="00DA7429">
        <w:rPr>
          <w:rFonts w:ascii="Times New Roman" w:eastAsia="Times New Roman" w:hAnsi="Times New Roman" w:cs="Times New Roman"/>
          <w:sz w:val="28"/>
          <w:szCs w:val="28"/>
          <w:lang w:val="en-US" w:eastAsia="x-none"/>
        </w:rPr>
        <w:t>VI</w:t>
      </w:r>
      <w:r w:rsidRPr="00DA7429">
        <w:rPr>
          <w:rFonts w:ascii="Times New Roman" w:eastAsia="Times New Roman" w:hAnsi="Times New Roman" w:cs="Times New Roman"/>
          <w:sz w:val="28"/>
          <w:szCs w:val="20"/>
          <w:lang w:val="x-none" w:eastAsia="x-none"/>
        </w:rPr>
        <w:t>.</w:t>
      </w:r>
      <w:r w:rsidRPr="00DA7429">
        <w:rPr>
          <w:rFonts w:ascii="Times New Roman" w:eastAsia="Times New Roman" w:hAnsi="Times New Roman" w:cs="Times New Roman"/>
          <w:bCs/>
          <w:sz w:val="28"/>
          <w:szCs w:val="28"/>
          <w:lang w:val="x-none" w:eastAsia="x-none"/>
        </w:rPr>
        <w:t xml:space="preserve"> </w:t>
      </w:r>
      <w:r w:rsidRPr="00DA7429">
        <w:rPr>
          <w:rFonts w:ascii="Times New Roman" w:eastAsia="Times New Roman" w:hAnsi="Times New Roman" w:cs="Times New Roman"/>
          <w:bCs/>
          <w:sz w:val="28"/>
          <w:szCs w:val="20"/>
          <w:lang w:val="x-none" w:eastAsia="x-none"/>
        </w:rPr>
        <w:t xml:space="preserve">Безвозмездные поступления, предоставляемые </w:t>
      </w:r>
    </w:p>
    <w:p w14:paraId="1BF0BC03" w14:textId="77777777" w:rsidR="00DA7429" w:rsidRPr="00DA7429" w:rsidRDefault="00DA7429" w:rsidP="002978A0">
      <w:pPr>
        <w:spacing w:after="0"/>
        <w:jc w:val="center"/>
        <w:rPr>
          <w:rFonts w:ascii="Times New Roman" w:eastAsia="Times New Roman" w:hAnsi="Times New Roman" w:cs="Times New Roman"/>
          <w:sz w:val="28"/>
          <w:szCs w:val="28"/>
          <w:lang w:val="x-none" w:eastAsia="x-none"/>
        </w:rPr>
      </w:pPr>
      <w:r w:rsidRPr="00DA7429">
        <w:rPr>
          <w:rFonts w:ascii="Times New Roman" w:eastAsia="Times New Roman" w:hAnsi="Times New Roman" w:cs="Times New Roman"/>
          <w:bCs/>
          <w:sz w:val="28"/>
          <w:szCs w:val="20"/>
          <w:lang w:val="x-none" w:eastAsia="x-none"/>
        </w:rPr>
        <w:t>бюджету города Чебоксары</w:t>
      </w:r>
    </w:p>
    <w:p w14:paraId="7D6971D0" w14:textId="77777777" w:rsidR="00DA7429" w:rsidRPr="00DA7429" w:rsidRDefault="00DA7429" w:rsidP="002978A0">
      <w:pPr>
        <w:shd w:val="clear" w:color="auto" w:fill="FFFFFF"/>
        <w:tabs>
          <w:tab w:val="left" w:pos="720"/>
          <w:tab w:val="left" w:pos="1080"/>
        </w:tabs>
        <w:spacing w:after="0"/>
        <w:ind w:firstLine="567"/>
        <w:jc w:val="both"/>
        <w:rPr>
          <w:rFonts w:ascii="Times New Roman" w:eastAsia="Times New Roman" w:hAnsi="Times New Roman" w:cs="Times New Roman"/>
          <w:sz w:val="24"/>
          <w:szCs w:val="24"/>
          <w:lang w:eastAsia="ru-RU"/>
        </w:rPr>
      </w:pPr>
    </w:p>
    <w:p w14:paraId="514037A4"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Установить общий объем расходов за счет безвозмездных поступлений, предоставляемых бюджету города Чебоксары на 2023 год </w:t>
      </w:r>
      <w:r w:rsidRPr="00DA7429">
        <w:rPr>
          <w:rFonts w:ascii="Times New Roman" w:eastAsia="Times New Roman" w:hAnsi="Times New Roman" w:cs="Times New Roman"/>
          <w:bCs/>
          <w:sz w:val="28"/>
          <w:szCs w:val="28"/>
          <w:lang w:eastAsia="ru-RU"/>
        </w:rPr>
        <w:t>и на плановый период 2024 и 2025 годов</w:t>
      </w:r>
      <w:r w:rsidRPr="00DA7429">
        <w:rPr>
          <w:rFonts w:ascii="Times New Roman" w:eastAsia="Times New Roman" w:hAnsi="Times New Roman" w:cs="Times New Roman"/>
          <w:sz w:val="28"/>
          <w:szCs w:val="28"/>
          <w:lang w:eastAsia="ru-RU"/>
        </w:rPr>
        <w:t xml:space="preserve"> согласно приложению 4 к настоящему решению.</w:t>
      </w:r>
    </w:p>
    <w:p w14:paraId="27A36AD1" w14:textId="77777777" w:rsidR="00DA7429" w:rsidRPr="00DA7429" w:rsidRDefault="00DA7429" w:rsidP="002978A0">
      <w:pPr>
        <w:shd w:val="clear" w:color="auto" w:fill="FFFFFF"/>
        <w:tabs>
          <w:tab w:val="left" w:pos="720"/>
          <w:tab w:val="left" w:pos="1080"/>
        </w:tabs>
        <w:spacing w:after="0"/>
        <w:ind w:firstLine="567"/>
        <w:jc w:val="both"/>
        <w:rPr>
          <w:rFonts w:ascii="Times New Roman" w:eastAsia="Times New Roman" w:hAnsi="Times New Roman" w:cs="Times New Roman"/>
          <w:sz w:val="28"/>
          <w:szCs w:val="28"/>
          <w:lang w:eastAsia="ru-RU"/>
        </w:rPr>
      </w:pPr>
    </w:p>
    <w:p w14:paraId="43459E68" w14:textId="77777777" w:rsidR="00DA7429" w:rsidRPr="00DA7429" w:rsidRDefault="00DA7429" w:rsidP="002978A0">
      <w:pPr>
        <w:spacing w:after="0"/>
        <w:ind w:firstLine="567"/>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sz w:val="28"/>
          <w:szCs w:val="28"/>
          <w:lang w:val="en-US" w:eastAsia="ru-RU"/>
        </w:rPr>
        <w:t>VII</w:t>
      </w:r>
      <w:r w:rsidRPr="00DA7429">
        <w:rPr>
          <w:rFonts w:ascii="Times New Roman" w:eastAsia="Times New Roman" w:hAnsi="Times New Roman" w:cs="Times New Roman"/>
          <w:sz w:val="28"/>
          <w:szCs w:val="20"/>
          <w:lang w:eastAsia="ru-RU"/>
        </w:rPr>
        <w:t>.</w:t>
      </w:r>
      <w:r w:rsidRPr="00DA7429">
        <w:rPr>
          <w:rFonts w:ascii="Times New Roman" w:eastAsia="Times New Roman" w:hAnsi="Times New Roman" w:cs="Times New Roman"/>
          <w:bCs/>
          <w:sz w:val="28"/>
          <w:szCs w:val="20"/>
          <w:lang w:eastAsia="ru-RU"/>
        </w:rPr>
        <w:t xml:space="preserve"> </w:t>
      </w:r>
      <w:r w:rsidRPr="00DA7429">
        <w:rPr>
          <w:rFonts w:ascii="Times New Roman" w:eastAsia="Times New Roman" w:hAnsi="Times New Roman" w:cs="Times New Roman"/>
          <w:spacing w:val="4"/>
          <w:sz w:val="28"/>
          <w:szCs w:val="20"/>
          <w:lang w:eastAsia="ru-RU"/>
        </w:rPr>
        <w:t>Источники</w:t>
      </w:r>
      <w:r w:rsidRPr="00DA7429">
        <w:rPr>
          <w:rFonts w:ascii="Times New Roman" w:eastAsia="Times New Roman" w:hAnsi="Times New Roman" w:cs="Times New Roman"/>
          <w:sz w:val="28"/>
          <w:szCs w:val="20"/>
          <w:lang w:eastAsia="ru-RU"/>
        </w:rPr>
        <w:t xml:space="preserve"> внутреннего финансирования дефицита </w:t>
      </w:r>
    </w:p>
    <w:p w14:paraId="60DAC463" w14:textId="77777777" w:rsidR="00DA7429" w:rsidRPr="00DA7429" w:rsidRDefault="00DA7429" w:rsidP="002978A0">
      <w:pPr>
        <w:spacing w:after="0"/>
        <w:ind w:firstLine="567"/>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sz w:val="28"/>
          <w:szCs w:val="20"/>
          <w:lang w:eastAsia="ru-RU"/>
        </w:rPr>
        <w:t xml:space="preserve">бюджета города Чебоксары </w:t>
      </w:r>
    </w:p>
    <w:p w14:paraId="43ACE42E"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4"/>
          <w:szCs w:val="24"/>
          <w:lang w:eastAsia="ru-RU"/>
        </w:rPr>
      </w:pPr>
    </w:p>
    <w:p w14:paraId="5ABA86DC" w14:textId="77777777" w:rsidR="00DA7429" w:rsidRPr="00DA7429" w:rsidRDefault="00DA7429" w:rsidP="002978A0">
      <w:pPr>
        <w:shd w:val="clear" w:color="auto" w:fill="FFFFFF"/>
        <w:tabs>
          <w:tab w:val="left" w:pos="1080"/>
        </w:tabs>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Утвердить источники внутреннего финансирования дефицита бюджета города Чебоксары на 2023 год </w:t>
      </w:r>
      <w:r w:rsidRPr="00DA7429">
        <w:rPr>
          <w:rFonts w:ascii="Times New Roman" w:eastAsia="Times New Roman" w:hAnsi="Times New Roman" w:cs="Times New Roman"/>
          <w:bCs/>
          <w:sz w:val="28"/>
          <w:szCs w:val="28"/>
          <w:lang w:eastAsia="ru-RU"/>
        </w:rPr>
        <w:t>и на плановый период 2024 и 2025 годов</w:t>
      </w:r>
      <w:r w:rsidRPr="00DA7429">
        <w:rPr>
          <w:rFonts w:ascii="Times New Roman" w:eastAsia="Times New Roman" w:hAnsi="Times New Roman" w:cs="Times New Roman"/>
          <w:sz w:val="28"/>
          <w:szCs w:val="28"/>
          <w:lang w:eastAsia="ru-RU"/>
        </w:rPr>
        <w:t xml:space="preserve"> согласно приложению 5 к настоящему решению.</w:t>
      </w:r>
    </w:p>
    <w:p w14:paraId="40D49112"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sz w:val="28"/>
          <w:szCs w:val="28"/>
          <w:lang w:eastAsia="ru-RU"/>
        </w:rPr>
      </w:pPr>
    </w:p>
    <w:p w14:paraId="35CE2FA3" w14:textId="77777777" w:rsidR="00DA7429" w:rsidRPr="00DA7429" w:rsidRDefault="00DA7429" w:rsidP="002978A0">
      <w:pPr>
        <w:spacing w:after="0"/>
        <w:ind w:firstLine="567"/>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bCs/>
          <w:sz w:val="28"/>
          <w:szCs w:val="28"/>
          <w:lang w:val="en-US" w:eastAsia="ru-RU"/>
        </w:rPr>
        <w:t>VII</w:t>
      </w:r>
      <w:r w:rsidRPr="00DA7429">
        <w:rPr>
          <w:rFonts w:ascii="Times New Roman" w:eastAsia="Times New Roman" w:hAnsi="Times New Roman" w:cs="Times New Roman"/>
          <w:sz w:val="28"/>
          <w:szCs w:val="28"/>
          <w:lang w:val="en-US" w:eastAsia="ru-RU"/>
        </w:rPr>
        <w:t>I</w:t>
      </w:r>
      <w:r w:rsidRPr="00DA7429">
        <w:rPr>
          <w:rFonts w:ascii="Times New Roman" w:eastAsia="Times New Roman" w:hAnsi="Times New Roman" w:cs="Times New Roman"/>
          <w:bCs/>
          <w:sz w:val="28"/>
          <w:szCs w:val="28"/>
          <w:lang w:eastAsia="ru-RU"/>
        </w:rPr>
        <w:t>.</w:t>
      </w:r>
      <w:r w:rsidRPr="00DA7429">
        <w:rPr>
          <w:rFonts w:ascii="Times New Roman" w:eastAsia="Times New Roman" w:hAnsi="Times New Roman" w:cs="Times New Roman"/>
          <w:spacing w:val="4"/>
          <w:sz w:val="28"/>
          <w:szCs w:val="20"/>
          <w:lang w:eastAsia="ru-RU"/>
        </w:rPr>
        <w:t xml:space="preserve"> </w:t>
      </w:r>
      <w:r w:rsidRPr="00DA7429">
        <w:rPr>
          <w:rFonts w:ascii="Times New Roman" w:eastAsia="Times New Roman" w:hAnsi="Times New Roman" w:cs="Times New Roman"/>
          <w:sz w:val="28"/>
          <w:szCs w:val="20"/>
          <w:lang w:eastAsia="ru-RU"/>
        </w:rPr>
        <w:t>Муниципальные внутренние заимствования</w:t>
      </w:r>
    </w:p>
    <w:p w14:paraId="420660B9" w14:textId="77777777" w:rsidR="00DA7429" w:rsidRPr="00DA7429" w:rsidRDefault="00DA7429" w:rsidP="002978A0">
      <w:pPr>
        <w:spacing w:after="0"/>
        <w:ind w:firstLine="567"/>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sz w:val="28"/>
          <w:szCs w:val="20"/>
          <w:lang w:eastAsia="ru-RU"/>
        </w:rPr>
        <w:t xml:space="preserve"> города Чебоксары и муниципальный долг города Чебоксары</w:t>
      </w:r>
    </w:p>
    <w:p w14:paraId="09B97140" w14:textId="77777777" w:rsidR="00DA7429" w:rsidRPr="00DA7429" w:rsidRDefault="00DA7429" w:rsidP="002978A0">
      <w:pPr>
        <w:shd w:val="clear" w:color="auto" w:fill="FFFFFF"/>
        <w:tabs>
          <w:tab w:val="left" w:pos="426"/>
          <w:tab w:val="left" w:pos="709"/>
        </w:tabs>
        <w:spacing w:after="0"/>
        <w:ind w:firstLine="567"/>
        <w:jc w:val="both"/>
        <w:rPr>
          <w:rFonts w:ascii="Times New Roman" w:eastAsia="Times New Roman" w:hAnsi="Times New Roman" w:cs="Times New Roman"/>
          <w:sz w:val="24"/>
          <w:szCs w:val="24"/>
          <w:lang w:eastAsia="ru-RU"/>
        </w:rPr>
      </w:pPr>
    </w:p>
    <w:p w14:paraId="2A3A6823" w14:textId="77777777" w:rsidR="00DA7429" w:rsidRPr="00DA7429" w:rsidRDefault="00DA7429" w:rsidP="002978A0">
      <w:pPr>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1. Утвердить Программу муниципальных внутренних заимствований города Чебоксары на 2023 год и на плановый период 2024 и 2025 годов согласно приложению 6 к настоящему решению.</w:t>
      </w:r>
    </w:p>
    <w:p w14:paraId="1DB9CFEC"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2. Утвердить:</w:t>
      </w:r>
    </w:p>
    <w:p w14:paraId="7C6A55F7" w14:textId="77777777" w:rsidR="00DA7429" w:rsidRPr="00DA7429" w:rsidRDefault="00DA7429" w:rsidP="002978A0">
      <w:pPr>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верхний предел муниципального внутреннего долга города Чебоксары на 1 января 2024 года в сумме 3003201,3 тыс. рублей, в том числе верхний предел долга по муниципальным гарантиям города Чебоксары в сумме 0,0 тыс. рублей;</w:t>
      </w:r>
    </w:p>
    <w:p w14:paraId="1670DEA4" w14:textId="77777777" w:rsidR="00DA7429" w:rsidRPr="00DA7429" w:rsidRDefault="00DA7429" w:rsidP="002978A0">
      <w:pPr>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верхний предел муниципального внутреннего долга города Чебоксары на 1 января 2025 года в сумме 3066088,8 тыс. рублей, в том числе верхний предел долга по муниципальным гарантиям города Чебоксары в сумме 0,0 тыс. рублей;</w:t>
      </w:r>
    </w:p>
    <w:p w14:paraId="031A0170" w14:textId="77777777" w:rsidR="00DA7429" w:rsidRPr="00DA7429" w:rsidRDefault="00DA7429" w:rsidP="002978A0">
      <w:pPr>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верхний предел муниципального внутреннего долга города Чебоксары на 1 января 2026 года в сумме 3014243,3 тыс. рублей, в том числе верхний предел долга по муниципальным гарантиям города Чебоксары в сумме 0,0 тыс. рублей.</w:t>
      </w:r>
    </w:p>
    <w:p w14:paraId="17B5E095"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3. Утвердить объем расходов на обслуживание муниципального долга города Чебоксары на 2023 год в сумме 70605,5 тыс. рублей, на 2024 год в сумме 107609,3 тыс. рублей, на 2025 год в сумме 142255,8 тыс. рублей.</w:t>
      </w:r>
    </w:p>
    <w:p w14:paraId="37758521" w14:textId="77777777" w:rsidR="00DA7429" w:rsidRPr="00DA7429" w:rsidRDefault="00DA7429" w:rsidP="002978A0">
      <w:pPr>
        <w:widowControl w:val="0"/>
        <w:tabs>
          <w:tab w:val="left" w:pos="426"/>
          <w:tab w:val="left" w:pos="709"/>
        </w:tabs>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4. Установить, что объем бюджетных ассигнований на привлечение и погашение бюджетных кредитов на пополнение остатков средств на едином счете бюджета города Чебоксары не утверждается в составе источников внутреннего финансирования дефицита бюджета города Чебоксары на 2023 год и на плановый период 2024 и 2025 годов и в сводной бюджетной росписи бюджета города Чебоксары на 2023 год и на плановый период 2024 и 2025 годов.</w:t>
      </w:r>
    </w:p>
    <w:p w14:paraId="32811B08" w14:textId="77777777" w:rsidR="00DA7429" w:rsidRPr="00DA7429" w:rsidRDefault="00DA7429" w:rsidP="002978A0">
      <w:pPr>
        <w:shd w:val="clear" w:color="auto" w:fill="FFFFFF"/>
        <w:spacing w:after="0"/>
        <w:ind w:firstLine="567"/>
        <w:jc w:val="both"/>
        <w:rPr>
          <w:rFonts w:ascii="Times New Roman" w:eastAsia="Times New Roman" w:hAnsi="Times New Roman" w:cs="Times New Roman"/>
          <w:b/>
          <w:bCs/>
          <w:sz w:val="24"/>
          <w:szCs w:val="24"/>
          <w:lang w:eastAsia="ru-RU"/>
        </w:rPr>
      </w:pPr>
    </w:p>
    <w:p w14:paraId="1DF6C5CB" w14:textId="77777777" w:rsidR="00DA7429" w:rsidRPr="00DA7429" w:rsidRDefault="00DA7429" w:rsidP="002978A0">
      <w:pPr>
        <w:tabs>
          <w:tab w:val="right" w:pos="-2552"/>
        </w:tabs>
        <w:spacing w:after="0"/>
        <w:ind w:firstLine="567"/>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bCs/>
          <w:sz w:val="28"/>
          <w:szCs w:val="28"/>
          <w:lang w:val="en-US" w:eastAsia="ru-RU"/>
        </w:rPr>
        <w:t>I</w:t>
      </w:r>
      <w:r w:rsidRPr="00DA7429">
        <w:rPr>
          <w:rFonts w:ascii="Times New Roman" w:eastAsia="Times New Roman" w:hAnsi="Times New Roman" w:cs="Times New Roman"/>
          <w:spacing w:val="4"/>
          <w:sz w:val="28"/>
          <w:szCs w:val="28"/>
          <w:lang w:val="en-US" w:eastAsia="ru-RU"/>
        </w:rPr>
        <w:t>X</w:t>
      </w:r>
      <w:r w:rsidRPr="00DA7429">
        <w:rPr>
          <w:rFonts w:ascii="Times New Roman" w:eastAsia="Times New Roman" w:hAnsi="Times New Roman" w:cs="Times New Roman"/>
          <w:spacing w:val="4"/>
          <w:sz w:val="28"/>
          <w:szCs w:val="28"/>
          <w:lang w:eastAsia="ru-RU"/>
        </w:rPr>
        <w:t>.</w:t>
      </w:r>
      <w:r w:rsidRPr="00DA7429">
        <w:rPr>
          <w:rFonts w:ascii="Times New Roman" w:eastAsia="Times New Roman" w:hAnsi="Times New Roman" w:cs="Times New Roman"/>
          <w:sz w:val="28"/>
          <w:szCs w:val="20"/>
          <w:lang w:eastAsia="ru-RU"/>
        </w:rPr>
        <w:t xml:space="preserve"> Особенности исполнения бюджета города Чебоксары </w:t>
      </w:r>
    </w:p>
    <w:p w14:paraId="1F0EC5F4" w14:textId="77777777" w:rsidR="00DA7429" w:rsidRPr="00DA7429" w:rsidRDefault="00DA7429" w:rsidP="002978A0">
      <w:pPr>
        <w:spacing w:after="0"/>
        <w:ind w:firstLine="567"/>
        <w:jc w:val="both"/>
        <w:rPr>
          <w:rFonts w:ascii="Times New Roman" w:eastAsia="Times New Roman" w:hAnsi="Times New Roman" w:cs="Times New Roman"/>
          <w:sz w:val="24"/>
          <w:szCs w:val="24"/>
          <w:lang w:eastAsia="ru-RU"/>
        </w:rPr>
      </w:pPr>
    </w:p>
    <w:p w14:paraId="14CCE6E1" w14:textId="77777777" w:rsidR="00DA7429" w:rsidRPr="00DA7429" w:rsidRDefault="00DA7429" w:rsidP="002978A0">
      <w:pPr>
        <w:tabs>
          <w:tab w:val="left" w:pos="567"/>
          <w:tab w:val="left" w:pos="113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1. </w:t>
      </w:r>
      <w:r w:rsidRPr="00DA7429">
        <w:rPr>
          <w:rFonts w:ascii="Times New Roman" w:eastAsia="Times New Roman" w:hAnsi="Times New Roman" w:cs="Times New Roman"/>
          <w:color w:val="000000"/>
          <w:sz w:val="28"/>
          <w:szCs w:val="24"/>
          <w:lang w:eastAsia="ru-RU"/>
        </w:rPr>
        <w:t xml:space="preserve">Установить, что финансовое управление администрации города Чебоксары </w:t>
      </w:r>
      <w:r w:rsidRPr="00DA7429">
        <w:rPr>
          <w:rFonts w:ascii="Times New Roman" w:eastAsia="Times New Roman" w:hAnsi="Times New Roman" w:cs="Times New Roman"/>
          <w:sz w:val="28"/>
          <w:szCs w:val="28"/>
          <w:lang w:eastAsia="ru-RU"/>
        </w:rPr>
        <w:t xml:space="preserve">вправе направлять доходы, фактически полученные при исполнении бюджета города Чебоксары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города </w:t>
      </w:r>
    </w:p>
    <w:p w14:paraId="13C1F2EC" w14:textId="77777777" w:rsidR="00DA7429" w:rsidRPr="00DA7429" w:rsidRDefault="00DA7429" w:rsidP="002978A0">
      <w:pPr>
        <w:tabs>
          <w:tab w:val="left" w:pos="567"/>
          <w:tab w:val="left" w:pos="1134"/>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Чебоксары в размере, предусмотренном пунктом 3 статьи 217 Бюджетного кодекса Российской Федерации, в случае принятия решений об индексации пособий и иных компенсационных выплат.</w:t>
      </w:r>
    </w:p>
    <w:p w14:paraId="12910F85"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2. Установить, что в соответствии с пунктом 3 статьи 217 Бюджетного кодекса Российской Федерации</w:t>
      </w:r>
      <w:r w:rsidRPr="00DA7429">
        <w:rPr>
          <w:rFonts w:ascii="Times New Roman" w:eastAsia="Times New Roman" w:hAnsi="Times New Roman" w:cs="Times New Roman"/>
          <w:snapToGrid w:val="0"/>
          <w:color w:val="FF0000"/>
          <w:sz w:val="28"/>
          <w:szCs w:val="20"/>
          <w:lang w:eastAsia="ru-RU"/>
        </w:rPr>
        <w:t xml:space="preserve"> </w:t>
      </w:r>
      <w:r w:rsidRPr="00DA7429">
        <w:rPr>
          <w:rFonts w:ascii="Times New Roman" w:eastAsia="Times New Roman" w:hAnsi="Times New Roman" w:cs="Times New Roman"/>
          <w:snapToGrid w:val="0"/>
          <w:sz w:val="28"/>
          <w:szCs w:val="28"/>
          <w:lang w:eastAsia="ru-RU"/>
        </w:rPr>
        <w:t>основаниями для внесения изменений в показатели сводной бюджетной росписи бюджета города Чебоксары являются:</w:t>
      </w:r>
    </w:p>
    <w:p w14:paraId="620D153D"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0"/>
          <w:lang w:eastAsia="ru-RU"/>
        </w:rPr>
      </w:pPr>
      <w:r w:rsidRPr="00DA7429">
        <w:rPr>
          <w:rFonts w:ascii="Times New Roman" w:eastAsia="Times New Roman" w:hAnsi="Times New Roman" w:cs="Times New Roman"/>
          <w:sz w:val="28"/>
          <w:szCs w:val="20"/>
          <w:lang w:eastAsia="ru-RU"/>
        </w:rPr>
        <w:t xml:space="preserve">распределение в соответствии с распоряжениями администрации города Чебоксары зарезервированных в составе утверждённых разделом </w:t>
      </w:r>
      <w:r w:rsidRPr="00DA7429">
        <w:rPr>
          <w:rFonts w:ascii="Times New Roman" w:eastAsia="Times New Roman" w:hAnsi="Times New Roman" w:cs="Times New Roman"/>
          <w:sz w:val="28"/>
          <w:szCs w:val="20"/>
          <w:lang w:val="en-US" w:eastAsia="ru-RU"/>
        </w:rPr>
        <w:t>III</w:t>
      </w:r>
      <w:r w:rsidRPr="00DA7429">
        <w:rPr>
          <w:rFonts w:ascii="Times New Roman" w:eastAsia="Times New Roman" w:hAnsi="Times New Roman" w:cs="Times New Roman"/>
          <w:sz w:val="28"/>
          <w:szCs w:val="20"/>
          <w:lang w:eastAsia="ru-RU"/>
        </w:rPr>
        <w:t xml:space="preserve"> настоящего решения бюджетных ассигнований, предусмотренных на 2023 год и на плановый период 2024 и 2025 годов:</w:t>
      </w:r>
    </w:p>
    <w:p w14:paraId="2AF4C0A5"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0"/>
          <w:lang w:eastAsia="ru-RU"/>
        </w:rPr>
        <w:t xml:space="preserve">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Порядком использования бюджетных ассигнований резервного фонда администрации города Чебоксары, утверждённым постановлением администрации города Чебоксары от 12 июля 2021 года № 1269, на </w:t>
      </w:r>
      <w:r w:rsidRPr="00DA7429">
        <w:rPr>
          <w:rFonts w:ascii="Times New Roman" w:eastAsia="Times New Roman" w:hAnsi="Times New Roman" w:cs="Times New Roman"/>
          <w:sz w:val="28"/>
          <w:szCs w:val="28"/>
          <w:lang w:eastAsia="ru-RU"/>
        </w:rPr>
        <w:t>2023 год в сумме 26333,1 тыс. рублей, на 2024 год в сумме 11444,6 тыс. рублей, на 2025 год в сумме 100000,0 тыс. рублей.</w:t>
      </w:r>
    </w:p>
    <w:p w14:paraId="0A8F3A9C"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0"/>
          <w:lang w:eastAsia="ru-RU"/>
        </w:rPr>
        <w:t>3. Установить, что в соответствии с пунктом 8 статьи 217 Бюджетного кодекса Российской Федерации, муниципальными нормативными правовыми актами города Чебоксары, регулирующими бюджетные правоотношения, дополнительными</w:t>
      </w:r>
      <w:r w:rsidRPr="00DA7429">
        <w:rPr>
          <w:rFonts w:ascii="Times New Roman" w:eastAsia="Times New Roman" w:hAnsi="Times New Roman" w:cs="Times New Roman"/>
          <w:color w:val="FF0000"/>
          <w:sz w:val="28"/>
          <w:szCs w:val="20"/>
          <w:lang w:eastAsia="ru-RU"/>
        </w:rPr>
        <w:t xml:space="preserve"> </w:t>
      </w:r>
      <w:r w:rsidRPr="00DA7429">
        <w:rPr>
          <w:rFonts w:ascii="Times New Roman" w:eastAsia="Times New Roman" w:hAnsi="Times New Roman" w:cs="Times New Roman"/>
          <w:sz w:val="28"/>
          <w:szCs w:val="20"/>
          <w:lang w:eastAsia="ru-RU"/>
        </w:rPr>
        <w:t xml:space="preserve">основаниями для внесения изменений в показатели сводной бюджетной росписи бюджета города Чебоксары без внесения изменений в настоящее решение </w:t>
      </w:r>
      <w:r w:rsidRPr="00DA7429">
        <w:rPr>
          <w:rFonts w:ascii="Times New Roman" w:eastAsia="Times New Roman" w:hAnsi="Times New Roman" w:cs="Times New Roman"/>
          <w:sz w:val="28"/>
          <w:szCs w:val="28"/>
          <w:lang w:eastAsia="ru-RU"/>
        </w:rPr>
        <w:t>являются:</w:t>
      </w:r>
    </w:p>
    <w:p w14:paraId="33C81CC8"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14:paraId="1F0501A5"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перераспределение бюджетных ассигнований между разделами, подразделами, целевыми статьями и видами расходов в целях обеспечения установленного уровня софинансирования средствам вышестоящих бюджетов;</w:t>
      </w:r>
    </w:p>
    <w:p w14:paraId="1E1CDA61"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перераспределение бюджетных ассигнований между разделами, подразделами, целевыми статьями и видами расходов за счет экономии бюджетных ассигнований от проведения конкурсных процедур – в пределах общего объема бюджетных ассигнований, предусмотренных главному распорядителю бюджетных средств бюджета города Чебоксары на текущий финансовый год и плановый период;</w:t>
      </w:r>
    </w:p>
    <w:p w14:paraId="53F280FF"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перераспределение бюджетных ассигнований между мероприятиями подпрограмм муниципальных программ города Чебоксары – в пределах общего объема бюджетных ассигнований, предусмотренных главному распорядителю бюджетных средств бюджета города Чебоксары на текущий финансовый год и плановый период;</w:t>
      </w:r>
    </w:p>
    <w:p w14:paraId="194B9499"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перераспределение бюджетных ассигнований, связанных с проводимыми мероприятиями по реформированию и оптимизации расходов муниципальных учреждений, и оптимизации их численности, между главными распорядителями бюджетных средств бюджета города Чебоксары – в пределах общего объема бюджетных ассигнований на текущий финансовый год;</w:t>
      </w:r>
    </w:p>
    <w:p w14:paraId="039082E2"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перераспределение бюджетных ассигнований в пределах общего объема, предусмотренного в бюджете города Чебоксары на реализацию муниципальной программы города Чебоксары,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14:paraId="59F9CEA6"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14:paraId="5F799922"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перераспределение бюджетных ассигнований по объектам капитального строительства (реконструкции, в том числе с элементами реставрации, технического перевооружения), капитального ремонта объектов капитального строительства между текущим финансовым годом и плановым периодом в пределах бюджетных ассигнований, утвержденных решением о бюджете города Чебоксары на текущий финансовый год и плановый период, в случаях не заключения соответствующих договоров (контрактов) и не выполнения объемов работ;</w:t>
      </w:r>
    </w:p>
    <w:p w14:paraId="56F49D98"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перераспределение бюджетных ассигнований по объектам капитального строительства (реконструкции, в том числе с элементами реставрации, технического перевооружения), капитального ремонта объектов капитального строительства на текущий финансовый год и плановый период, в случаях изменения стоимости строительства, реконструкции или стоимости приобретения объектов недвижимости и оборудования по итогам проведения конкурсных процедур и размещения заказов.</w:t>
      </w:r>
    </w:p>
    <w:p w14:paraId="014EADCF"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4. Остатки средств бюджета города Чебоксары на начало текущего финансового года:</w:t>
      </w:r>
    </w:p>
    <w:p w14:paraId="426E8CA8"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1) в объеме, необходимом для покрытия временных кассовых разрывов, возникающих в ходе исполнения бюджета города Чебоксары в текущем финансовом году, направляются на их покрытие, но не более общего объема остатков средств бюджета города Чебоксары на начало текущего финансового года;</w:t>
      </w:r>
    </w:p>
    <w:p w14:paraId="2616D430" w14:textId="2D10B4F2"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2) в объеме, не превышающем сумму остатка неиспользованных бюджетных ассигнований на оплату заключенных от имени города Чебоксары муниципальных контрактов на поставку товаров, выполнение работ, оказание услуг, подлежавших в соответствии с условиями этих м</w:t>
      </w:r>
      <w:r w:rsidR="002978A0">
        <w:rPr>
          <w:rFonts w:ascii="Times New Roman" w:eastAsia="Times New Roman" w:hAnsi="Times New Roman" w:cs="Times New Roman"/>
          <w:sz w:val="28"/>
          <w:szCs w:val="28"/>
          <w:lang w:eastAsia="ru-RU"/>
        </w:rPr>
        <w:t xml:space="preserve">униципальных контрактов оплате </w:t>
      </w:r>
      <w:r w:rsidRPr="00DA7429">
        <w:rPr>
          <w:rFonts w:ascii="Times New Roman" w:eastAsia="Times New Roman" w:hAnsi="Times New Roman" w:cs="Times New Roman"/>
          <w:sz w:val="28"/>
          <w:szCs w:val="28"/>
          <w:lang w:eastAsia="ru-RU"/>
        </w:rPr>
        <w:t>в отчетном финансовом году, в случае принятия администрацией города Чебоксары соответствующего решения направляются на увеличение бюджетных ассигнований на указанные цели;</w:t>
      </w:r>
    </w:p>
    <w:p w14:paraId="54D6FB7F"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3) в объеме, не превышающем сумму остатка неиспользованных бюджетных ассигнований на предоставление из бюджета города Чебоксары субсидий юридическим лицам, имеющих целевое 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случае принятия администрацией города Чебоксары соответствующего решения направляются на увеличение бюджетных ассигнований на указанные цели;</w:t>
      </w:r>
    </w:p>
    <w:p w14:paraId="567B0A9B"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4) в объеме, не превышающем сумму остатка неиспользованных бюд</w:t>
      </w:r>
      <w:r w:rsidRPr="00DA7429">
        <w:rPr>
          <w:rFonts w:ascii="Times New Roman" w:eastAsia="Times New Roman" w:hAnsi="Times New Roman" w:cs="Times New Roman"/>
          <w:sz w:val="28"/>
          <w:szCs w:val="28"/>
          <w:lang w:eastAsia="ru-RU"/>
        </w:rPr>
        <w:softHyphen/>
        <w:t>жетных ассигнований на оплату отдельных видов товаров, работ, услуг, приобретаемых в случаях, определенных федеральным законом, с использованием электронного сертификата, в случае принятия администрацией города Чебоксары соответствующего решения направляются на увеличение бюджетных ассигнований на указанные цели.</w:t>
      </w:r>
    </w:p>
    <w:p w14:paraId="4952C37C"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p>
    <w:p w14:paraId="07224A76"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5. Установить, что бюджетные ассигнования в соответствии с Федеральным законом от 30 декабря 2021 года № 446–ФЗ «О внесении изменений в Федеральный закон «Об охране окружающей среды» и отдельные законодательные акты Российской Федерации» на реализацию природоохранных мероприятий </w:t>
      </w:r>
      <w:r w:rsidRPr="00DA7429">
        <w:rPr>
          <w:rFonts w:ascii="Times New Roman" w:eastAsia="Times New Roman" w:hAnsi="Times New Roman" w:cs="Times New Roman"/>
          <w:iCs/>
          <w:sz w:val="28"/>
          <w:szCs w:val="28"/>
          <w:lang w:eastAsia="ru-RU"/>
        </w:rPr>
        <w:t>(на выявление и оценку объектов накопленного вреда окружающей среды и (или) организацию работ по ликвидации накопленного вреда окружающей среде в случае наличия на территории города Чебоксары объектов накопленного вреда окружающей среде, а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Pr="00DA7429">
        <w:rPr>
          <w:rFonts w:ascii="Times New Roman" w:eastAsia="Times New Roman" w:hAnsi="Times New Roman" w:cs="Times New Roman"/>
          <w:sz w:val="28"/>
          <w:szCs w:val="28"/>
          <w:lang w:eastAsia="ru-RU"/>
        </w:rPr>
        <w:t xml:space="preserve">, предоставляются по согласованию с Министерством природных ресурсов и экологии Чувашской Республики в случае и в пределах поступления доходов бюджета города Чебоксары от экологических платежей </w:t>
      </w:r>
      <w:r w:rsidRPr="00DA7429">
        <w:rPr>
          <w:rFonts w:ascii="Times New Roman" w:eastAsia="Times New Roman" w:hAnsi="Times New Roman" w:cs="Times New Roman"/>
          <w:iCs/>
          <w:sz w:val="28"/>
          <w:szCs w:val="28"/>
          <w:lang w:eastAsia="ru-RU"/>
        </w:rPr>
        <w:t>(платы за негативное воздействие на окружающую среду, от платежей по искам о возмещении вреда, причиненного окружающей среде вследствие нарушений обязательных требований, платежей при добровольном возмещении такого вреда, от административных штрафов за административные правонарушения в области охраны окружающей среды и природопользования)</w:t>
      </w:r>
      <w:r w:rsidRPr="00DA7429">
        <w:rPr>
          <w:rFonts w:ascii="Times New Roman" w:eastAsia="Times New Roman" w:hAnsi="Times New Roman" w:cs="Times New Roman"/>
          <w:sz w:val="28"/>
          <w:szCs w:val="28"/>
          <w:lang w:eastAsia="ru-RU"/>
        </w:rPr>
        <w:t>.</w:t>
      </w:r>
    </w:p>
    <w:p w14:paraId="498F3F3F" w14:textId="77777777" w:rsidR="00DA7429" w:rsidRPr="00DA7429" w:rsidRDefault="00DA7429" w:rsidP="002978A0">
      <w:pPr>
        <w:widowControl w:val="0"/>
        <w:spacing w:after="0"/>
        <w:ind w:firstLine="567"/>
        <w:jc w:val="both"/>
        <w:rPr>
          <w:rFonts w:ascii="Times New Roman" w:eastAsia="Times New Roman" w:hAnsi="Times New Roman" w:cs="Times New Roman"/>
          <w:snapToGrid w:val="0"/>
          <w:sz w:val="28"/>
          <w:szCs w:val="28"/>
          <w:lang w:eastAsia="ru-RU"/>
        </w:rPr>
      </w:pPr>
      <w:r w:rsidRPr="00DA7429">
        <w:rPr>
          <w:rFonts w:ascii="Times New Roman" w:eastAsia="Times New Roman" w:hAnsi="Times New Roman" w:cs="Times New Roman"/>
          <w:snapToGrid w:val="0"/>
          <w:sz w:val="28"/>
          <w:szCs w:val="28"/>
          <w:lang w:eastAsia="ru-RU"/>
        </w:rPr>
        <w:t>6. Установить, что в случае невыполнения доходной части бюджета города Чебоксары, средства бюджета города Чебоксары в первоочередном порядке направляются на выполнение бюджетных обязательств по выплате заработной платы и начислений на нее, оплате коммунальных услуг, обслуживанию и погашению долговых обязательств города Чебоксары, закупке продуктов питания и по уплате налогов и иных обязательных платежей.</w:t>
      </w:r>
    </w:p>
    <w:p w14:paraId="47BA0D67" w14:textId="77777777" w:rsidR="00DA7429" w:rsidRPr="00DA7429" w:rsidRDefault="00DA7429" w:rsidP="002978A0">
      <w:pPr>
        <w:autoSpaceDE w:val="0"/>
        <w:autoSpaceDN w:val="0"/>
        <w:adjustRightInd w:val="0"/>
        <w:spacing w:after="0"/>
        <w:outlineLvl w:val="0"/>
        <w:rPr>
          <w:rFonts w:ascii="Times New Roman" w:eastAsia="Times New Roman" w:hAnsi="Times New Roman" w:cs="Times New Roman"/>
          <w:sz w:val="28"/>
          <w:szCs w:val="28"/>
          <w:lang w:eastAsia="ru-RU"/>
        </w:rPr>
      </w:pPr>
    </w:p>
    <w:p w14:paraId="47A10388" w14:textId="77777777" w:rsidR="00DA7429" w:rsidRPr="00DA7429" w:rsidRDefault="00DA7429" w:rsidP="002978A0">
      <w:pPr>
        <w:autoSpaceDE w:val="0"/>
        <w:autoSpaceDN w:val="0"/>
        <w:adjustRightInd w:val="0"/>
        <w:spacing w:after="0"/>
        <w:ind w:firstLine="567"/>
        <w:jc w:val="center"/>
        <w:outlineLvl w:val="0"/>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val="en-US" w:eastAsia="ru-RU"/>
        </w:rPr>
        <w:t>X</w:t>
      </w:r>
      <w:r w:rsidRPr="00DA7429">
        <w:rPr>
          <w:rFonts w:ascii="Times New Roman" w:eastAsia="Times New Roman" w:hAnsi="Times New Roman" w:cs="Times New Roman"/>
          <w:bCs/>
          <w:sz w:val="28"/>
          <w:szCs w:val="28"/>
          <w:lang w:eastAsia="ru-RU"/>
        </w:rPr>
        <w:t>.</w:t>
      </w:r>
      <w:r w:rsidRPr="00DA7429">
        <w:rPr>
          <w:rFonts w:ascii="Times New Roman" w:eastAsia="Times New Roman" w:hAnsi="Times New Roman" w:cs="Times New Roman"/>
          <w:b/>
          <w:bCs/>
          <w:sz w:val="28"/>
          <w:szCs w:val="28"/>
          <w:lang w:eastAsia="ru-RU"/>
        </w:rPr>
        <w:t xml:space="preserve"> </w:t>
      </w:r>
      <w:r w:rsidRPr="00DA7429">
        <w:rPr>
          <w:rFonts w:ascii="Times New Roman" w:eastAsia="Times New Roman" w:hAnsi="Times New Roman" w:cs="Times New Roman"/>
          <w:bCs/>
          <w:sz w:val="28"/>
          <w:szCs w:val="20"/>
          <w:lang w:eastAsia="ru-RU"/>
        </w:rPr>
        <w:t>Предоставление субсидий</w:t>
      </w:r>
      <w:r w:rsidRPr="00DA7429">
        <w:rPr>
          <w:rFonts w:ascii="Times New Roman" w:eastAsia="Times New Roman" w:hAnsi="Times New Roman" w:cs="Times New Roman"/>
          <w:b/>
          <w:color w:val="000080"/>
          <w:sz w:val="28"/>
          <w:szCs w:val="28"/>
          <w:lang w:eastAsia="ru-RU"/>
        </w:rPr>
        <w:t xml:space="preserve"> </w:t>
      </w:r>
      <w:r w:rsidRPr="00DA7429">
        <w:rPr>
          <w:rFonts w:ascii="Times New Roman" w:eastAsia="Times New Roman" w:hAnsi="Times New Roman" w:cs="Times New Roman"/>
          <w:sz w:val="28"/>
          <w:szCs w:val="28"/>
          <w:lang w:eastAsia="ru-RU"/>
        </w:rPr>
        <w:t xml:space="preserve">юридическим лицам </w:t>
      </w:r>
    </w:p>
    <w:p w14:paraId="07114D74" w14:textId="77777777" w:rsidR="00DA7429" w:rsidRPr="00DA7429" w:rsidRDefault="00DA7429" w:rsidP="002978A0">
      <w:pPr>
        <w:autoSpaceDE w:val="0"/>
        <w:autoSpaceDN w:val="0"/>
        <w:adjustRightInd w:val="0"/>
        <w:spacing w:after="0"/>
        <w:ind w:firstLine="567"/>
        <w:jc w:val="center"/>
        <w:outlineLvl w:val="0"/>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w:t>
      </w:r>
      <w:r w:rsidRPr="00DA7429">
        <w:rPr>
          <w:rFonts w:ascii="Times New Roman" w:eastAsia="Times New Roman" w:hAnsi="Times New Roman" w:cs="Times New Roman"/>
          <w:bCs/>
          <w:sz w:val="28"/>
          <w:szCs w:val="20"/>
          <w:lang w:eastAsia="ru-RU"/>
        </w:rPr>
        <w:t>г</w:t>
      </w:r>
    </w:p>
    <w:p w14:paraId="3DD514D6" w14:textId="77777777" w:rsidR="00DA7429" w:rsidRPr="00DA7429" w:rsidRDefault="00DA7429" w:rsidP="002978A0">
      <w:pPr>
        <w:spacing w:after="0"/>
        <w:ind w:firstLine="567"/>
        <w:jc w:val="both"/>
        <w:rPr>
          <w:rFonts w:ascii="Times New Roman" w:eastAsia="Times New Roman" w:hAnsi="Times New Roman" w:cs="Times New Roman"/>
          <w:sz w:val="24"/>
          <w:szCs w:val="24"/>
          <w:lang w:eastAsia="ru-RU"/>
        </w:rPr>
      </w:pPr>
    </w:p>
    <w:p w14:paraId="328D2A56" w14:textId="77777777" w:rsidR="00DA7429" w:rsidRPr="00DA7429" w:rsidRDefault="00DA7429" w:rsidP="002978A0">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DA7429">
        <w:rPr>
          <w:rFonts w:ascii="Times New Roman" w:eastAsia="Times New Roman" w:hAnsi="Times New Roman" w:cs="Times New Roman"/>
          <w:sz w:val="28"/>
          <w:szCs w:val="28"/>
          <w:lang w:eastAsia="ru-RU"/>
        </w:rPr>
        <w:t xml:space="preserve">Субсидии юридическим лицам (за исключением субсидий государственным (муниципальным) учреждениям, а также субсидий, указанных в </w:t>
      </w:r>
      <w:hyperlink r:id="rId9" w:history="1">
        <w:r w:rsidRPr="00DA7429">
          <w:rPr>
            <w:rFonts w:ascii="Times New Roman" w:eastAsia="Times New Roman" w:hAnsi="Times New Roman" w:cs="Times New Roman"/>
            <w:sz w:val="28"/>
            <w:szCs w:val="28"/>
            <w:lang w:eastAsia="ru-RU"/>
          </w:rPr>
          <w:t>пунктах 6</w:t>
        </w:r>
      </w:hyperlink>
      <w:r w:rsidRPr="00DA7429">
        <w:rPr>
          <w:rFonts w:ascii="Times New Roman" w:eastAsia="Times New Roman" w:hAnsi="Times New Roman" w:cs="Times New Roman"/>
          <w:sz w:val="28"/>
          <w:szCs w:val="28"/>
          <w:lang w:eastAsia="ru-RU"/>
        </w:rPr>
        <w:t>–</w:t>
      </w:r>
      <w:hyperlink r:id="rId10" w:history="1">
        <w:r w:rsidRPr="00DA7429">
          <w:rPr>
            <w:rFonts w:ascii="Times New Roman" w:eastAsia="Times New Roman" w:hAnsi="Times New Roman" w:cs="Times New Roman"/>
            <w:sz w:val="28"/>
            <w:szCs w:val="28"/>
            <w:lang w:eastAsia="ru-RU"/>
          </w:rPr>
          <w:t>8.1 статьи 78</w:t>
        </w:r>
      </w:hyperlink>
      <w:r w:rsidRPr="00DA7429">
        <w:rPr>
          <w:rFonts w:ascii="Times New Roman" w:eastAsia="Times New Roman" w:hAnsi="Times New Roman" w:cs="Times New Roman"/>
          <w:sz w:val="28"/>
          <w:szCs w:val="28"/>
          <w:lang w:eastAsia="ru-RU"/>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в приложениях 1-3 к настоящему решению и муниципальных программах города Чебоксары, предоставляются в случаях и порядке, предусмотренных настоящим решением и принимаемыми в соответствии с ним муниципальными правовыми актами города Чебоксары.</w:t>
      </w:r>
    </w:p>
    <w:p w14:paraId="6C9E01DA" w14:textId="77777777" w:rsidR="00DA7429" w:rsidRPr="00DA7429" w:rsidRDefault="00DA7429" w:rsidP="002978A0">
      <w:pPr>
        <w:spacing w:after="0"/>
        <w:ind w:firstLine="567"/>
        <w:jc w:val="both"/>
        <w:outlineLvl w:val="1"/>
        <w:rPr>
          <w:rFonts w:ascii="Times New Roman" w:eastAsia="Times New Roman" w:hAnsi="Times New Roman" w:cs="Times New Roman"/>
          <w:sz w:val="24"/>
          <w:szCs w:val="24"/>
          <w:highlight w:val="green"/>
          <w:lang w:eastAsia="ru-RU"/>
        </w:rPr>
      </w:pPr>
    </w:p>
    <w:p w14:paraId="04B9F585" w14:textId="77777777" w:rsidR="00DA7429" w:rsidRPr="00DA7429" w:rsidRDefault="00DA7429" w:rsidP="002978A0">
      <w:pPr>
        <w:spacing w:after="0"/>
        <w:ind w:firstLine="567"/>
        <w:jc w:val="center"/>
        <w:outlineLvl w:val="1"/>
        <w:rPr>
          <w:rFonts w:ascii="Times New Roman" w:eastAsia="Times New Roman" w:hAnsi="Times New Roman" w:cs="Times New Roman"/>
          <w:bCs/>
          <w:sz w:val="28"/>
          <w:szCs w:val="28"/>
          <w:lang w:eastAsia="ru-RU"/>
        </w:rPr>
      </w:pPr>
      <w:r w:rsidRPr="00DA7429">
        <w:rPr>
          <w:rFonts w:ascii="Times New Roman" w:eastAsia="Times New Roman" w:hAnsi="Times New Roman" w:cs="Times New Roman"/>
          <w:sz w:val="28"/>
          <w:szCs w:val="28"/>
          <w:lang w:val="en-US" w:eastAsia="ru-RU"/>
        </w:rPr>
        <w:t>XI</w:t>
      </w:r>
      <w:r w:rsidRPr="00DA7429">
        <w:rPr>
          <w:rFonts w:ascii="Times New Roman" w:eastAsia="Times New Roman" w:hAnsi="Times New Roman" w:cs="Times New Roman"/>
          <w:bCs/>
          <w:sz w:val="28"/>
          <w:szCs w:val="28"/>
          <w:lang w:eastAsia="ru-RU"/>
        </w:rPr>
        <w:t xml:space="preserve">. </w:t>
      </w:r>
      <w:r w:rsidRPr="00DA7429">
        <w:rPr>
          <w:rFonts w:ascii="Times New Roman" w:eastAsia="Times New Roman" w:hAnsi="Times New Roman" w:cs="Times New Roman"/>
          <w:sz w:val="28"/>
          <w:szCs w:val="28"/>
          <w:lang w:eastAsia="ru-RU"/>
        </w:rPr>
        <w:t>В</w:t>
      </w:r>
      <w:r w:rsidRPr="00DA7429">
        <w:rPr>
          <w:rFonts w:ascii="Times New Roman" w:eastAsia="Times New Roman" w:hAnsi="Times New Roman" w:cs="Times New Roman"/>
          <w:bCs/>
          <w:spacing w:val="4"/>
          <w:sz w:val="28"/>
          <w:szCs w:val="28"/>
          <w:lang w:eastAsia="ru-RU"/>
        </w:rPr>
        <w:t>ыплаты отдельным категориям</w:t>
      </w:r>
      <w:r w:rsidRPr="00DA7429">
        <w:rPr>
          <w:rFonts w:ascii="Times New Roman" w:eastAsia="Times New Roman" w:hAnsi="Times New Roman" w:cs="Times New Roman"/>
          <w:bCs/>
          <w:sz w:val="28"/>
          <w:szCs w:val="28"/>
          <w:lang w:eastAsia="ru-RU"/>
        </w:rPr>
        <w:t xml:space="preserve"> граждан </w:t>
      </w:r>
    </w:p>
    <w:p w14:paraId="6D0CA364" w14:textId="77777777" w:rsidR="00DA7429" w:rsidRPr="00DA7429" w:rsidRDefault="00DA7429" w:rsidP="002978A0">
      <w:pPr>
        <w:spacing w:after="0"/>
        <w:ind w:firstLine="567"/>
        <w:rPr>
          <w:rFonts w:ascii="Times New Roman" w:eastAsia="Times New Roman" w:hAnsi="Times New Roman" w:cs="Times New Roman"/>
          <w:sz w:val="24"/>
          <w:szCs w:val="24"/>
          <w:lang w:eastAsia="ru-RU"/>
        </w:rPr>
      </w:pPr>
    </w:p>
    <w:p w14:paraId="5F844AD0" w14:textId="2A00DF42" w:rsidR="00DA7429" w:rsidRDefault="00DA7429" w:rsidP="002978A0">
      <w:pPr>
        <w:spacing w:after="0"/>
        <w:jc w:val="center"/>
        <w:rPr>
          <w:rFonts w:ascii="Times New Roman" w:eastAsia="Times New Roman" w:hAnsi="Times New Roman" w:cs="Times New Roman"/>
          <w:sz w:val="28"/>
          <w:szCs w:val="20"/>
          <w:lang w:eastAsia="ru-RU"/>
        </w:rPr>
      </w:pPr>
      <w:r w:rsidRPr="00DA7429">
        <w:rPr>
          <w:rFonts w:ascii="Times New Roman" w:eastAsia="Times New Roman" w:hAnsi="Times New Roman" w:cs="Times New Roman"/>
          <w:sz w:val="28"/>
          <w:szCs w:val="28"/>
          <w:lang w:eastAsia="ru-RU"/>
        </w:rPr>
        <w:t xml:space="preserve">Направить средства бюджета города Чебоксары на осуществление выплат отдельным категориям граждан </w:t>
      </w:r>
      <w:r w:rsidRPr="00DA7429">
        <w:rPr>
          <w:rFonts w:ascii="Times New Roman" w:eastAsia="Times New Roman" w:hAnsi="Times New Roman" w:cs="Times New Roman"/>
          <w:sz w:val="28"/>
          <w:szCs w:val="20"/>
          <w:lang w:eastAsia="ru-RU"/>
        </w:rPr>
        <w:t>в порядке, размерах и на условиях, установленных муниципальными правовыми актами города Чебоксары.</w:t>
      </w:r>
    </w:p>
    <w:p w14:paraId="7E819F78" w14:textId="77777777" w:rsidR="00DA7429" w:rsidRDefault="00DA7429" w:rsidP="002978A0">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tbl>
      <w:tblPr>
        <w:tblW w:w="5692" w:type="dxa"/>
        <w:tblInd w:w="4134" w:type="dxa"/>
        <w:tblLook w:val="04A0" w:firstRow="1" w:lastRow="0" w:firstColumn="1" w:lastColumn="0" w:noHBand="0" w:noVBand="1"/>
      </w:tblPr>
      <w:tblGrid>
        <w:gridCol w:w="5692"/>
      </w:tblGrid>
      <w:tr w:rsidR="00DA7429" w:rsidRPr="00DA7429" w14:paraId="7ABDEBA7" w14:textId="77777777" w:rsidTr="00DA7429">
        <w:trPr>
          <w:trHeight w:val="318"/>
        </w:trPr>
        <w:tc>
          <w:tcPr>
            <w:tcW w:w="5692" w:type="dxa"/>
            <w:tcBorders>
              <w:top w:val="nil"/>
              <w:left w:val="nil"/>
              <w:bottom w:val="nil"/>
              <w:right w:val="nil"/>
            </w:tcBorders>
            <w:shd w:val="clear" w:color="auto" w:fill="auto"/>
            <w:hideMark/>
          </w:tcPr>
          <w:p w14:paraId="2C70B434"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Приложение 1   </w:t>
            </w:r>
          </w:p>
        </w:tc>
      </w:tr>
      <w:tr w:rsidR="00DA7429" w:rsidRPr="00DA7429" w14:paraId="0947F946" w14:textId="77777777" w:rsidTr="00DA7429">
        <w:trPr>
          <w:trHeight w:val="318"/>
        </w:trPr>
        <w:tc>
          <w:tcPr>
            <w:tcW w:w="5692" w:type="dxa"/>
            <w:tcBorders>
              <w:top w:val="nil"/>
              <w:left w:val="nil"/>
              <w:bottom w:val="nil"/>
              <w:right w:val="nil"/>
            </w:tcBorders>
            <w:shd w:val="clear" w:color="auto" w:fill="auto"/>
            <w:hideMark/>
          </w:tcPr>
          <w:p w14:paraId="630671C8"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к бюджету муниципального образования </w:t>
            </w:r>
          </w:p>
        </w:tc>
      </w:tr>
      <w:tr w:rsidR="00DA7429" w:rsidRPr="00DA7429" w14:paraId="18A314FB" w14:textId="77777777" w:rsidTr="00DA7429">
        <w:trPr>
          <w:trHeight w:val="318"/>
        </w:trPr>
        <w:tc>
          <w:tcPr>
            <w:tcW w:w="5692" w:type="dxa"/>
            <w:tcBorders>
              <w:top w:val="nil"/>
              <w:left w:val="nil"/>
              <w:bottom w:val="nil"/>
              <w:right w:val="nil"/>
            </w:tcBorders>
            <w:shd w:val="clear" w:color="auto" w:fill="auto"/>
            <w:hideMark/>
          </w:tcPr>
          <w:p w14:paraId="2932B052"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города Чебоксары - столицы Чувашской Республики </w:t>
            </w:r>
          </w:p>
        </w:tc>
      </w:tr>
      <w:tr w:rsidR="00DA7429" w:rsidRPr="00DA7429" w14:paraId="1E6F4551" w14:textId="77777777" w:rsidTr="00DA7429">
        <w:trPr>
          <w:trHeight w:val="318"/>
        </w:trPr>
        <w:tc>
          <w:tcPr>
            <w:tcW w:w="5692" w:type="dxa"/>
            <w:tcBorders>
              <w:top w:val="nil"/>
              <w:left w:val="nil"/>
              <w:bottom w:val="nil"/>
              <w:right w:val="nil"/>
            </w:tcBorders>
            <w:shd w:val="clear" w:color="auto" w:fill="auto"/>
            <w:hideMark/>
          </w:tcPr>
          <w:p w14:paraId="436896D5"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на 2023 год и на плановый период 2024 и 2025 годов</w:t>
            </w:r>
          </w:p>
        </w:tc>
      </w:tr>
    </w:tbl>
    <w:p w14:paraId="453554BE" w14:textId="79B7CE6A" w:rsidR="00DA7429" w:rsidRDefault="00DA7429" w:rsidP="00DA7429">
      <w:pPr>
        <w:spacing w:after="0"/>
        <w:jc w:val="both"/>
        <w:rPr>
          <w:rFonts w:ascii="Times New Roman" w:eastAsia="Times New Roman" w:hAnsi="Times New Roman" w:cs="Times New Roman"/>
          <w:sz w:val="28"/>
          <w:szCs w:val="20"/>
          <w:lang w:eastAsia="ru-RU"/>
        </w:rPr>
      </w:pPr>
    </w:p>
    <w:p w14:paraId="2CA377F3" w14:textId="77777777" w:rsidR="00DA7429" w:rsidRDefault="00DA7429" w:rsidP="00DA7429">
      <w:pPr>
        <w:spacing w:after="0" w:line="240" w:lineRule="auto"/>
        <w:jc w:val="center"/>
        <w:rPr>
          <w:rFonts w:ascii="Times New Roman" w:eastAsia="Times New Roman" w:hAnsi="Times New Roman" w:cs="Times New Roman"/>
          <w:b/>
          <w:bCs/>
          <w:color w:val="000000"/>
          <w:sz w:val="27"/>
          <w:szCs w:val="27"/>
          <w:lang w:eastAsia="ru-RU"/>
        </w:rPr>
      </w:pPr>
      <w:r w:rsidRPr="00DA7429">
        <w:rPr>
          <w:rFonts w:ascii="Times New Roman" w:eastAsia="Times New Roman" w:hAnsi="Times New Roman" w:cs="Times New Roman"/>
          <w:b/>
          <w:bCs/>
          <w:color w:val="000000"/>
          <w:sz w:val="27"/>
          <w:szCs w:val="27"/>
          <w:lang w:eastAsia="ru-RU"/>
        </w:rPr>
        <w:t>РАСПРЕДЕЛЕНИЕ</w:t>
      </w:r>
    </w:p>
    <w:p w14:paraId="35723954" w14:textId="7732A398" w:rsidR="00DA7429" w:rsidRPr="00DA7429" w:rsidRDefault="00DA7429" w:rsidP="00DA7429">
      <w:pPr>
        <w:spacing w:after="0" w:line="240" w:lineRule="auto"/>
        <w:jc w:val="center"/>
        <w:rPr>
          <w:rFonts w:ascii="Times New Roman" w:eastAsia="Times New Roman" w:hAnsi="Times New Roman" w:cs="Times New Roman"/>
          <w:b/>
          <w:bCs/>
          <w:color w:val="000000"/>
          <w:sz w:val="27"/>
          <w:szCs w:val="27"/>
          <w:lang w:eastAsia="ru-RU"/>
        </w:rPr>
      </w:pPr>
      <w:r w:rsidRPr="00DA7429">
        <w:rPr>
          <w:rFonts w:ascii="Times New Roman" w:eastAsia="Times New Roman" w:hAnsi="Times New Roman" w:cs="Times New Roman"/>
          <w:b/>
          <w:bCs/>
          <w:color w:val="000000"/>
          <w:sz w:val="27"/>
          <w:szCs w:val="27"/>
          <w:lang w:eastAsia="ru-RU"/>
        </w:rPr>
        <w:t>бюджетных ассигнований по разделам, подразделам, целевым статьям (муниципальным программам города Чебоксары и непрограммным направлениям деятельности), группам (группам и подгруппам) видов расходов классификации расходов бюджета города Чебоксары на 2023 год и на плановый период 2024 и 2025 годов</w:t>
      </w:r>
    </w:p>
    <w:p w14:paraId="3091FB35" w14:textId="77777777" w:rsidR="00DA7429" w:rsidRDefault="00DA7429" w:rsidP="00DA7429">
      <w:pPr>
        <w:jc w:val="center"/>
        <w:rPr>
          <w:rFonts w:ascii="Times New Roman" w:eastAsia="Times New Roman" w:hAnsi="Times New Roman" w:cs="Times New Roman"/>
          <w:b/>
          <w:bCs/>
          <w:color w:val="000000"/>
          <w:sz w:val="27"/>
          <w:szCs w:val="27"/>
          <w:lang w:eastAsia="ru-RU"/>
        </w:rPr>
      </w:pPr>
    </w:p>
    <w:tbl>
      <w:tblPr>
        <w:tblW w:w="1035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0"/>
        <w:gridCol w:w="600"/>
        <w:gridCol w:w="1433"/>
        <w:gridCol w:w="709"/>
        <w:gridCol w:w="1420"/>
        <w:gridCol w:w="1420"/>
        <w:gridCol w:w="1420"/>
      </w:tblGrid>
      <w:tr w:rsidR="00DA7429" w:rsidRPr="00DA7429" w14:paraId="4AD8995F" w14:textId="77777777" w:rsidTr="00DF72AF">
        <w:trPr>
          <w:trHeight w:val="285"/>
        </w:trPr>
        <w:tc>
          <w:tcPr>
            <w:tcW w:w="10356" w:type="dxa"/>
            <w:gridSpan w:val="8"/>
            <w:tcBorders>
              <w:top w:val="nil"/>
              <w:left w:val="nil"/>
              <w:bottom w:val="single" w:sz="4" w:space="0" w:color="auto"/>
              <w:right w:val="nil"/>
            </w:tcBorders>
            <w:shd w:val="clear" w:color="auto" w:fill="auto"/>
            <w:vAlign w:val="bottom"/>
            <w:hideMark/>
          </w:tcPr>
          <w:p w14:paraId="5703E0EC" w14:textId="77777777" w:rsidR="00DA7429" w:rsidRPr="00DA7429" w:rsidRDefault="00DA7429" w:rsidP="00F94733">
            <w:pPr>
              <w:spacing w:after="0" w:line="240" w:lineRule="auto"/>
              <w:jc w:val="right"/>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(тыс. рублей)</w:t>
            </w:r>
          </w:p>
        </w:tc>
      </w:tr>
      <w:tr w:rsidR="00DA7429" w:rsidRPr="00DA7429" w14:paraId="39141DFE" w14:textId="77777777" w:rsidTr="00DF72AF">
        <w:trPr>
          <w:trHeight w:val="499"/>
        </w:trPr>
        <w:tc>
          <w:tcPr>
            <w:tcW w:w="2694" w:type="dxa"/>
            <w:vMerge w:val="restart"/>
            <w:tcBorders>
              <w:top w:val="single" w:sz="4" w:space="0" w:color="auto"/>
            </w:tcBorders>
            <w:shd w:val="clear" w:color="auto" w:fill="auto"/>
            <w:vAlign w:val="center"/>
            <w:hideMark/>
          </w:tcPr>
          <w:p w14:paraId="7280B0F8" w14:textId="11D1E01E" w:rsid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Наименование</w:t>
            </w:r>
          </w:p>
          <w:p w14:paraId="3B8FABB3" w14:textId="11BAD2D6" w:rsidR="00DA7429" w:rsidRDefault="00DA7429" w:rsidP="002978A0">
            <w:pPr>
              <w:jc w:val="both"/>
              <w:rPr>
                <w:rFonts w:ascii="Times New Roman" w:eastAsia="Times New Roman" w:hAnsi="Times New Roman" w:cs="Times New Roman"/>
                <w:sz w:val="24"/>
                <w:szCs w:val="24"/>
                <w:lang w:eastAsia="ru-RU"/>
              </w:rPr>
            </w:pPr>
          </w:p>
          <w:p w14:paraId="4737294B" w14:textId="2A37FC03" w:rsidR="00DA7429" w:rsidRDefault="00DA7429" w:rsidP="002978A0">
            <w:pPr>
              <w:jc w:val="both"/>
              <w:rPr>
                <w:rFonts w:ascii="Times New Roman" w:eastAsia="Times New Roman" w:hAnsi="Times New Roman" w:cs="Times New Roman"/>
                <w:sz w:val="24"/>
                <w:szCs w:val="24"/>
                <w:lang w:eastAsia="ru-RU"/>
              </w:rPr>
            </w:pPr>
          </w:p>
          <w:p w14:paraId="40CBC9CB" w14:textId="77777777" w:rsidR="00DA7429" w:rsidRPr="00DA7429" w:rsidRDefault="00DA7429" w:rsidP="002978A0">
            <w:pPr>
              <w:jc w:val="both"/>
              <w:rPr>
                <w:rFonts w:ascii="Times New Roman" w:eastAsia="Times New Roman" w:hAnsi="Times New Roman" w:cs="Times New Roman"/>
                <w:sz w:val="24"/>
                <w:szCs w:val="24"/>
                <w:lang w:eastAsia="ru-RU"/>
              </w:rPr>
            </w:pPr>
          </w:p>
        </w:tc>
        <w:tc>
          <w:tcPr>
            <w:tcW w:w="660" w:type="dxa"/>
            <w:vMerge w:val="restart"/>
            <w:tcBorders>
              <w:top w:val="single" w:sz="4" w:space="0" w:color="auto"/>
            </w:tcBorders>
            <w:shd w:val="clear" w:color="auto" w:fill="auto"/>
            <w:textDirection w:val="btLr"/>
            <w:vAlign w:val="center"/>
            <w:hideMark/>
          </w:tcPr>
          <w:p w14:paraId="4E1203AB"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Раздел</w:t>
            </w:r>
          </w:p>
        </w:tc>
        <w:tc>
          <w:tcPr>
            <w:tcW w:w="600" w:type="dxa"/>
            <w:vMerge w:val="restart"/>
            <w:tcBorders>
              <w:top w:val="single" w:sz="4" w:space="0" w:color="auto"/>
            </w:tcBorders>
            <w:shd w:val="clear" w:color="auto" w:fill="auto"/>
            <w:textDirection w:val="btLr"/>
            <w:vAlign w:val="center"/>
            <w:hideMark/>
          </w:tcPr>
          <w:p w14:paraId="24238E6A"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Подраздел</w:t>
            </w:r>
          </w:p>
        </w:tc>
        <w:tc>
          <w:tcPr>
            <w:tcW w:w="1433" w:type="dxa"/>
            <w:vMerge w:val="restart"/>
            <w:tcBorders>
              <w:top w:val="single" w:sz="4" w:space="0" w:color="auto"/>
            </w:tcBorders>
            <w:shd w:val="clear" w:color="auto" w:fill="auto"/>
            <w:textDirection w:val="btLr"/>
            <w:vAlign w:val="center"/>
            <w:hideMark/>
          </w:tcPr>
          <w:p w14:paraId="031B4371"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709" w:type="dxa"/>
            <w:vMerge w:val="restart"/>
            <w:tcBorders>
              <w:top w:val="single" w:sz="4" w:space="0" w:color="auto"/>
            </w:tcBorders>
            <w:shd w:val="clear" w:color="auto" w:fill="auto"/>
            <w:textDirection w:val="btLr"/>
            <w:vAlign w:val="center"/>
            <w:hideMark/>
          </w:tcPr>
          <w:p w14:paraId="47F6EBBD"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Группа (группа и подгруппа) вида расходов</w:t>
            </w:r>
          </w:p>
        </w:tc>
        <w:tc>
          <w:tcPr>
            <w:tcW w:w="4260" w:type="dxa"/>
            <w:gridSpan w:val="3"/>
            <w:tcBorders>
              <w:top w:val="single" w:sz="4" w:space="0" w:color="auto"/>
            </w:tcBorders>
            <w:shd w:val="clear" w:color="auto" w:fill="auto"/>
            <w:vAlign w:val="center"/>
            <w:hideMark/>
          </w:tcPr>
          <w:p w14:paraId="66BE9983"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Сумма</w:t>
            </w:r>
          </w:p>
        </w:tc>
      </w:tr>
      <w:tr w:rsidR="00DA7429" w:rsidRPr="00DA7429" w14:paraId="564D3C6F" w14:textId="77777777" w:rsidTr="00DF72AF">
        <w:trPr>
          <w:trHeight w:val="3030"/>
        </w:trPr>
        <w:tc>
          <w:tcPr>
            <w:tcW w:w="2694" w:type="dxa"/>
            <w:vMerge/>
            <w:vAlign w:val="center"/>
            <w:hideMark/>
          </w:tcPr>
          <w:p w14:paraId="53CF6639"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p>
        </w:tc>
        <w:tc>
          <w:tcPr>
            <w:tcW w:w="660" w:type="dxa"/>
            <w:vMerge/>
            <w:vAlign w:val="center"/>
            <w:hideMark/>
          </w:tcPr>
          <w:p w14:paraId="56918773"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p>
        </w:tc>
        <w:tc>
          <w:tcPr>
            <w:tcW w:w="600" w:type="dxa"/>
            <w:vMerge/>
            <w:vAlign w:val="center"/>
            <w:hideMark/>
          </w:tcPr>
          <w:p w14:paraId="28063273"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p>
        </w:tc>
        <w:tc>
          <w:tcPr>
            <w:tcW w:w="1433" w:type="dxa"/>
            <w:vMerge/>
            <w:vAlign w:val="center"/>
            <w:hideMark/>
          </w:tcPr>
          <w:p w14:paraId="10CA404B"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p>
        </w:tc>
        <w:tc>
          <w:tcPr>
            <w:tcW w:w="709" w:type="dxa"/>
            <w:vMerge/>
            <w:vAlign w:val="center"/>
            <w:hideMark/>
          </w:tcPr>
          <w:p w14:paraId="3A1140E8"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p>
        </w:tc>
        <w:tc>
          <w:tcPr>
            <w:tcW w:w="1420" w:type="dxa"/>
            <w:shd w:val="clear" w:color="auto" w:fill="auto"/>
            <w:vAlign w:val="center"/>
            <w:hideMark/>
          </w:tcPr>
          <w:p w14:paraId="42F3DEF2"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2023 год</w:t>
            </w:r>
          </w:p>
        </w:tc>
        <w:tc>
          <w:tcPr>
            <w:tcW w:w="1420" w:type="dxa"/>
            <w:shd w:val="clear" w:color="auto" w:fill="auto"/>
            <w:vAlign w:val="center"/>
            <w:hideMark/>
          </w:tcPr>
          <w:p w14:paraId="20BCBB83"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2024 год</w:t>
            </w:r>
          </w:p>
        </w:tc>
        <w:tc>
          <w:tcPr>
            <w:tcW w:w="1420" w:type="dxa"/>
            <w:shd w:val="clear" w:color="auto" w:fill="auto"/>
            <w:vAlign w:val="center"/>
            <w:hideMark/>
          </w:tcPr>
          <w:p w14:paraId="03726304" w14:textId="77777777" w:rsidR="00DA7429" w:rsidRPr="00DA7429" w:rsidRDefault="00DA7429" w:rsidP="00F94733">
            <w:pPr>
              <w:spacing w:after="0" w:line="240" w:lineRule="auto"/>
              <w:jc w:val="center"/>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2025 год</w:t>
            </w:r>
          </w:p>
        </w:tc>
      </w:tr>
      <w:tr w:rsidR="00DA7429" w:rsidRPr="00DA7429" w14:paraId="0720B081" w14:textId="77777777" w:rsidTr="00DF72AF">
        <w:trPr>
          <w:trHeight w:val="315"/>
        </w:trPr>
        <w:tc>
          <w:tcPr>
            <w:tcW w:w="2694" w:type="dxa"/>
            <w:shd w:val="clear" w:color="auto" w:fill="auto"/>
            <w:hideMark/>
          </w:tcPr>
          <w:p w14:paraId="6C146010"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1</w:t>
            </w:r>
          </w:p>
        </w:tc>
        <w:tc>
          <w:tcPr>
            <w:tcW w:w="660" w:type="dxa"/>
            <w:shd w:val="clear" w:color="auto" w:fill="auto"/>
            <w:hideMark/>
          </w:tcPr>
          <w:p w14:paraId="64B63BAC"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2</w:t>
            </w:r>
          </w:p>
        </w:tc>
        <w:tc>
          <w:tcPr>
            <w:tcW w:w="600" w:type="dxa"/>
            <w:shd w:val="clear" w:color="auto" w:fill="auto"/>
            <w:hideMark/>
          </w:tcPr>
          <w:p w14:paraId="3E1C2B0C"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3</w:t>
            </w:r>
          </w:p>
        </w:tc>
        <w:tc>
          <w:tcPr>
            <w:tcW w:w="1433" w:type="dxa"/>
            <w:shd w:val="clear" w:color="auto" w:fill="auto"/>
            <w:hideMark/>
          </w:tcPr>
          <w:p w14:paraId="59AC44F9"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4</w:t>
            </w:r>
          </w:p>
        </w:tc>
        <w:tc>
          <w:tcPr>
            <w:tcW w:w="709" w:type="dxa"/>
            <w:shd w:val="clear" w:color="auto" w:fill="auto"/>
            <w:hideMark/>
          </w:tcPr>
          <w:p w14:paraId="40DEE796"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5</w:t>
            </w:r>
          </w:p>
        </w:tc>
        <w:tc>
          <w:tcPr>
            <w:tcW w:w="1420" w:type="dxa"/>
            <w:shd w:val="clear" w:color="auto" w:fill="auto"/>
            <w:hideMark/>
          </w:tcPr>
          <w:p w14:paraId="42674B3F"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6</w:t>
            </w:r>
          </w:p>
        </w:tc>
        <w:tc>
          <w:tcPr>
            <w:tcW w:w="1420" w:type="dxa"/>
            <w:shd w:val="clear" w:color="auto" w:fill="auto"/>
            <w:hideMark/>
          </w:tcPr>
          <w:p w14:paraId="0FBE7CFE"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7</w:t>
            </w:r>
          </w:p>
        </w:tc>
        <w:tc>
          <w:tcPr>
            <w:tcW w:w="1420" w:type="dxa"/>
            <w:shd w:val="clear" w:color="auto" w:fill="auto"/>
            <w:hideMark/>
          </w:tcPr>
          <w:p w14:paraId="19CDCC3B" w14:textId="77777777" w:rsidR="00DA7429" w:rsidRPr="00DA7429" w:rsidRDefault="00DA7429" w:rsidP="002978A0">
            <w:pPr>
              <w:spacing w:after="0" w:line="240" w:lineRule="auto"/>
              <w:jc w:val="both"/>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8</w:t>
            </w:r>
          </w:p>
        </w:tc>
      </w:tr>
      <w:tr w:rsidR="00DA7429" w:rsidRPr="00DF72AF" w14:paraId="35D3694C" w14:textId="77777777" w:rsidTr="00DF72AF">
        <w:trPr>
          <w:trHeight w:val="375"/>
        </w:trPr>
        <w:tc>
          <w:tcPr>
            <w:tcW w:w="2694" w:type="dxa"/>
            <w:shd w:val="clear" w:color="auto" w:fill="auto"/>
            <w:vAlign w:val="bottom"/>
            <w:hideMark/>
          </w:tcPr>
          <w:p w14:paraId="0C1FF9C4"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Всего</w:t>
            </w:r>
          </w:p>
        </w:tc>
        <w:tc>
          <w:tcPr>
            <w:tcW w:w="660" w:type="dxa"/>
            <w:shd w:val="clear" w:color="auto" w:fill="auto"/>
            <w:hideMark/>
          </w:tcPr>
          <w:p w14:paraId="41BD90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600" w:type="dxa"/>
            <w:shd w:val="clear" w:color="auto" w:fill="auto"/>
            <w:hideMark/>
          </w:tcPr>
          <w:p w14:paraId="2069A0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auto" w:fill="auto"/>
            <w:hideMark/>
          </w:tcPr>
          <w:p w14:paraId="0F3001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hideMark/>
          </w:tcPr>
          <w:p w14:paraId="3FA90A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530DB8C5"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14 387 752,5</w:t>
            </w:r>
          </w:p>
        </w:tc>
        <w:tc>
          <w:tcPr>
            <w:tcW w:w="1420" w:type="dxa"/>
            <w:shd w:val="clear" w:color="FFFFFF" w:fill="FFFFFF"/>
            <w:vAlign w:val="bottom"/>
            <w:hideMark/>
          </w:tcPr>
          <w:p w14:paraId="50763BAD"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12 996 670,3</w:t>
            </w:r>
          </w:p>
        </w:tc>
        <w:tc>
          <w:tcPr>
            <w:tcW w:w="1420" w:type="dxa"/>
            <w:shd w:val="clear" w:color="FFFFFF" w:fill="FFFFFF"/>
            <w:vAlign w:val="bottom"/>
            <w:hideMark/>
          </w:tcPr>
          <w:p w14:paraId="62DC3B14"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12 933 921,8</w:t>
            </w:r>
          </w:p>
        </w:tc>
      </w:tr>
      <w:tr w:rsidR="00DA7429" w:rsidRPr="00DF72AF" w14:paraId="2895A494" w14:textId="77777777" w:rsidTr="00DF72AF">
        <w:trPr>
          <w:trHeight w:val="300"/>
        </w:trPr>
        <w:tc>
          <w:tcPr>
            <w:tcW w:w="2694" w:type="dxa"/>
            <w:shd w:val="clear" w:color="FFFFFF" w:fill="FFFFFF"/>
            <w:hideMark/>
          </w:tcPr>
          <w:p w14:paraId="0A7B6C31"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Общегосударственные вопросы</w:t>
            </w:r>
          </w:p>
        </w:tc>
        <w:tc>
          <w:tcPr>
            <w:tcW w:w="660" w:type="dxa"/>
            <w:shd w:val="clear" w:color="FFFFFF" w:fill="FFFFFF"/>
            <w:vAlign w:val="bottom"/>
            <w:hideMark/>
          </w:tcPr>
          <w:p w14:paraId="3BF256A3"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01</w:t>
            </w:r>
          </w:p>
        </w:tc>
        <w:tc>
          <w:tcPr>
            <w:tcW w:w="600" w:type="dxa"/>
            <w:shd w:val="clear" w:color="FFFFFF" w:fill="FFFFFF"/>
            <w:vAlign w:val="bottom"/>
            <w:hideMark/>
          </w:tcPr>
          <w:p w14:paraId="5AF285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2509BA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013951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0EFA874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537 029,4</w:t>
            </w:r>
          </w:p>
        </w:tc>
        <w:tc>
          <w:tcPr>
            <w:tcW w:w="1420" w:type="dxa"/>
            <w:shd w:val="clear" w:color="FFFFFF" w:fill="FFFFFF"/>
            <w:vAlign w:val="bottom"/>
            <w:hideMark/>
          </w:tcPr>
          <w:p w14:paraId="3C25A98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509 339,3</w:t>
            </w:r>
          </w:p>
        </w:tc>
        <w:tc>
          <w:tcPr>
            <w:tcW w:w="1420" w:type="dxa"/>
            <w:shd w:val="clear" w:color="FFFFFF" w:fill="FFFFFF"/>
            <w:vAlign w:val="bottom"/>
            <w:hideMark/>
          </w:tcPr>
          <w:p w14:paraId="0BE69959"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605 988,1</w:t>
            </w:r>
          </w:p>
        </w:tc>
      </w:tr>
      <w:tr w:rsidR="00DA7429" w:rsidRPr="00DF72AF" w14:paraId="23B9485C" w14:textId="77777777" w:rsidTr="00DF72AF">
        <w:trPr>
          <w:trHeight w:val="945"/>
        </w:trPr>
        <w:tc>
          <w:tcPr>
            <w:tcW w:w="2694" w:type="dxa"/>
            <w:shd w:val="clear" w:color="auto" w:fill="auto"/>
            <w:hideMark/>
          </w:tcPr>
          <w:p w14:paraId="0FD792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bottom"/>
            <w:hideMark/>
          </w:tcPr>
          <w:p w14:paraId="5C2BE9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BC2D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D2106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16F41E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E4086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25 319,4</w:t>
            </w:r>
          </w:p>
        </w:tc>
        <w:tc>
          <w:tcPr>
            <w:tcW w:w="1420" w:type="dxa"/>
            <w:shd w:val="clear" w:color="auto" w:fill="auto"/>
            <w:vAlign w:val="bottom"/>
            <w:hideMark/>
          </w:tcPr>
          <w:p w14:paraId="7C6F18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c>
          <w:tcPr>
            <w:tcW w:w="1420" w:type="dxa"/>
            <w:shd w:val="clear" w:color="auto" w:fill="auto"/>
            <w:vAlign w:val="bottom"/>
            <w:hideMark/>
          </w:tcPr>
          <w:p w14:paraId="4D0A6B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r>
      <w:tr w:rsidR="00DA7429" w:rsidRPr="00DF72AF" w14:paraId="0AA7B4F4" w14:textId="77777777" w:rsidTr="00DF72AF">
        <w:trPr>
          <w:trHeight w:val="630"/>
        </w:trPr>
        <w:tc>
          <w:tcPr>
            <w:tcW w:w="2694" w:type="dxa"/>
            <w:shd w:val="clear" w:color="auto" w:fill="auto"/>
            <w:hideMark/>
          </w:tcPr>
          <w:p w14:paraId="1619B0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660" w:type="dxa"/>
            <w:shd w:val="clear" w:color="auto" w:fill="auto"/>
            <w:vAlign w:val="bottom"/>
            <w:hideMark/>
          </w:tcPr>
          <w:p w14:paraId="7289E9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FD748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1167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Ч500000000</w:t>
            </w:r>
          </w:p>
        </w:tc>
        <w:tc>
          <w:tcPr>
            <w:tcW w:w="709" w:type="dxa"/>
            <w:shd w:val="clear" w:color="auto" w:fill="auto"/>
            <w:vAlign w:val="bottom"/>
            <w:hideMark/>
          </w:tcPr>
          <w:p w14:paraId="053B81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6D7FC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25 319,4</w:t>
            </w:r>
          </w:p>
        </w:tc>
        <w:tc>
          <w:tcPr>
            <w:tcW w:w="1420" w:type="dxa"/>
            <w:shd w:val="clear" w:color="auto" w:fill="auto"/>
            <w:vAlign w:val="bottom"/>
            <w:hideMark/>
          </w:tcPr>
          <w:p w14:paraId="371019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c>
          <w:tcPr>
            <w:tcW w:w="1420" w:type="dxa"/>
            <w:shd w:val="clear" w:color="auto" w:fill="auto"/>
            <w:vAlign w:val="bottom"/>
            <w:hideMark/>
          </w:tcPr>
          <w:p w14:paraId="7FB981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r>
      <w:tr w:rsidR="00DA7429" w:rsidRPr="00DF72AF" w14:paraId="63DC206E" w14:textId="77777777" w:rsidTr="00DF72AF">
        <w:trPr>
          <w:trHeight w:val="687"/>
        </w:trPr>
        <w:tc>
          <w:tcPr>
            <w:tcW w:w="2694" w:type="dxa"/>
            <w:shd w:val="clear" w:color="auto" w:fill="auto"/>
            <w:hideMark/>
          </w:tcPr>
          <w:p w14:paraId="5ED5B3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475444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E491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9BA93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Ч5Э0000000</w:t>
            </w:r>
          </w:p>
        </w:tc>
        <w:tc>
          <w:tcPr>
            <w:tcW w:w="709" w:type="dxa"/>
            <w:shd w:val="clear" w:color="auto" w:fill="auto"/>
            <w:vAlign w:val="bottom"/>
            <w:hideMark/>
          </w:tcPr>
          <w:p w14:paraId="55A681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BA5A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25 319,4</w:t>
            </w:r>
          </w:p>
        </w:tc>
        <w:tc>
          <w:tcPr>
            <w:tcW w:w="1420" w:type="dxa"/>
            <w:shd w:val="clear" w:color="auto" w:fill="auto"/>
            <w:vAlign w:val="bottom"/>
            <w:hideMark/>
          </w:tcPr>
          <w:p w14:paraId="5B30EA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c>
          <w:tcPr>
            <w:tcW w:w="1420" w:type="dxa"/>
            <w:shd w:val="clear" w:color="auto" w:fill="auto"/>
            <w:vAlign w:val="bottom"/>
            <w:hideMark/>
          </w:tcPr>
          <w:p w14:paraId="7EA6E6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r>
      <w:tr w:rsidR="00DA7429" w:rsidRPr="00DF72AF" w14:paraId="27DEAE1E" w14:textId="77777777" w:rsidTr="00DF72AF">
        <w:trPr>
          <w:trHeight w:val="300"/>
        </w:trPr>
        <w:tc>
          <w:tcPr>
            <w:tcW w:w="2694" w:type="dxa"/>
            <w:shd w:val="clear" w:color="auto" w:fill="auto"/>
            <w:hideMark/>
          </w:tcPr>
          <w:p w14:paraId="0ED50D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1E72E2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5F99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68830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Ч5Э0100000</w:t>
            </w:r>
          </w:p>
        </w:tc>
        <w:tc>
          <w:tcPr>
            <w:tcW w:w="709" w:type="dxa"/>
            <w:shd w:val="clear" w:color="auto" w:fill="auto"/>
            <w:vAlign w:val="bottom"/>
            <w:hideMark/>
          </w:tcPr>
          <w:p w14:paraId="71C04E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996A6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25 319,4</w:t>
            </w:r>
          </w:p>
        </w:tc>
        <w:tc>
          <w:tcPr>
            <w:tcW w:w="1420" w:type="dxa"/>
            <w:shd w:val="clear" w:color="auto" w:fill="auto"/>
            <w:vAlign w:val="bottom"/>
            <w:hideMark/>
          </w:tcPr>
          <w:p w14:paraId="2373CA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c>
          <w:tcPr>
            <w:tcW w:w="1420" w:type="dxa"/>
            <w:shd w:val="clear" w:color="auto" w:fill="auto"/>
            <w:vAlign w:val="bottom"/>
            <w:hideMark/>
          </w:tcPr>
          <w:p w14:paraId="2C21CD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24 819,4</w:t>
            </w:r>
          </w:p>
        </w:tc>
      </w:tr>
      <w:tr w:rsidR="00DA7429" w:rsidRPr="00DF72AF" w14:paraId="3D97AD96" w14:textId="77777777" w:rsidTr="00DF72AF">
        <w:trPr>
          <w:trHeight w:val="300"/>
        </w:trPr>
        <w:tc>
          <w:tcPr>
            <w:tcW w:w="2694" w:type="dxa"/>
            <w:shd w:val="clear" w:color="auto" w:fill="auto"/>
            <w:hideMark/>
          </w:tcPr>
          <w:p w14:paraId="24CA82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07F58F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9A7E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BF0AB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4AF53A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CE143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15 999,4</w:t>
            </w:r>
          </w:p>
        </w:tc>
        <w:tc>
          <w:tcPr>
            <w:tcW w:w="1420" w:type="dxa"/>
            <w:shd w:val="clear" w:color="auto" w:fill="auto"/>
            <w:vAlign w:val="bottom"/>
            <w:hideMark/>
          </w:tcPr>
          <w:p w14:paraId="28DDC2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15 999,4</w:t>
            </w:r>
          </w:p>
        </w:tc>
        <w:tc>
          <w:tcPr>
            <w:tcW w:w="1420" w:type="dxa"/>
            <w:shd w:val="clear" w:color="auto" w:fill="auto"/>
            <w:vAlign w:val="bottom"/>
            <w:hideMark/>
          </w:tcPr>
          <w:p w14:paraId="5E88B5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15 999,4</w:t>
            </w:r>
          </w:p>
        </w:tc>
      </w:tr>
      <w:tr w:rsidR="00DA7429" w:rsidRPr="00DF72AF" w14:paraId="64B01790" w14:textId="77777777" w:rsidTr="00DF72AF">
        <w:trPr>
          <w:trHeight w:val="1290"/>
        </w:trPr>
        <w:tc>
          <w:tcPr>
            <w:tcW w:w="2694" w:type="dxa"/>
            <w:shd w:val="clear" w:color="auto" w:fill="auto"/>
            <w:hideMark/>
          </w:tcPr>
          <w:p w14:paraId="7EEB2D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F4B06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4ACA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C5797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475DD1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753D7D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c>
          <w:tcPr>
            <w:tcW w:w="1420" w:type="dxa"/>
            <w:shd w:val="clear" w:color="auto" w:fill="auto"/>
            <w:vAlign w:val="bottom"/>
            <w:hideMark/>
          </w:tcPr>
          <w:p w14:paraId="52FD7D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c>
          <w:tcPr>
            <w:tcW w:w="1420" w:type="dxa"/>
            <w:shd w:val="clear" w:color="auto" w:fill="auto"/>
            <w:vAlign w:val="bottom"/>
            <w:hideMark/>
          </w:tcPr>
          <w:p w14:paraId="61D287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r>
      <w:tr w:rsidR="00DA7429" w:rsidRPr="00DF72AF" w14:paraId="3FEA3855" w14:textId="77777777" w:rsidTr="00DF72AF">
        <w:trPr>
          <w:trHeight w:val="687"/>
        </w:trPr>
        <w:tc>
          <w:tcPr>
            <w:tcW w:w="2694" w:type="dxa"/>
            <w:shd w:val="clear" w:color="auto" w:fill="auto"/>
            <w:hideMark/>
          </w:tcPr>
          <w:p w14:paraId="5284DE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4E5BC9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5B94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E523B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33BBD4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7C391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c>
          <w:tcPr>
            <w:tcW w:w="1420" w:type="dxa"/>
            <w:shd w:val="clear" w:color="auto" w:fill="auto"/>
            <w:vAlign w:val="bottom"/>
            <w:hideMark/>
          </w:tcPr>
          <w:p w14:paraId="34AEE9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c>
          <w:tcPr>
            <w:tcW w:w="1420" w:type="dxa"/>
            <w:shd w:val="clear" w:color="auto" w:fill="auto"/>
            <w:vAlign w:val="bottom"/>
            <w:hideMark/>
          </w:tcPr>
          <w:p w14:paraId="353150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r>
      <w:tr w:rsidR="00DA7429" w:rsidRPr="00DF72AF" w14:paraId="60C73E5C" w14:textId="77777777" w:rsidTr="00DF72AF">
        <w:trPr>
          <w:trHeight w:val="687"/>
        </w:trPr>
        <w:tc>
          <w:tcPr>
            <w:tcW w:w="2694" w:type="dxa"/>
            <w:shd w:val="clear" w:color="auto" w:fill="auto"/>
            <w:hideMark/>
          </w:tcPr>
          <w:p w14:paraId="177FFC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3F583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C273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AE469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57A7FA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2459A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c>
          <w:tcPr>
            <w:tcW w:w="1420" w:type="dxa"/>
            <w:shd w:val="clear" w:color="auto" w:fill="auto"/>
            <w:vAlign w:val="bottom"/>
            <w:hideMark/>
          </w:tcPr>
          <w:p w14:paraId="234F53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c>
          <w:tcPr>
            <w:tcW w:w="1420" w:type="dxa"/>
            <w:shd w:val="clear" w:color="auto" w:fill="auto"/>
            <w:vAlign w:val="bottom"/>
            <w:hideMark/>
          </w:tcPr>
          <w:p w14:paraId="354630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r>
      <w:tr w:rsidR="00DA7429" w:rsidRPr="00DF72AF" w14:paraId="174F4596" w14:textId="77777777" w:rsidTr="00DF72AF">
        <w:trPr>
          <w:trHeight w:val="687"/>
        </w:trPr>
        <w:tc>
          <w:tcPr>
            <w:tcW w:w="2694" w:type="dxa"/>
            <w:shd w:val="clear" w:color="auto" w:fill="auto"/>
            <w:hideMark/>
          </w:tcPr>
          <w:p w14:paraId="56B028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F0F02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DD846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D183F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165789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74ABE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c>
          <w:tcPr>
            <w:tcW w:w="1420" w:type="dxa"/>
            <w:shd w:val="clear" w:color="auto" w:fill="auto"/>
            <w:vAlign w:val="bottom"/>
            <w:hideMark/>
          </w:tcPr>
          <w:p w14:paraId="498CFE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c>
          <w:tcPr>
            <w:tcW w:w="1420" w:type="dxa"/>
            <w:shd w:val="clear" w:color="auto" w:fill="auto"/>
            <w:vAlign w:val="bottom"/>
            <w:hideMark/>
          </w:tcPr>
          <w:p w14:paraId="41027B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r>
      <w:tr w:rsidR="00DA7429" w:rsidRPr="00DF72AF" w14:paraId="63F10836" w14:textId="77777777" w:rsidTr="00DF72AF">
        <w:trPr>
          <w:trHeight w:val="300"/>
        </w:trPr>
        <w:tc>
          <w:tcPr>
            <w:tcW w:w="2694" w:type="dxa"/>
            <w:shd w:val="clear" w:color="auto" w:fill="auto"/>
            <w:hideMark/>
          </w:tcPr>
          <w:p w14:paraId="572D45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7ED55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95AE5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F3118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698B1E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192777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c>
          <w:tcPr>
            <w:tcW w:w="1420" w:type="dxa"/>
            <w:shd w:val="clear" w:color="auto" w:fill="auto"/>
            <w:vAlign w:val="bottom"/>
            <w:hideMark/>
          </w:tcPr>
          <w:p w14:paraId="1A0F1C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c>
          <w:tcPr>
            <w:tcW w:w="1420" w:type="dxa"/>
            <w:shd w:val="clear" w:color="auto" w:fill="auto"/>
            <w:vAlign w:val="bottom"/>
            <w:hideMark/>
          </w:tcPr>
          <w:p w14:paraId="50C9AC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r>
      <w:tr w:rsidR="00DA7429" w:rsidRPr="00DF72AF" w14:paraId="4A786039" w14:textId="77777777" w:rsidTr="00DF72AF">
        <w:trPr>
          <w:trHeight w:val="300"/>
        </w:trPr>
        <w:tc>
          <w:tcPr>
            <w:tcW w:w="2694" w:type="dxa"/>
            <w:shd w:val="clear" w:color="auto" w:fill="auto"/>
            <w:hideMark/>
          </w:tcPr>
          <w:p w14:paraId="30D4EA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7330D1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F326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506B0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5CB8EB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3D2EAD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c>
          <w:tcPr>
            <w:tcW w:w="1420" w:type="dxa"/>
            <w:shd w:val="clear" w:color="auto" w:fill="auto"/>
            <w:vAlign w:val="bottom"/>
            <w:hideMark/>
          </w:tcPr>
          <w:p w14:paraId="42B247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c>
          <w:tcPr>
            <w:tcW w:w="1420" w:type="dxa"/>
            <w:shd w:val="clear" w:color="auto" w:fill="auto"/>
            <w:vAlign w:val="bottom"/>
            <w:hideMark/>
          </w:tcPr>
          <w:p w14:paraId="4C789E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r>
      <w:tr w:rsidR="00DA7429" w:rsidRPr="00DF72AF" w14:paraId="214813CA" w14:textId="77777777" w:rsidTr="00DF72AF">
        <w:trPr>
          <w:trHeight w:val="687"/>
        </w:trPr>
        <w:tc>
          <w:tcPr>
            <w:tcW w:w="2694" w:type="dxa"/>
            <w:shd w:val="clear" w:color="auto" w:fill="auto"/>
            <w:hideMark/>
          </w:tcPr>
          <w:p w14:paraId="07103E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660" w:type="dxa"/>
            <w:shd w:val="clear" w:color="auto" w:fill="auto"/>
            <w:vAlign w:val="bottom"/>
            <w:hideMark/>
          </w:tcPr>
          <w:p w14:paraId="1536CB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1BCF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FFE41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482B9C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2E8C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9 320,0</w:t>
            </w:r>
          </w:p>
        </w:tc>
        <w:tc>
          <w:tcPr>
            <w:tcW w:w="1420" w:type="dxa"/>
            <w:shd w:val="clear" w:color="auto" w:fill="auto"/>
            <w:vAlign w:val="bottom"/>
            <w:hideMark/>
          </w:tcPr>
          <w:p w14:paraId="30BEC1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8 820,0</w:t>
            </w:r>
          </w:p>
        </w:tc>
        <w:tc>
          <w:tcPr>
            <w:tcW w:w="1420" w:type="dxa"/>
            <w:shd w:val="clear" w:color="auto" w:fill="auto"/>
            <w:vAlign w:val="bottom"/>
            <w:hideMark/>
          </w:tcPr>
          <w:p w14:paraId="21003D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8 820,0</w:t>
            </w:r>
          </w:p>
        </w:tc>
      </w:tr>
      <w:tr w:rsidR="00DA7429" w:rsidRPr="00DF72AF" w14:paraId="7A84B12B" w14:textId="77777777" w:rsidTr="00DF72AF">
        <w:trPr>
          <w:trHeight w:val="1290"/>
        </w:trPr>
        <w:tc>
          <w:tcPr>
            <w:tcW w:w="2694" w:type="dxa"/>
            <w:shd w:val="clear" w:color="auto" w:fill="auto"/>
            <w:hideMark/>
          </w:tcPr>
          <w:p w14:paraId="652BF3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2374A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E212D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9D821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37834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45926B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1D3577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274419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r>
      <w:tr w:rsidR="00DA7429" w:rsidRPr="00DF72AF" w14:paraId="62A957AD" w14:textId="77777777" w:rsidTr="00DF72AF">
        <w:trPr>
          <w:trHeight w:val="687"/>
        </w:trPr>
        <w:tc>
          <w:tcPr>
            <w:tcW w:w="2694" w:type="dxa"/>
            <w:shd w:val="clear" w:color="auto" w:fill="auto"/>
            <w:hideMark/>
          </w:tcPr>
          <w:p w14:paraId="4F8DC8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0D6285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795BE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6BAE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2C1E31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1D5189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5C12F5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5E61A2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r>
      <w:tr w:rsidR="00DA7429" w:rsidRPr="00DF72AF" w14:paraId="37570F16" w14:textId="77777777" w:rsidTr="00DF72AF">
        <w:trPr>
          <w:trHeight w:val="687"/>
        </w:trPr>
        <w:tc>
          <w:tcPr>
            <w:tcW w:w="2694" w:type="dxa"/>
            <w:shd w:val="clear" w:color="auto" w:fill="auto"/>
            <w:hideMark/>
          </w:tcPr>
          <w:p w14:paraId="159569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FFC61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02834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17A39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18EE5D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B8FD3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4 300,0</w:t>
            </w:r>
          </w:p>
        </w:tc>
        <w:tc>
          <w:tcPr>
            <w:tcW w:w="1420" w:type="dxa"/>
            <w:shd w:val="clear" w:color="auto" w:fill="auto"/>
            <w:vAlign w:val="bottom"/>
            <w:hideMark/>
          </w:tcPr>
          <w:p w14:paraId="27A6A2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20" w:type="dxa"/>
            <w:shd w:val="clear" w:color="auto" w:fill="auto"/>
            <w:vAlign w:val="bottom"/>
            <w:hideMark/>
          </w:tcPr>
          <w:p w14:paraId="3EB4C0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A7429" w:rsidRPr="00DF72AF" w14:paraId="69AC4BC6" w14:textId="77777777" w:rsidTr="00DF72AF">
        <w:trPr>
          <w:trHeight w:val="687"/>
        </w:trPr>
        <w:tc>
          <w:tcPr>
            <w:tcW w:w="2694" w:type="dxa"/>
            <w:shd w:val="clear" w:color="auto" w:fill="auto"/>
            <w:hideMark/>
          </w:tcPr>
          <w:p w14:paraId="21EA99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FFE94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9A0A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49C90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455B4D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AC0A6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4 300,0</w:t>
            </w:r>
          </w:p>
        </w:tc>
        <w:tc>
          <w:tcPr>
            <w:tcW w:w="1420" w:type="dxa"/>
            <w:shd w:val="clear" w:color="auto" w:fill="auto"/>
            <w:vAlign w:val="bottom"/>
            <w:hideMark/>
          </w:tcPr>
          <w:p w14:paraId="2BD045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20" w:type="dxa"/>
            <w:shd w:val="clear" w:color="auto" w:fill="auto"/>
            <w:vAlign w:val="bottom"/>
            <w:hideMark/>
          </w:tcPr>
          <w:p w14:paraId="700778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A7429" w:rsidRPr="00DF72AF" w14:paraId="77CAFCB9" w14:textId="77777777" w:rsidTr="00DF72AF">
        <w:trPr>
          <w:trHeight w:val="300"/>
        </w:trPr>
        <w:tc>
          <w:tcPr>
            <w:tcW w:w="2694" w:type="dxa"/>
            <w:shd w:val="clear" w:color="auto" w:fill="auto"/>
            <w:hideMark/>
          </w:tcPr>
          <w:p w14:paraId="11E3D2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6C05F3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6CF0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D6160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7BAD84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4ACD40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F2DBB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88169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655F7EB2" w14:textId="77777777" w:rsidTr="00DF72AF">
        <w:trPr>
          <w:trHeight w:val="300"/>
        </w:trPr>
        <w:tc>
          <w:tcPr>
            <w:tcW w:w="2694" w:type="dxa"/>
            <w:shd w:val="clear" w:color="auto" w:fill="auto"/>
            <w:hideMark/>
          </w:tcPr>
          <w:p w14:paraId="414E36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выплаты населению</w:t>
            </w:r>
          </w:p>
        </w:tc>
        <w:tc>
          <w:tcPr>
            <w:tcW w:w="660" w:type="dxa"/>
            <w:shd w:val="clear" w:color="auto" w:fill="auto"/>
            <w:vAlign w:val="bottom"/>
            <w:hideMark/>
          </w:tcPr>
          <w:p w14:paraId="709918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C3BE8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15887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1C49EB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1420" w:type="dxa"/>
            <w:shd w:val="clear" w:color="auto" w:fill="auto"/>
            <w:vAlign w:val="bottom"/>
            <w:hideMark/>
          </w:tcPr>
          <w:p w14:paraId="5AD130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63461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2983C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45AB758B" w14:textId="77777777" w:rsidTr="00DF72AF">
        <w:trPr>
          <w:trHeight w:val="1020"/>
        </w:trPr>
        <w:tc>
          <w:tcPr>
            <w:tcW w:w="2694" w:type="dxa"/>
            <w:shd w:val="clear" w:color="auto" w:fill="auto"/>
            <w:hideMark/>
          </w:tcPr>
          <w:p w14:paraId="1B8C50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vAlign w:val="bottom"/>
            <w:hideMark/>
          </w:tcPr>
          <w:p w14:paraId="70FAFB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9131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81B6D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5F36F8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AF40B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229 187,1</w:t>
            </w:r>
          </w:p>
        </w:tc>
        <w:tc>
          <w:tcPr>
            <w:tcW w:w="1420" w:type="dxa"/>
            <w:shd w:val="clear" w:color="auto" w:fill="auto"/>
            <w:vAlign w:val="bottom"/>
            <w:hideMark/>
          </w:tcPr>
          <w:p w14:paraId="5F6129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229 844,1</w:t>
            </w:r>
          </w:p>
        </w:tc>
        <w:tc>
          <w:tcPr>
            <w:tcW w:w="1420" w:type="dxa"/>
            <w:shd w:val="clear" w:color="auto" w:fill="auto"/>
            <w:vAlign w:val="bottom"/>
            <w:hideMark/>
          </w:tcPr>
          <w:p w14:paraId="2D7D94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229 844,1</w:t>
            </w:r>
          </w:p>
        </w:tc>
      </w:tr>
      <w:tr w:rsidR="00DA7429" w:rsidRPr="00DF72AF" w14:paraId="1C1A1548" w14:textId="77777777" w:rsidTr="00DF72AF">
        <w:trPr>
          <w:trHeight w:val="930"/>
        </w:trPr>
        <w:tc>
          <w:tcPr>
            <w:tcW w:w="2694" w:type="dxa"/>
            <w:shd w:val="clear" w:color="auto" w:fill="auto"/>
            <w:hideMark/>
          </w:tcPr>
          <w:p w14:paraId="5DC929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094992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672F1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2B7E8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A200000000</w:t>
            </w:r>
          </w:p>
        </w:tc>
        <w:tc>
          <w:tcPr>
            <w:tcW w:w="709" w:type="dxa"/>
            <w:shd w:val="clear" w:color="auto" w:fill="auto"/>
            <w:vAlign w:val="bottom"/>
            <w:hideMark/>
          </w:tcPr>
          <w:p w14:paraId="445DEF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2AB8C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6A49FB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3345E9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A7429" w:rsidRPr="00DF72AF" w14:paraId="52BDAAC6" w14:textId="77777777" w:rsidTr="00DF72AF">
        <w:trPr>
          <w:trHeight w:val="1335"/>
        </w:trPr>
        <w:tc>
          <w:tcPr>
            <w:tcW w:w="2694" w:type="dxa"/>
            <w:shd w:val="clear" w:color="auto" w:fill="auto"/>
            <w:hideMark/>
          </w:tcPr>
          <w:p w14:paraId="2FAF34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6F8138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B6666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26530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A210000000</w:t>
            </w:r>
          </w:p>
        </w:tc>
        <w:tc>
          <w:tcPr>
            <w:tcW w:w="709" w:type="dxa"/>
            <w:shd w:val="clear" w:color="auto" w:fill="auto"/>
            <w:vAlign w:val="bottom"/>
            <w:hideMark/>
          </w:tcPr>
          <w:p w14:paraId="6EFBBD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AADB0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045333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06F727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A7429" w:rsidRPr="00DF72AF" w14:paraId="0A39B6D7" w14:textId="77777777" w:rsidTr="00DF72AF">
        <w:trPr>
          <w:trHeight w:val="300"/>
        </w:trPr>
        <w:tc>
          <w:tcPr>
            <w:tcW w:w="2694" w:type="dxa"/>
            <w:shd w:val="clear" w:color="auto" w:fill="auto"/>
            <w:hideMark/>
          </w:tcPr>
          <w:p w14:paraId="514D51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660" w:type="dxa"/>
            <w:shd w:val="clear" w:color="auto" w:fill="auto"/>
            <w:vAlign w:val="bottom"/>
            <w:hideMark/>
          </w:tcPr>
          <w:p w14:paraId="1E3FB1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8187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02D95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A210300000</w:t>
            </w:r>
          </w:p>
        </w:tc>
        <w:tc>
          <w:tcPr>
            <w:tcW w:w="709" w:type="dxa"/>
            <w:shd w:val="clear" w:color="auto" w:fill="auto"/>
            <w:vAlign w:val="bottom"/>
            <w:hideMark/>
          </w:tcPr>
          <w:p w14:paraId="4FBA5E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D64F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27A66E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36F258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A7429" w:rsidRPr="00DF72AF" w14:paraId="575A98C7" w14:textId="77777777" w:rsidTr="00DF72AF">
        <w:trPr>
          <w:trHeight w:val="5700"/>
        </w:trPr>
        <w:tc>
          <w:tcPr>
            <w:tcW w:w="2694" w:type="dxa"/>
            <w:shd w:val="clear" w:color="auto" w:fill="auto"/>
            <w:hideMark/>
          </w:tcPr>
          <w:p w14:paraId="6327FA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60" w:type="dxa"/>
            <w:shd w:val="clear" w:color="auto" w:fill="auto"/>
            <w:vAlign w:val="bottom"/>
            <w:hideMark/>
          </w:tcPr>
          <w:p w14:paraId="0FB445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1D8DE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7D849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4F91C6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7269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0E3B67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1810CB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A7429" w:rsidRPr="00DF72AF" w14:paraId="284C0A87" w14:textId="77777777" w:rsidTr="00DF72AF">
        <w:trPr>
          <w:trHeight w:val="687"/>
        </w:trPr>
        <w:tc>
          <w:tcPr>
            <w:tcW w:w="2694" w:type="dxa"/>
            <w:shd w:val="clear" w:color="auto" w:fill="auto"/>
            <w:hideMark/>
          </w:tcPr>
          <w:p w14:paraId="49A3F0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14E08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B005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0D0F1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3AD60C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0A440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7839C9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5BE2D6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A7429" w:rsidRPr="00DF72AF" w14:paraId="762FADDA" w14:textId="77777777" w:rsidTr="00DF72AF">
        <w:trPr>
          <w:trHeight w:val="687"/>
        </w:trPr>
        <w:tc>
          <w:tcPr>
            <w:tcW w:w="2694" w:type="dxa"/>
            <w:shd w:val="clear" w:color="auto" w:fill="auto"/>
            <w:hideMark/>
          </w:tcPr>
          <w:p w14:paraId="083C93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6F6EA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962B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11BC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12CE4C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F5623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7694FB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20" w:type="dxa"/>
            <w:shd w:val="clear" w:color="auto" w:fill="auto"/>
            <w:vAlign w:val="bottom"/>
            <w:hideMark/>
          </w:tcPr>
          <w:p w14:paraId="4C83C5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A7429" w:rsidRPr="00DF72AF" w14:paraId="45EA3A96" w14:textId="77777777" w:rsidTr="00DF72AF">
        <w:trPr>
          <w:trHeight w:val="960"/>
        </w:trPr>
        <w:tc>
          <w:tcPr>
            <w:tcW w:w="2694" w:type="dxa"/>
            <w:shd w:val="clear" w:color="auto" w:fill="auto"/>
            <w:hideMark/>
          </w:tcPr>
          <w:p w14:paraId="1E2D7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52207B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2FDB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E0F7D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A300000000</w:t>
            </w:r>
          </w:p>
        </w:tc>
        <w:tc>
          <w:tcPr>
            <w:tcW w:w="709" w:type="dxa"/>
            <w:shd w:val="clear" w:color="auto" w:fill="auto"/>
            <w:vAlign w:val="bottom"/>
            <w:hideMark/>
          </w:tcPr>
          <w:p w14:paraId="534F26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828F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6 280,0</w:t>
            </w:r>
          </w:p>
        </w:tc>
        <w:tc>
          <w:tcPr>
            <w:tcW w:w="1420" w:type="dxa"/>
            <w:shd w:val="clear" w:color="auto" w:fill="auto"/>
            <w:vAlign w:val="bottom"/>
            <w:hideMark/>
          </w:tcPr>
          <w:p w14:paraId="11CF86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6 548,8</w:t>
            </w:r>
          </w:p>
        </w:tc>
        <w:tc>
          <w:tcPr>
            <w:tcW w:w="1420" w:type="dxa"/>
            <w:shd w:val="clear" w:color="auto" w:fill="auto"/>
            <w:vAlign w:val="bottom"/>
            <w:hideMark/>
          </w:tcPr>
          <w:p w14:paraId="6177A4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6 548,8</w:t>
            </w:r>
          </w:p>
        </w:tc>
      </w:tr>
      <w:tr w:rsidR="00DA7429" w:rsidRPr="00DF72AF" w14:paraId="54CED1FD" w14:textId="77777777" w:rsidTr="00DF72AF">
        <w:trPr>
          <w:trHeight w:val="1590"/>
        </w:trPr>
        <w:tc>
          <w:tcPr>
            <w:tcW w:w="2694" w:type="dxa"/>
            <w:shd w:val="clear" w:color="auto" w:fill="auto"/>
            <w:hideMark/>
          </w:tcPr>
          <w:p w14:paraId="45D677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4FAFFF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D8F5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75611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A330000000</w:t>
            </w:r>
          </w:p>
        </w:tc>
        <w:tc>
          <w:tcPr>
            <w:tcW w:w="709" w:type="dxa"/>
            <w:shd w:val="clear" w:color="auto" w:fill="auto"/>
            <w:vAlign w:val="bottom"/>
            <w:hideMark/>
          </w:tcPr>
          <w:p w14:paraId="3BE9DD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5D8B4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6 100,0</w:t>
            </w:r>
          </w:p>
        </w:tc>
        <w:tc>
          <w:tcPr>
            <w:tcW w:w="1420" w:type="dxa"/>
            <w:shd w:val="clear" w:color="auto" w:fill="auto"/>
            <w:vAlign w:val="bottom"/>
            <w:hideMark/>
          </w:tcPr>
          <w:p w14:paraId="358F19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c>
          <w:tcPr>
            <w:tcW w:w="1420" w:type="dxa"/>
            <w:shd w:val="clear" w:color="auto" w:fill="auto"/>
            <w:vAlign w:val="bottom"/>
            <w:hideMark/>
          </w:tcPr>
          <w:p w14:paraId="4DD739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r>
      <w:tr w:rsidR="00DA7429" w:rsidRPr="00DF72AF" w14:paraId="3ECC19C4" w14:textId="77777777" w:rsidTr="00DF72AF">
        <w:trPr>
          <w:trHeight w:val="1560"/>
        </w:trPr>
        <w:tc>
          <w:tcPr>
            <w:tcW w:w="2694" w:type="dxa"/>
            <w:shd w:val="clear" w:color="auto" w:fill="auto"/>
            <w:hideMark/>
          </w:tcPr>
          <w:p w14:paraId="1D5AB7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60" w:type="dxa"/>
            <w:shd w:val="clear" w:color="auto" w:fill="auto"/>
            <w:vAlign w:val="bottom"/>
            <w:hideMark/>
          </w:tcPr>
          <w:p w14:paraId="3C4F7B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02EC9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DE6C2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A330100000</w:t>
            </w:r>
          </w:p>
        </w:tc>
        <w:tc>
          <w:tcPr>
            <w:tcW w:w="709" w:type="dxa"/>
            <w:shd w:val="clear" w:color="auto" w:fill="auto"/>
            <w:vAlign w:val="bottom"/>
            <w:hideMark/>
          </w:tcPr>
          <w:p w14:paraId="08CC9E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CF7AD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6 100,0</w:t>
            </w:r>
          </w:p>
        </w:tc>
        <w:tc>
          <w:tcPr>
            <w:tcW w:w="1420" w:type="dxa"/>
            <w:shd w:val="clear" w:color="auto" w:fill="auto"/>
            <w:vAlign w:val="bottom"/>
            <w:hideMark/>
          </w:tcPr>
          <w:p w14:paraId="34D259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c>
          <w:tcPr>
            <w:tcW w:w="1420" w:type="dxa"/>
            <w:shd w:val="clear" w:color="auto" w:fill="auto"/>
            <w:vAlign w:val="bottom"/>
            <w:hideMark/>
          </w:tcPr>
          <w:p w14:paraId="04CCC5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r>
      <w:tr w:rsidR="00DA7429" w:rsidRPr="00DF72AF" w14:paraId="0AD95DE3" w14:textId="77777777" w:rsidTr="00DF72AF">
        <w:trPr>
          <w:trHeight w:val="1290"/>
        </w:trPr>
        <w:tc>
          <w:tcPr>
            <w:tcW w:w="2694" w:type="dxa"/>
            <w:shd w:val="clear" w:color="auto" w:fill="auto"/>
            <w:hideMark/>
          </w:tcPr>
          <w:p w14:paraId="370550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660" w:type="dxa"/>
            <w:shd w:val="clear" w:color="auto" w:fill="auto"/>
            <w:vAlign w:val="bottom"/>
            <w:hideMark/>
          </w:tcPr>
          <w:p w14:paraId="61DD6A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3F1D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E5DCF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2FE629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BD857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6 100,0</w:t>
            </w:r>
          </w:p>
        </w:tc>
        <w:tc>
          <w:tcPr>
            <w:tcW w:w="1420" w:type="dxa"/>
            <w:shd w:val="clear" w:color="auto" w:fill="auto"/>
            <w:vAlign w:val="bottom"/>
            <w:hideMark/>
          </w:tcPr>
          <w:p w14:paraId="25A7D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c>
          <w:tcPr>
            <w:tcW w:w="1420" w:type="dxa"/>
            <w:shd w:val="clear" w:color="auto" w:fill="auto"/>
            <w:vAlign w:val="bottom"/>
            <w:hideMark/>
          </w:tcPr>
          <w:p w14:paraId="339C36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r>
      <w:tr w:rsidR="00DA7429" w:rsidRPr="00DF72AF" w14:paraId="517C094C" w14:textId="77777777" w:rsidTr="00DF72AF">
        <w:trPr>
          <w:trHeight w:val="1290"/>
        </w:trPr>
        <w:tc>
          <w:tcPr>
            <w:tcW w:w="2694" w:type="dxa"/>
            <w:shd w:val="clear" w:color="auto" w:fill="auto"/>
            <w:hideMark/>
          </w:tcPr>
          <w:p w14:paraId="4FF388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CD721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2D8F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2E73D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4C3AB7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3A6C3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5 967,5</w:t>
            </w:r>
          </w:p>
        </w:tc>
        <w:tc>
          <w:tcPr>
            <w:tcW w:w="1420" w:type="dxa"/>
            <w:shd w:val="clear" w:color="auto" w:fill="auto"/>
            <w:vAlign w:val="bottom"/>
            <w:hideMark/>
          </w:tcPr>
          <w:p w14:paraId="2FB7D3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c>
          <w:tcPr>
            <w:tcW w:w="1420" w:type="dxa"/>
            <w:shd w:val="clear" w:color="auto" w:fill="auto"/>
            <w:vAlign w:val="bottom"/>
            <w:hideMark/>
          </w:tcPr>
          <w:p w14:paraId="3A4A5A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r>
      <w:tr w:rsidR="00DA7429" w:rsidRPr="00DF72AF" w14:paraId="3E0AD548" w14:textId="77777777" w:rsidTr="00DF72AF">
        <w:trPr>
          <w:trHeight w:val="687"/>
        </w:trPr>
        <w:tc>
          <w:tcPr>
            <w:tcW w:w="2694" w:type="dxa"/>
            <w:shd w:val="clear" w:color="auto" w:fill="auto"/>
            <w:hideMark/>
          </w:tcPr>
          <w:p w14:paraId="1E7D92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526C4B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F9ECE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A6AFB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653CF3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6E665E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5 967,5</w:t>
            </w:r>
          </w:p>
        </w:tc>
        <w:tc>
          <w:tcPr>
            <w:tcW w:w="1420" w:type="dxa"/>
            <w:shd w:val="clear" w:color="auto" w:fill="auto"/>
            <w:vAlign w:val="bottom"/>
            <w:hideMark/>
          </w:tcPr>
          <w:p w14:paraId="683E96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c>
          <w:tcPr>
            <w:tcW w:w="1420" w:type="dxa"/>
            <w:shd w:val="clear" w:color="auto" w:fill="auto"/>
            <w:vAlign w:val="bottom"/>
            <w:hideMark/>
          </w:tcPr>
          <w:p w14:paraId="442798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r>
      <w:tr w:rsidR="00DA7429" w:rsidRPr="00DF72AF" w14:paraId="134989E2" w14:textId="77777777" w:rsidTr="00DF72AF">
        <w:trPr>
          <w:trHeight w:val="687"/>
        </w:trPr>
        <w:tc>
          <w:tcPr>
            <w:tcW w:w="2694" w:type="dxa"/>
            <w:shd w:val="clear" w:color="auto" w:fill="auto"/>
            <w:hideMark/>
          </w:tcPr>
          <w:p w14:paraId="40A509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658B5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43112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99377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395D69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FB0F6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132,5</w:t>
            </w:r>
          </w:p>
        </w:tc>
        <w:tc>
          <w:tcPr>
            <w:tcW w:w="1420" w:type="dxa"/>
            <w:shd w:val="clear" w:color="auto" w:fill="auto"/>
            <w:vAlign w:val="bottom"/>
            <w:hideMark/>
          </w:tcPr>
          <w:p w14:paraId="52DB3D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c>
          <w:tcPr>
            <w:tcW w:w="1420" w:type="dxa"/>
            <w:shd w:val="clear" w:color="auto" w:fill="auto"/>
            <w:vAlign w:val="bottom"/>
            <w:hideMark/>
          </w:tcPr>
          <w:p w14:paraId="3FD2C1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r>
      <w:tr w:rsidR="00DA7429" w:rsidRPr="00DF72AF" w14:paraId="4A2059A4" w14:textId="77777777" w:rsidTr="00DF72AF">
        <w:trPr>
          <w:trHeight w:val="687"/>
        </w:trPr>
        <w:tc>
          <w:tcPr>
            <w:tcW w:w="2694" w:type="dxa"/>
            <w:shd w:val="clear" w:color="auto" w:fill="auto"/>
            <w:hideMark/>
          </w:tcPr>
          <w:p w14:paraId="073B4E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94D2A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6E30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E4147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3964E2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E55C0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132,5</w:t>
            </w:r>
          </w:p>
        </w:tc>
        <w:tc>
          <w:tcPr>
            <w:tcW w:w="1420" w:type="dxa"/>
            <w:shd w:val="clear" w:color="auto" w:fill="auto"/>
            <w:vAlign w:val="bottom"/>
            <w:hideMark/>
          </w:tcPr>
          <w:p w14:paraId="6AC7D6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c>
          <w:tcPr>
            <w:tcW w:w="1420" w:type="dxa"/>
            <w:shd w:val="clear" w:color="auto" w:fill="auto"/>
            <w:vAlign w:val="bottom"/>
            <w:hideMark/>
          </w:tcPr>
          <w:p w14:paraId="0F83B0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r>
      <w:tr w:rsidR="00DA7429" w:rsidRPr="00DF72AF" w14:paraId="31CB92AA" w14:textId="77777777" w:rsidTr="00DF72AF">
        <w:trPr>
          <w:trHeight w:val="1260"/>
        </w:trPr>
        <w:tc>
          <w:tcPr>
            <w:tcW w:w="2694" w:type="dxa"/>
            <w:shd w:val="clear" w:color="auto" w:fill="auto"/>
            <w:hideMark/>
          </w:tcPr>
          <w:p w14:paraId="561BC2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0206F4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D16F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0B19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A3Э0000000</w:t>
            </w:r>
          </w:p>
        </w:tc>
        <w:tc>
          <w:tcPr>
            <w:tcW w:w="709" w:type="dxa"/>
            <w:shd w:val="clear" w:color="auto" w:fill="auto"/>
            <w:vAlign w:val="bottom"/>
            <w:hideMark/>
          </w:tcPr>
          <w:p w14:paraId="36F9B2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34C7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17C63D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2B2126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161A5C77" w14:textId="77777777" w:rsidTr="00DF72AF">
        <w:trPr>
          <w:trHeight w:val="300"/>
        </w:trPr>
        <w:tc>
          <w:tcPr>
            <w:tcW w:w="2694" w:type="dxa"/>
            <w:shd w:val="clear" w:color="auto" w:fill="auto"/>
            <w:hideMark/>
          </w:tcPr>
          <w:p w14:paraId="69C65B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79B6CB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AE3D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B8772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A3Э0100000</w:t>
            </w:r>
          </w:p>
        </w:tc>
        <w:tc>
          <w:tcPr>
            <w:tcW w:w="709" w:type="dxa"/>
            <w:shd w:val="clear" w:color="auto" w:fill="auto"/>
            <w:vAlign w:val="bottom"/>
            <w:hideMark/>
          </w:tcPr>
          <w:p w14:paraId="763C47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A175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2A32B2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75F369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51860628" w14:textId="77777777" w:rsidTr="00DF72AF">
        <w:trPr>
          <w:trHeight w:val="687"/>
        </w:trPr>
        <w:tc>
          <w:tcPr>
            <w:tcW w:w="2694" w:type="dxa"/>
            <w:shd w:val="clear" w:color="auto" w:fill="auto"/>
            <w:hideMark/>
          </w:tcPr>
          <w:p w14:paraId="0C59FB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660" w:type="dxa"/>
            <w:shd w:val="clear" w:color="auto" w:fill="auto"/>
            <w:vAlign w:val="bottom"/>
            <w:hideMark/>
          </w:tcPr>
          <w:p w14:paraId="731BC9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0531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E50DE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3F6BDE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83167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0A62DC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0DB771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1B6ECAB1" w14:textId="77777777" w:rsidTr="00DF72AF">
        <w:trPr>
          <w:trHeight w:val="687"/>
        </w:trPr>
        <w:tc>
          <w:tcPr>
            <w:tcW w:w="2694" w:type="dxa"/>
            <w:shd w:val="clear" w:color="auto" w:fill="auto"/>
            <w:hideMark/>
          </w:tcPr>
          <w:p w14:paraId="1DA71D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F32D3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BEB92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751F3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0DE8E5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AAAAF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411E88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4B551E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19C55DB8" w14:textId="77777777" w:rsidTr="00DF72AF">
        <w:trPr>
          <w:trHeight w:val="687"/>
        </w:trPr>
        <w:tc>
          <w:tcPr>
            <w:tcW w:w="2694" w:type="dxa"/>
            <w:shd w:val="clear" w:color="auto" w:fill="auto"/>
            <w:hideMark/>
          </w:tcPr>
          <w:p w14:paraId="0462A6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579440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D8419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FDAEB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0C792C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FA409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73200E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2FCE55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2606FDA1" w14:textId="77777777" w:rsidTr="00DF72AF">
        <w:trPr>
          <w:trHeight w:val="687"/>
        </w:trPr>
        <w:tc>
          <w:tcPr>
            <w:tcW w:w="2694" w:type="dxa"/>
            <w:shd w:val="clear" w:color="auto" w:fill="auto"/>
            <w:hideMark/>
          </w:tcPr>
          <w:p w14:paraId="43A926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660" w:type="dxa"/>
            <w:shd w:val="clear" w:color="auto" w:fill="auto"/>
            <w:vAlign w:val="bottom"/>
            <w:hideMark/>
          </w:tcPr>
          <w:p w14:paraId="4B2487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6673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C5B85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Ц300000000</w:t>
            </w:r>
          </w:p>
        </w:tc>
        <w:tc>
          <w:tcPr>
            <w:tcW w:w="709" w:type="dxa"/>
            <w:shd w:val="clear" w:color="auto" w:fill="auto"/>
            <w:vAlign w:val="bottom"/>
            <w:hideMark/>
          </w:tcPr>
          <w:p w14:paraId="7E22B7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4E48C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1 278,1</w:t>
            </w:r>
          </w:p>
        </w:tc>
        <w:tc>
          <w:tcPr>
            <w:tcW w:w="1420" w:type="dxa"/>
            <w:shd w:val="clear" w:color="auto" w:fill="auto"/>
            <w:vAlign w:val="bottom"/>
            <w:hideMark/>
          </w:tcPr>
          <w:p w14:paraId="1EF196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c>
          <w:tcPr>
            <w:tcW w:w="1420" w:type="dxa"/>
            <w:shd w:val="clear" w:color="auto" w:fill="auto"/>
            <w:vAlign w:val="bottom"/>
            <w:hideMark/>
          </w:tcPr>
          <w:p w14:paraId="351948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r>
      <w:tr w:rsidR="00DA7429" w:rsidRPr="00DF72AF" w14:paraId="360C37B9" w14:textId="77777777" w:rsidTr="00DF72AF">
        <w:trPr>
          <w:trHeight w:val="687"/>
        </w:trPr>
        <w:tc>
          <w:tcPr>
            <w:tcW w:w="2694" w:type="dxa"/>
            <w:shd w:val="clear" w:color="auto" w:fill="auto"/>
            <w:hideMark/>
          </w:tcPr>
          <w:p w14:paraId="753CD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"Социальная поддержка граждан города Чебоксары"</w:t>
            </w:r>
          </w:p>
        </w:tc>
        <w:tc>
          <w:tcPr>
            <w:tcW w:w="660" w:type="dxa"/>
            <w:shd w:val="clear" w:color="auto" w:fill="auto"/>
            <w:vAlign w:val="bottom"/>
            <w:hideMark/>
          </w:tcPr>
          <w:p w14:paraId="399C99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7C142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C19F2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Ц3Э0000000</w:t>
            </w:r>
          </w:p>
        </w:tc>
        <w:tc>
          <w:tcPr>
            <w:tcW w:w="709" w:type="dxa"/>
            <w:shd w:val="clear" w:color="auto" w:fill="auto"/>
            <w:vAlign w:val="bottom"/>
            <w:hideMark/>
          </w:tcPr>
          <w:p w14:paraId="6A7AA5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E2CD6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1 278,1</w:t>
            </w:r>
          </w:p>
        </w:tc>
        <w:tc>
          <w:tcPr>
            <w:tcW w:w="1420" w:type="dxa"/>
            <w:shd w:val="clear" w:color="auto" w:fill="auto"/>
            <w:vAlign w:val="bottom"/>
            <w:hideMark/>
          </w:tcPr>
          <w:p w14:paraId="192073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c>
          <w:tcPr>
            <w:tcW w:w="1420" w:type="dxa"/>
            <w:shd w:val="clear" w:color="auto" w:fill="auto"/>
            <w:vAlign w:val="bottom"/>
            <w:hideMark/>
          </w:tcPr>
          <w:p w14:paraId="0CEE89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r>
      <w:tr w:rsidR="00DA7429" w:rsidRPr="00DF72AF" w14:paraId="62735FB5" w14:textId="77777777" w:rsidTr="00DF72AF">
        <w:trPr>
          <w:trHeight w:val="300"/>
        </w:trPr>
        <w:tc>
          <w:tcPr>
            <w:tcW w:w="2694" w:type="dxa"/>
            <w:shd w:val="clear" w:color="auto" w:fill="auto"/>
            <w:hideMark/>
          </w:tcPr>
          <w:p w14:paraId="0DC28E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7BD034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D68F0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DD761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Ц3Э0100000</w:t>
            </w:r>
          </w:p>
        </w:tc>
        <w:tc>
          <w:tcPr>
            <w:tcW w:w="709" w:type="dxa"/>
            <w:shd w:val="clear" w:color="auto" w:fill="auto"/>
            <w:vAlign w:val="bottom"/>
            <w:hideMark/>
          </w:tcPr>
          <w:p w14:paraId="0AD3FA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3B8F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1 278,1</w:t>
            </w:r>
          </w:p>
        </w:tc>
        <w:tc>
          <w:tcPr>
            <w:tcW w:w="1420" w:type="dxa"/>
            <w:shd w:val="clear" w:color="auto" w:fill="auto"/>
            <w:vAlign w:val="bottom"/>
            <w:hideMark/>
          </w:tcPr>
          <w:p w14:paraId="650B61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c>
          <w:tcPr>
            <w:tcW w:w="1420" w:type="dxa"/>
            <w:shd w:val="clear" w:color="auto" w:fill="auto"/>
            <w:vAlign w:val="bottom"/>
            <w:hideMark/>
          </w:tcPr>
          <w:p w14:paraId="00A8AF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r>
      <w:tr w:rsidR="00DA7429" w:rsidRPr="00DF72AF" w14:paraId="645D5E63" w14:textId="77777777" w:rsidTr="00DF72AF">
        <w:trPr>
          <w:trHeight w:val="300"/>
        </w:trPr>
        <w:tc>
          <w:tcPr>
            <w:tcW w:w="2694" w:type="dxa"/>
            <w:shd w:val="clear" w:color="auto" w:fill="auto"/>
            <w:hideMark/>
          </w:tcPr>
          <w:p w14:paraId="7F2B9F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осуществление деятельности по опеке и попечительству</w:t>
            </w:r>
          </w:p>
        </w:tc>
        <w:tc>
          <w:tcPr>
            <w:tcW w:w="660" w:type="dxa"/>
            <w:shd w:val="clear" w:color="auto" w:fill="auto"/>
            <w:vAlign w:val="bottom"/>
            <w:hideMark/>
          </w:tcPr>
          <w:p w14:paraId="479EB3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E5BCD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2D8D3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2323EF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499CB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1 278,1</w:t>
            </w:r>
          </w:p>
        </w:tc>
        <w:tc>
          <w:tcPr>
            <w:tcW w:w="1420" w:type="dxa"/>
            <w:shd w:val="clear" w:color="auto" w:fill="auto"/>
            <w:vAlign w:val="bottom"/>
            <w:hideMark/>
          </w:tcPr>
          <w:p w14:paraId="0B1D4F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c>
          <w:tcPr>
            <w:tcW w:w="1420" w:type="dxa"/>
            <w:shd w:val="clear" w:color="auto" w:fill="auto"/>
            <w:vAlign w:val="bottom"/>
            <w:hideMark/>
          </w:tcPr>
          <w:p w14:paraId="7E88E2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r>
      <w:tr w:rsidR="00DA7429" w:rsidRPr="00DF72AF" w14:paraId="6445FC93" w14:textId="77777777" w:rsidTr="00DF72AF">
        <w:trPr>
          <w:trHeight w:val="1290"/>
        </w:trPr>
        <w:tc>
          <w:tcPr>
            <w:tcW w:w="2694" w:type="dxa"/>
            <w:shd w:val="clear" w:color="auto" w:fill="auto"/>
            <w:hideMark/>
          </w:tcPr>
          <w:p w14:paraId="6CFAD6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E0010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384D0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94E9A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07792C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4EAC4E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1 243,9</w:t>
            </w:r>
          </w:p>
        </w:tc>
        <w:tc>
          <w:tcPr>
            <w:tcW w:w="1420" w:type="dxa"/>
            <w:shd w:val="clear" w:color="auto" w:fill="auto"/>
            <w:vAlign w:val="bottom"/>
            <w:hideMark/>
          </w:tcPr>
          <w:p w14:paraId="434349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c>
          <w:tcPr>
            <w:tcW w:w="1420" w:type="dxa"/>
            <w:shd w:val="clear" w:color="auto" w:fill="auto"/>
            <w:vAlign w:val="bottom"/>
            <w:hideMark/>
          </w:tcPr>
          <w:p w14:paraId="07690D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r>
      <w:tr w:rsidR="00DA7429" w:rsidRPr="00DF72AF" w14:paraId="274A240A" w14:textId="77777777" w:rsidTr="00DF72AF">
        <w:trPr>
          <w:trHeight w:val="687"/>
        </w:trPr>
        <w:tc>
          <w:tcPr>
            <w:tcW w:w="2694" w:type="dxa"/>
            <w:shd w:val="clear" w:color="auto" w:fill="auto"/>
            <w:hideMark/>
          </w:tcPr>
          <w:p w14:paraId="6BF788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122BC6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7A2D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E2CF6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2DF59E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2CB2F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1 243,9</w:t>
            </w:r>
          </w:p>
        </w:tc>
        <w:tc>
          <w:tcPr>
            <w:tcW w:w="1420" w:type="dxa"/>
            <w:shd w:val="clear" w:color="auto" w:fill="auto"/>
            <w:vAlign w:val="bottom"/>
            <w:hideMark/>
          </w:tcPr>
          <w:p w14:paraId="07F9CA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c>
          <w:tcPr>
            <w:tcW w:w="1420" w:type="dxa"/>
            <w:shd w:val="clear" w:color="auto" w:fill="auto"/>
            <w:vAlign w:val="bottom"/>
            <w:hideMark/>
          </w:tcPr>
          <w:p w14:paraId="14DE17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r>
      <w:tr w:rsidR="00DA7429" w:rsidRPr="00DF72AF" w14:paraId="0B4EC261" w14:textId="77777777" w:rsidTr="00DF72AF">
        <w:trPr>
          <w:trHeight w:val="687"/>
        </w:trPr>
        <w:tc>
          <w:tcPr>
            <w:tcW w:w="2694" w:type="dxa"/>
            <w:shd w:val="clear" w:color="auto" w:fill="auto"/>
            <w:hideMark/>
          </w:tcPr>
          <w:p w14:paraId="62556E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26F6B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77A8E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3C8B8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466606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31FA0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34,2</w:t>
            </w:r>
          </w:p>
        </w:tc>
        <w:tc>
          <w:tcPr>
            <w:tcW w:w="1420" w:type="dxa"/>
            <w:shd w:val="clear" w:color="auto" w:fill="auto"/>
            <w:vAlign w:val="bottom"/>
            <w:hideMark/>
          </w:tcPr>
          <w:p w14:paraId="7F5CF9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c>
          <w:tcPr>
            <w:tcW w:w="1420" w:type="dxa"/>
            <w:shd w:val="clear" w:color="auto" w:fill="auto"/>
            <w:vAlign w:val="bottom"/>
            <w:hideMark/>
          </w:tcPr>
          <w:p w14:paraId="2CE293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r>
      <w:tr w:rsidR="00DA7429" w:rsidRPr="00DF72AF" w14:paraId="5A8FD4BE" w14:textId="77777777" w:rsidTr="00DF72AF">
        <w:trPr>
          <w:trHeight w:val="687"/>
        </w:trPr>
        <w:tc>
          <w:tcPr>
            <w:tcW w:w="2694" w:type="dxa"/>
            <w:shd w:val="clear" w:color="auto" w:fill="auto"/>
            <w:hideMark/>
          </w:tcPr>
          <w:p w14:paraId="6783AE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1D789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4CBAF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506DF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43C7C5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1EB0F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34,2</w:t>
            </w:r>
          </w:p>
        </w:tc>
        <w:tc>
          <w:tcPr>
            <w:tcW w:w="1420" w:type="dxa"/>
            <w:shd w:val="clear" w:color="auto" w:fill="auto"/>
            <w:vAlign w:val="bottom"/>
            <w:hideMark/>
          </w:tcPr>
          <w:p w14:paraId="11B4BF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c>
          <w:tcPr>
            <w:tcW w:w="1420" w:type="dxa"/>
            <w:shd w:val="clear" w:color="auto" w:fill="auto"/>
            <w:vAlign w:val="bottom"/>
            <w:hideMark/>
          </w:tcPr>
          <w:p w14:paraId="5E32B6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r>
      <w:tr w:rsidR="00DA7429" w:rsidRPr="00DF72AF" w14:paraId="3C8D33A3" w14:textId="77777777" w:rsidTr="00DF72AF">
        <w:trPr>
          <w:trHeight w:val="675"/>
        </w:trPr>
        <w:tc>
          <w:tcPr>
            <w:tcW w:w="2694" w:type="dxa"/>
            <w:shd w:val="clear" w:color="auto" w:fill="auto"/>
            <w:hideMark/>
          </w:tcPr>
          <w:p w14:paraId="5AE156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11B16F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05C6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B9C73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3C16BA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EFB0E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14 384,8</w:t>
            </w:r>
          </w:p>
        </w:tc>
        <w:tc>
          <w:tcPr>
            <w:tcW w:w="1420" w:type="dxa"/>
            <w:shd w:val="clear" w:color="auto" w:fill="auto"/>
            <w:vAlign w:val="bottom"/>
            <w:hideMark/>
          </w:tcPr>
          <w:p w14:paraId="106C72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c>
          <w:tcPr>
            <w:tcW w:w="1420" w:type="dxa"/>
            <w:shd w:val="clear" w:color="auto" w:fill="auto"/>
            <w:vAlign w:val="bottom"/>
            <w:hideMark/>
          </w:tcPr>
          <w:p w14:paraId="2B6429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r>
      <w:tr w:rsidR="00DA7429" w:rsidRPr="00DF72AF" w14:paraId="35385709" w14:textId="77777777" w:rsidTr="00DF72AF">
        <w:trPr>
          <w:trHeight w:val="687"/>
        </w:trPr>
        <w:tc>
          <w:tcPr>
            <w:tcW w:w="2694" w:type="dxa"/>
            <w:shd w:val="clear" w:color="auto" w:fill="auto"/>
            <w:hideMark/>
          </w:tcPr>
          <w:p w14:paraId="1002D1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образования"</w:t>
            </w:r>
          </w:p>
        </w:tc>
        <w:tc>
          <w:tcPr>
            <w:tcW w:w="660" w:type="dxa"/>
            <w:shd w:val="clear" w:color="auto" w:fill="auto"/>
            <w:vAlign w:val="bottom"/>
            <w:hideMark/>
          </w:tcPr>
          <w:p w14:paraId="57207B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280B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F455A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Ц7Э0000000</w:t>
            </w:r>
          </w:p>
        </w:tc>
        <w:tc>
          <w:tcPr>
            <w:tcW w:w="709" w:type="dxa"/>
            <w:shd w:val="clear" w:color="auto" w:fill="auto"/>
            <w:vAlign w:val="bottom"/>
            <w:hideMark/>
          </w:tcPr>
          <w:p w14:paraId="02A97F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91FA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14 384,8</w:t>
            </w:r>
          </w:p>
        </w:tc>
        <w:tc>
          <w:tcPr>
            <w:tcW w:w="1420" w:type="dxa"/>
            <w:shd w:val="clear" w:color="auto" w:fill="auto"/>
            <w:vAlign w:val="bottom"/>
            <w:hideMark/>
          </w:tcPr>
          <w:p w14:paraId="6A320E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c>
          <w:tcPr>
            <w:tcW w:w="1420" w:type="dxa"/>
            <w:shd w:val="clear" w:color="auto" w:fill="auto"/>
            <w:vAlign w:val="bottom"/>
            <w:hideMark/>
          </w:tcPr>
          <w:p w14:paraId="1D53DC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r>
      <w:tr w:rsidR="00DA7429" w:rsidRPr="00DF72AF" w14:paraId="2EACBF5B" w14:textId="77777777" w:rsidTr="00DF72AF">
        <w:trPr>
          <w:trHeight w:val="300"/>
        </w:trPr>
        <w:tc>
          <w:tcPr>
            <w:tcW w:w="2694" w:type="dxa"/>
            <w:shd w:val="clear" w:color="auto" w:fill="auto"/>
            <w:hideMark/>
          </w:tcPr>
          <w:p w14:paraId="4D6FC9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54A1E1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144E2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AC496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Ц7Э0100000</w:t>
            </w:r>
          </w:p>
        </w:tc>
        <w:tc>
          <w:tcPr>
            <w:tcW w:w="709" w:type="dxa"/>
            <w:shd w:val="clear" w:color="auto" w:fill="auto"/>
            <w:vAlign w:val="bottom"/>
            <w:hideMark/>
          </w:tcPr>
          <w:p w14:paraId="52D9BA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5E3B2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14 384,8</w:t>
            </w:r>
          </w:p>
        </w:tc>
        <w:tc>
          <w:tcPr>
            <w:tcW w:w="1420" w:type="dxa"/>
            <w:shd w:val="clear" w:color="auto" w:fill="auto"/>
            <w:vAlign w:val="bottom"/>
            <w:hideMark/>
          </w:tcPr>
          <w:p w14:paraId="0B36E0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c>
          <w:tcPr>
            <w:tcW w:w="1420" w:type="dxa"/>
            <w:shd w:val="clear" w:color="auto" w:fill="auto"/>
            <w:vAlign w:val="bottom"/>
            <w:hideMark/>
          </w:tcPr>
          <w:p w14:paraId="5348E6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r>
      <w:tr w:rsidR="00DA7429" w:rsidRPr="00DF72AF" w14:paraId="27469BF0" w14:textId="77777777" w:rsidTr="00DF72AF">
        <w:trPr>
          <w:trHeight w:val="960"/>
        </w:trPr>
        <w:tc>
          <w:tcPr>
            <w:tcW w:w="2694" w:type="dxa"/>
            <w:shd w:val="clear" w:color="auto" w:fill="auto"/>
            <w:hideMark/>
          </w:tcPr>
          <w:p w14:paraId="3435D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60" w:type="dxa"/>
            <w:shd w:val="clear" w:color="auto" w:fill="auto"/>
            <w:vAlign w:val="bottom"/>
            <w:hideMark/>
          </w:tcPr>
          <w:p w14:paraId="1187EF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0E27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51335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2CED3D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6790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14 384,8</w:t>
            </w:r>
          </w:p>
        </w:tc>
        <w:tc>
          <w:tcPr>
            <w:tcW w:w="1420" w:type="dxa"/>
            <w:shd w:val="clear" w:color="auto" w:fill="auto"/>
            <w:vAlign w:val="bottom"/>
            <w:hideMark/>
          </w:tcPr>
          <w:p w14:paraId="342501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c>
          <w:tcPr>
            <w:tcW w:w="1420" w:type="dxa"/>
            <w:shd w:val="clear" w:color="auto" w:fill="auto"/>
            <w:vAlign w:val="bottom"/>
            <w:hideMark/>
          </w:tcPr>
          <w:p w14:paraId="0AACEE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r>
      <w:tr w:rsidR="00DA7429" w:rsidRPr="00DF72AF" w14:paraId="25F0DBAF" w14:textId="77777777" w:rsidTr="00DF72AF">
        <w:trPr>
          <w:trHeight w:val="1290"/>
        </w:trPr>
        <w:tc>
          <w:tcPr>
            <w:tcW w:w="2694" w:type="dxa"/>
            <w:shd w:val="clear" w:color="auto" w:fill="auto"/>
            <w:hideMark/>
          </w:tcPr>
          <w:p w14:paraId="5AD90E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4025C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9B66B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642C3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2A520B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28994B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14 052,0</w:t>
            </w:r>
          </w:p>
        </w:tc>
        <w:tc>
          <w:tcPr>
            <w:tcW w:w="1420" w:type="dxa"/>
            <w:shd w:val="clear" w:color="auto" w:fill="auto"/>
            <w:vAlign w:val="bottom"/>
            <w:hideMark/>
          </w:tcPr>
          <w:p w14:paraId="1BF207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c>
          <w:tcPr>
            <w:tcW w:w="1420" w:type="dxa"/>
            <w:shd w:val="clear" w:color="auto" w:fill="auto"/>
            <w:vAlign w:val="bottom"/>
            <w:hideMark/>
          </w:tcPr>
          <w:p w14:paraId="2F27D3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r>
      <w:tr w:rsidR="00DA7429" w:rsidRPr="00DF72AF" w14:paraId="23CA98AB" w14:textId="77777777" w:rsidTr="00DF72AF">
        <w:trPr>
          <w:trHeight w:val="687"/>
        </w:trPr>
        <w:tc>
          <w:tcPr>
            <w:tcW w:w="2694" w:type="dxa"/>
            <w:shd w:val="clear" w:color="auto" w:fill="auto"/>
            <w:hideMark/>
          </w:tcPr>
          <w:p w14:paraId="24288C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42ACD3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B3CC9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612AD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75866B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0DD81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14 052,0</w:t>
            </w:r>
          </w:p>
        </w:tc>
        <w:tc>
          <w:tcPr>
            <w:tcW w:w="1420" w:type="dxa"/>
            <w:shd w:val="clear" w:color="auto" w:fill="auto"/>
            <w:vAlign w:val="bottom"/>
            <w:hideMark/>
          </w:tcPr>
          <w:p w14:paraId="0CAC82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c>
          <w:tcPr>
            <w:tcW w:w="1420" w:type="dxa"/>
            <w:shd w:val="clear" w:color="auto" w:fill="auto"/>
            <w:vAlign w:val="bottom"/>
            <w:hideMark/>
          </w:tcPr>
          <w:p w14:paraId="51040F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r>
      <w:tr w:rsidR="00DA7429" w:rsidRPr="00DF72AF" w14:paraId="17904DB9" w14:textId="77777777" w:rsidTr="00DF72AF">
        <w:trPr>
          <w:trHeight w:val="687"/>
        </w:trPr>
        <w:tc>
          <w:tcPr>
            <w:tcW w:w="2694" w:type="dxa"/>
            <w:shd w:val="clear" w:color="auto" w:fill="auto"/>
            <w:hideMark/>
          </w:tcPr>
          <w:p w14:paraId="2E4FA0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FC77A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2B0B0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F7845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3418DE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928F2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332,8</w:t>
            </w:r>
          </w:p>
        </w:tc>
        <w:tc>
          <w:tcPr>
            <w:tcW w:w="1420" w:type="dxa"/>
            <w:shd w:val="clear" w:color="auto" w:fill="auto"/>
            <w:vAlign w:val="bottom"/>
            <w:hideMark/>
          </w:tcPr>
          <w:p w14:paraId="72F4E4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c>
          <w:tcPr>
            <w:tcW w:w="1420" w:type="dxa"/>
            <w:shd w:val="clear" w:color="auto" w:fill="auto"/>
            <w:vAlign w:val="bottom"/>
            <w:hideMark/>
          </w:tcPr>
          <w:p w14:paraId="3800F3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r>
      <w:tr w:rsidR="00DA7429" w:rsidRPr="00DF72AF" w14:paraId="14534FD5" w14:textId="77777777" w:rsidTr="00DF72AF">
        <w:trPr>
          <w:trHeight w:val="687"/>
        </w:trPr>
        <w:tc>
          <w:tcPr>
            <w:tcW w:w="2694" w:type="dxa"/>
            <w:shd w:val="clear" w:color="auto" w:fill="auto"/>
            <w:hideMark/>
          </w:tcPr>
          <w:p w14:paraId="160275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77380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0958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296EC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22EF0A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76E26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332,8</w:t>
            </w:r>
          </w:p>
        </w:tc>
        <w:tc>
          <w:tcPr>
            <w:tcW w:w="1420" w:type="dxa"/>
            <w:shd w:val="clear" w:color="auto" w:fill="auto"/>
            <w:vAlign w:val="bottom"/>
            <w:hideMark/>
          </w:tcPr>
          <w:p w14:paraId="67CD67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c>
          <w:tcPr>
            <w:tcW w:w="1420" w:type="dxa"/>
            <w:shd w:val="clear" w:color="auto" w:fill="auto"/>
            <w:vAlign w:val="bottom"/>
            <w:hideMark/>
          </w:tcPr>
          <w:p w14:paraId="4E1B9C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r>
      <w:tr w:rsidR="00DA7429" w:rsidRPr="00DF72AF" w14:paraId="2B8A95C4" w14:textId="77777777" w:rsidTr="00DF72AF">
        <w:trPr>
          <w:trHeight w:val="687"/>
        </w:trPr>
        <w:tc>
          <w:tcPr>
            <w:tcW w:w="2694" w:type="dxa"/>
            <w:shd w:val="clear" w:color="auto" w:fill="auto"/>
            <w:hideMark/>
          </w:tcPr>
          <w:p w14:paraId="5B2A65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660" w:type="dxa"/>
            <w:shd w:val="clear" w:color="auto" w:fill="auto"/>
            <w:vAlign w:val="bottom"/>
            <w:hideMark/>
          </w:tcPr>
          <w:p w14:paraId="047E6E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1660C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2F661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Ч500000000</w:t>
            </w:r>
          </w:p>
        </w:tc>
        <w:tc>
          <w:tcPr>
            <w:tcW w:w="709" w:type="dxa"/>
            <w:shd w:val="clear" w:color="auto" w:fill="auto"/>
            <w:vAlign w:val="bottom"/>
            <w:hideMark/>
          </w:tcPr>
          <w:p w14:paraId="010AFB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D5C8F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183 876,4</w:t>
            </w:r>
          </w:p>
        </w:tc>
        <w:tc>
          <w:tcPr>
            <w:tcW w:w="1420" w:type="dxa"/>
            <w:shd w:val="clear" w:color="auto" w:fill="auto"/>
            <w:vAlign w:val="bottom"/>
            <w:hideMark/>
          </w:tcPr>
          <w:p w14:paraId="0308EB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c>
          <w:tcPr>
            <w:tcW w:w="1420" w:type="dxa"/>
            <w:shd w:val="clear" w:color="auto" w:fill="auto"/>
            <w:vAlign w:val="bottom"/>
            <w:hideMark/>
          </w:tcPr>
          <w:p w14:paraId="082C6E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r>
      <w:tr w:rsidR="00DA7429" w:rsidRPr="00DF72AF" w14:paraId="1D6E1CBE" w14:textId="77777777" w:rsidTr="00DF72AF">
        <w:trPr>
          <w:trHeight w:val="975"/>
        </w:trPr>
        <w:tc>
          <w:tcPr>
            <w:tcW w:w="2694" w:type="dxa"/>
            <w:shd w:val="clear" w:color="auto" w:fill="auto"/>
            <w:hideMark/>
          </w:tcPr>
          <w:p w14:paraId="7EA04C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66B254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25C55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B49BD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Ч5Э0000000</w:t>
            </w:r>
          </w:p>
        </w:tc>
        <w:tc>
          <w:tcPr>
            <w:tcW w:w="709" w:type="dxa"/>
            <w:shd w:val="clear" w:color="auto" w:fill="auto"/>
            <w:vAlign w:val="bottom"/>
            <w:hideMark/>
          </w:tcPr>
          <w:p w14:paraId="26F072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6229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183 876,4</w:t>
            </w:r>
          </w:p>
        </w:tc>
        <w:tc>
          <w:tcPr>
            <w:tcW w:w="1420" w:type="dxa"/>
            <w:shd w:val="clear" w:color="auto" w:fill="auto"/>
            <w:vAlign w:val="bottom"/>
            <w:hideMark/>
          </w:tcPr>
          <w:p w14:paraId="5DED0F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c>
          <w:tcPr>
            <w:tcW w:w="1420" w:type="dxa"/>
            <w:shd w:val="clear" w:color="auto" w:fill="auto"/>
            <w:vAlign w:val="bottom"/>
            <w:hideMark/>
          </w:tcPr>
          <w:p w14:paraId="6A88CE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r>
      <w:tr w:rsidR="00DA7429" w:rsidRPr="00DF72AF" w14:paraId="76E26F08" w14:textId="77777777" w:rsidTr="00DF72AF">
        <w:trPr>
          <w:trHeight w:val="300"/>
        </w:trPr>
        <w:tc>
          <w:tcPr>
            <w:tcW w:w="2694" w:type="dxa"/>
            <w:shd w:val="clear" w:color="auto" w:fill="auto"/>
            <w:hideMark/>
          </w:tcPr>
          <w:p w14:paraId="245160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60F36A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53E35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E99CB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Ч5Э0100000</w:t>
            </w:r>
          </w:p>
        </w:tc>
        <w:tc>
          <w:tcPr>
            <w:tcW w:w="709" w:type="dxa"/>
            <w:shd w:val="clear" w:color="auto" w:fill="auto"/>
            <w:vAlign w:val="bottom"/>
            <w:hideMark/>
          </w:tcPr>
          <w:p w14:paraId="1D33EB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BCD1D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183 876,4</w:t>
            </w:r>
          </w:p>
        </w:tc>
        <w:tc>
          <w:tcPr>
            <w:tcW w:w="1420" w:type="dxa"/>
            <w:shd w:val="clear" w:color="auto" w:fill="auto"/>
            <w:vAlign w:val="bottom"/>
            <w:hideMark/>
          </w:tcPr>
          <w:p w14:paraId="36F09D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c>
          <w:tcPr>
            <w:tcW w:w="1420" w:type="dxa"/>
            <w:shd w:val="clear" w:color="auto" w:fill="auto"/>
            <w:vAlign w:val="bottom"/>
            <w:hideMark/>
          </w:tcPr>
          <w:p w14:paraId="47CF4D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r>
      <w:tr w:rsidR="00DA7429" w:rsidRPr="00DF72AF" w14:paraId="20794C12" w14:textId="77777777" w:rsidTr="00DF72AF">
        <w:trPr>
          <w:trHeight w:val="300"/>
        </w:trPr>
        <w:tc>
          <w:tcPr>
            <w:tcW w:w="2694" w:type="dxa"/>
            <w:shd w:val="clear" w:color="auto" w:fill="auto"/>
            <w:hideMark/>
          </w:tcPr>
          <w:p w14:paraId="67CA79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5DAA87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18BA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9C622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121B8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5B301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183 876,4</w:t>
            </w:r>
          </w:p>
        </w:tc>
        <w:tc>
          <w:tcPr>
            <w:tcW w:w="1420" w:type="dxa"/>
            <w:shd w:val="clear" w:color="auto" w:fill="auto"/>
            <w:vAlign w:val="bottom"/>
            <w:hideMark/>
          </w:tcPr>
          <w:p w14:paraId="3F54F4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c>
          <w:tcPr>
            <w:tcW w:w="1420" w:type="dxa"/>
            <w:shd w:val="clear" w:color="auto" w:fill="auto"/>
            <w:vAlign w:val="bottom"/>
            <w:hideMark/>
          </w:tcPr>
          <w:p w14:paraId="3926C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183 576,4</w:t>
            </w:r>
          </w:p>
        </w:tc>
      </w:tr>
      <w:tr w:rsidR="00DA7429" w:rsidRPr="00DF72AF" w14:paraId="26181B06" w14:textId="77777777" w:rsidTr="00DF72AF">
        <w:trPr>
          <w:trHeight w:val="1290"/>
        </w:trPr>
        <w:tc>
          <w:tcPr>
            <w:tcW w:w="2694" w:type="dxa"/>
            <w:shd w:val="clear" w:color="auto" w:fill="auto"/>
            <w:hideMark/>
          </w:tcPr>
          <w:p w14:paraId="6867FF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8C909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7043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4D6AF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B193B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62037C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c>
          <w:tcPr>
            <w:tcW w:w="1420" w:type="dxa"/>
            <w:shd w:val="clear" w:color="auto" w:fill="auto"/>
            <w:vAlign w:val="bottom"/>
            <w:hideMark/>
          </w:tcPr>
          <w:p w14:paraId="3AC7D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c>
          <w:tcPr>
            <w:tcW w:w="1420" w:type="dxa"/>
            <w:shd w:val="clear" w:color="auto" w:fill="auto"/>
            <w:vAlign w:val="bottom"/>
            <w:hideMark/>
          </w:tcPr>
          <w:p w14:paraId="1F7351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r>
      <w:tr w:rsidR="00DA7429" w:rsidRPr="00DF72AF" w14:paraId="0C4DC320" w14:textId="77777777" w:rsidTr="00DF72AF">
        <w:trPr>
          <w:trHeight w:val="687"/>
        </w:trPr>
        <w:tc>
          <w:tcPr>
            <w:tcW w:w="2694" w:type="dxa"/>
            <w:shd w:val="clear" w:color="auto" w:fill="auto"/>
            <w:hideMark/>
          </w:tcPr>
          <w:p w14:paraId="05D16E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4E7D7D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365C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38EB5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34E499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0D48F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c>
          <w:tcPr>
            <w:tcW w:w="1420" w:type="dxa"/>
            <w:shd w:val="clear" w:color="auto" w:fill="auto"/>
            <w:vAlign w:val="bottom"/>
            <w:hideMark/>
          </w:tcPr>
          <w:p w14:paraId="35964C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c>
          <w:tcPr>
            <w:tcW w:w="1420" w:type="dxa"/>
            <w:shd w:val="clear" w:color="auto" w:fill="auto"/>
            <w:vAlign w:val="bottom"/>
            <w:hideMark/>
          </w:tcPr>
          <w:p w14:paraId="61F197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r>
      <w:tr w:rsidR="00DA7429" w:rsidRPr="00DF72AF" w14:paraId="4733F3C5" w14:textId="77777777" w:rsidTr="00DF72AF">
        <w:trPr>
          <w:trHeight w:val="687"/>
        </w:trPr>
        <w:tc>
          <w:tcPr>
            <w:tcW w:w="2694" w:type="dxa"/>
            <w:shd w:val="clear" w:color="auto" w:fill="auto"/>
            <w:hideMark/>
          </w:tcPr>
          <w:p w14:paraId="1E4349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6766A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D4ED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E9929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74C8EE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B7D29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6 416,1</w:t>
            </w:r>
          </w:p>
        </w:tc>
        <w:tc>
          <w:tcPr>
            <w:tcW w:w="1420" w:type="dxa"/>
            <w:shd w:val="clear" w:color="auto" w:fill="auto"/>
            <w:vAlign w:val="bottom"/>
            <w:hideMark/>
          </w:tcPr>
          <w:p w14:paraId="6BA737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6 116,1</w:t>
            </w:r>
          </w:p>
        </w:tc>
        <w:tc>
          <w:tcPr>
            <w:tcW w:w="1420" w:type="dxa"/>
            <w:shd w:val="clear" w:color="auto" w:fill="auto"/>
            <w:vAlign w:val="bottom"/>
            <w:hideMark/>
          </w:tcPr>
          <w:p w14:paraId="091008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6 116,1</w:t>
            </w:r>
          </w:p>
        </w:tc>
      </w:tr>
      <w:tr w:rsidR="00DA7429" w:rsidRPr="00DF72AF" w14:paraId="40EB09D1" w14:textId="77777777" w:rsidTr="00DF72AF">
        <w:trPr>
          <w:trHeight w:val="687"/>
        </w:trPr>
        <w:tc>
          <w:tcPr>
            <w:tcW w:w="2694" w:type="dxa"/>
            <w:shd w:val="clear" w:color="auto" w:fill="auto"/>
            <w:hideMark/>
          </w:tcPr>
          <w:p w14:paraId="2F1BAD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53E848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137EF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9F3BF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70E4B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A6543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6 416,1</w:t>
            </w:r>
          </w:p>
        </w:tc>
        <w:tc>
          <w:tcPr>
            <w:tcW w:w="1420" w:type="dxa"/>
            <w:shd w:val="clear" w:color="auto" w:fill="auto"/>
            <w:vAlign w:val="bottom"/>
            <w:hideMark/>
          </w:tcPr>
          <w:p w14:paraId="29C917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6 116,1</w:t>
            </w:r>
          </w:p>
        </w:tc>
        <w:tc>
          <w:tcPr>
            <w:tcW w:w="1420" w:type="dxa"/>
            <w:shd w:val="clear" w:color="auto" w:fill="auto"/>
            <w:vAlign w:val="bottom"/>
            <w:hideMark/>
          </w:tcPr>
          <w:p w14:paraId="229ECB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6 116,1</w:t>
            </w:r>
          </w:p>
        </w:tc>
      </w:tr>
      <w:tr w:rsidR="00DA7429" w:rsidRPr="00DF72AF" w14:paraId="281451EE" w14:textId="77777777" w:rsidTr="00DF72AF">
        <w:trPr>
          <w:trHeight w:val="300"/>
        </w:trPr>
        <w:tc>
          <w:tcPr>
            <w:tcW w:w="2694" w:type="dxa"/>
            <w:shd w:val="clear" w:color="auto" w:fill="auto"/>
            <w:hideMark/>
          </w:tcPr>
          <w:p w14:paraId="13E468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3C8AAF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F6C4A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87E19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4896B0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57EF8A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c>
          <w:tcPr>
            <w:tcW w:w="1420" w:type="dxa"/>
            <w:shd w:val="clear" w:color="auto" w:fill="auto"/>
            <w:vAlign w:val="bottom"/>
            <w:hideMark/>
          </w:tcPr>
          <w:p w14:paraId="1BAABA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c>
          <w:tcPr>
            <w:tcW w:w="1420" w:type="dxa"/>
            <w:shd w:val="clear" w:color="auto" w:fill="auto"/>
            <w:vAlign w:val="bottom"/>
            <w:hideMark/>
          </w:tcPr>
          <w:p w14:paraId="7FBD9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r>
      <w:tr w:rsidR="00DA7429" w:rsidRPr="00DF72AF" w14:paraId="09B1FA85" w14:textId="77777777" w:rsidTr="00DF72AF">
        <w:trPr>
          <w:trHeight w:val="300"/>
        </w:trPr>
        <w:tc>
          <w:tcPr>
            <w:tcW w:w="2694" w:type="dxa"/>
            <w:shd w:val="clear" w:color="auto" w:fill="auto"/>
            <w:hideMark/>
          </w:tcPr>
          <w:p w14:paraId="2E97E8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14B238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2B64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FC1E1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2BEFA6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23D50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c>
          <w:tcPr>
            <w:tcW w:w="1420" w:type="dxa"/>
            <w:shd w:val="clear" w:color="auto" w:fill="auto"/>
            <w:vAlign w:val="bottom"/>
            <w:hideMark/>
          </w:tcPr>
          <w:p w14:paraId="3DD595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c>
          <w:tcPr>
            <w:tcW w:w="1420" w:type="dxa"/>
            <w:shd w:val="clear" w:color="auto" w:fill="auto"/>
            <w:vAlign w:val="bottom"/>
            <w:hideMark/>
          </w:tcPr>
          <w:p w14:paraId="45E553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r>
      <w:tr w:rsidR="00DA7429" w:rsidRPr="00DF72AF" w14:paraId="396BC6AF" w14:textId="77777777" w:rsidTr="00DF72AF">
        <w:trPr>
          <w:trHeight w:val="687"/>
        </w:trPr>
        <w:tc>
          <w:tcPr>
            <w:tcW w:w="2694" w:type="dxa"/>
            <w:shd w:val="clear" w:color="auto" w:fill="auto"/>
            <w:hideMark/>
          </w:tcPr>
          <w:p w14:paraId="0BE46D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660" w:type="dxa"/>
            <w:shd w:val="clear" w:color="auto" w:fill="auto"/>
            <w:vAlign w:val="bottom"/>
            <w:hideMark/>
          </w:tcPr>
          <w:p w14:paraId="5540EF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73759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17BD4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Ч600000000</w:t>
            </w:r>
          </w:p>
        </w:tc>
        <w:tc>
          <w:tcPr>
            <w:tcW w:w="709" w:type="dxa"/>
            <w:shd w:val="clear" w:color="auto" w:fill="auto"/>
            <w:vAlign w:val="bottom"/>
            <w:hideMark/>
          </w:tcPr>
          <w:p w14:paraId="66A453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91D7F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0BA0F9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39958D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A7429" w:rsidRPr="00DF72AF" w14:paraId="1B135918" w14:textId="77777777" w:rsidTr="00DF72AF">
        <w:trPr>
          <w:trHeight w:val="960"/>
        </w:trPr>
        <w:tc>
          <w:tcPr>
            <w:tcW w:w="2694" w:type="dxa"/>
            <w:shd w:val="clear" w:color="auto" w:fill="auto"/>
            <w:hideMark/>
          </w:tcPr>
          <w:p w14:paraId="76B1E9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660" w:type="dxa"/>
            <w:shd w:val="clear" w:color="auto" w:fill="auto"/>
            <w:vAlign w:val="bottom"/>
            <w:hideMark/>
          </w:tcPr>
          <w:p w14:paraId="22553A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B48E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BC191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Ч610000000</w:t>
            </w:r>
          </w:p>
        </w:tc>
        <w:tc>
          <w:tcPr>
            <w:tcW w:w="709" w:type="dxa"/>
            <w:shd w:val="clear" w:color="auto" w:fill="auto"/>
            <w:vAlign w:val="bottom"/>
            <w:hideMark/>
          </w:tcPr>
          <w:p w14:paraId="0BF8B9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021A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4BBEC8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712E5F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A7429" w:rsidRPr="00DF72AF" w14:paraId="01F13D6F" w14:textId="77777777" w:rsidTr="00DF72AF">
        <w:trPr>
          <w:trHeight w:val="300"/>
        </w:trPr>
        <w:tc>
          <w:tcPr>
            <w:tcW w:w="2694" w:type="dxa"/>
            <w:shd w:val="clear" w:color="auto" w:fill="auto"/>
            <w:hideMark/>
          </w:tcPr>
          <w:p w14:paraId="504DB7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660" w:type="dxa"/>
            <w:shd w:val="clear" w:color="auto" w:fill="auto"/>
            <w:vAlign w:val="bottom"/>
            <w:hideMark/>
          </w:tcPr>
          <w:p w14:paraId="507AE6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F5A2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B7A8D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Ч610100000</w:t>
            </w:r>
          </w:p>
        </w:tc>
        <w:tc>
          <w:tcPr>
            <w:tcW w:w="709" w:type="dxa"/>
            <w:shd w:val="clear" w:color="auto" w:fill="auto"/>
            <w:vAlign w:val="bottom"/>
            <w:hideMark/>
          </w:tcPr>
          <w:p w14:paraId="77875D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F07BE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072F13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340D6B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A7429" w:rsidRPr="00DF72AF" w14:paraId="74695AC7" w14:textId="77777777" w:rsidTr="00DF72AF">
        <w:trPr>
          <w:trHeight w:val="945"/>
        </w:trPr>
        <w:tc>
          <w:tcPr>
            <w:tcW w:w="2694" w:type="dxa"/>
            <w:shd w:val="clear" w:color="auto" w:fill="auto"/>
            <w:hideMark/>
          </w:tcPr>
          <w:p w14:paraId="1ECE8D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60" w:type="dxa"/>
            <w:shd w:val="clear" w:color="auto" w:fill="auto"/>
            <w:vAlign w:val="bottom"/>
            <w:hideMark/>
          </w:tcPr>
          <w:p w14:paraId="752516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CFAF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C9A4E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46CB44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F1105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4AFE6F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1E13B0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A7429" w:rsidRPr="00DF72AF" w14:paraId="6AD2313F" w14:textId="77777777" w:rsidTr="00DF72AF">
        <w:trPr>
          <w:trHeight w:val="687"/>
        </w:trPr>
        <w:tc>
          <w:tcPr>
            <w:tcW w:w="2694" w:type="dxa"/>
            <w:shd w:val="clear" w:color="auto" w:fill="auto"/>
            <w:hideMark/>
          </w:tcPr>
          <w:p w14:paraId="08CC75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6CAA7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78851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39C6B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32E150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8DAFA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53C7CC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330F3E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A7429" w:rsidRPr="00DF72AF" w14:paraId="20276445" w14:textId="77777777" w:rsidTr="00DF72AF">
        <w:trPr>
          <w:trHeight w:val="687"/>
        </w:trPr>
        <w:tc>
          <w:tcPr>
            <w:tcW w:w="2694" w:type="dxa"/>
            <w:shd w:val="clear" w:color="auto" w:fill="auto"/>
            <w:hideMark/>
          </w:tcPr>
          <w:p w14:paraId="1CB82E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0D72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BD4A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0EA09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3D75E5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EE649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13976A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20" w:type="dxa"/>
            <w:shd w:val="clear" w:color="auto" w:fill="auto"/>
            <w:vAlign w:val="bottom"/>
            <w:hideMark/>
          </w:tcPr>
          <w:p w14:paraId="32EF44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A7429" w:rsidRPr="00DF72AF" w14:paraId="75040082" w14:textId="77777777" w:rsidTr="00DF72AF">
        <w:trPr>
          <w:trHeight w:val="687"/>
        </w:trPr>
        <w:tc>
          <w:tcPr>
            <w:tcW w:w="2694" w:type="dxa"/>
            <w:shd w:val="clear" w:color="auto" w:fill="auto"/>
            <w:hideMark/>
          </w:tcPr>
          <w:p w14:paraId="223E77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строительного комплекса и архитектуры"</w:t>
            </w:r>
          </w:p>
        </w:tc>
        <w:tc>
          <w:tcPr>
            <w:tcW w:w="660" w:type="dxa"/>
            <w:shd w:val="clear" w:color="auto" w:fill="auto"/>
            <w:vAlign w:val="bottom"/>
            <w:hideMark/>
          </w:tcPr>
          <w:p w14:paraId="518960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E4636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69490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Ч900000000</w:t>
            </w:r>
          </w:p>
        </w:tc>
        <w:tc>
          <w:tcPr>
            <w:tcW w:w="709" w:type="dxa"/>
            <w:shd w:val="clear" w:color="auto" w:fill="auto"/>
            <w:vAlign w:val="bottom"/>
            <w:hideMark/>
          </w:tcPr>
          <w:p w14:paraId="0C85C5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305E6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1457E8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0B6D23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r>
      <w:tr w:rsidR="00DA7429" w:rsidRPr="00DF72AF" w14:paraId="7C003409" w14:textId="77777777" w:rsidTr="00DF72AF">
        <w:trPr>
          <w:trHeight w:val="975"/>
        </w:trPr>
        <w:tc>
          <w:tcPr>
            <w:tcW w:w="2694" w:type="dxa"/>
            <w:shd w:val="clear" w:color="auto" w:fill="auto"/>
            <w:hideMark/>
          </w:tcPr>
          <w:p w14:paraId="359477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строительного комплекса и архитектуры"</w:t>
            </w:r>
          </w:p>
        </w:tc>
        <w:tc>
          <w:tcPr>
            <w:tcW w:w="660" w:type="dxa"/>
            <w:shd w:val="clear" w:color="auto" w:fill="auto"/>
            <w:vAlign w:val="bottom"/>
            <w:hideMark/>
          </w:tcPr>
          <w:p w14:paraId="1BBA83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5109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8F1B4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Ч9Э0000000</w:t>
            </w:r>
          </w:p>
        </w:tc>
        <w:tc>
          <w:tcPr>
            <w:tcW w:w="709" w:type="dxa"/>
            <w:shd w:val="clear" w:color="auto" w:fill="auto"/>
            <w:vAlign w:val="bottom"/>
            <w:hideMark/>
          </w:tcPr>
          <w:p w14:paraId="3B96E6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71642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1BF1B0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221ADF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r>
      <w:tr w:rsidR="00DA7429" w:rsidRPr="00DF72AF" w14:paraId="73D5C18D" w14:textId="77777777" w:rsidTr="00DF72AF">
        <w:trPr>
          <w:trHeight w:val="300"/>
        </w:trPr>
        <w:tc>
          <w:tcPr>
            <w:tcW w:w="2694" w:type="dxa"/>
            <w:shd w:val="clear" w:color="auto" w:fill="auto"/>
            <w:hideMark/>
          </w:tcPr>
          <w:p w14:paraId="2ED946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60710D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13A8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938F9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Ч9Э0100000</w:t>
            </w:r>
          </w:p>
        </w:tc>
        <w:tc>
          <w:tcPr>
            <w:tcW w:w="709" w:type="dxa"/>
            <w:shd w:val="clear" w:color="auto" w:fill="auto"/>
            <w:vAlign w:val="bottom"/>
            <w:hideMark/>
          </w:tcPr>
          <w:p w14:paraId="29BC72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D6FCE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054018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06F4AE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r>
      <w:tr w:rsidR="00DA7429" w:rsidRPr="00DF72AF" w14:paraId="7FDF451E" w14:textId="77777777" w:rsidTr="00DF72AF">
        <w:trPr>
          <w:trHeight w:val="300"/>
        </w:trPr>
        <w:tc>
          <w:tcPr>
            <w:tcW w:w="2694" w:type="dxa"/>
            <w:shd w:val="clear" w:color="auto" w:fill="auto"/>
            <w:hideMark/>
          </w:tcPr>
          <w:p w14:paraId="6A6F32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46F1A1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DA44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68FCB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657E5D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C33D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4C2658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20" w:type="dxa"/>
            <w:shd w:val="clear" w:color="auto" w:fill="auto"/>
            <w:vAlign w:val="bottom"/>
            <w:hideMark/>
          </w:tcPr>
          <w:p w14:paraId="761788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r>
      <w:tr w:rsidR="00DA7429" w:rsidRPr="00DF72AF" w14:paraId="2AA2A6CD" w14:textId="77777777" w:rsidTr="00DF72AF">
        <w:trPr>
          <w:trHeight w:val="1260"/>
        </w:trPr>
        <w:tc>
          <w:tcPr>
            <w:tcW w:w="2694" w:type="dxa"/>
            <w:shd w:val="clear" w:color="auto" w:fill="auto"/>
            <w:hideMark/>
          </w:tcPr>
          <w:p w14:paraId="336B88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3F5914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79BE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48F30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34543B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1E851E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20" w:type="dxa"/>
            <w:shd w:val="clear" w:color="auto" w:fill="auto"/>
            <w:vAlign w:val="bottom"/>
            <w:hideMark/>
          </w:tcPr>
          <w:p w14:paraId="73E36D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20" w:type="dxa"/>
            <w:shd w:val="clear" w:color="auto" w:fill="auto"/>
            <w:vAlign w:val="bottom"/>
            <w:hideMark/>
          </w:tcPr>
          <w:p w14:paraId="76F185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r>
      <w:tr w:rsidR="00DA7429" w:rsidRPr="00DF72AF" w14:paraId="5B752FA6" w14:textId="77777777" w:rsidTr="00DF72AF">
        <w:trPr>
          <w:trHeight w:val="687"/>
        </w:trPr>
        <w:tc>
          <w:tcPr>
            <w:tcW w:w="2694" w:type="dxa"/>
            <w:shd w:val="clear" w:color="auto" w:fill="auto"/>
            <w:hideMark/>
          </w:tcPr>
          <w:p w14:paraId="3CE5D5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584301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8DFF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B84A0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5A0929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2C8E42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20" w:type="dxa"/>
            <w:shd w:val="clear" w:color="auto" w:fill="auto"/>
            <w:vAlign w:val="bottom"/>
            <w:hideMark/>
          </w:tcPr>
          <w:p w14:paraId="689739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20" w:type="dxa"/>
            <w:shd w:val="clear" w:color="auto" w:fill="auto"/>
            <w:vAlign w:val="bottom"/>
            <w:hideMark/>
          </w:tcPr>
          <w:p w14:paraId="0C98C2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r>
      <w:tr w:rsidR="00DA7429" w:rsidRPr="00DF72AF" w14:paraId="465CD690" w14:textId="77777777" w:rsidTr="00DF72AF">
        <w:trPr>
          <w:trHeight w:val="687"/>
        </w:trPr>
        <w:tc>
          <w:tcPr>
            <w:tcW w:w="2694" w:type="dxa"/>
            <w:shd w:val="clear" w:color="auto" w:fill="auto"/>
            <w:hideMark/>
          </w:tcPr>
          <w:p w14:paraId="39B1C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4431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2354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C5AF6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08AB4B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E7B1F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4463E5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476D47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A7429" w:rsidRPr="00DF72AF" w14:paraId="21D586C0" w14:textId="77777777" w:rsidTr="00DF72AF">
        <w:trPr>
          <w:trHeight w:val="687"/>
        </w:trPr>
        <w:tc>
          <w:tcPr>
            <w:tcW w:w="2694" w:type="dxa"/>
            <w:shd w:val="clear" w:color="auto" w:fill="auto"/>
            <w:hideMark/>
          </w:tcPr>
          <w:p w14:paraId="72A01C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37A80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D9FCD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68906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11CEBD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349A2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7AE768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1A96AF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A7429" w:rsidRPr="00DF72AF" w14:paraId="05F21E18" w14:textId="77777777" w:rsidTr="00DF72AF">
        <w:trPr>
          <w:trHeight w:val="300"/>
        </w:trPr>
        <w:tc>
          <w:tcPr>
            <w:tcW w:w="2694" w:type="dxa"/>
            <w:shd w:val="clear" w:color="auto" w:fill="auto"/>
            <w:hideMark/>
          </w:tcPr>
          <w:p w14:paraId="179F41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Судебная система</w:t>
            </w:r>
          </w:p>
        </w:tc>
        <w:tc>
          <w:tcPr>
            <w:tcW w:w="660" w:type="dxa"/>
            <w:shd w:val="clear" w:color="auto" w:fill="auto"/>
            <w:vAlign w:val="bottom"/>
            <w:hideMark/>
          </w:tcPr>
          <w:p w14:paraId="53A1A0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A915B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55E46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CD2F5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2679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1318DD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3BE973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0331393F" w14:textId="77777777" w:rsidTr="00DF72AF">
        <w:trPr>
          <w:trHeight w:val="687"/>
        </w:trPr>
        <w:tc>
          <w:tcPr>
            <w:tcW w:w="2694" w:type="dxa"/>
            <w:shd w:val="clear" w:color="auto" w:fill="auto"/>
            <w:hideMark/>
          </w:tcPr>
          <w:p w14:paraId="34792A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660" w:type="dxa"/>
            <w:shd w:val="clear" w:color="auto" w:fill="auto"/>
            <w:vAlign w:val="bottom"/>
            <w:hideMark/>
          </w:tcPr>
          <w:p w14:paraId="2753E7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EB9D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212C0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Ч500000000</w:t>
            </w:r>
          </w:p>
        </w:tc>
        <w:tc>
          <w:tcPr>
            <w:tcW w:w="709" w:type="dxa"/>
            <w:shd w:val="clear" w:color="auto" w:fill="auto"/>
            <w:vAlign w:val="bottom"/>
            <w:hideMark/>
          </w:tcPr>
          <w:p w14:paraId="047E63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FAA2E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3EBF3E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49D172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2645D6B3" w14:textId="77777777" w:rsidTr="00DF72AF">
        <w:trPr>
          <w:trHeight w:val="1290"/>
        </w:trPr>
        <w:tc>
          <w:tcPr>
            <w:tcW w:w="2694" w:type="dxa"/>
            <w:shd w:val="clear" w:color="auto" w:fill="auto"/>
            <w:hideMark/>
          </w:tcPr>
          <w:p w14:paraId="126DE4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1CD0C4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FFFB3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F9117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Ч540000000</w:t>
            </w:r>
          </w:p>
        </w:tc>
        <w:tc>
          <w:tcPr>
            <w:tcW w:w="709" w:type="dxa"/>
            <w:shd w:val="clear" w:color="auto" w:fill="auto"/>
            <w:vAlign w:val="bottom"/>
            <w:hideMark/>
          </w:tcPr>
          <w:p w14:paraId="5C3FA1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021C7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7ADEAE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4BDADC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35D745AD" w14:textId="77777777" w:rsidTr="00DF72AF">
        <w:trPr>
          <w:trHeight w:val="960"/>
        </w:trPr>
        <w:tc>
          <w:tcPr>
            <w:tcW w:w="2694" w:type="dxa"/>
            <w:shd w:val="clear" w:color="auto" w:fill="auto"/>
            <w:hideMark/>
          </w:tcPr>
          <w:p w14:paraId="604A59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60" w:type="dxa"/>
            <w:shd w:val="clear" w:color="auto" w:fill="auto"/>
            <w:vAlign w:val="bottom"/>
            <w:hideMark/>
          </w:tcPr>
          <w:p w14:paraId="1F6615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5A76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B6DA3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Ч540100000</w:t>
            </w:r>
          </w:p>
        </w:tc>
        <w:tc>
          <w:tcPr>
            <w:tcW w:w="709" w:type="dxa"/>
            <w:shd w:val="clear" w:color="auto" w:fill="auto"/>
            <w:vAlign w:val="bottom"/>
            <w:hideMark/>
          </w:tcPr>
          <w:p w14:paraId="6835E7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F298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53DB74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251F1E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7AB5F021" w14:textId="77777777" w:rsidTr="00DF72AF">
        <w:trPr>
          <w:trHeight w:val="1290"/>
        </w:trPr>
        <w:tc>
          <w:tcPr>
            <w:tcW w:w="2694" w:type="dxa"/>
            <w:shd w:val="clear" w:color="auto" w:fill="auto"/>
            <w:hideMark/>
          </w:tcPr>
          <w:p w14:paraId="1E98D6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60" w:type="dxa"/>
            <w:shd w:val="clear" w:color="auto" w:fill="auto"/>
            <w:vAlign w:val="bottom"/>
            <w:hideMark/>
          </w:tcPr>
          <w:p w14:paraId="687A8D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A2B3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CBFD0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259BCB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4E245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579F96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206C6D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7458813F" w14:textId="77777777" w:rsidTr="00DF72AF">
        <w:trPr>
          <w:trHeight w:val="687"/>
        </w:trPr>
        <w:tc>
          <w:tcPr>
            <w:tcW w:w="2694" w:type="dxa"/>
            <w:shd w:val="clear" w:color="auto" w:fill="auto"/>
            <w:hideMark/>
          </w:tcPr>
          <w:p w14:paraId="30CA28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68E57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D162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4C110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0DA6CF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374DB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4503FC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450538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0C2CCEC9" w14:textId="77777777" w:rsidTr="00DF72AF">
        <w:trPr>
          <w:trHeight w:val="687"/>
        </w:trPr>
        <w:tc>
          <w:tcPr>
            <w:tcW w:w="2694" w:type="dxa"/>
            <w:shd w:val="clear" w:color="auto" w:fill="auto"/>
            <w:hideMark/>
          </w:tcPr>
          <w:p w14:paraId="026334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2F1C5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34BC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231F6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51D66C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A2035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20" w:type="dxa"/>
            <w:shd w:val="clear" w:color="auto" w:fill="auto"/>
            <w:vAlign w:val="bottom"/>
            <w:hideMark/>
          </w:tcPr>
          <w:p w14:paraId="30C109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20" w:type="dxa"/>
            <w:shd w:val="clear" w:color="auto" w:fill="auto"/>
            <w:vAlign w:val="bottom"/>
            <w:hideMark/>
          </w:tcPr>
          <w:p w14:paraId="78A5D0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A7429" w:rsidRPr="00DF72AF" w14:paraId="6DBC6FDC" w14:textId="77777777" w:rsidTr="00DF72AF">
        <w:trPr>
          <w:trHeight w:val="975"/>
        </w:trPr>
        <w:tc>
          <w:tcPr>
            <w:tcW w:w="2694" w:type="dxa"/>
            <w:shd w:val="clear" w:color="auto" w:fill="auto"/>
            <w:hideMark/>
          </w:tcPr>
          <w:p w14:paraId="2E05B2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bottom"/>
            <w:hideMark/>
          </w:tcPr>
          <w:p w14:paraId="2BB04F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EE84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4A559A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5113BF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D94CD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38 990,0</w:t>
            </w:r>
          </w:p>
        </w:tc>
        <w:tc>
          <w:tcPr>
            <w:tcW w:w="1420" w:type="dxa"/>
            <w:shd w:val="clear" w:color="auto" w:fill="auto"/>
            <w:vAlign w:val="bottom"/>
            <w:hideMark/>
          </w:tcPr>
          <w:p w14:paraId="509BC2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38 990,0</w:t>
            </w:r>
          </w:p>
        </w:tc>
        <w:tc>
          <w:tcPr>
            <w:tcW w:w="1420" w:type="dxa"/>
            <w:shd w:val="clear" w:color="auto" w:fill="auto"/>
            <w:vAlign w:val="bottom"/>
            <w:hideMark/>
          </w:tcPr>
          <w:p w14:paraId="0278C2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38 990,0</w:t>
            </w:r>
          </w:p>
        </w:tc>
      </w:tr>
      <w:tr w:rsidR="00DA7429" w:rsidRPr="00DF72AF" w14:paraId="332A8372" w14:textId="77777777" w:rsidTr="00DF72AF">
        <w:trPr>
          <w:trHeight w:val="975"/>
        </w:trPr>
        <w:tc>
          <w:tcPr>
            <w:tcW w:w="2694" w:type="dxa"/>
            <w:shd w:val="clear" w:color="auto" w:fill="auto"/>
            <w:hideMark/>
          </w:tcPr>
          <w:p w14:paraId="711C3F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63AF07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CD272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408D6F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Ч400000000</w:t>
            </w:r>
          </w:p>
        </w:tc>
        <w:tc>
          <w:tcPr>
            <w:tcW w:w="709" w:type="dxa"/>
            <w:shd w:val="clear" w:color="auto" w:fill="auto"/>
            <w:vAlign w:val="bottom"/>
            <w:hideMark/>
          </w:tcPr>
          <w:p w14:paraId="0CEB80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1BDC7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288B59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04EDD5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r>
      <w:tr w:rsidR="00DA7429" w:rsidRPr="00DF72AF" w14:paraId="54EBED56" w14:textId="77777777" w:rsidTr="00DF72AF">
        <w:trPr>
          <w:trHeight w:val="990"/>
        </w:trPr>
        <w:tc>
          <w:tcPr>
            <w:tcW w:w="2694" w:type="dxa"/>
            <w:shd w:val="clear" w:color="auto" w:fill="auto"/>
            <w:hideMark/>
          </w:tcPr>
          <w:p w14:paraId="010178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3068F5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A7C5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505378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Ч4Э0000000</w:t>
            </w:r>
          </w:p>
        </w:tc>
        <w:tc>
          <w:tcPr>
            <w:tcW w:w="709" w:type="dxa"/>
            <w:shd w:val="clear" w:color="auto" w:fill="auto"/>
            <w:vAlign w:val="bottom"/>
            <w:hideMark/>
          </w:tcPr>
          <w:p w14:paraId="2D314C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4584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20E663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4182E0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r>
      <w:tr w:rsidR="00DA7429" w:rsidRPr="00DF72AF" w14:paraId="76FE9252" w14:textId="77777777" w:rsidTr="00DF72AF">
        <w:trPr>
          <w:trHeight w:val="300"/>
        </w:trPr>
        <w:tc>
          <w:tcPr>
            <w:tcW w:w="2694" w:type="dxa"/>
            <w:shd w:val="clear" w:color="auto" w:fill="auto"/>
            <w:hideMark/>
          </w:tcPr>
          <w:p w14:paraId="79FCDD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74D2E8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A1F55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7F14C6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Ч4Э0100000</w:t>
            </w:r>
          </w:p>
        </w:tc>
        <w:tc>
          <w:tcPr>
            <w:tcW w:w="709" w:type="dxa"/>
            <w:shd w:val="clear" w:color="auto" w:fill="auto"/>
            <w:vAlign w:val="bottom"/>
            <w:hideMark/>
          </w:tcPr>
          <w:p w14:paraId="5B1A38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7F0A4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05F4A0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14AAC9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r>
      <w:tr w:rsidR="00DA7429" w:rsidRPr="00DF72AF" w14:paraId="1ADC71CB" w14:textId="77777777" w:rsidTr="00DF72AF">
        <w:trPr>
          <w:trHeight w:val="300"/>
        </w:trPr>
        <w:tc>
          <w:tcPr>
            <w:tcW w:w="2694" w:type="dxa"/>
            <w:shd w:val="clear" w:color="auto" w:fill="auto"/>
            <w:hideMark/>
          </w:tcPr>
          <w:p w14:paraId="1F403C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7E56B1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EF32F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27AB9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292C4A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32F53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69B14E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20" w:type="dxa"/>
            <w:shd w:val="clear" w:color="auto" w:fill="auto"/>
            <w:vAlign w:val="bottom"/>
            <w:hideMark/>
          </w:tcPr>
          <w:p w14:paraId="521F6E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r>
      <w:tr w:rsidR="00DA7429" w:rsidRPr="00DF72AF" w14:paraId="5D8E04F4" w14:textId="77777777" w:rsidTr="00DF72AF">
        <w:trPr>
          <w:trHeight w:val="1290"/>
        </w:trPr>
        <w:tc>
          <w:tcPr>
            <w:tcW w:w="2694" w:type="dxa"/>
            <w:shd w:val="clear" w:color="auto" w:fill="auto"/>
            <w:hideMark/>
          </w:tcPr>
          <w:p w14:paraId="160627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52920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CCB5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695834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77D52F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48868D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20" w:type="dxa"/>
            <w:shd w:val="clear" w:color="auto" w:fill="auto"/>
            <w:vAlign w:val="bottom"/>
            <w:hideMark/>
          </w:tcPr>
          <w:p w14:paraId="6CF220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20" w:type="dxa"/>
            <w:shd w:val="clear" w:color="auto" w:fill="auto"/>
            <w:vAlign w:val="bottom"/>
            <w:hideMark/>
          </w:tcPr>
          <w:p w14:paraId="1FCB83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r>
      <w:tr w:rsidR="00DA7429" w:rsidRPr="00DF72AF" w14:paraId="54D85AA5" w14:textId="77777777" w:rsidTr="00DF72AF">
        <w:trPr>
          <w:trHeight w:val="687"/>
        </w:trPr>
        <w:tc>
          <w:tcPr>
            <w:tcW w:w="2694" w:type="dxa"/>
            <w:shd w:val="clear" w:color="auto" w:fill="auto"/>
            <w:hideMark/>
          </w:tcPr>
          <w:p w14:paraId="2C60FE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201ACE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7551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12BDB3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129806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6D30E5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20" w:type="dxa"/>
            <w:shd w:val="clear" w:color="auto" w:fill="auto"/>
            <w:vAlign w:val="bottom"/>
            <w:hideMark/>
          </w:tcPr>
          <w:p w14:paraId="07E334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20" w:type="dxa"/>
            <w:shd w:val="clear" w:color="auto" w:fill="auto"/>
            <w:vAlign w:val="bottom"/>
            <w:hideMark/>
          </w:tcPr>
          <w:p w14:paraId="326E84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r>
      <w:tr w:rsidR="00DA7429" w:rsidRPr="00DF72AF" w14:paraId="436292D3" w14:textId="77777777" w:rsidTr="00DF72AF">
        <w:trPr>
          <w:trHeight w:val="687"/>
        </w:trPr>
        <w:tc>
          <w:tcPr>
            <w:tcW w:w="2694" w:type="dxa"/>
            <w:shd w:val="clear" w:color="auto" w:fill="auto"/>
            <w:hideMark/>
          </w:tcPr>
          <w:p w14:paraId="0B1A3F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90825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8A413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699B27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0055C2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51C00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20" w:type="dxa"/>
            <w:shd w:val="clear" w:color="auto" w:fill="auto"/>
            <w:vAlign w:val="bottom"/>
            <w:hideMark/>
          </w:tcPr>
          <w:p w14:paraId="4E58CC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20" w:type="dxa"/>
            <w:shd w:val="clear" w:color="auto" w:fill="auto"/>
            <w:vAlign w:val="bottom"/>
            <w:hideMark/>
          </w:tcPr>
          <w:p w14:paraId="3F9B49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r>
      <w:tr w:rsidR="00DA7429" w:rsidRPr="00DF72AF" w14:paraId="3AE54FD2" w14:textId="77777777" w:rsidTr="00DF72AF">
        <w:trPr>
          <w:trHeight w:val="687"/>
        </w:trPr>
        <w:tc>
          <w:tcPr>
            <w:tcW w:w="2694" w:type="dxa"/>
            <w:shd w:val="clear" w:color="auto" w:fill="auto"/>
            <w:hideMark/>
          </w:tcPr>
          <w:p w14:paraId="37A77D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F7CB6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E7213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596149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045BA5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AF200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20" w:type="dxa"/>
            <w:shd w:val="clear" w:color="auto" w:fill="auto"/>
            <w:vAlign w:val="bottom"/>
            <w:hideMark/>
          </w:tcPr>
          <w:p w14:paraId="40FE9B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20" w:type="dxa"/>
            <w:shd w:val="clear" w:color="auto" w:fill="auto"/>
            <w:vAlign w:val="bottom"/>
            <w:hideMark/>
          </w:tcPr>
          <w:p w14:paraId="02A97B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r>
      <w:tr w:rsidR="00DA7429" w:rsidRPr="00DF72AF" w14:paraId="682D14B2" w14:textId="77777777" w:rsidTr="00DF72AF">
        <w:trPr>
          <w:trHeight w:val="687"/>
        </w:trPr>
        <w:tc>
          <w:tcPr>
            <w:tcW w:w="2694" w:type="dxa"/>
            <w:shd w:val="clear" w:color="auto" w:fill="auto"/>
            <w:hideMark/>
          </w:tcPr>
          <w:p w14:paraId="0A33F2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660" w:type="dxa"/>
            <w:shd w:val="clear" w:color="auto" w:fill="auto"/>
            <w:vAlign w:val="bottom"/>
            <w:hideMark/>
          </w:tcPr>
          <w:p w14:paraId="05FB2B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FB0E5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1066F8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Ч600000000</w:t>
            </w:r>
          </w:p>
        </w:tc>
        <w:tc>
          <w:tcPr>
            <w:tcW w:w="709" w:type="dxa"/>
            <w:shd w:val="clear" w:color="auto" w:fill="auto"/>
            <w:vAlign w:val="bottom"/>
            <w:hideMark/>
          </w:tcPr>
          <w:p w14:paraId="595485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A87B4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63272F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714B13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A7429" w:rsidRPr="00DF72AF" w14:paraId="718865C3" w14:textId="77777777" w:rsidTr="00DF72AF">
        <w:trPr>
          <w:trHeight w:val="975"/>
        </w:trPr>
        <w:tc>
          <w:tcPr>
            <w:tcW w:w="2694" w:type="dxa"/>
            <w:shd w:val="clear" w:color="auto" w:fill="auto"/>
            <w:hideMark/>
          </w:tcPr>
          <w:p w14:paraId="247FEA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660" w:type="dxa"/>
            <w:shd w:val="clear" w:color="auto" w:fill="auto"/>
            <w:vAlign w:val="bottom"/>
            <w:hideMark/>
          </w:tcPr>
          <w:p w14:paraId="5A4B51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68A2A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4D98CE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Ч610000000</w:t>
            </w:r>
          </w:p>
        </w:tc>
        <w:tc>
          <w:tcPr>
            <w:tcW w:w="709" w:type="dxa"/>
            <w:shd w:val="clear" w:color="auto" w:fill="auto"/>
            <w:vAlign w:val="bottom"/>
            <w:hideMark/>
          </w:tcPr>
          <w:p w14:paraId="7A273D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E6DFA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6C39E0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0365C0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A7429" w:rsidRPr="00DF72AF" w14:paraId="32F7E31B" w14:textId="77777777" w:rsidTr="00DF72AF">
        <w:trPr>
          <w:trHeight w:val="300"/>
        </w:trPr>
        <w:tc>
          <w:tcPr>
            <w:tcW w:w="2694" w:type="dxa"/>
            <w:shd w:val="clear" w:color="auto" w:fill="auto"/>
            <w:hideMark/>
          </w:tcPr>
          <w:p w14:paraId="18B4D7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660" w:type="dxa"/>
            <w:shd w:val="clear" w:color="auto" w:fill="auto"/>
            <w:vAlign w:val="bottom"/>
            <w:hideMark/>
          </w:tcPr>
          <w:p w14:paraId="6CB7BA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682F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AF237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Ч610100000</w:t>
            </w:r>
          </w:p>
        </w:tc>
        <w:tc>
          <w:tcPr>
            <w:tcW w:w="709" w:type="dxa"/>
            <w:shd w:val="clear" w:color="auto" w:fill="auto"/>
            <w:vAlign w:val="bottom"/>
            <w:hideMark/>
          </w:tcPr>
          <w:p w14:paraId="793EB3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8A24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4F9413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7EAFA2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A7429" w:rsidRPr="00DF72AF" w14:paraId="098541BE" w14:textId="77777777" w:rsidTr="00DF72AF">
        <w:trPr>
          <w:trHeight w:val="990"/>
        </w:trPr>
        <w:tc>
          <w:tcPr>
            <w:tcW w:w="2694" w:type="dxa"/>
            <w:shd w:val="clear" w:color="auto" w:fill="auto"/>
            <w:hideMark/>
          </w:tcPr>
          <w:p w14:paraId="6AD047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60" w:type="dxa"/>
            <w:shd w:val="clear" w:color="auto" w:fill="auto"/>
            <w:vAlign w:val="bottom"/>
            <w:hideMark/>
          </w:tcPr>
          <w:p w14:paraId="535A42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8AA07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E00C1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3E1800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9DF15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3E4077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4A4664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A7429" w:rsidRPr="00DF72AF" w14:paraId="1A436778" w14:textId="77777777" w:rsidTr="00DF72AF">
        <w:trPr>
          <w:trHeight w:val="687"/>
        </w:trPr>
        <w:tc>
          <w:tcPr>
            <w:tcW w:w="2694" w:type="dxa"/>
            <w:shd w:val="clear" w:color="auto" w:fill="auto"/>
            <w:hideMark/>
          </w:tcPr>
          <w:p w14:paraId="5837D6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12B4E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7AD1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73C25E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02A99A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FA38B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0021F0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3118AA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A7429" w:rsidRPr="00DF72AF" w14:paraId="5D187B5E" w14:textId="77777777" w:rsidTr="00DF72AF">
        <w:trPr>
          <w:trHeight w:val="687"/>
        </w:trPr>
        <w:tc>
          <w:tcPr>
            <w:tcW w:w="2694" w:type="dxa"/>
            <w:shd w:val="clear" w:color="auto" w:fill="auto"/>
            <w:hideMark/>
          </w:tcPr>
          <w:p w14:paraId="26E520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F148B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37A3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7B98CE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3041A9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1FE01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687B40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20" w:type="dxa"/>
            <w:shd w:val="clear" w:color="auto" w:fill="auto"/>
            <w:vAlign w:val="bottom"/>
            <w:hideMark/>
          </w:tcPr>
          <w:p w14:paraId="5B68C3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A7429" w:rsidRPr="00DF72AF" w14:paraId="2E99C991" w14:textId="77777777" w:rsidTr="00DF72AF">
        <w:trPr>
          <w:trHeight w:val="300"/>
        </w:trPr>
        <w:tc>
          <w:tcPr>
            <w:tcW w:w="2694" w:type="dxa"/>
            <w:shd w:val="clear" w:color="auto" w:fill="auto"/>
            <w:hideMark/>
          </w:tcPr>
          <w:p w14:paraId="0F41B9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660" w:type="dxa"/>
            <w:shd w:val="clear" w:color="auto" w:fill="auto"/>
            <w:vAlign w:val="bottom"/>
            <w:hideMark/>
          </w:tcPr>
          <w:p w14:paraId="677C73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696B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635186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49AA65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908FB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58B555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FAEC3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7E582BC" w14:textId="77777777" w:rsidTr="00DF72AF">
        <w:trPr>
          <w:trHeight w:val="687"/>
        </w:trPr>
        <w:tc>
          <w:tcPr>
            <w:tcW w:w="2694" w:type="dxa"/>
            <w:shd w:val="clear" w:color="auto" w:fill="auto"/>
            <w:hideMark/>
          </w:tcPr>
          <w:p w14:paraId="5CD687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660" w:type="dxa"/>
            <w:shd w:val="clear" w:color="auto" w:fill="auto"/>
            <w:vAlign w:val="bottom"/>
            <w:hideMark/>
          </w:tcPr>
          <w:p w14:paraId="2D176D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6DBD9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6B41DA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Ч500000000</w:t>
            </w:r>
          </w:p>
        </w:tc>
        <w:tc>
          <w:tcPr>
            <w:tcW w:w="709" w:type="dxa"/>
            <w:shd w:val="clear" w:color="auto" w:fill="auto"/>
            <w:vAlign w:val="bottom"/>
            <w:hideMark/>
          </w:tcPr>
          <w:p w14:paraId="5860FF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C3AE7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1AD7AA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EBB70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A7FC1C1" w14:textId="77777777" w:rsidTr="00DF72AF">
        <w:trPr>
          <w:trHeight w:val="945"/>
        </w:trPr>
        <w:tc>
          <w:tcPr>
            <w:tcW w:w="2694" w:type="dxa"/>
            <w:shd w:val="clear" w:color="auto" w:fill="auto"/>
            <w:hideMark/>
          </w:tcPr>
          <w:p w14:paraId="1AD545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02E4C6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A22F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1F3A3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Ч5Э0000000</w:t>
            </w:r>
          </w:p>
        </w:tc>
        <w:tc>
          <w:tcPr>
            <w:tcW w:w="709" w:type="dxa"/>
            <w:shd w:val="clear" w:color="auto" w:fill="auto"/>
            <w:vAlign w:val="bottom"/>
            <w:hideMark/>
          </w:tcPr>
          <w:p w14:paraId="2ADBC7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7A5E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0D9183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27195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30A931A" w14:textId="77777777" w:rsidTr="00DF72AF">
        <w:trPr>
          <w:trHeight w:val="300"/>
        </w:trPr>
        <w:tc>
          <w:tcPr>
            <w:tcW w:w="2694" w:type="dxa"/>
            <w:shd w:val="clear" w:color="auto" w:fill="auto"/>
            <w:hideMark/>
          </w:tcPr>
          <w:p w14:paraId="12390C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31B13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62365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46EA25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Ч5Э0100000</w:t>
            </w:r>
          </w:p>
        </w:tc>
        <w:tc>
          <w:tcPr>
            <w:tcW w:w="709" w:type="dxa"/>
            <w:shd w:val="clear" w:color="auto" w:fill="auto"/>
            <w:vAlign w:val="bottom"/>
            <w:hideMark/>
          </w:tcPr>
          <w:p w14:paraId="1FB932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DF53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789C75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54F6C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F6F59F2" w14:textId="77777777" w:rsidTr="00DF72AF">
        <w:trPr>
          <w:trHeight w:val="687"/>
        </w:trPr>
        <w:tc>
          <w:tcPr>
            <w:tcW w:w="2694" w:type="dxa"/>
            <w:shd w:val="clear" w:color="auto" w:fill="auto"/>
            <w:hideMark/>
          </w:tcPr>
          <w:p w14:paraId="77BA38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выборов в законодательные (представительные) органы муниципального образования</w:t>
            </w:r>
          </w:p>
        </w:tc>
        <w:tc>
          <w:tcPr>
            <w:tcW w:w="660" w:type="dxa"/>
            <w:shd w:val="clear" w:color="auto" w:fill="auto"/>
            <w:vAlign w:val="bottom"/>
            <w:hideMark/>
          </w:tcPr>
          <w:p w14:paraId="3E1610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F93C4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12E3D7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49E068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11243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74B5AB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88F60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D278F8A" w14:textId="77777777" w:rsidTr="00DF72AF">
        <w:trPr>
          <w:trHeight w:val="687"/>
        </w:trPr>
        <w:tc>
          <w:tcPr>
            <w:tcW w:w="2694" w:type="dxa"/>
            <w:shd w:val="clear" w:color="auto" w:fill="auto"/>
            <w:hideMark/>
          </w:tcPr>
          <w:p w14:paraId="5DDA74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0AAA5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9069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382185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790878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50927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5B4910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D0468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BA6FDA3" w14:textId="77777777" w:rsidTr="00DF72AF">
        <w:trPr>
          <w:trHeight w:val="687"/>
        </w:trPr>
        <w:tc>
          <w:tcPr>
            <w:tcW w:w="2694" w:type="dxa"/>
            <w:shd w:val="clear" w:color="auto" w:fill="auto"/>
            <w:hideMark/>
          </w:tcPr>
          <w:p w14:paraId="01BA8E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D0631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B38C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001E47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24A12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61F52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20" w:type="dxa"/>
            <w:shd w:val="clear" w:color="auto" w:fill="auto"/>
            <w:vAlign w:val="bottom"/>
            <w:hideMark/>
          </w:tcPr>
          <w:p w14:paraId="0A9BD0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69420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293F06C" w14:textId="77777777" w:rsidTr="00DF72AF">
        <w:trPr>
          <w:trHeight w:val="300"/>
        </w:trPr>
        <w:tc>
          <w:tcPr>
            <w:tcW w:w="2694" w:type="dxa"/>
            <w:shd w:val="clear" w:color="auto" w:fill="auto"/>
            <w:hideMark/>
          </w:tcPr>
          <w:p w14:paraId="605D38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Резервные фонды</w:t>
            </w:r>
          </w:p>
        </w:tc>
        <w:tc>
          <w:tcPr>
            <w:tcW w:w="660" w:type="dxa"/>
            <w:shd w:val="clear" w:color="auto" w:fill="auto"/>
            <w:vAlign w:val="bottom"/>
            <w:hideMark/>
          </w:tcPr>
          <w:p w14:paraId="7356CB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3D399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47A873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2462A2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70C75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33F17B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5224A3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0645411C" w14:textId="77777777" w:rsidTr="00DF72AF">
        <w:trPr>
          <w:trHeight w:val="945"/>
        </w:trPr>
        <w:tc>
          <w:tcPr>
            <w:tcW w:w="2694" w:type="dxa"/>
            <w:shd w:val="clear" w:color="auto" w:fill="auto"/>
            <w:hideMark/>
          </w:tcPr>
          <w:p w14:paraId="607B56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76B5EC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C435C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7F48A0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Ч400000000</w:t>
            </w:r>
          </w:p>
        </w:tc>
        <w:tc>
          <w:tcPr>
            <w:tcW w:w="709" w:type="dxa"/>
            <w:shd w:val="clear" w:color="auto" w:fill="auto"/>
            <w:vAlign w:val="bottom"/>
            <w:hideMark/>
          </w:tcPr>
          <w:p w14:paraId="2052E3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ED22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725BD7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487687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4D2331DF" w14:textId="77777777" w:rsidTr="00DF72AF">
        <w:trPr>
          <w:trHeight w:val="1620"/>
        </w:trPr>
        <w:tc>
          <w:tcPr>
            <w:tcW w:w="2694" w:type="dxa"/>
            <w:shd w:val="clear" w:color="auto" w:fill="auto"/>
            <w:hideMark/>
          </w:tcPr>
          <w:p w14:paraId="29DF7D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7DCC55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2FFA9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4512F9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Ч410000000</w:t>
            </w:r>
          </w:p>
        </w:tc>
        <w:tc>
          <w:tcPr>
            <w:tcW w:w="709" w:type="dxa"/>
            <w:shd w:val="clear" w:color="auto" w:fill="auto"/>
            <w:vAlign w:val="bottom"/>
            <w:hideMark/>
          </w:tcPr>
          <w:p w14:paraId="040569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EA50A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7C8FFF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3B4124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44CD5414" w14:textId="77777777" w:rsidTr="00DF72AF">
        <w:trPr>
          <w:trHeight w:val="960"/>
        </w:trPr>
        <w:tc>
          <w:tcPr>
            <w:tcW w:w="2694" w:type="dxa"/>
            <w:shd w:val="clear" w:color="auto" w:fill="auto"/>
            <w:hideMark/>
          </w:tcPr>
          <w:p w14:paraId="5A3D28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бюджетного планирования, формирование  бюджета города Чебоксары на очередной финансовый год и плановый период"</w:t>
            </w:r>
          </w:p>
        </w:tc>
        <w:tc>
          <w:tcPr>
            <w:tcW w:w="660" w:type="dxa"/>
            <w:shd w:val="clear" w:color="auto" w:fill="auto"/>
            <w:vAlign w:val="bottom"/>
            <w:hideMark/>
          </w:tcPr>
          <w:p w14:paraId="773E23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D930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182091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Ч410100000</w:t>
            </w:r>
          </w:p>
        </w:tc>
        <w:tc>
          <w:tcPr>
            <w:tcW w:w="709" w:type="dxa"/>
            <w:shd w:val="clear" w:color="auto" w:fill="auto"/>
            <w:vAlign w:val="bottom"/>
            <w:hideMark/>
          </w:tcPr>
          <w:p w14:paraId="347A23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9DB8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59C954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1BC3E2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651E0D2C" w14:textId="77777777" w:rsidTr="00DF72AF">
        <w:trPr>
          <w:trHeight w:val="687"/>
        </w:trPr>
        <w:tc>
          <w:tcPr>
            <w:tcW w:w="2694" w:type="dxa"/>
            <w:shd w:val="clear" w:color="auto" w:fill="auto"/>
            <w:hideMark/>
          </w:tcPr>
          <w:p w14:paraId="141F4E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660" w:type="dxa"/>
            <w:shd w:val="clear" w:color="auto" w:fill="auto"/>
            <w:vAlign w:val="bottom"/>
            <w:hideMark/>
          </w:tcPr>
          <w:p w14:paraId="100A80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DE0AF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2FC21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44DE9B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B0CFB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2C1045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073707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506F3060" w14:textId="77777777" w:rsidTr="00DF72AF">
        <w:trPr>
          <w:trHeight w:val="300"/>
        </w:trPr>
        <w:tc>
          <w:tcPr>
            <w:tcW w:w="2694" w:type="dxa"/>
            <w:shd w:val="clear" w:color="auto" w:fill="auto"/>
            <w:hideMark/>
          </w:tcPr>
          <w:p w14:paraId="4CEC32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C5BC5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7A18E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5BDC2E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28F4D0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530179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7AA6F6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725560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6AA6A92C" w14:textId="77777777" w:rsidTr="00DF72AF">
        <w:trPr>
          <w:trHeight w:val="300"/>
        </w:trPr>
        <w:tc>
          <w:tcPr>
            <w:tcW w:w="2694" w:type="dxa"/>
            <w:shd w:val="clear" w:color="auto" w:fill="auto"/>
            <w:hideMark/>
          </w:tcPr>
          <w:p w14:paraId="549FAA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Резервные средства</w:t>
            </w:r>
          </w:p>
        </w:tc>
        <w:tc>
          <w:tcPr>
            <w:tcW w:w="660" w:type="dxa"/>
            <w:shd w:val="clear" w:color="auto" w:fill="auto"/>
            <w:vAlign w:val="bottom"/>
            <w:hideMark/>
          </w:tcPr>
          <w:p w14:paraId="0C613D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98BAE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433" w:type="dxa"/>
            <w:shd w:val="clear" w:color="auto" w:fill="auto"/>
            <w:vAlign w:val="bottom"/>
            <w:hideMark/>
          </w:tcPr>
          <w:p w14:paraId="4EB6CD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55F662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870</w:t>
            </w:r>
          </w:p>
        </w:tc>
        <w:tc>
          <w:tcPr>
            <w:tcW w:w="1420" w:type="dxa"/>
            <w:shd w:val="clear" w:color="auto" w:fill="auto"/>
            <w:vAlign w:val="bottom"/>
            <w:hideMark/>
          </w:tcPr>
          <w:p w14:paraId="6837ED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20" w:type="dxa"/>
            <w:shd w:val="clear" w:color="auto" w:fill="auto"/>
            <w:vAlign w:val="bottom"/>
            <w:hideMark/>
          </w:tcPr>
          <w:p w14:paraId="448D91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20" w:type="dxa"/>
            <w:shd w:val="clear" w:color="auto" w:fill="auto"/>
            <w:vAlign w:val="bottom"/>
            <w:hideMark/>
          </w:tcPr>
          <w:p w14:paraId="061EE7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A7429" w:rsidRPr="00DF72AF" w14:paraId="06CDE7D4" w14:textId="77777777" w:rsidTr="00DF72AF">
        <w:trPr>
          <w:trHeight w:val="300"/>
        </w:trPr>
        <w:tc>
          <w:tcPr>
            <w:tcW w:w="2694" w:type="dxa"/>
            <w:shd w:val="clear" w:color="auto" w:fill="auto"/>
            <w:hideMark/>
          </w:tcPr>
          <w:p w14:paraId="16B4F4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660" w:type="dxa"/>
            <w:shd w:val="clear" w:color="auto" w:fill="auto"/>
            <w:vAlign w:val="bottom"/>
            <w:hideMark/>
          </w:tcPr>
          <w:p w14:paraId="371D1A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9709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76446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4CF642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58F1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213 619,4</w:t>
            </w:r>
          </w:p>
        </w:tc>
        <w:tc>
          <w:tcPr>
            <w:tcW w:w="1420" w:type="dxa"/>
            <w:shd w:val="clear" w:color="auto" w:fill="auto"/>
            <w:vAlign w:val="bottom"/>
            <w:hideMark/>
          </w:tcPr>
          <w:p w14:paraId="55445A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204 199,1</w:t>
            </w:r>
          </w:p>
        </w:tc>
        <w:tc>
          <w:tcPr>
            <w:tcW w:w="1420" w:type="dxa"/>
            <w:shd w:val="clear" w:color="auto" w:fill="auto"/>
            <w:vAlign w:val="bottom"/>
            <w:hideMark/>
          </w:tcPr>
          <w:p w14:paraId="3A4BBE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212 297,4</w:t>
            </w:r>
          </w:p>
        </w:tc>
      </w:tr>
      <w:tr w:rsidR="00DA7429" w:rsidRPr="00DF72AF" w14:paraId="5441F5EC" w14:textId="77777777" w:rsidTr="00DF72AF">
        <w:trPr>
          <w:trHeight w:val="1047"/>
        </w:trPr>
        <w:tc>
          <w:tcPr>
            <w:tcW w:w="2694" w:type="dxa"/>
            <w:shd w:val="clear" w:color="auto" w:fill="auto"/>
            <w:hideMark/>
          </w:tcPr>
          <w:p w14:paraId="244376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4B1E29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3D83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5E53F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A300000000</w:t>
            </w:r>
          </w:p>
        </w:tc>
        <w:tc>
          <w:tcPr>
            <w:tcW w:w="709" w:type="dxa"/>
            <w:shd w:val="clear" w:color="auto" w:fill="auto"/>
            <w:vAlign w:val="bottom"/>
            <w:hideMark/>
          </w:tcPr>
          <w:p w14:paraId="56D364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6B732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14 835,6</w:t>
            </w:r>
          </w:p>
        </w:tc>
        <w:tc>
          <w:tcPr>
            <w:tcW w:w="1420" w:type="dxa"/>
            <w:shd w:val="clear" w:color="auto" w:fill="auto"/>
            <w:vAlign w:val="bottom"/>
            <w:hideMark/>
          </w:tcPr>
          <w:p w14:paraId="3D0C86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13 336,3</w:t>
            </w:r>
          </w:p>
        </w:tc>
        <w:tc>
          <w:tcPr>
            <w:tcW w:w="1420" w:type="dxa"/>
            <w:shd w:val="clear" w:color="auto" w:fill="auto"/>
            <w:vAlign w:val="bottom"/>
            <w:hideMark/>
          </w:tcPr>
          <w:p w14:paraId="2489C4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13 336,3</w:t>
            </w:r>
          </w:p>
        </w:tc>
      </w:tr>
      <w:tr w:rsidR="00DA7429" w:rsidRPr="00DF72AF" w14:paraId="157C0C0D" w14:textId="77777777" w:rsidTr="00DF72AF">
        <w:trPr>
          <w:trHeight w:val="1305"/>
        </w:trPr>
        <w:tc>
          <w:tcPr>
            <w:tcW w:w="2694" w:type="dxa"/>
            <w:shd w:val="clear" w:color="auto" w:fill="auto"/>
            <w:hideMark/>
          </w:tcPr>
          <w:p w14:paraId="018434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47DFF8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63C29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D054E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A310000000</w:t>
            </w:r>
          </w:p>
        </w:tc>
        <w:tc>
          <w:tcPr>
            <w:tcW w:w="709" w:type="dxa"/>
            <w:shd w:val="clear" w:color="auto" w:fill="auto"/>
            <w:vAlign w:val="bottom"/>
            <w:hideMark/>
          </w:tcPr>
          <w:p w14:paraId="4FB402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7C055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14 483,6</w:t>
            </w:r>
          </w:p>
        </w:tc>
        <w:tc>
          <w:tcPr>
            <w:tcW w:w="1420" w:type="dxa"/>
            <w:shd w:val="clear" w:color="auto" w:fill="auto"/>
            <w:vAlign w:val="bottom"/>
            <w:hideMark/>
          </w:tcPr>
          <w:p w14:paraId="3897AF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13 336,3</w:t>
            </w:r>
          </w:p>
        </w:tc>
        <w:tc>
          <w:tcPr>
            <w:tcW w:w="1420" w:type="dxa"/>
            <w:shd w:val="clear" w:color="auto" w:fill="auto"/>
            <w:vAlign w:val="bottom"/>
            <w:hideMark/>
          </w:tcPr>
          <w:p w14:paraId="2E2326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13 336,3</w:t>
            </w:r>
          </w:p>
        </w:tc>
      </w:tr>
      <w:tr w:rsidR="00DA7429" w:rsidRPr="00DF72AF" w14:paraId="42032A66" w14:textId="77777777" w:rsidTr="00DF72AF">
        <w:trPr>
          <w:trHeight w:val="687"/>
        </w:trPr>
        <w:tc>
          <w:tcPr>
            <w:tcW w:w="2694" w:type="dxa"/>
            <w:shd w:val="clear" w:color="auto" w:fill="auto"/>
            <w:hideMark/>
          </w:tcPr>
          <w:p w14:paraId="52E70C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660" w:type="dxa"/>
            <w:shd w:val="clear" w:color="auto" w:fill="auto"/>
            <w:vAlign w:val="bottom"/>
            <w:hideMark/>
          </w:tcPr>
          <w:p w14:paraId="04DE9E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63D6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02CFA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A310100000</w:t>
            </w:r>
          </w:p>
        </w:tc>
        <w:tc>
          <w:tcPr>
            <w:tcW w:w="709" w:type="dxa"/>
            <w:shd w:val="clear" w:color="auto" w:fill="auto"/>
            <w:vAlign w:val="bottom"/>
            <w:hideMark/>
          </w:tcPr>
          <w:p w14:paraId="08A566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6D09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4 810,0</w:t>
            </w:r>
          </w:p>
        </w:tc>
        <w:tc>
          <w:tcPr>
            <w:tcW w:w="1420" w:type="dxa"/>
            <w:shd w:val="clear" w:color="auto" w:fill="auto"/>
            <w:vAlign w:val="bottom"/>
            <w:hideMark/>
          </w:tcPr>
          <w:p w14:paraId="0E06A4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4 795,0</w:t>
            </w:r>
          </w:p>
        </w:tc>
        <w:tc>
          <w:tcPr>
            <w:tcW w:w="1420" w:type="dxa"/>
            <w:shd w:val="clear" w:color="auto" w:fill="auto"/>
            <w:vAlign w:val="bottom"/>
            <w:hideMark/>
          </w:tcPr>
          <w:p w14:paraId="2FEA13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4 795,0</w:t>
            </w:r>
          </w:p>
        </w:tc>
      </w:tr>
      <w:tr w:rsidR="00DA7429" w:rsidRPr="00DF72AF" w14:paraId="081DFF2D" w14:textId="77777777" w:rsidTr="00DF72AF">
        <w:trPr>
          <w:trHeight w:val="300"/>
        </w:trPr>
        <w:tc>
          <w:tcPr>
            <w:tcW w:w="2694" w:type="dxa"/>
            <w:shd w:val="clear" w:color="auto" w:fill="auto"/>
            <w:hideMark/>
          </w:tcPr>
          <w:p w14:paraId="0E7E59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Материальное стимулирование деятельности народных дружинников</w:t>
            </w:r>
          </w:p>
        </w:tc>
        <w:tc>
          <w:tcPr>
            <w:tcW w:w="660" w:type="dxa"/>
            <w:shd w:val="clear" w:color="auto" w:fill="auto"/>
            <w:vAlign w:val="bottom"/>
            <w:hideMark/>
          </w:tcPr>
          <w:p w14:paraId="203C8A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9AF6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CE77D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67BCF0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665CF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20" w:type="dxa"/>
            <w:shd w:val="clear" w:color="auto" w:fill="auto"/>
            <w:vAlign w:val="bottom"/>
            <w:hideMark/>
          </w:tcPr>
          <w:p w14:paraId="1ACBDB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20" w:type="dxa"/>
            <w:shd w:val="clear" w:color="auto" w:fill="auto"/>
            <w:vAlign w:val="bottom"/>
            <w:hideMark/>
          </w:tcPr>
          <w:p w14:paraId="19A272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A7429" w:rsidRPr="00DF72AF" w14:paraId="70569F09" w14:textId="77777777" w:rsidTr="00DF72AF">
        <w:trPr>
          <w:trHeight w:val="687"/>
        </w:trPr>
        <w:tc>
          <w:tcPr>
            <w:tcW w:w="2694" w:type="dxa"/>
            <w:shd w:val="clear" w:color="auto" w:fill="auto"/>
            <w:hideMark/>
          </w:tcPr>
          <w:p w14:paraId="01D328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CBB32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499CF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BAFB7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0F1590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961DD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20" w:type="dxa"/>
            <w:shd w:val="clear" w:color="auto" w:fill="auto"/>
            <w:vAlign w:val="bottom"/>
            <w:hideMark/>
          </w:tcPr>
          <w:p w14:paraId="4A7D17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20" w:type="dxa"/>
            <w:shd w:val="clear" w:color="auto" w:fill="auto"/>
            <w:vAlign w:val="bottom"/>
            <w:hideMark/>
          </w:tcPr>
          <w:p w14:paraId="3BEC39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A7429" w:rsidRPr="00DF72AF" w14:paraId="4DD8FA8B" w14:textId="77777777" w:rsidTr="00DF72AF">
        <w:trPr>
          <w:trHeight w:val="687"/>
        </w:trPr>
        <w:tc>
          <w:tcPr>
            <w:tcW w:w="2694" w:type="dxa"/>
            <w:shd w:val="clear" w:color="auto" w:fill="auto"/>
            <w:hideMark/>
          </w:tcPr>
          <w:p w14:paraId="46201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660" w:type="dxa"/>
            <w:shd w:val="clear" w:color="auto" w:fill="auto"/>
            <w:vAlign w:val="bottom"/>
            <w:hideMark/>
          </w:tcPr>
          <w:p w14:paraId="58028A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82E7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D0951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497A68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1420" w:type="dxa"/>
            <w:shd w:val="clear" w:color="auto" w:fill="auto"/>
            <w:vAlign w:val="bottom"/>
            <w:hideMark/>
          </w:tcPr>
          <w:p w14:paraId="78185B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20" w:type="dxa"/>
            <w:shd w:val="clear" w:color="auto" w:fill="auto"/>
            <w:vAlign w:val="bottom"/>
            <w:hideMark/>
          </w:tcPr>
          <w:p w14:paraId="59813D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20" w:type="dxa"/>
            <w:shd w:val="clear" w:color="auto" w:fill="auto"/>
            <w:vAlign w:val="bottom"/>
            <w:hideMark/>
          </w:tcPr>
          <w:p w14:paraId="4E1319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A7429" w:rsidRPr="00DF72AF" w14:paraId="3E2B64D6" w14:textId="77777777" w:rsidTr="00DF72AF">
        <w:trPr>
          <w:trHeight w:val="687"/>
        </w:trPr>
        <w:tc>
          <w:tcPr>
            <w:tcW w:w="2694" w:type="dxa"/>
            <w:shd w:val="clear" w:color="auto" w:fill="auto"/>
            <w:hideMark/>
          </w:tcPr>
          <w:p w14:paraId="181075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Материально-техническое обеспечение деятельности народных дружинников</w:t>
            </w:r>
          </w:p>
        </w:tc>
        <w:tc>
          <w:tcPr>
            <w:tcW w:w="660" w:type="dxa"/>
            <w:shd w:val="clear" w:color="auto" w:fill="auto"/>
            <w:vAlign w:val="bottom"/>
            <w:hideMark/>
          </w:tcPr>
          <w:p w14:paraId="4A6908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70C2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2EDEE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4CF17D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76AB8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043AD9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60B5EB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7F56C7CF" w14:textId="77777777" w:rsidTr="00DF72AF">
        <w:trPr>
          <w:trHeight w:val="687"/>
        </w:trPr>
        <w:tc>
          <w:tcPr>
            <w:tcW w:w="2694" w:type="dxa"/>
            <w:shd w:val="clear" w:color="auto" w:fill="auto"/>
            <w:hideMark/>
          </w:tcPr>
          <w:p w14:paraId="21C83F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A3369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573C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AACF0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67A2A4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58375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7F350D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314D58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2798DC88" w14:textId="77777777" w:rsidTr="00DF72AF">
        <w:trPr>
          <w:trHeight w:val="687"/>
        </w:trPr>
        <w:tc>
          <w:tcPr>
            <w:tcW w:w="2694" w:type="dxa"/>
            <w:shd w:val="clear" w:color="auto" w:fill="auto"/>
            <w:hideMark/>
          </w:tcPr>
          <w:p w14:paraId="3F3C52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660" w:type="dxa"/>
            <w:shd w:val="clear" w:color="auto" w:fill="auto"/>
            <w:vAlign w:val="bottom"/>
            <w:hideMark/>
          </w:tcPr>
          <w:p w14:paraId="08442C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785F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6E69C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480726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1420" w:type="dxa"/>
            <w:shd w:val="clear" w:color="auto" w:fill="auto"/>
            <w:vAlign w:val="bottom"/>
            <w:hideMark/>
          </w:tcPr>
          <w:p w14:paraId="556EA8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113A57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0637D9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198DCFBC" w14:textId="77777777" w:rsidTr="00DF72AF">
        <w:trPr>
          <w:trHeight w:val="975"/>
        </w:trPr>
        <w:tc>
          <w:tcPr>
            <w:tcW w:w="2694" w:type="dxa"/>
            <w:shd w:val="clear" w:color="auto" w:fill="auto"/>
            <w:hideMark/>
          </w:tcPr>
          <w:p w14:paraId="2E511A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Стимулирование граждан за предоставление достоверной информации о подготавливаемых и совершаемых преступлениях</w:t>
            </w:r>
          </w:p>
        </w:tc>
        <w:tc>
          <w:tcPr>
            <w:tcW w:w="660" w:type="dxa"/>
            <w:shd w:val="clear" w:color="auto" w:fill="auto"/>
            <w:vAlign w:val="bottom"/>
            <w:hideMark/>
          </w:tcPr>
          <w:p w14:paraId="787883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516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74495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2D353C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4C0F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20" w:type="dxa"/>
            <w:shd w:val="clear" w:color="auto" w:fill="auto"/>
            <w:vAlign w:val="bottom"/>
            <w:hideMark/>
          </w:tcPr>
          <w:p w14:paraId="770C43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20" w:type="dxa"/>
            <w:shd w:val="clear" w:color="auto" w:fill="auto"/>
            <w:vAlign w:val="bottom"/>
            <w:hideMark/>
          </w:tcPr>
          <w:p w14:paraId="2C8C33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A7429" w:rsidRPr="00DF72AF" w14:paraId="0CEE256C" w14:textId="77777777" w:rsidTr="00DF72AF">
        <w:trPr>
          <w:trHeight w:val="300"/>
        </w:trPr>
        <w:tc>
          <w:tcPr>
            <w:tcW w:w="2694" w:type="dxa"/>
            <w:shd w:val="clear" w:color="auto" w:fill="auto"/>
            <w:hideMark/>
          </w:tcPr>
          <w:p w14:paraId="70672A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40D17E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FCC3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EF6D9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3EF7B7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404662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20" w:type="dxa"/>
            <w:shd w:val="clear" w:color="auto" w:fill="auto"/>
            <w:vAlign w:val="bottom"/>
            <w:hideMark/>
          </w:tcPr>
          <w:p w14:paraId="672C05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20" w:type="dxa"/>
            <w:shd w:val="clear" w:color="auto" w:fill="auto"/>
            <w:vAlign w:val="bottom"/>
            <w:hideMark/>
          </w:tcPr>
          <w:p w14:paraId="1EDFDB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A7429" w:rsidRPr="00DF72AF" w14:paraId="248B3783" w14:textId="77777777" w:rsidTr="00DF72AF">
        <w:trPr>
          <w:trHeight w:val="300"/>
        </w:trPr>
        <w:tc>
          <w:tcPr>
            <w:tcW w:w="2694" w:type="dxa"/>
            <w:shd w:val="clear" w:color="auto" w:fill="auto"/>
            <w:hideMark/>
          </w:tcPr>
          <w:p w14:paraId="271E56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выплаты населению</w:t>
            </w:r>
          </w:p>
        </w:tc>
        <w:tc>
          <w:tcPr>
            <w:tcW w:w="660" w:type="dxa"/>
            <w:shd w:val="clear" w:color="auto" w:fill="auto"/>
            <w:vAlign w:val="bottom"/>
            <w:hideMark/>
          </w:tcPr>
          <w:p w14:paraId="51D75A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C277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86AC4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72FEF4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1420" w:type="dxa"/>
            <w:shd w:val="clear" w:color="auto" w:fill="auto"/>
            <w:vAlign w:val="bottom"/>
            <w:hideMark/>
          </w:tcPr>
          <w:p w14:paraId="39FF36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20" w:type="dxa"/>
            <w:shd w:val="clear" w:color="auto" w:fill="auto"/>
            <w:vAlign w:val="bottom"/>
            <w:hideMark/>
          </w:tcPr>
          <w:p w14:paraId="0EDE59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20" w:type="dxa"/>
            <w:shd w:val="clear" w:color="auto" w:fill="auto"/>
            <w:vAlign w:val="bottom"/>
            <w:hideMark/>
          </w:tcPr>
          <w:p w14:paraId="032B05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A7429" w:rsidRPr="00DF72AF" w14:paraId="77DD2CCA" w14:textId="77777777" w:rsidTr="00DF72AF">
        <w:trPr>
          <w:trHeight w:val="660"/>
        </w:trPr>
        <w:tc>
          <w:tcPr>
            <w:tcW w:w="2694" w:type="dxa"/>
            <w:shd w:val="clear" w:color="auto" w:fill="auto"/>
            <w:hideMark/>
          </w:tcPr>
          <w:p w14:paraId="0BDD57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муниципального конкурса "Лучший народный дружинник"</w:t>
            </w:r>
          </w:p>
        </w:tc>
        <w:tc>
          <w:tcPr>
            <w:tcW w:w="660" w:type="dxa"/>
            <w:shd w:val="clear" w:color="auto" w:fill="auto"/>
            <w:vAlign w:val="bottom"/>
            <w:hideMark/>
          </w:tcPr>
          <w:p w14:paraId="457218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1162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70414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0290FB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F07B6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20" w:type="dxa"/>
            <w:shd w:val="clear" w:color="auto" w:fill="auto"/>
            <w:vAlign w:val="bottom"/>
            <w:hideMark/>
          </w:tcPr>
          <w:p w14:paraId="35FB35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13F63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2E44ACD" w14:textId="77777777" w:rsidTr="00DF72AF">
        <w:trPr>
          <w:trHeight w:val="687"/>
        </w:trPr>
        <w:tc>
          <w:tcPr>
            <w:tcW w:w="2694" w:type="dxa"/>
            <w:shd w:val="clear" w:color="auto" w:fill="auto"/>
            <w:hideMark/>
          </w:tcPr>
          <w:p w14:paraId="7B0C28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C7720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1C5A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7C56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4BD981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249BA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20" w:type="dxa"/>
            <w:shd w:val="clear" w:color="auto" w:fill="auto"/>
            <w:vAlign w:val="bottom"/>
            <w:hideMark/>
          </w:tcPr>
          <w:p w14:paraId="118C75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4927D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AF40A2A" w14:textId="77777777" w:rsidTr="00DF72AF">
        <w:trPr>
          <w:trHeight w:val="687"/>
        </w:trPr>
        <w:tc>
          <w:tcPr>
            <w:tcW w:w="2694" w:type="dxa"/>
            <w:shd w:val="clear" w:color="auto" w:fill="auto"/>
            <w:hideMark/>
          </w:tcPr>
          <w:p w14:paraId="5B1644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054C4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15DD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4D4C0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40DE73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10A11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20" w:type="dxa"/>
            <w:shd w:val="clear" w:color="auto" w:fill="auto"/>
            <w:vAlign w:val="bottom"/>
            <w:hideMark/>
          </w:tcPr>
          <w:p w14:paraId="6A576C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6F6F3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4BA2099" w14:textId="77777777" w:rsidTr="00DF72AF">
        <w:trPr>
          <w:trHeight w:val="1575"/>
        </w:trPr>
        <w:tc>
          <w:tcPr>
            <w:tcW w:w="2694" w:type="dxa"/>
            <w:shd w:val="clear" w:color="auto" w:fill="auto"/>
            <w:hideMark/>
          </w:tcPr>
          <w:p w14:paraId="3F36CF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660" w:type="dxa"/>
            <w:shd w:val="clear" w:color="auto" w:fill="auto"/>
            <w:vAlign w:val="bottom"/>
            <w:hideMark/>
          </w:tcPr>
          <w:p w14:paraId="34BFED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033E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17C6D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A310200000</w:t>
            </w:r>
          </w:p>
        </w:tc>
        <w:tc>
          <w:tcPr>
            <w:tcW w:w="709" w:type="dxa"/>
            <w:shd w:val="clear" w:color="auto" w:fill="auto"/>
            <w:vAlign w:val="bottom"/>
            <w:hideMark/>
          </w:tcPr>
          <w:p w14:paraId="6D854B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D9DA5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13ED1A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A2E13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F115DD9" w14:textId="77777777" w:rsidTr="00DF72AF">
        <w:trPr>
          <w:trHeight w:val="990"/>
        </w:trPr>
        <w:tc>
          <w:tcPr>
            <w:tcW w:w="2694" w:type="dxa"/>
            <w:shd w:val="clear" w:color="auto" w:fill="auto"/>
            <w:hideMark/>
          </w:tcPr>
          <w:p w14:paraId="13815C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660" w:type="dxa"/>
            <w:shd w:val="clear" w:color="auto" w:fill="auto"/>
            <w:vAlign w:val="bottom"/>
            <w:hideMark/>
          </w:tcPr>
          <w:p w14:paraId="64D41E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952A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D7C74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3A7F92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B312A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382C0C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CD5BF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D5E1531" w14:textId="77777777" w:rsidTr="00DF72AF">
        <w:trPr>
          <w:trHeight w:val="687"/>
        </w:trPr>
        <w:tc>
          <w:tcPr>
            <w:tcW w:w="2694" w:type="dxa"/>
            <w:shd w:val="clear" w:color="auto" w:fill="auto"/>
            <w:hideMark/>
          </w:tcPr>
          <w:p w14:paraId="584A55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6BA34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076E0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B7FE7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44E265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C5943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4780C9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2B24D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20D75F0" w14:textId="77777777" w:rsidTr="00DF72AF">
        <w:trPr>
          <w:trHeight w:val="687"/>
        </w:trPr>
        <w:tc>
          <w:tcPr>
            <w:tcW w:w="2694" w:type="dxa"/>
            <w:shd w:val="clear" w:color="auto" w:fill="auto"/>
            <w:hideMark/>
          </w:tcPr>
          <w:p w14:paraId="1D5FF3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50BB6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6C0F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5A01B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0A4C0E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2D1B7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626EE0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2B3AD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82E6CFA" w14:textId="77777777" w:rsidTr="00DF72AF">
        <w:trPr>
          <w:trHeight w:val="930"/>
        </w:trPr>
        <w:tc>
          <w:tcPr>
            <w:tcW w:w="2694" w:type="dxa"/>
            <w:shd w:val="clear" w:color="auto" w:fill="auto"/>
            <w:hideMark/>
          </w:tcPr>
          <w:p w14:paraId="69724C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60" w:type="dxa"/>
            <w:shd w:val="clear" w:color="auto" w:fill="auto"/>
            <w:vAlign w:val="bottom"/>
            <w:hideMark/>
          </w:tcPr>
          <w:p w14:paraId="60F871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1E2B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E655F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A310300000</w:t>
            </w:r>
          </w:p>
        </w:tc>
        <w:tc>
          <w:tcPr>
            <w:tcW w:w="709" w:type="dxa"/>
            <w:shd w:val="clear" w:color="auto" w:fill="auto"/>
            <w:vAlign w:val="bottom"/>
            <w:hideMark/>
          </w:tcPr>
          <w:p w14:paraId="520F33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C3ABE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8 571,6</w:t>
            </w:r>
          </w:p>
        </w:tc>
        <w:tc>
          <w:tcPr>
            <w:tcW w:w="1420" w:type="dxa"/>
            <w:shd w:val="clear" w:color="auto" w:fill="auto"/>
            <w:vAlign w:val="bottom"/>
            <w:hideMark/>
          </w:tcPr>
          <w:p w14:paraId="649930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20" w:type="dxa"/>
            <w:shd w:val="clear" w:color="auto" w:fill="auto"/>
            <w:vAlign w:val="bottom"/>
            <w:hideMark/>
          </w:tcPr>
          <w:p w14:paraId="63D7C8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A7429" w:rsidRPr="00DF72AF" w14:paraId="1F6B7894" w14:textId="77777777" w:rsidTr="00DF72AF">
        <w:trPr>
          <w:trHeight w:val="975"/>
        </w:trPr>
        <w:tc>
          <w:tcPr>
            <w:tcW w:w="2694" w:type="dxa"/>
            <w:shd w:val="clear" w:color="auto" w:fill="auto"/>
            <w:hideMark/>
          </w:tcPr>
          <w:p w14:paraId="5817A0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660" w:type="dxa"/>
            <w:shd w:val="clear" w:color="auto" w:fill="auto"/>
            <w:vAlign w:val="bottom"/>
            <w:hideMark/>
          </w:tcPr>
          <w:p w14:paraId="1D813E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3F07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70249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3DC871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DC7AE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20" w:type="dxa"/>
            <w:shd w:val="clear" w:color="auto" w:fill="auto"/>
            <w:vAlign w:val="bottom"/>
            <w:hideMark/>
          </w:tcPr>
          <w:p w14:paraId="007676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20" w:type="dxa"/>
            <w:shd w:val="clear" w:color="auto" w:fill="auto"/>
            <w:vAlign w:val="bottom"/>
            <w:hideMark/>
          </w:tcPr>
          <w:p w14:paraId="5BB08F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A7429" w:rsidRPr="00DF72AF" w14:paraId="4DF28AAC" w14:textId="77777777" w:rsidTr="00DF72AF">
        <w:trPr>
          <w:trHeight w:val="687"/>
        </w:trPr>
        <w:tc>
          <w:tcPr>
            <w:tcW w:w="2694" w:type="dxa"/>
            <w:shd w:val="clear" w:color="auto" w:fill="auto"/>
            <w:hideMark/>
          </w:tcPr>
          <w:p w14:paraId="78FD88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176F6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D38D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DF9F3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39080C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4E1B8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20" w:type="dxa"/>
            <w:shd w:val="clear" w:color="auto" w:fill="auto"/>
            <w:vAlign w:val="bottom"/>
            <w:hideMark/>
          </w:tcPr>
          <w:p w14:paraId="626A0E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20" w:type="dxa"/>
            <w:shd w:val="clear" w:color="auto" w:fill="auto"/>
            <w:vAlign w:val="bottom"/>
            <w:hideMark/>
          </w:tcPr>
          <w:p w14:paraId="19AE47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A7429" w:rsidRPr="00DF72AF" w14:paraId="7636F226" w14:textId="77777777" w:rsidTr="00DF72AF">
        <w:trPr>
          <w:trHeight w:val="687"/>
        </w:trPr>
        <w:tc>
          <w:tcPr>
            <w:tcW w:w="2694" w:type="dxa"/>
            <w:shd w:val="clear" w:color="auto" w:fill="auto"/>
            <w:hideMark/>
          </w:tcPr>
          <w:p w14:paraId="6CBED4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FF1FC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162BE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42C80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2A57C0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38592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20" w:type="dxa"/>
            <w:shd w:val="clear" w:color="auto" w:fill="auto"/>
            <w:vAlign w:val="bottom"/>
            <w:hideMark/>
          </w:tcPr>
          <w:p w14:paraId="363F7F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20" w:type="dxa"/>
            <w:shd w:val="clear" w:color="auto" w:fill="auto"/>
            <w:vAlign w:val="bottom"/>
            <w:hideMark/>
          </w:tcPr>
          <w:p w14:paraId="3D1553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A7429" w:rsidRPr="00DF72AF" w14:paraId="58E53895" w14:textId="77777777" w:rsidTr="00DF72AF">
        <w:trPr>
          <w:trHeight w:val="1305"/>
        </w:trPr>
        <w:tc>
          <w:tcPr>
            <w:tcW w:w="2694" w:type="dxa"/>
            <w:shd w:val="clear" w:color="auto" w:fill="auto"/>
            <w:hideMark/>
          </w:tcPr>
          <w:p w14:paraId="34F49C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60" w:type="dxa"/>
            <w:shd w:val="clear" w:color="auto" w:fill="auto"/>
            <w:vAlign w:val="bottom"/>
            <w:hideMark/>
          </w:tcPr>
          <w:p w14:paraId="272E89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5187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5BD63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3DA134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C5D4F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52B7A8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AD718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ECFA5BC" w14:textId="77777777" w:rsidTr="00DF72AF">
        <w:trPr>
          <w:trHeight w:val="687"/>
        </w:trPr>
        <w:tc>
          <w:tcPr>
            <w:tcW w:w="2694" w:type="dxa"/>
            <w:shd w:val="clear" w:color="auto" w:fill="auto"/>
            <w:hideMark/>
          </w:tcPr>
          <w:p w14:paraId="6CB894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02033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E753F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31B80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710EDF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294D1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22AD4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03510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78D94C9" w14:textId="77777777" w:rsidTr="00DF72AF">
        <w:trPr>
          <w:trHeight w:val="300"/>
        </w:trPr>
        <w:tc>
          <w:tcPr>
            <w:tcW w:w="2694" w:type="dxa"/>
            <w:shd w:val="clear" w:color="auto" w:fill="auto"/>
            <w:hideMark/>
          </w:tcPr>
          <w:p w14:paraId="0F15F8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8FBC8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3F5B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FAEEC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24A658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C8FBA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50E87E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23FE0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C1831CB" w14:textId="77777777" w:rsidTr="00DF72AF">
        <w:trPr>
          <w:trHeight w:val="990"/>
        </w:trPr>
        <w:tc>
          <w:tcPr>
            <w:tcW w:w="2694" w:type="dxa"/>
            <w:shd w:val="clear" w:color="auto" w:fill="auto"/>
            <w:hideMark/>
          </w:tcPr>
          <w:p w14:paraId="3D91CB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660" w:type="dxa"/>
            <w:shd w:val="clear" w:color="auto" w:fill="auto"/>
            <w:vAlign w:val="bottom"/>
            <w:hideMark/>
          </w:tcPr>
          <w:p w14:paraId="1D3A93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2FCC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3C430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A310600000</w:t>
            </w:r>
          </w:p>
        </w:tc>
        <w:tc>
          <w:tcPr>
            <w:tcW w:w="709" w:type="dxa"/>
            <w:shd w:val="clear" w:color="auto" w:fill="auto"/>
            <w:vAlign w:val="bottom"/>
            <w:hideMark/>
          </w:tcPr>
          <w:p w14:paraId="387514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EB1BC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0398FE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F5BB4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E1E7941" w14:textId="77777777" w:rsidTr="00DF72AF">
        <w:trPr>
          <w:trHeight w:val="1320"/>
        </w:trPr>
        <w:tc>
          <w:tcPr>
            <w:tcW w:w="2694" w:type="dxa"/>
            <w:shd w:val="clear" w:color="auto" w:fill="auto"/>
            <w:hideMark/>
          </w:tcPr>
          <w:p w14:paraId="673AFA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660" w:type="dxa"/>
            <w:shd w:val="clear" w:color="auto" w:fill="auto"/>
            <w:vAlign w:val="bottom"/>
            <w:hideMark/>
          </w:tcPr>
          <w:p w14:paraId="5C9600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1A136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0B506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5BB4E4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5A0A4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3EC2C2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0A67D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C1CC1B8" w14:textId="77777777" w:rsidTr="00DF72AF">
        <w:trPr>
          <w:trHeight w:val="687"/>
        </w:trPr>
        <w:tc>
          <w:tcPr>
            <w:tcW w:w="2694" w:type="dxa"/>
            <w:shd w:val="clear" w:color="auto" w:fill="auto"/>
            <w:hideMark/>
          </w:tcPr>
          <w:p w14:paraId="121E77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5C8F4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9642B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2DAFF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76970A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B682C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068F27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CE4AF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6A6D4C6" w14:textId="77777777" w:rsidTr="00DF72AF">
        <w:trPr>
          <w:trHeight w:val="300"/>
        </w:trPr>
        <w:tc>
          <w:tcPr>
            <w:tcW w:w="2694" w:type="dxa"/>
            <w:shd w:val="clear" w:color="auto" w:fill="auto"/>
            <w:hideMark/>
          </w:tcPr>
          <w:p w14:paraId="66407F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36AC1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9603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2FF58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08F88C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23CA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2BF855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0F449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46A1D44" w14:textId="77777777" w:rsidTr="00DF72AF">
        <w:trPr>
          <w:trHeight w:val="1920"/>
        </w:trPr>
        <w:tc>
          <w:tcPr>
            <w:tcW w:w="2694" w:type="dxa"/>
            <w:shd w:val="clear" w:color="auto" w:fill="auto"/>
            <w:hideMark/>
          </w:tcPr>
          <w:p w14:paraId="293DA2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"Профилактика незаконного потребления наркотических средств и психотропных веществ, наркомании в городе Чебоксары"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3CA0F0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54224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58B18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A320000000</w:t>
            </w:r>
          </w:p>
        </w:tc>
        <w:tc>
          <w:tcPr>
            <w:tcW w:w="709" w:type="dxa"/>
            <w:shd w:val="clear" w:color="auto" w:fill="auto"/>
            <w:vAlign w:val="bottom"/>
            <w:hideMark/>
          </w:tcPr>
          <w:p w14:paraId="543AB7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B9EFC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4D5AC0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D933B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682E660" w14:textId="77777777" w:rsidTr="00DF72AF">
        <w:trPr>
          <w:trHeight w:val="687"/>
        </w:trPr>
        <w:tc>
          <w:tcPr>
            <w:tcW w:w="2694" w:type="dxa"/>
            <w:shd w:val="clear" w:color="auto" w:fill="auto"/>
            <w:hideMark/>
          </w:tcPr>
          <w:p w14:paraId="75F15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"Совершенствование системы мер по сокращению спроса на наркотики"</w:t>
            </w:r>
          </w:p>
        </w:tc>
        <w:tc>
          <w:tcPr>
            <w:tcW w:w="660" w:type="dxa"/>
            <w:shd w:val="clear" w:color="auto" w:fill="auto"/>
            <w:vAlign w:val="bottom"/>
            <w:hideMark/>
          </w:tcPr>
          <w:p w14:paraId="474FED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0669D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BC61D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A320200000</w:t>
            </w:r>
          </w:p>
        </w:tc>
        <w:tc>
          <w:tcPr>
            <w:tcW w:w="709" w:type="dxa"/>
            <w:shd w:val="clear" w:color="auto" w:fill="auto"/>
            <w:vAlign w:val="bottom"/>
            <w:hideMark/>
          </w:tcPr>
          <w:p w14:paraId="5A623B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5A2C3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50229C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AC870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4753760" w14:textId="77777777" w:rsidTr="00DF72AF">
        <w:trPr>
          <w:trHeight w:val="687"/>
        </w:trPr>
        <w:tc>
          <w:tcPr>
            <w:tcW w:w="2694" w:type="dxa"/>
            <w:shd w:val="clear" w:color="auto" w:fill="auto"/>
            <w:hideMark/>
          </w:tcPr>
          <w:p w14:paraId="76CCCD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антинаркотических акций с привлечением сотрудников всех заинтересованных органов</w:t>
            </w:r>
          </w:p>
        </w:tc>
        <w:tc>
          <w:tcPr>
            <w:tcW w:w="660" w:type="dxa"/>
            <w:shd w:val="clear" w:color="auto" w:fill="auto"/>
            <w:vAlign w:val="bottom"/>
            <w:hideMark/>
          </w:tcPr>
          <w:p w14:paraId="29FF7A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918C7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69CE1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5B7E57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E10B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20" w:type="dxa"/>
            <w:shd w:val="clear" w:color="auto" w:fill="auto"/>
            <w:vAlign w:val="bottom"/>
            <w:hideMark/>
          </w:tcPr>
          <w:p w14:paraId="0C8E21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3B43C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42DF331" w14:textId="77777777" w:rsidTr="00DF72AF">
        <w:trPr>
          <w:trHeight w:val="687"/>
        </w:trPr>
        <w:tc>
          <w:tcPr>
            <w:tcW w:w="2694" w:type="dxa"/>
            <w:shd w:val="clear" w:color="auto" w:fill="auto"/>
            <w:hideMark/>
          </w:tcPr>
          <w:p w14:paraId="4FDA64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84C4B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0A57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1C353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0D5CAB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72AD4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20" w:type="dxa"/>
            <w:shd w:val="clear" w:color="auto" w:fill="auto"/>
            <w:vAlign w:val="bottom"/>
            <w:hideMark/>
          </w:tcPr>
          <w:p w14:paraId="0124AF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762CB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389C589" w14:textId="77777777" w:rsidTr="00DF72AF">
        <w:trPr>
          <w:trHeight w:val="687"/>
        </w:trPr>
        <w:tc>
          <w:tcPr>
            <w:tcW w:w="2694" w:type="dxa"/>
            <w:shd w:val="clear" w:color="auto" w:fill="auto"/>
            <w:hideMark/>
          </w:tcPr>
          <w:p w14:paraId="11D757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D3FB6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04FB2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C739C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2A5240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08B0A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20" w:type="dxa"/>
            <w:shd w:val="clear" w:color="auto" w:fill="auto"/>
            <w:vAlign w:val="bottom"/>
            <w:hideMark/>
          </w:tcPr>
          <w:p w14:paraId="611CAB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3EE2E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74BD31C" w14:textId="77777777" w:rsidTr="00DF72AF">
        <w:trPr>
          <w:trHeight w:val="1305"/>
        </w:trPr>
        <w:tc>
          <w:tcPr>
            <w:tcW w:w="2694" w:type="dxa"/>
            <w:shd w:val="clear" w:color="auto" w:fill="auto"/>
            <w:hideMark/>
          </w:tcPr>
          <w:p w14:paraId="576BD1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660" w:type="dxa"/>
            <w:shd w:val="clear" w:color="auto" w:fill="auto"/>
            <w:vAlign w:val="bottom"/>
            <w:hideMark/>
          </w:tcPr>
          <w:p w14:paraId="5E3F56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DDE6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1DA7D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16193E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8909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613834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43A9A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F5C1BD8" w14:textId="77777777" w:rsidTr="00DF72AF">
        <w:trPr>
          <w:trHeight w:val="687"/>
        </w:trPr>
        <w:tc>
          <w:tcPr>
            <w:tcW w:w="2694" w:type="dxa"/>
            <w:shd w:val="clear" w:color="auto" w:fill="auto"/>
            <w:hideMark/>
          </w:tcPr>
          <w:p w14:paraId="52EE95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5F81E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A669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D3433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76B366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B7438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149BF7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E73E6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226153B" w14:textId="77777777" w:rsidTr="00DF72AF">
        <w:trPr>
          <w:trHeight w:val="300"/>
        </w:trPr>
        <w:tc>
          <w:tcPr>
            <w:tcW w:w="2694" w:type="dxa"/>
            <w:shd w:val="clear" w:color="auto" w:fill="auto"/>
            <w:hideMark/>
          </w:tcPr>
          <w:p w14:paraId="0BA520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8D928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E7EE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5A2DF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34728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846F9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45DFE8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9E7F1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5F1BDA9" w14:textId="77777777" w:rsidTr="00DF72AF">
        <w:trPr>
          <w:trHeight w:val="1605"/>
        </w:trPr>
        <w:tc>
          <w:tcPr>
            <w:tcW w:w="2694" w:type="dxa"/>
            <w:shd w:val="clear" w:color="auto" w:fill="auto"/>
            <w:hideMark/>
          </w:tcPr>
          <w:p w14:paraId="5A092D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2D1459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B0AA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47922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A330000000</w:t>
            </w:r>
          </w:p>
        </w:tc>
        <w:tc>
          <w:tcPr>
            <w:tcW w:w="709" w:type="dxa"/>
            <w:shd w:val="clear" w:color="auto" w:fill="auto"/>
            <w:vAlign w:val="bottom"/>
            <w:hideMark/>
          </w:tcPr>
          <w:p w14:paraId="06295C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BDAF1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1977E0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6F0FB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EB79B88" w14:textId="77777777" w:rsidTr="00DF72AF">
        <w:trPr>
          <w:trHeight w:val="1575"/>
        </w:trPr>
        <w:tc>
          <w:tcPr>
            <w:tcW w:w="2694" w:type="dxa"/>
            <w:shd w:val="clear" w:color="auto" w:fill="auto"/>
            <w:hideMark/>
          </w:tcPr>
          <w:p w14:paraId="2605A7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60" w:type="dxa"/>
            <w:shd w:val="clear" w:color="auto" w:fill="auto"/>
            <w:vAlign w:val="bottom"/>
            <w:hideMark/>
          </w:tcPr>
          <w:p w14:paraId="41E59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0F76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94FEB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A330100000</w:t>
            </w:r>
          </w:p>
        </w:tc>
        <w:tc>
          <w:tcPr>
            <w:tcW w:w="709" w:type="dxa"/>
            <w:shd w:val="clear" w:color="auto" w:fill="auto"/>
            <w:vAlign w:val="bottom"/>
            <w:hideMark/>
          </w:tcPr>
          <w:p w14:paraId="39F857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736B3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5890D2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6F3B6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80555B9" w14:textId="77777777" w:rsidTr="00DF72AF">
        <w:trPr>
          <w:trHeight w:val="687"/>
        </w:trPr>
        <w:tc>
          <w:tcPr>
            <w:tcW w:w="2694" w:type="dxa"/>
            <w:shd w:val="clear" w:color="auto" w:fill="auto"/>
            <w:hideMark/>
          </w:tcPr>
          <w:p w14:paraId="34D65C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направленные на снижение количества преступлений, совершаемых несовершеннолетними гражданами</w:t>
            </w:r>
          </w:p>
        </w:tc>
        <w:tc>
          <w:tcPr>
            <w:tcW w:w="660" w:type="dxa"/>
            <w:shd w:val="clear" w:color="auto" w:fill="auto"/>
            <w:vAlign w:val="bottom"/>
            <w:hideMark/>
          </w:tcPr>
          <w:p w14:paraId="1EA613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449E0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128BA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12987E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F4085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694E25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60279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24C22BE" w14:textId="77777777" w:rsidTr="00DF72AF">
        <w:trPr>
          <w:trHeight w:val="687"/>
        </w:trPr>
        <w:tc>
          <w:tcPr>
            <w:tcW w:w="2694" w:type="dxa"/>
            <w:shd w:val="clear" w:color="auto" w:fill="auto"/>
            <w:hideMark/>
          </w:tcPr>
          <w:p w14:paraId="5FB683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7CDA8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B940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8E988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022502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0D0E3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48AC8C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E976D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9C86FD3" w14:textId="77777777" w:rsidTr="00DF72AF">
        <w:trPr>
          <w:trHeight w:val="687"/>
        </w:trPr>
        <w:tc>
          <w:tcPr>
            <w:tcW w:w="2694" w:type="dxa"/>
            <w:shd w:val="clear" w:color="auto" w:fill="auto"/>
            <w:hideMark/>
          </w:tcPr>
          <w:p w14:paraId="2DDD9A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971AC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8E670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B7B41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1289DF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E4635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20" w:type="dxa"/>
            <w:shd w:val="clear" w:color="auto" w:fill="auto"/>
            <w:vAlign w:val="bottom"/>
            <w:hideMark/>
          </w:tcPr>
          <w:p w14:paraId="768E93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6B85C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A24F8AD" w14:textId="77777777" w:rsidTr="00DF72AF">
        <w:trPr>
          <w:trHeight w:val="687"/>
        </w:trPr>
        <w:tc>
          <w:tcPr>
            <w:tcW w:w="2694" w:type="dxa"/>
            <w:shd w:val="clear" w:color="auto" w:fill="auto"/>
            <w:hideMark/>
          </w:tcPr>
          <w:p w14:paraId="1976F2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земельных и имущественных отношений"</w:t>
            </w:r>
          </w:p>
        </w:tc>
        <w:tc>
          <w:tcPr>
            <w:tcW w:w="660" w:type="dxa"/>
            <w:shd w:val="clear" w:color="auto" w:fill="auto"/>
            <w:vAlign w:val="bottom"/>
            <w:hideMark/>
          </w:tcPr>
          <w:p w14:paraId="0331CF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051E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465D1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A400000000</w:t>
            </w:r>
          </w:p>
        </w:tc>
        <w:tc>
          <w:tcPr>
            <w:tcW w:w="709" w:type="dxa"/>
            <w:shd w:val="clear" w:color="auto" w:fill="auto"/>
            <w:vAlign w:val="bottom"/>
            <w:hideMark/>
          </w:tcPr>
          <w:p w14:paraId="111A1D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1D7A0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51 858,8</w:t>
            </w:r>
          </w:p>
        </w:tc>
        <w:tc>
          <w:tcPr>
            <w:tcW w:w="1420" w:type="dxa"/>
            <w:shd w:val="clear" w:color="auto" w:fill="auto"/>
            <w:vAlign w:val="bottom"/>
            <w:hideMark/>
          </w:tcPr>
          <w:p w14:paraId="383559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48 091,5</w:t>
            </w:r>
          </w:p>
        </w:tc>
        <w:tc>
          <w:tcPr>
            <w:tcW w:w="1420" w:type="dxa"/>
            <w:shd w:val="clear" w:color="auto" w:fill="auto"/>
            <w:vAlign w:val="bottom"/>
            <w:hideMark/>
          </w:tcPr>
          <w:p w14:paraId="71B14E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69 566,1</w:t>
            </w:r>
          </w:p>
        </w:tc>
      </w:tr>
      <w:tr w:rsidR="00DA7429" w:rsidRPr="00DF72AF" w14:paraId="4B86D037" w14:textId="77777777" w:rsidTr="00DF72AF">
        <w:trPr>
          <w:trHeight w:val="945"/>
        </w:trPr>
        <w:tc>
          <w:tcPr>
            <w:tcW w:w="2694" w:type="dxa"/>
            <w:shd w:val="clear" w:color="auto" w:fill="auto"/>
            <w:hideMark/>
          </w:tcPr>
          <w:p w14:paraId="3764E1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"Управление муниципальным имуществом" муниципальной программы города Чебоксары "Развитие земельных и имущественных отношений"</w:t>
            </w:r>
          </w:p>
        </w:tc>
        <w:tc>
          <w:tcPr>
            <w:tcW w:w="660" w:type="dxa"/>
            <w:shd w:val="clear" w:color="auto" w:fill="auto"/>
            <w:vAlign w:val="bottom"/>
            <w:hideMark/>
          </w:tcPr>
          <w:p w14:paraId="343E51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D988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54CDD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A410000000</w:t>
            </w:r>
          </w:p>
        </w:tc>
        <w:tc>
          <w:tcPr>
            <w:tcW w:w="709" w:type="dxa"/>
            <w:shd w:val="clear" w:color="auto" w:fill="auto"/>
            <w:vAlign w:val="bottom"/>
            <w:hideMark/>
          </w:tcPr>
          <w:p w14:paraId="40EBF0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67ADD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1 598,1</w:t>
            </w:r>
          </w:p>
        </w:tc>
        <w:tc>
          <w:tcPr>
            <w:tcW w:w="1420" w:type="dxa"/>
            <w:shd w:val="clear" w:color="auto" w:fill="auto"/>
            <w:vAlign w:val="bottom"/>
            <w:hideMark/>
          </w:tcPr>
          <w:p w14:paraId="229CCE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2 358,8</w:t>
            </w:r>
          </w:p>
        </w:tc>
        <w:tc>
          <w:tcPr>
            <w:tcW w:w="1420" w:type="dxa"/>
            <w:shd w:val="clear" w:color="auto" w:fill="auto"/>
            <w:vAlign w:val="bottom"/>
            <w:hideMark/>
          </w:tcPr>
          <w:p w14:paraId="74A07A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23 833,4</w:t>
            </w:r>
          </w:p>
        </w:tc>
      </w:tr>
      <w:tr w:rsidR="00DA7429" w:rsidRPr="00DF72AF" w14:paraId="57858A3D" w14:textId="77777777" w:rsidTr="00DF72AF">
        <w:trPr>
          <w:trHeight w:val="630"/>
        </w:trPr>
        <w:tc>
          <w:tcPr>
            <w:tcW w:w="2694" w:type="dxa"/>
            <w:shd w:val="clear" w:color="auto" w:fill="auto"/>
            <w:hideMark/>
          </w:tcPr>
          <w:p w14:paraId="0DEEB5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"Создание единой системы учета муниципального имущества"</w:t>
            </w:r>
          </w:p>
        </w:tc>
        <w:tc>
          <w:tcPr>
            <w:tcW w:w="660" w:type="dxa"/>
            <w:shd w:val="clear" w:color="auto" w:fill="auto"/>
            <w:vAlign w:val="bottom"/>
            <w:hideMark/>
          </w:tcPr>
          <w:p w14:paraId="19B9DD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A6676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7E238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A410100000</w:t>
            </w:r>
          </w:p>
        </w:tc>
        <w:tc>
          <w:tcPr>
            <w:tcW w:w="709" w:type="dxa"/>
            <w:shd w:val="clear" w:color="auto" w:fill="auto"/>
            <w:vAlign w:val="bottom"/>
            <w:hideMark/>
          </w:tcPr>
          <w:p w14:paraId="5C8B9B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2C7A1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960,0</w:t>
            </w:r>
          </w:p>
        </w:tc>
        <w:tc>
          <w:tcPr>
            <w:tcW w:w="1420" w:type="dxa"/>
            <w:shd w:val="clear" w:color="auto" w:fill="auto"/>
            <w:vAlign w:val="bottom"/>
            <w:hideMark/>
          </w:tcPr>
          <w:p w14:paraId="6F8028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960,0</w:t>
            </w:r>
          </w:p>
        </w:tc>
        <w:tc>
          <w:tcPr>
            <w:tcW w:w="1420" w:type="dxa"/>
            <w:shd w:val="clear" w:color="auto" w:fill="auto"/>
            <w:vAlign w:val="bottom"/>
            <w:hideMark/>
          </w:tcPr>
          <w:p w14:paraId="229209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960,0</w:t>
            </w:r>
          </w:p>
        </w:tc>
      </w:tr>
      <w:tr w:rsidR="00DA7429" w:rsidRPr="00DF72AF" w14:paraId="28563854" w14:textId="77777777" w:rsidTr="00DF72AF">
        <w:trPr>
          <w:trHeight w:val="960"/>
        </w:trPr>
        <w:tc>
          <w:tcPr>
            <w:tcW w:w="2694" w:type="dxa"/>
            <w:shd w:val="clear" w:color="auto" w:fill="auto"/>
            <w:hideMark/>
          </w:tcPr>
          <w:p w14:paraId="391537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660" w:type="dxa"/>
            <w:shd w:val="clear" w:color="auto" w:fill="auto"/>
            <w:vAlign w:val="bottom"/>
            <w:hideMark/>
          </w:tcPr>
          <w:p w14:paraId="7DFD29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2224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CE4EB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552081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0216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20" w:type="dxa"/>
            <w:shd w:val="clear" w:color="auto" w:fill="auto"/>
            <w:vAlign w:val="bottom"/>
            <w:hideMark/>
          </w:tcPr>
          <w:p w14:paraId="7A2122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20" w:type="dxa"/>
            <w:shd w:val="clear" w:color="auto" w:fill="auto"/>
            <w:vAlign w:val="bottom"/>
            <w:hideMark/>
          </w:tcPr>
          <w:p w14:paraId="644439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r>
      <w:tr w:rsidR="00DA7429" w:rsidRPr="00DF72AF" w14:paraId="6BFBF1E8" w14:textId="77777777" w:rsidTr="00DF72AF">
        <w:trPr>
          <w:trHeight w:val="687"/>
        </w:trPr>
        <w:tc>
          <w:tcPr>
            <w:tcW w:w="2694" w:type="dxa"/>
            <w:shd w:val="clear" w:color="auto" w:fill="auto"/>
            <w:hideMark/>
          </w:tcPr>
          <w:p w14:paraId="0EBBB8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2A957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9898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A12C3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0CCFA9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5B4A5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20" w:type="dxa"/>
            <w:shd w:val="clear" w:color="auto" w:fill="auto"/>
            <w:vAlign w:val="bottom"/>
            <w:hideMark/>
          </w:tcPr>
          <w:p w14:paraId="4E49A8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20" w:type="dxa"/>
            <w:shd w:val="clear" w:color="auto" w:fill="auto"/>
            <w:vAlign w:val="bottom"/>
            <w:hideMark/>
          </w:tcPr>
          <w:p w14:paraId="7ADF84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r>
      <w:tr w:rsidR="00DA7429" w:rsidRPr="00DF72AF" w14:paraId="1A4C71C1" w14:textId="77777777" w:rsidTr="00DF72AF">
        <w:trPr>
          <w:trHeight w:val="687"/>
        </w:trPr>
        <w:tc>
          <w:tcPr>
            <w:tcW w:w="2694" w:type="dxa"/>
            <w:shd w:val="clear" w:color="auto" w:fill="auto"/>
            <w:hideMark/>
          </w:tcPr>
          <w:p w14:paraId="3B7C41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8F8EE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E9E9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8BCF2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63B90C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D1FCF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20" w:type="dxa"/>
            <w:shd w:val="clear" w:color="auto" w:fill="auto"/>
            <w:vAlign w:val="bottom"/>
            <w:hideMark/>
          </w:tcPr>
          <w:p w14:paraId="58684A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20" w:type="dxa"/>
            <w:shd w:val="clear" w:color="auto" w:fill="auto"/>
            <w:vAlign w:val="bottom"/>
            <w:hideMark/>
          </w:tcPr>
          <w:p w14:paraId="33ECB0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r>
      <w:tr w:rsidR="00DA7429" w:rsidRPr="00DF72AF" w14:paraId="5800EA63" w14:textId="77777777" w:rsidTr="00DF72AF">
        <w:trPr>
          <w:trHeight w:val="1047"/>
        </w:trPr>
        <w:tc>
          <w:tcPr>
            <w:tcW w:w="2694" w:type="dxa"/>
            <w:shd w:val="clear" w:color="auto" w:fill="auto"/>
            <w:hideMark/>
          </w:tcPr>
          <w:p w14:paraId="01B4C4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660" w:type="dxa"/>
            <w:shd w:val="clear" w:color="auto" w:fill="auto"/>
            <w:vAlign w:val="bottom"/>
            <w:hideMark/>
          </w:tcPr>
          <w:p w14:paraId="0ED1A6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DC02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24DB9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5ABFC1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9796A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20" w:type="dxa"/>
            <w:shd w:val="clear" w:color="auto" w:fill="auto"/>
            <w:vAlign w:val="bottom"/>
            <w:hideMark/>
          </w:tcPr>
          <w:p w14:paraId="1208B1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20" w:type="dxa"/>
            <w:shd w:val="clear" w:color="auto" w:fill="auto"/>
            <w:vAlign w:val="bottom"/>
            <w:hideMark/>
          </w:tcPr>
          <w:p w14:paraId="7291A2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A7429" w:rsidRPr="00DF72AF" w14:paraId="658B6F75" w14:textId="77777777" w:rsidTr="00DF72AF">
        <w:trPr>
          <w:trHeight w:val="687"/>
        </w:trPr>
        <w:tc>
          <w:tcPr>
            <w:tcW w:w="2694" w:type="dxa"/>
            <w:shd w:val="clear" w:color="auto" w:fill="auto"/>
            <w:hideMark/>
          </w:tcPr>
          <w:p w14:paraId="362CB2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6BD07B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3034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C5367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16A852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26565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20" w:type="dxa"/>
            <w:shd w:val="clear" w:color="auto" w:fill="auto"/>
            <w:vAlign w:val="bottom"/>
            <w:hideMark/>
          </w:tcPr>
          <w:p w14:paraId="16F317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20" w:type="dxa"/>
            <w:shd w:val="clear" w:color="auto" w:fill="auto"/>
            <w:vAlign w:val="bottom"/>
            <w:hideMark/>
          </w:tcPr>
          <w:p w14:paraId="06D647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A7429" w:rsidRPr="00DF72AF" w14:paraId="637E383E" w14:textId="77777777" w:rsidTr="00DF72AF">
        <w:trPr>
          <w:trHeight w:val="687"/>
        </w:trPr>
        <w:tc>
          <w:tcPr>
            <w:tcW w:w="2694" w:type="dxa"/>
            <w:shd w:val="clear" w:color="auto" w:fill="auto"/>
            <w:hideMark/>
          </w:tcPr>
          <w:p w14:paraId="313FCC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7869B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01A5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43FC4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6D5063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0096B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20" w:type="dxa"/>
            <w:shd w:val="clear" w:color="auto" w:fill="auto"/>
            <w:vAlign w:val="bottom"/>
            <w:hideMark/>
          </w:tcPr>
          <w:p w14:paraId="447E35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20" w:type="dxa"/>
            <w:shd w:val="clear" w:color="auto" w:fill="auto"/>
            <w:vAlign w:val="bottom"/>
            <w:hideMark/>
          </w:tcPr>
          <w:p w14:paraId="38D521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A7429" w:rsidRPr="00DF72AF" w14:paraId="13D86E78" w14:textId="77777777" w:rsidTr="00DF72AF">
        <w:trPr>
          <w:trHeight w:val="1047"/>
        </w:trPr>
        <w:tc>
          <w:tcPr>
            <w:tcW w:w="2694" w:type="dxa"/>
            <w:shd w:val="clear" w:color="auto" w:fill="auto"/>
            <w:hideMark/>
          </w:tcPr>
          <w:p w14:paraId="7C4098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60" w:type="dxa"/>
            <w:shd w:val="clear" w:color="auto" w:fill="auto"/>
            <w:vAlign w:val="bottom"/>
            <w:hideMark/>
          </w:tcPr>
          <w:p w14:paraId="55147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E287C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241CC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A410200000</w:t>
            </w:r>
          </w:p>
        </w:tc>
        <w:tc>
          <w:tcPr>
            <w:tcW w:w="709" w:type="dxa"/>
            <w:shd w:val="clear" w:color="auto" w:fill="auto"/>
            <w:vAlign w:val="bottom"/>
            <w:hideMark/>
          </w:tcPr>
          <w:p w14:paraId="71401A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34C23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638,1</w:t>
            </w:r>
          </w:p>
        </w:tc>
        <w:tc>
          <w:tcPr>
            <w:tcW w:w="1420" w:type="dxa"/>
            <w:shd w:val="clear" w:color="auto" w:fill="auto"/>
            <w:vAlign w:val="bottom"/>
            <w:hideMark/>
          </w:tcPr>
          <w:p w14:paraId="5B058D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1 398,8</w:t>
            </w:r>
          </w:p>
        </w:tc>
        <w:tc>
          <w:tcPr>
            <w:tcW w:w="1420" w:type="dxa"/>
            <w:shd w:val="clear" w:color="auto" w:fill="auto"/>
            <w:vAlign w:val="bottom"/>
            <w:hideMark/>
          </w:tcPr>
          <w:p w14:paraId="7F1997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22 873,4</w:t>
            </w:r>
          </w:p>
        </w:tc>
      </w:tr>
      <w:tr w:rsidR="00DA7429" w:rsidRPr="00DF72AF" w14:paraId="1D6D222E" w14:textId="77777777" w:rsidTr="00DF72AF">
        <w:trPr>
          <w:trHeight w:val="1290"/>
        </w:trPr>
        <w:tc>
          <w:tcPr>
            <w:tcW w:w="2694" w:type="dxa"/>
            <w:shd w:val="clear" w:color="auto" w:fill="auto"/>
            <w:hideMark/>
          </w:tcPr>
          <w:p w14:paraId="7112AE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660" w:type="dxa"/>
            <w:shd w:val="clear" w:color="auto" w:fill="auto"/>
            <w:vAlign w:val="bottom"/>
            <w:hideMark/>
          </w:tcPr>
          <w:p w14:paraId="74BDA4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6C90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1E5FE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0F6430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1AF56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0EA0AA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44C039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160B44B1" w14:textId="77777777" w:rsidTr="00DF72AF">
        <w:trPr>
          <w:trHeight w:val="687"/>
        </w:trPr>
        <w:tc>
          <w:tcPr>
            <w:tcW w:w="2694" w:type="dxa"/>
            <w:shd w:val="clear" w:color="auto" w:fill="auto"/>
            <w:hideMark/>
          </w:tcPr>
          <w:p w14:paraId="7EC502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66FE90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0A50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9C7C2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5F86BE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F4065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747150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3A2E1C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76E5ABC0" w14:textId="77777777" w:rsidTr="00DF72AF">
        <w:trPr>
          <w:trHeight w:val="687"/>
        </w:trPr>
        <w:tc>
          <w:tcPr>
            <w:tcW w:w="2694" w:type="dxa"/>
            <w:shd w:val="clear" w:color="auto" w:fill="auto"/>
            <w:hideMark/>
          </w:tcPr>
          <w:p w14:paraId="4956F5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814CF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6EC3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15C9D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690E26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EDB25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183E40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2740AA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53A0CB77" w14:textId="77777777" w:rsidTr="00DF72AF">
        <w:trPr>
          <w:trHeight w:val="687"/>
        </w:trPr>
        <w:tc>
          <w:tcPr>
            <w:tcW w:w="2694" w:type="dxa"/>
            <w:shd w:val="clear" w:color="auto" w:fill="auto"/>
            <w:hideMark/>
          </w:tcPr>
          <w:p w14:paraId="63FADB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комплексных кадастровых работ на территории Чувашской Республики</w:t>
            </w:r>
          </w:p>
        </w:tc>
        <w:tc>
          <w:tcPr>
            <w:tcW w:w="660" w:type="dxa"/>
            <w:shd w:val="clear" w:color="auto" w:fill="auto"/>
            <w:vAlign w:val="bottom"/>
            <w:hideMark/>
          </w:tcPr>
          <w:p w14:paraId="29CF86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5ADD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DF685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056D13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820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20" w:type="dxa"/>
            <w:shd w:val="clear" w:color="auto" w:fill="auto"/>
            <w:vAlign w:val="bottom"/>
            <w:hideMark/>
          </w:tcPr>
          <w:p w14:paraId="4CA054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20" w:type="dxa"/>
            <w:shd w:val="clear" w:color="auto" w:fill="auto"/>
            <w:vAlign w:val="bottom"/>
            <w:hideMark/>
          </w:tcPr>
          <w:p w14:paraId="3DC898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A7429" w:rsidRPr="00DF72AF" w14:paraId="3D359AC9" w14:textId="77777777" w:rsidTr="00DF72AF">
        <w:trPr>
          <w:trHeight w:val="687"/>
        </w:trPr>
        <w:tc>
          <w:tcPr>
            <w:tcW w:w="2694" w:type="dxa"/>
            <w:shd w:val="clear" w:color="auto" w:fill="auto"/>
            <w:hideMark/>
          </w:tcPr>
          <w:p w14:paraId="5AAA73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82230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B0DE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664A0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1D7FAA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5C46A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20" w:type="dxa"/>
            <w:shd w:val="clear" w:color="auto" w:fill="auto"/>
            <w:vAlign w:val="bottom"/>
            <w:hideMark/>
          </w:tcPr>
          <w:p w14:paraId="1B3FF3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20" w:type="dxa"/>
            <w:shd w:val="clear" w:color="auto" w:fill="auto"/>
            <w:vAlign w:val="bottom"/>
            <w:hideMark/>
          </w:tcPr>
          <w:p w14:paraId="7F6ABF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A7429" w:rsidRPr="00DF72AF" w14:paraId="5859AD89" w14:textId="77777777" w:rsidTr="00DF72AF">
        <w:trPr>
          <w:trHeight w:val="687"/>
        </w:trPr>
        <w:tc>
          <w:tcPr>
            <w:tcW w:w="2694" w:type="dxa"/>
            <w:shd w:val="clear" w:color="auto" w:fill="auto"/>
            <w:hideMark/>
          </w:tcPr>
          <w:p w14:paraId="4C7FDE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09020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3D5D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131F1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43F946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D139B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20" w:type="dxa"/>
            <w:shd w:val="clear" w:color="auto" w:fill="auto"/>
            <w:vAlign w:val="bottom"/>
            <w:hideMark/>
          </w:tcPr>
          <w:p w14:paraId="044E1E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20" w:type="dxa"/>
            <w:shd w:val="clear" w:color="auto" w:fill="auto"/>
            <w:vAlign w:val="bottom"/>
            <w:hideMark/>
          </w:tcPr>
          <w:p w14:paraId="43FCE7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A7429" w:rsidRPr="00DF72AF" w14:paraId="1F6249C1" w14:textId="77777777" w:rsidTr="00DF72AF">
        <w:trPr>
          <w:trHeight w:val="1047"/>
        </w:trPr>
        <w:tc>
          <w:tcPr>
            <w:tcW w:w="2694" w:type="dxa"/>
            <w:shd w:val="clear" w:color="auto" w:fill="auto"/>
            <w:hideMark/>
          </w:tcPr>
          <w:p w14:paraId="03633D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"Формирование эффективного муниципального сектора экономики" муниципальной программы города Чебоксары "Развитие земельных и имущественных отношений"</w:t>
            </w:r>
          </w:p>
        </w:tc>
        <w:tc>
          <w:tcPr>
            <w:tcW w:w="660" w:type="dxa"/>
            <w:shd w:val="clear" w:color="auto" w:fill="auto"/>
            <w:vAlign w:val="bottom"/>
            <w:hideMark/>
          </w:tcPr>
          <w:p w14:paraId="112B20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7A63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85197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A420000000</w:t>
            </w:r>
          </w:p>
        </w:tc>
        <w:tc>
          <w:tcPr>
            <w:tcW w:w="709" w:type="dxa"/>
            <w:shd w:val="clear" w:color="auto" w:fill="auto"/>
            <w:vAlign w:val="bottom"/>
            <w:hideMark/>
          </w:tcPr>
          <w:p w14:paraId="6D27AF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7A67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12 368,0</w:t>
            </w:r>
          </w:p>
        </w:tc>
        <w:tc>
          <w:tcPr>
            <w:tcW w:w="1420" w:type="dxa"/>
            <w:shd w:val="clear" w:color="auto" w:fill="auto"/>
            <w:vAlign w:val="bottom"/>
            <w:hideMark/>
          </w:tcPr>
          <w:p w14:paraId="40DB46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7 840,0</w:t>
            </w:r>
          </w:p>
        </w:tc>
        <w:tc>
          <w:tcPr>
            <w:tcW w:w="1420" w:type="dxa"/>
            <w:shd w:val="clear" w:color="auto" w:fill="auto"/>
            <w:vAlign w:val="bottom"/>
            <w:hideMark/>
          </w:tcPr>
          <w:p w14:paraId="37324A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7 840,0</w:t>
            </w:r>
          </w:p>
        </w:tc>
      </w:tr>
      <w:tr w:rsidR="00DA7429" w:rsidRPr="00DF72AF" w14:paraId="2E5F3693" w14:textId="77777777" w:rsidTr="00DF72AF">
        <w:trPr>
          <w:trHeight w:val="687"/>
        </w:trPr>
        <w:tc>
          <w:tcPr>
            <w:tcW w:w="2694" w:type="dxa"/>
            <w:shd w:val="clear" w:color="auto" w:fill="auto"/>
            <w:hideMark/>
          </w:tcPr>
          <w:p w14:paraId="18B43E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"Создание эффективной системы муниципального сектора экономики города Чебоксары"</w:t>
            </w:r>
          </w:p>
        </w:tc>
        <w:tc>
          <w:tcPr>
            <w:tcW w:w="660" w:type="dxa"/>
            <w:shd w:val="clear" w:color="auto" w:fill="auto"/>
            <w:vAlign w:val="bottom"/>
            <w:hideMark/>
          </w:tcPr>
          <w:p w14:paraId="55D7B9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F01E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9C641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A420100000</w:t>
            </w:r>
          </w:p>
        </w:tc>
        <w:tc>
          <w:tcPr>
            <w:tcW w:w="709" w:type="dxa"/>
            <w:shd w:val="clear" w:color="auto" w:fill="auto"/>
            <w:vAlign w:val="bottom"/>
            <w:hideMark/>
          </w:tcPr>
          <w:p w14:paraId="55C48A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0BEF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14E240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46E085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1362C633" w14:textId="77777777" w:rsidTr="00DF72AF">
        <w:trPr>
          <w:trHeight w:val="1047"/>
        </w:trPr>
        <w:tc>
          <w:tcPr>
            <w:tcW w:w="2694" w:type="dxa"/>
            <w:shd w:val="clear" w:color="auto" w:fill="auto"/>
            <w:hideMark/>
          </w:tcPr>
          <w:p w14:paraId="15BD70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660" w:type="dxa"/>
            <w:shd w:val="clear" w:color="auto" w:fill="auto"/>
            <w:vAlign w:val="bottom"/>
            <w:hideMark/>
          </w:tcPr>
          <w:p w14:paraId="1F8299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40AC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C2BDE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3A1131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0B53E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20" w:type="dxa"/>
            <w:shd w:val="clear" w:color="auto" w:fill="auto"/>
            <w:vAlign w:val="bottom"/>
            <w:hideMark/>
          </w:tcPr>
          <w:p w14:paraId="041CE9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20" w:type="dxa"/>
            <w:shd w:val="clear" w:color="auto" w:fill="auto"/>
            <w:vAlign w:val="bottom"/>
            <w:hideMark/>
          </w:tcPr>
          <w:p w14:paraId="644057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A7429" w:rsidRPr="00DF72AF" w14:paraId="6EE7AD4E" w14:textId="77777777" w:rsidTr="00DF72AF">
        <w:trPr>
          <w:trHeight w:val="687"/>
        </w:trPr>
        <w:tc>
          <w:tcPr>
            <w:tcW w:w="2694" w:type="dxa"/>
            <w:shd w:val="clear" w:color="auto" w:fill="auto"/>
            <w:hideMark/>
          </w:tcPr>
          <w:p w14:paraId="4F5A4B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5FFDD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D761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8B9AF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568B11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02F45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20" w:type="dxa"/>
            <w:shd w:val="clear" w:color="auto" w:fill="auto"/>
            <w:vAlign w:val="bottom"/>
            <w:hideMark/>
          </w:tcPr>
          <w:p w14:paraId="208CB8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20" w:type="dxa"/>
            <w:shd w:val="clear" w:color="auto" w:fill="auto"/>
            <w:vAlign w:val="bottom"/>
            <w:hideMark/>
          </w:tcPr>
          <w:p w14:paraId="519C29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A7429" w:rsidRPr="00DF72AF" w14:paraId="2339832C" w14:textId="77777777" w:rsidTr="00DF72AF">
        <w:trPr>
          <w:trHeight w:val="687"/>
        </w:trPr>
        <w:tc>
          <w:tcPr>
            <w:tcW w:w="2694" w:type="dxa"/>
            <w:shd w:val="clear" w:color="auto" w:fill="auto"/>
            <w:hideMark/>
          </w:tcPr>
          <w:p w14:paraId="48F06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A5898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EB4D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514ED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7EF263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3EB83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20" w:type="dxa"/>
            <w:shd w:val="clear" w:color="auto" w:fill="auto"/>
            <w:vAlign w:val="bottom"/>
            <w:hideMark/>
          </w:tcPr>
          <w:p w14:paraId="6D0E1E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20" w:type="dxa"/>
            <w:shd w:val="clear" w:color="auto" w:fill="auto"/>
            <w:vAlign w:val="bottom"/>
            <w:hideMark/>
          </w:tcPr>
          <w:p w14:paraId="51BB8D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A7429" w:rsidRPr="00DF72AF" w14:paraId="64FDF097" w14:textId="77777777" w:rsidTr="00DF72AF">
        <w:trPr>
          <w:trHeight w:val="300"/>
        </w:trPr>
        <w:tc>
          <w:tcPr>
            <w:tcW w:w="2694" w:type="dxa"/>
            <w:shd w:val="clear" w:color="auto" w:fill="auto"/>
            <w:hideMark/>
          </w:tcPr>
          <w:p w14:paraId="7069FD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продаж объектов приватизации</w:t>
            </w:r>
          </w:p>
        </w:tc>
        <w:tc>
          <w:tcPr>
            <w:tcW w:w="660" w:type="dxa"/>
            <w:shd w:val="clear" w:color="auto" w:fill="auto"/>
            <w:vAlign w:val="bottom"/>
            <w:hideMark/>
          </w:tcPr>
          <w:p w14:paraId="2D408B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02447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AD6B2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097ED5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CB7F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56D855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44615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A7429" w:rsidRPr="00DF72AF" w14:paraId="37552603" w14:textId="77777777" w:rsidTr="00DF72AF">
        <w:trPr>
          <w:trHeight w:val="687"/>
        </w:trPr>
        <w:tc>
          <w:tcPr>
            <w:tcW w:w="2694" w:type="dxa"/>
            <w:shd w:val="clear" w:color="auto" w:fill="auto"/>
            <w:hideMark/>
          </w:tcPr>
          <w:p w14:paraId="7D03C7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510AE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FB10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9B0BF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7CAC45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7FB28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7958A6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590887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A7429" w:rsidRPr="00DF72AF" w14:paraId="54C4D390" w14:textId="77777777" w:rsidTr="00DF72AF">
        <w:trPr>
          <w:trHeight w:val="687"/>
        </w:trPr>
        <w:tc>
          <w:tcPr>
            <w:tcW w:w="2694" w:type="dxa"/>
            <w:shd w:val="clear" w:color="auto" w:fill="auto"/>
            <w:hideMark/>
          </w:tcPr>
          <w:p w14:paraId="58A010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FAC1F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94EBC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CAAC6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7E8CCB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A65DD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30E234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71012A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A7429" w:rsidRPr="00DF72AF" w14:paraId="6C321E74" w14:textId="77777777" w:rsidTr="00DF72AF">
        <w:trPr>
          <w:trHeight w:val="687"/>
        </w:trPr>
        <w:tc>
          <w:tcPr>
            <w:tcW w:w="2694" w:type="dxa"/>
            <w:shd w:val="clear" w:color="auto" w:fill="auto"/>
            <w:hideMark/>
          </w:tcPr>
          <w:p w14:paraId="1DF517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"Эффективное управление муниципальным имуществом"</w:t>
            </w:r>
          </w:p>
        </w:tc>
        <w:tc>
          <w:tcPr>
            <w:tcW w:w="660" w:type="dxa"/>
            <w:shd w:val="clear" w:color="auto" w:fill="auto"/>
            <w:vAlign w:val="bottom"/>
            <w:hideMark/>
          </w:tcPr>
          <w:p w14:paraId="5EA0C6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DFD7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E5D64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A420200000</w:t>
            </w:r>
          </w:p>
        </w:tc>
        <w:tc>
          <w:tcPr>
            <w:tcW w:w="709" w:type="dxa"/>
            <w:shd w:val="clear" w:color="auto" w:fill="auto"/>
            <w:vAlign w:val="bottom"/>
            <w:hideMark/>
          </w:tcPr>
          <w:p w14:paraId="7FEB8D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AAC96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9 368,0</w:t>
            </w:r>
          </w:p>
        </w:tc>
        <w:tc>
          <w:tcPr>
            <w:tcW w:w="1420" w:type="dxa"/>
            <w:shd w:val="clear" w:color="auto" w:fill="auto"/>
            <w:vAlign w:val="bottom"/>
            <w:hideMark/>
          </w:tcPr>
          <w:p w14:paraId="1A1FCE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4 840,0</w:t>
            </w:r>
          </w:p>
        </w:tc>
        <w:tc>
          <w:tcPr>
            <w:tcW w:w="1420" w:type="dxa"/>
            <w:shd w:val="clear" w:color="auto" w:fill="auto"/>
            <w:vAlign w:val="bottom"/>
            <w:hideMark/>
          </w:tcPr>
          <w:p w14:paraId="514C03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4 840,0</w:t>
            </w:r>
          </w:p>
        </w:tc>
      </w:tr>
      <w:tr w:rsidR="00DA7429" w:rsidRPr="00DF72AF" w14:paraId="333B1F4D" w14:textId="77777777" w:rsidTr="00DF72AF">
        <w:trPr>
          <w:trHeight w:val="1047"/>
        </w:trPr>
        <w:tc>
          <w:tcPr>
            <w:tcW w:w="2694" w:type="dxa"/>
            <w:shd w:val="clear" w:color="auto" w:fill="auto"/>
            <w:hideMark/>
          </w:tcPr>
          <w:p w14:paraId="59C732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w:t>
            </w:r>
          </w:p>
        </w:tc>
        <w:tc>
          <w:tcPr>
            <w:tcW w:w="660" w:type="dxa"/>
            <w:shd w:val="clear" w:color="auto" w:fill="auto"/>
            <w:vAlign w:val="bottom"/>
            <w:hideMark/>
          </w:tcPr>
          <w:p w14:paraId="49DF2F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394C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B2DF9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6DC998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9F375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8 328,0</w:t>
            </w:r>
          </w:p>
        </w:tc>
        <w:tc>
          <w:tcPr>
            <w:tcW w:w="1420" w:type="dxa"/>
            <w:shd w:val="clear" w:color="auto" w:fill="auto"/>
            <w:vAlign w:val="bottom"/>
            <w:hideMark/>
          </w:tcPr>
          <w:p w14:paraId="3BDF2B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20" w:type="dxa"/>
            <w:shd w:val="clear" w:color="auto" w:fill="auto"/>
            <w:vAlign w:val="bottom"/>
            <w:hideMark/>
          </w:tcPr>
          <w:p w14:paraId="7B8EE0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A7429" w:rsidRPr="00DF72AF" w14:paraId="69E1DA13" w14:textId="77777777" w:rsidTr="00DF72AF">
        <w:trPr>
          <w:trHeight w:val="687"/>
        </w:trPr>
        <w:tc>
          <w:tcPr>
            <w:tcW w:w="2694" w:type="dxa"/>
            <w:shd w:val="clear" w:color="auto" w:fill="auto"/>
            <w:hideMark/>
          </w:tcPr>
          <w:p w14:paraId="7E2C97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FC3A5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AB88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297B4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20FC3D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7E258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8 328,0</w:t>
            </w:r>
          </w:p>
        </w:tc>
        <w:tc>
          <w:tcPr>
            <w:tcW w:w="1420" w:type="dxa"/>
            <w:shd w:val="clear" w:color="auto" w:fill="auto"/>
            <w:vAlign w:val="bottom"/>
            <w:hideMark/>
          </w:tcPr>
          <w:p w14:paraId="1168B3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20" w:type="dxa"/>
            <w:shd w:val="clear" w:color="auto" w:fill="auto"/>
            <w:vAlign w:val="bottom"/>
            <w:hideMark/>
          </w:tcPr>
          <w:p w14:paraId="78B59A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A7429" w:rsidRPr="00DF72AF" w14:paraId="2A622CC9" w14:textId="77777777" w:rsidTr="00DF72AF">
        <w:trPr>
          <w:trHeight w:val="687"/>
        </w:trPr>
        <w:tc>
          <w:tcPr>
            <w:tcW w:w="2694" w:type="dxa"/>
            <w:shd w:val="clear" w:color="auto" w:fill="auto"/>
            <w:hideMark/>
          </w:tcPr>
          <w:p w14:paraId="1877F0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C49CA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F51F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7BB62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1AC00E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4FE80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8 328,0</w:t>
            </w:r>
          </w:p>
        </w:tc>
        <w:tc>
          <w:tcPr>
            <w:tcW w:w="1420" w:type="dxa"/>
            <w:shd w:val="clear" w:color="auto" w:fill="auto"/>
            <w:vAlign w:val="bottom"/>
            <w:hideMark/>
          </w:tcPr>
          <w:p w14:paraId="429456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20" w:type="dxa"/>
            <w:shd w:val="clear" w:color="auto" w:fill="auto"/>
            <w:vAlign w:val="bottom"/>
            <w:hideMark/>
          </w:tcPr>
          <w:p w14:paraId="4FCA99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A7429" w:rsidRPr="00DF72AF" w14:paraId="05252813" w14:textId="77777777" w:rsidTr="00DF72AF">
        <w:trPr>
          <w:trHeight w:val="1320"/>
        </w:trPr>
        <w:tc>
          <w:tcPr>
            <w:tcW w:w="2694" w:type="dxa"/>
            <w:shd w:val="clear" w:color="auto" w:fill="auto"/>
            <w:hideMark/>
          </w:tcPr>
          <w:p w14:paraId="135CD6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60" w:type="dxa"/>
            <w:shd w:val="clear" w:color="auto" w:fill="auto"/>
            <w:vAlign w:val="bottom"/>
            <w:hideMark/>
          </w:tcPr>
          <w:p w14:paraId="6BA401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DE287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67BA2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100F70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55B5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20" w:type="dxa"/>
            <w:shd w:val="clear" w:color="auto" w:fill="auto"/>
            <w:vAlign w:val="bottom"/>
            <w:hideMark/>
          </w:tcPr>
          <w:p w14:paraId="6213D3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20" w:type="dxa"/>
            <w:shd w:val="clear" w:color="auto" w:fill="auto"/>
            <w:vAlign w:val="bottom"/>
            <w:hideMark/>
          </w:tcPr>
          <w:p w14:paraId="2DB49E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r>
      <w:tr w:rsidR="00DA7429" w:rsidRPr="00DF72AF" w14:paraId="351E6FDE" w14:textId="77777777" w:rsidTr="00DF72AF">
        <w:trPr>
          <w:trHeight w:val="300"/>
        </w:trPr>
        <w:tc>
          <w:tcPr>
            <w:tcW w:w="2694" w:type="dxa"/>
            <w:shd w:val="clear" w:color="auto" w:fill="auto"/>
            <w:hideMark/>
          </w:tcPr>
          <w:p w14:paraId="7D7F20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11AC9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BAED3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D036B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5732A0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4C3671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20" w:type="dxa"/>
            <w:shd w:val="clear" w:color="auto" w:fill="auto"/>
            <w:vAlign w:val="bottom"/>
            <w:hideMark/>
          </w:tcPr>
          <w:p w14:paraId="5FA46F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20" w:type="dxa"/>
            <w:shd w:val="clear" w:color="auto" w:fill="auto"/>
            <w:vAlign w:val="bottom"/>
            <w:hideMark/>
          </w:tcPr>
          <w:p w14:paraId="4250E9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r>
      <w:tr w:rsidR="00DA7429" w:rsidRPr="00DF72AF" w14:paraId="2090E370" w14:textId="77777777" w:rsidTr="00DF72AF">
        <w:trPr>
          <w:trHeight w:val="300"/>
        </w:trPr>
        <w:tc>
          <w:tcPr>
            <w:tcW w:w="2694" w:type="dxa"/>
            <w:shd w:val="clear" w:color="auto" w:fill="auto"/>
            <w:hideMark/>
          </w:tcPr>
          <w:p w14:paraId="6BB676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Исполнение судебных актов</w:t>
            </w:r>
          </w:p>
        </w:tc>
        <w:tc>
          <w:tcPr>
            <w:tcW w:w="660" w:type="dxa"/>
            <w:shd w:val="clear" w:color="auto" w:fill="auto"/>
            <w:vAlign w:val="bottom"/>
            <w:hideMark/>
          </w:tcPr>
          <w:p w14:paraId="51FE70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3423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033D9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703414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1420" w:type="dxa"/>
            <w:shd w:val="clear" w:color="auto" w:fill="auto"/>
            <w:vAlign w:val="bottom"/>
            <w:hideMark/>
          </w:tcPr>
          <w:p w14:paraId="190636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1E5650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704BA1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251AD69A" w14:textId="77777777" w:rsidTr="00DF72AF">
        <w:trPr>
          <w:trHeight w:val="300"/>
        </w:trPr>
        <w:tc>
          <w:tcPr>
            <w:tcW w:w="2694" w:type="dxa"/>
            <w:shd w:val="clear" w:color="auto" w:fill="auto"/>
            <w:hideMark/>
          </w:tcPr>
          <w:p w14:paraId="7171F2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3B6DA5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6857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602A9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3F2950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2F000D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301539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394EF5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r>
      <w:tr w:rsidR="00DA7429" w:rsidRPr="00DF72AF" w14:paraId="38A76C68" w14:textId="77777777" w:rsidTr="00DF72AF">
        <w:trPr>
          <w:trHeight w:val="900"/>
        </w:trPr>
        <w:tc>
          <w:tcPr>
            <w:tcW w:w="2694" w:type="dxa"/>
            <w:shd w:val="clear" w:color="auto" w:fill="auto"/>
            <w:hideMark/>
          </w:tcPr>
          <w:p w14:paraId="11A789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660" w:type="dxa"/>
            <w:shd w:val="clear" w:color="auto" w:fill="auto"/>
            <w:vAlign w:val="bottom"/>
            <w:hideMark/>
          </w:tcPr>
          <w:p w14:paraId="6348EB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7823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EE731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A4Э0000000</w:t>
            </w:r>
          </w:p>
        </w:tc>
        <w:tc>
          <w:tcPr>
            <w:tcW w:w="709" w:type="dxa"/>
            <w:shd w:val="clear" w:color="auto" w:fill="auto"/>
            <w:vAlign w:val="bottom"/>
            <w:hideMark/>
          </w:tcPr>
          <w:p w14:paraId="465197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337FE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37 892,7</w:t>
            </w:r>
          </w:p>
        </w:tc>
        <w:tc>
          <w:tcPr>
            <w:tcW w:w="1420" w:type="dxa"/>
            <w:shd w:val="clear" w:color="auto" w:fill="auto"/>
            <w:vAlign w:val="bottom"/>
            <w:hideMark/>
          </w:tcPr>
          <w:p w14:paraId="561B81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37 892,7</w:t>
            </w:r>
          </w:p>
        </w:tc>
        <w:tc>
          <w:tcPr>
            <w:tcW w:w="1420" w:type="dxa"/>
            <w:shd w:val="clear" w:color="auto" w:fill="auto"/>
            <w:vAlign w:val="bottom"/>
            <w:hideMark/>
          </w:tcPr>
          <w:p w14:paraId="784636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37 892,7</w:t>
            </w:r>
          </w:p>
        </w:tc>
      </w:tr>
      <w:tr w:rsidR="00DA7429" w:rsidRPr="00DF72AF" w14:paraId="43B73FB9" w14:textId="77777777" w:rsidTr="00DF72AF">
        <w:trPr>
          <w:trHeight w:val="300"/>
        </w:trPr>
        <w:tc>
          <w:tcPr>
            <w:tcW w:w="2694" w:type="dxa"/>
            <w:shd w:val="clear" w:color="auto" w:fill="auto"/>
            <w:hideMark/>
          </w:tcPr>
          <w:p w14:paraId="09F699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5470E3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9D369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E949D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A4Э0100000</w:t>
            </w:r>
          </w:p>
        </w:tc>
        <w:tc>
          <w:tcPr>
            <w:tcW w:w="709" w:type="dxa"/>
            <w:shd w:val="clear" w:color="auto" w:fill="auto"/>
            <w:vAlign w:val="bottom"/>
            <w:hideMark/>
          </w:tcPr>
          <w:p w14:paraId="76597B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F4E1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37 892,7</w:t>
            </w:r>
          </w:p>
        </w:tc>
        <w:tc>
          <w:tcPr>
            <w:tcW w:w="1420" w:type="dxa"/>
            <w:shd w:val="clear" w:color="auto" w:fill="auto"/>
            <w:vAlign w:val="bottom"/>
            <w:hideMark/>
          </w:tcPr>
          <w:p w14:paraId="0A81D5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37 892,7</w:t>
            </w:r>
          </w:p>
        </w:tc>
        <w:tc>
          <w:tcPr>
            <w:tcW w:w="1420" w:type="dxa"/>
            <w:shd w:val="clear" w:color="auto" w:fill="auto"/>
            <w:vAlign w:val="bottom"/>
            <w:hideMark/>
          </w:tcPr>
          <w:p w14:paraId="31F5F4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37 892,7</w:t>
            </w:r>
          </w:p>
        </w:tc>
      </w:tr>
      <w:tr w:rsidR="00DA7429" w:rsidRPr="00DF72AF" w14:paraId="3BB32205" w14:textId="77777777" w:rsidTr="00DF72AF">
        <w:trPr>
          <w:trHeight w:val="300"/>
        </w:trPr>
        <w:tc>
          <w:tcPr>
            <w:tcW w:w="2694" w:type="dxa"/>
            <w:shd w:val="clear" w:color="auto" w:fill="auto"/>
            <w:hideMark/>
          </w:tcPr>
          <w:p w14:paraId="681477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743DD9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3C6C8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BF37E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473EEC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4165F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20" w:type="dxa"/>
            <w:shd w:val="clear" w:color="auto" w:fill="auto"/>
            <w:vAlign w:val="bottom"/>
            <w:hideMark/>
          </w:tcPr>
          <w:p w14:paraId="794A72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20" w:type="dxa"/>
            <w:shd w:val="clear" w:color="auto" w:fill="auto"/>
            <w:vAlign w:val="bottom"/>
            <w:hideMark/>
          </w:tcPr>
          <w:p w14:paraId="382342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A7429" w:rsidRPr="00DF72AF" w14:paraId="40B7A60E" w14:textId="77777777" w:rsidTr="00DF72AF">
        <w:trPr>
          <w:trHeight w:val="1275"/>
        </w:trPr>
        <w:tc>
          <w:tcPr>
            <w:tcW w:w="2694" w:type="dxa"/>
            <w:shd w:val="clear" w:color="auto" w:fill="auto"/>
            <w:hideMark/>
          </w:tcPr>
          <w:p w14:paraId="622CED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09DB0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868E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1233D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3FEFBF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6B80E9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20" w:type="dxa"/>
            <w:shd w:val="clear" w:color="auto" w:fill="auto"/>
            <w:vAlign w:val="bottom"/>
            <w:hideMark/>
          </w:tcPr>
          <w:p w14:paraId="4B9C1C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20" w:type="dxa"/>
            <w:shd w:val="clear" w:color="auto" w:fill="auto"/>
            <w:vAlign w:val="bottom"/>
            <w:hideMark/>
          </w:tcPr>
          <w:p w14:paraId="3F01B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A7429" w:rsidRPr="00DF72AF" w14:paraId="509A89A9" w14:textId="77777777" w:rsidTr="00DF72AF">
        <w:trPr>
          <w:trHeight w:val="687"/>
        </w:trPr>
        <w:tc>
          <w:tcPr>
            <w:tcW w:w="2694" w:type="dxa"/>
            <w:shd w:val="clear" w:color="auto" w:fill="auto"/>
            <w:hideMark/>
          </w:tcPr>
          <w:p w14:paraId="606A48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686349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F809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D875C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6CE51D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2CA3B9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20" w:type="dxa"/>
            <w:shd w:val="clear" w:color="auto" w:fill="auto"/>
            <w:vAlign w:val="bottom"/>
            <w:hideMark/>
          </w:tcPr>
          <w:p w14:paraId="20067E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20" w:type="dxa"/>
            <w:shd w:val="clear" w:color="auto" w:fill="auto"/>
            <w:vAlign w:val="bottom"/>
            <w:hideMark/>
          </w:tcPr>
          <w:p w14:paraId="3430D6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A7429" w:rsidRPr="00DF72AF" w14:paraId="3FAEABEB" w14:textId="77777777" w:rsidTr="00DF72AF">
        <w:trPr>
          <w:trHeight w:val="687"/>
        </w:trPr>
        <w:tc>
          <w:tcPr>
            <w:tcW w:w="2694" w:type="dxa"/>
            <w:shd w:val="clear" w:color="auto" w:fill="auto"/>
            <w:hideMark/>
          </w:tcPr>
          <w:p w14:paraId="53A006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3D38F5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349D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6929E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71E83E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C1AB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16 134,7</w:t>
            </w:r>
          </w:p>
        </w:tc>
        <w:tc>
          <w:tcPr>
            <w:tcW w:w="1420" w:type="dxa"/>
            <w:shd w:val="clear" w:color="auto" w:fill="auto"/>
            <w:vAlign w:val="bottom"/>
            <w:hideMark/>
          </w:tcPr>
          <w:p w14:paraId="21E25A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16 134,7</w:t>
            </w:r>
          </w:p>
        </w:tc>
        <w:tc>
          <w:tcPr>
            <w:tcW w:w="1420" w:type="dxa"/>
            <w:shd w:val="clear" w:color="auto" w:fill="auto"/>
            <w:vAlign w:val="bottom"/>
            <w:hideMark/>
          </w:tcPr>
          <w:p w14:paraId="03C88B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16 134,7</w:t>
            </w:r>
          </w:p>
        </w:tc>
      </w:tr>
      <w:tr w:rsidR="00DA7429" w:rsidRPr="00DF72AF" w14:paraId="0D3D136E" w14:textId="77777777" w:rsidTr="00DF72AF">
        <w:trPr>
          <w:trHeight w:val="1305"/>
        </w:trPr>
        <w:tc>
          <w:tcPr>
            <w:tcW w:w="2694" w:type="dxa"/>
            <w:shd w:val="clear" w:color="auto" w:fill="auto"/>
            <w:hideMark/>
          </w:tcPr>
          <w:p w14:paraId="2B0635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28490F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ECE1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B878B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5A05A6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25C196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20" w:type="dxa"/>
            <w:shd w:val="clear" w:color="auto" w:fill="auto"/>
            <w:vAlign w:val="bottom"/>
            <w:hideMark/>
          </w:tcPr>
          <w:p w14:paraId="0EA728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20" w:type="dxa"/>
            <w:shd w:val="clear" w:color="auto" w:fill="auto"/>
            <w:vAlign w:val="bottom"/>
            <w:hideMark/>
          </w:tcPr>
          <w:p w14:paraId="3DDAC8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r>
      <w:tr w:rsidR="00DA7429" w:rsidRPr="00DF72AF" w14:paraId="34CB12E1" w14:textId="77777777" w:rsidTr="00DF72AF">
        <w:trPr>
          <w:trHeight w:val="300"/>
        </w:trPr>
        <w:tc>
          <w:tcPr>
            <w:tcW w:w="2694" w:type="dxa"/>
            <w:shd w:val="clear" w:color="auto" w:fill="auto"/>
            <w:hideMark/>
          </w:tcPr>
          <w:p w14:paraId="7B1F0A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70D80D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B886E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C0BFA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629CD8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36341B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20" w:type="dxa"/>
            <w:shd w:val="clear" w:color="auto" w:fill="auto"/>
            <w:vAlign w:val="bottom"/>
            <w:hideMark/>
          </w:tcPr>
          <w:p w14:paraId="07FE07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20" w:type="dxa"/>
            <w:shd w:val="clear" w:color="auto" w:fill="auto"/>
            <w:vAlign w:val="bottom"/>
            <w:hideMark/>
          </w:tcPr>
          <w:p w14:paraId="377594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r>
      <w:tr w:rsidR="00DA7429" w:rsidRPr="00DF72AF" w14:paraId="491F944C" w14:textId="77777777" w:rsidTr="00DF72AF">
        <w:trPr>
          <w:trHeight w:val="687"/>
        </w:trPr>
        <w:tc>
          <w:tcPr>
            <w:tcW w:w="2694" w:type="dxa"/>
            <w:shd w:val="clear" w:color="auto" w:fill="auto"/>
            <w:hideMark/>
          </w:tcPr>
          <w:p w14:paraId="6DA004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EEAB5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D418D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6CEC8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55E54D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8D0FF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20" w:type="dxa"/>
            <w:shd w:val="clear" w:color="auto" w:fill="auto"/>
            <w:vAlign w:val="bottom"/>
            <w:hideMark/>
          </w:tcPr>
          <w:p w14:paraId="64D41E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20" w:type="dxa"/>
            <w:shd w:val="clear" w:color="auto" w:fill="auto"/>
            <w:vAlign w:val="bottom"/>
            <w:hideMark/>
          </w:tcPr>
          <w:p w14:paraId="38AFBE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r>
      <w:tr w:rsidR="00DA7429" w:rsidRPr="00DF72AF" w14:paraId="51D40381" w14:textId="77777777" w:rsidTr="00DF72AF">
        <w:trPr>
          <w:trHeight w:val="687"/>
        </w:trPr>
        <w:tc>
          <w:tcPr>
            <w:tcW w:w="2694" w:type="dxa"/>
            <w:shd w:val="clear" w:color="auto" w:fill="auto"/>
            <w:hideMark/>
          </w:tcPr>
          <w:p w14:paraId="5B88FA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0F296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9777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EDAB7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7B227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8AD66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20" w:type="dxa"/>
            <w:shd w:val="clear" w:color="auto" w:fill="auto"/>
            <w:vAlign w:val="bottom"/>
            <w:hideMark/>
          </w:tcPr>
          <w:p w14:paraId="2F498D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20" w:type="dxa"/>
            <w:shd w:val="clear" w:color="auto" w:fill="auto"/>
            <w:vAlign w:val="bottom"/>
            <w:hideMark/>
          </w:tcPr>
          <w:p w14:paraId="33BC17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r>
      <w:tr w:rsidR="00DA7429" w:rsidRPr="00DF72AF" w14:paraId="088D6E2D" w14:textId="77777777" w:rsidTr="00DF72AF">
        <w:trPr>
          <w:trHeight w:val="300"/>
        </w:trPr>
        <w:tc>
          <w:tcPr>
            <w:tcW w:w="2694" w:type="dxa"/>
            <w:shd w:val="clear" w:color="auto" w:fill="auto"/>
            <w:hideMark/>
          </w:tcPr>
          <w:p w14:paraId="4D975A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426D78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B981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3A00F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5E8625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5B6908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20" w:type="dxa"/>
            <w:shd w:val="clear" w:color="auto" w:fill="auto"/>
            <w:vAlign w:val="bottom"/>
            <w:hideMark/>
          </w:tcPr>
          <w:p w14:paraId="678474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20" w:type="dxa"/>
            <w:shd w:val="clear" w:color="auto" w:fill="auto"/>
            <w:vAlign w:val="bottom"/>
            <w:hideMark/>
          </w:tcPr>
          <w:p w14:paraId="5F8190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r>
      <w:tr w:rsidR="00DA7429" w:rsidRPr="00DF72AF" w14:paraId="1CE7148B" w14:textId="77777777" w:rsidTr="00DF72AF">
        <w:trPr>
          <w:trHeight w:val="300"/>
        </w:trPr>
        <w:tc>
          <w:tcPr>
            <w:tcW w:w="2694" w:type="dxa"/>
            <w:shd w:val="clear" w:color="auto" w:fill="auto"/>
            <w:hideMark/>
          </w:tcPr>
          <w:p w14:paraId="34C875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093DC4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AAA5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A943E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142B07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51DB06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20" w:type="dxa"/>
            <w:shd w:val="clear" w:color="auto" w:fill="auto"/>
            <w:vAlign w:val="bottom"/>
            <w:hideMark/>
          </w:tcPr>
          <w:p w14:paraId="5AA3B7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20" w:type="dxa"/>
            <w:shd w:val="clear" w:color="auto" w:fill="auto"/>
            <w:vAlign w:val="bottom"/>
            <w:hideMark/>
          </w:tcPr>
          <w:p w14:paraId="55B1B1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r>
      <w:tr w:rsidR="00DA7429" w:rsidRPr="00DF72AF" w14:paraId="56A18992" w14:textId="77777777" w:rsidTr="00DF72AF">
        <w:trPr>
          <w:trHeight w:val="687"/>
        </w:trPr>
        <w:tc>
          <w:tcPr>
            <w:tcW w:w="2694" w:type="dxa"/>
            <w:shd w:val="clear" w:color="auto" w:fill="auto"/>
            <w:hideMark/>
          </w:tcPr>
          <w:p w14:paraId="680BE2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660" w:type="dxa"/>
            <w:shd w:val="clear" w:color="auto" w:fill="auto"/>
            <w:vAlign w:val="bottom"/>
            <w:hideMark/>
          </w:tcPr>
          <w:p w14:paraId="2AF85A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B335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A1F6C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Ц400000000</w:t>
            </w:r>
          </w:p>
        </w:tc>
        <w:tc>
          <w:tcPr>
            <w:tcW w:w="709" w:type="dxa"/>
            <w:shd w:val="clear" w:color="auto" w:fill="auto"/>
            <w:vAlign w:val="bottom"/>
            <w:hideMark/>
          </w:tcPr>
          <w:p w14:paraId="62828F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5C0CB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104DB1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0FA8B7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A7429" w:rsidRPr="00DF72AF" w14:paraId="423F35A6" w14:textId="77777777" w:rsidTr="00DF72AF">
        <w:trPr>
          <w:trHeight w:val="1035"/>
        </w:trPr>
        <w:tc>
          <w:tcPr>
            <w:tcW w:w="2694" w:type="dxa"/>
            <w:shd w:val="clear" w:color="auto" w:fill="auto"/>
            <w:hideMark/>
          </w:tcPr>
          <w:p w14:paraId="0E2797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1FE843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7DF3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6E7E2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Ц410000000</w:t>
            </w:r>
          </w:p>
        </w:tc>
        <w:tc>
          <w:tcPr>
            <w:tcW w:w="709" w:type="dxa"/>
            <w:shd w:val="clear" w:color="auto" w:fill="auto"/>
            <w:vAlign w:val="bottom"/>
            <w:hideMark/>
          </w:tcPr>
          <w:p w14:paraId="38EF6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332A5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58F0E5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2CA49D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A7429" w:rsidRPr="00DF72AF" w14:paraId="4AF0D235" w14:textId="77777777" w:rsidTr="00DF72AF">
        <w:trPr>
          <w:trHeight w:val="687"/>
        </w:trPr>
        <w:tc>
          <w:tcPr>
            <w:tcW w:w="2694" w:type="dxa"/>
            <w:shd w:val="clear" w:color="auto" w:fill="auto"/>
            <w:hideMark/>
          </w:tcPr>
          <w:p w14:paraId="0DFA02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"Проведение мероприятий в сфере культуры и искусства, архивного дела"</w:t>
            </w:r>
          </w:p>
        </w:tc>
        <w:tc>
          <w:tcPr>
            <w:tcW w:w="660" w:type="dxa"/>
            <w:shd w:val="clear" w:color="auto" w:fill="auto"/>
            <w:vAlign w:val="bottom"/>
            <w:hideMark/>
          </w:tcPr>
          <w:p w14:paraId="4B32BF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FAEF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9C87E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Ц411000000</w:t>
            </w:r>
          </w:p>
        </w:tc>
        <w:tc>
          <w:tcPr>
            <w:tcW w:w="709" w:type="dxa"/>
            <w:shd w:val="clear" w:color="auto" w:fill="auto"/>
            <w:vAlign w:val="bottom"/>
            <w:hideMark/>
          </w:tcPr>
          <w:p w14:paraId="7BA54F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FF0F3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29AF01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39D211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A7429" w:rsidRPr="00DF72AF" w14:paraId="79420A0C" w14:textId="77777777" w:rsidTr="00DF72AF">
        <w:trPr>
          <w:trHeight w:val="1005"/>
        </w:trPr>
        <w:tc>
          <w:tcPr>
            <w:tcW w:w="2694" w:type="dxa"/>
            <w:shd w:val="clear" w:color="auto" w:fill="auto"/>
            <w:hideMark/>
          </w:tcPr>
          <w:p w14:paraId="13BD28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660" w:type="dxa"/>
            <w:shd w:val="clear" w:color="auto" w:fill="auto"/>
            <w:vAlign w:val="bottom"/>
            <w:hideMark/>
          </w:tcPr>
          <w:p w14:paraId="5ACD49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8ECA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0EF29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022AC2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D7852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4C0D7F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3CF0B4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A7429" w:rsidRPr="00DF72AF" w14:paraId="2544423E" w14:textId="77777777" w:rsidTr="00DF72AF">
        <w:trPr>
          <w:trHeight w:val="687"/>
        </w:trPr>
        <w:tc>
          <w:tcPr>
            <w:tcW w:w="2694" w:type="dxa"/>
            <w:shd w:val="clear" w:color="auto" w:fill="auto"/>
            <w:hideMark/>
          </w:tcPr>
          <w:p w14:paraId="758855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A54A6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8B55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86485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035CC4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8E3D2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771A12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3E42D7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A7429" w:rsidRPr="00DF72AF" w14:paraId="4130C815" w14:textId="77777777" w:rsidTr="00DF72AF">
        <w:trPr>
          <w:trHeight w:val="687"/>
        </w:trPr>
        <w:tc>
          <w:tcPr>
            <w:tcW w:w="2694" w:type="dxa"/>
            <w:shd w:val="clear" w:color="auto" w:fill="auto"/>
            <w:hideMark/>
          </w:tcPr>
          <w:p w14:paraId="46AE06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D4BEF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54095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9A56B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7A2B31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6088F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71719F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20" w:type="dxa"/>
            <w:shd w:val="clear" w:color="auto" w:fill="auto"/>
            <w:vAlign w:val="bottom"/>
            <w:hideMark/>
          </w:tcPr>
          <w:p w14:paraId="2EEFD0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A7429" w:rsidRPr="00DF72AF" w14:paraId="4C0EAD06" w14:textId="77777777" w:rsidTr="00DF72AF">
        <w:trPr>
          <w:trHeight w:val="945"/>
        </w:trPr>
        <w:tc>
          <w:tcPr>
            <w:tcW w:w="2694" w:type="dxa"/>
            <w:shd w:val="clear" w:color="auto" w:fill="auto"/>
            <w:hideMark/>
          </w:tcPr>
          <w:p w14:paraId="0778AF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3BF10A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29E4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72BC6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Ц800000000</w:t>
            </w:r>
          </w:p>
        </w:tc>
        <w:tc>
          <w:tcPr>
            <w:tcW w:w="709" w:type="dxa"/>
            <w:shd w:val="clear" w:color="auto" w:fill="auto"/>
            <w:vAlign w:val="bottom"/>
            <w:hideMark/>
          </w:tcPr>
          <w:p w14:paraId="757054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5916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6 345,5</w:t>
            </w:r>
          </w:p>
        </w:tc>
        <w:tc>
          <w:tcPr>
            <w:tcW w:w="1420" w:type="dxa"/>
            <w:shd w:val="clear" w:color="auto" w:fill="auto"/>
            <w:vAlign w:val="bottom"/>
            <w:hideMark/>
          </w:tcPr>
          <w:p w14:paraId="01B133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6 195,5</w:t>
            </w:r>
          </w:p>
        </w:tc>
        <w:tc>
          <w:tcPr>
            <w:tcW w:w="1420" w:type="dxa"/>
            <w:shd w:val="clear" w:color="auto" w:fill="auto"/>
            <w:vAlign w:val="bottom"/>
            <w:hideMark/>
          </w:tcPr>
          <w:p w14:paraId="061418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6 195,5</w:t>
            </w:r>
          </w:p>
        </w:tc>
      </w:tr>
      <w:tr w:rsidR="00DA7429" w:rsidRPr="00DF72AF" w14:paraId="16C53B23" w14:textId="77777777" w:rsidTr="00DF72AF">
        <w:trPr>
          <w:trHeight w:val="1590"/>
        </w:trPr>
        <w:tc>
          <w:tcPr>
            <w:tcW w:w="2694" w:type="dxa"/>
            <w:shd w:val="clear" w:color="auto" w:fill="auto"/>
            <w:hideMark/>
          </w:tcPr>
          <w:p w14:paraId="6A10A2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660" w:type="dxa"/>
            <w:shd w:val="clear" w:color="auto" w:fill="auto"/>
            <w:vAlign w:val="bottom"/>
            <w:hideMark/>
          </w:tcPr>
          <w:p w14:paraId="1B2C5A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F9B62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711B7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Ц830000000</w:t>
            </w:r>
          </w:p>
        </w:tc>
        <w:tc>
          <w:tcPr>
            <w:tcW w:w="709" w:type="dxa"/>
            <w:shd w:val="clear" w:color="auto" w:fill="auto"/>
            <w:vAlign w:val="bottom"/>
            <w:hideMark/>
          </w:tcPr>
          <w:p w14:paraId="5DC900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31857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270,0</w:t>
            </w:r>
          </w:p>
        </w:tc>
        <w:tc>
          <w:tcPr>
            <w:tcW w:w="1420" w:type="dxa"/>
            <w:shd w:val="clear" w:color="auto" w:fill="auto"/>
            <w:vAlign w:val="bottom"/>
            <w:hideMark/>
          </w:tcPr>
          <w:p w14:paraId="57CE6B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25039D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A7429" w:rsidRPr="00DF72AF" w14:paraId="6BF076B8" w14:textId="77777777" w:rsidTr="00DF72AF">
        <w:trPr>
          <w:trHeight w:val="687"/>
        </w:trPr>
        <w:tc>
          <w:tcPr>
            <w:tcW w:w="2694" w:type="dxa"/>
            <w:shd w:val="clear" w:color="auto" w:fill="auto"/>
            <w:hideMark/>
          </w:tcPr>
          <w:p w14:paraId="277A6B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660" w:type="dxa"/>
            <w:shd w:val="clear" w:color="auto" w:fill="auto"/>
            <w:vAlign w:val="bottom"/>
            <w:hideMark/>
          </w:tcPr>
          <w:p w14:paraId="1E6DB5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D00C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58814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Ц830500000</w:t>
            </w:r>
          </w:p>
        </w:tc>
        <w:tc>
          <w:tcPr>
            <w:tcW w:w="709" w:type="dxa"/>
            <w:shd w:val="clear" w:color="auto" w:fill="auto"/>
            <w:vAlign w:val="bottom"/>
            <w:hideMark/>
          </w:tcPr>
          <w:p w14:paraId="608842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6798D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270,0</w:t>
            </w:r>
          </w:p>
        </w:tc>
        <w:tc>
          <w:tcPr>
            <w:tcW w:w="1420" w:type="dxa"/>
            <w:shd w:val="clear" w:color="auto" w:fill="auto"/>
            <w:vAlign w:val="bottom"/>
            <w:hideMark/>
          </w:tcPr>
          <w:p w14:paraId="604194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4EE96C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A7429" w:rsidRPr="00DF72AF" w14:paraId="3867EDE5" w14:textId="77777777" w:rsidTr="00DF72AF">
        <w:trPr>
          <w:trHeight w:val="1605"/>
        </w:trPr>
        <w:tc>
          <w:tcPr>
            <w:tcW w:w="2694" w:type="dxa"/>
            <w:shd w:val="clear" w:color="auto" w:fill="auto"/>
            <w:hideMark/>
          </w:tcPr>
          <w:p w14:paraId="03075F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работы по добровольной сдаче на возмездной (компенсационной) основе органам внутренних дел законно или незаконно хранящихся у населения предметов вооружения, боеприпасов, взрывчатых веществ и взрывных устройств</w:t>
            </w:r>
          </w:p>
        </w:tc>
        <w:tc>
          <w:tcPr>
            <w:tcW w:w="660" w:type="dxa"/>
            <w:shd w:val="clear" w:color="auto" w:fill="auto"/>
            <w:vAlign w:val="bottom"/>
            <w:hideMark/>
          </w:tcPr>
          <w:p w14:paraId="4CF0A8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78C9E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8AB88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67B38F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970A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33707C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7D72CE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A7429" w:rsidRPr="00DF72AF" w14:paraId="6129471B" w14:textId="77777777" w:rsidTr="00DF72AF">
        <w:trPr>
          <w:trHeight w:val="300"/>
        </w:trPr>
        <w:tc>
          <w:tcPr>
            <w:tcW w:w="2694" w:type="dxa"/>
            <w:shd w:val="clear" w:color="auto" w:fill="auto"/>
            <w:hideMark/>
          </w:tcPr>
          <w:p w14:paraId="061E40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519ABE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9604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E33C6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5340AF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739A44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005505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58C037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A7429" w:rsidRPr="00DF72AF" w14:paraId="2FECC477" w14:textId="77777777" w:rsidTr="00DF72AF">
        <w:trPr>
          <w:trHeight w:val="300"/>
        </w:trPr>
        <w:tc>
          <w:tcPr>
            <w:tcW w:w="2694" w:type="dxa"/>
            <w:shd w:val="clear" w:color="auto" w:fill="auto"/>
            <w:hideMark/>
          </w:tcPr>
          <w:p w14:paraId="0799AF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выплаты населению</w:t>
            </w:r>
          </w:p>
        </w:tc>
        <w:tc>
          <w:tcPr>
            <w:tcW w:w="660" w:type="dxa"/>
            <w:shd w:val="clear" w:color="auto" w:fill="auto"/>
            <w:vAlign w:val="bottom"/>
            <w:hideMark/>
          </w:tcPr>
          <w:p w14:paraId="2DE6E4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DD15B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3A3BB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2B512B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1420" w:type="dxa"/>
            <w:shd w:val="clear" w:color="auto" w:fill="auto"/>
            <w:vAlign w:val="bottom"/>
            <w:hideMark/>
          </w:tcPr>
          <w:p w14:paraId="6401B2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3024A5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20" w:type="dxa"/>
            <w:shd w:val="clear" w:color="auto" w:fill="auto"/>
            <w:vAlign w:val="bottom"/>
            <w:hideMark/>
          </w:tcPr>
          <w:p w14:paraId="08F4BC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A7429" w:rsidRPr="00DF72AF" w14:paraId="59819969" w14:textId="77777777" w:rsidTr="00DF72AF">
        <w:trPr>
          <w:trHeight w:val="687"/>
        </w:trPr>
        <w:tc>
          <w:tcPr>
            <w:tcW w:w="2694" w:type="dxa"/>
            <w:shd w:val="clear" w:color="auto" w:fill="auto"/>
            <w:hideMark/>
          </w:tcPr>
          <w:p w14:paraId="2939C5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мер по противодействию терроризму в муниципальном образовании</w:t>
            </w:r>
          </w:p>
        </w:tc>
        <w:tc>
          <w:tcPr>
            <w:tcW w:w="660" w:type="dxa"/>
            <w:shd w:val="clear" w:color="auto" w:fill="auto"/>
            <w:vAlign w:val="bottom"/>
            <w:hideMark/>
          </w:tcPr>
          <w:p w14:paraId="284E0E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9B15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999BA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598342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B8E1D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20" w:type="dxa"/>
            <w:shd w:val="clear" w:color="auto" w:fill="auto"/>
            <w:vAlign w:val="bottom"/>
            <w:hideMark/>
          </w:tcPr>
          <w:p w14:paraId="35FB57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653D7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20AC7E3" w14:textId="77777777" w:rsidTr="00DF72AF">
        <w:trPr>
          <w:trHeight w:val="687"/>
        </w:trPr>
        <w:tc>
          <w:tcPr>
            <w:tcW w:w="2694" w:type="dxa"/>
            <w:shd w:val="clear" w:color="auto" w:fill="auto"/>
            <w:hideMark/>
          </w:tcPr>
          <w:p w14:paraId="5BE732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F93C9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3B05D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FFA87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593148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2C2FE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20" w:type="dxa"/>
            <w:shd w:val="clear" w:color="auto" w:fill="auto"/>
            <w:vAlign w:val="bottom"/>
            <w:hideMark/>
          </w:tcPr>
          <w:p w14:paraId="1DAD0A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288B8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36ED5C9" w14:textId="77777777" w:rsidTr="00DF72AF">
        <w:trPr>
          <w:trHeight w:val="300"/>
        </w:trPr>
        <w:tc>
          <w:tcPr>
            <w:tcW w:w="2694" w:type="dxa"/>
            <w:shd w:val="clear" w:color="auto" w:fill="auto"/>
            <w:hideMark/>
          </w:tcPr>
          <w:p w14:paraId="12A303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2BD48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A006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03082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701B32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E6F89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20" w:type="dxa"/>
            <w:shd w:val="clear" w:color="auto" w:fill="auto"/>
            <w:vAlign w:val="bottom"/>
            <w:hideMark/>
          </w:tcPr>
          <w:p w14:paraId="7807DA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057CD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94A2671" w14:textId="77777777" w:rsidTr="00DF72AF">
        <w:trPr>
          <w:trHeight w:val="1047"/>
        </w:trPr>
        <w:tc>
          <w:tcPr>
            <w:tcW w:w="2694" w:type="dxa"/>
            <w:shd w:val="clear" w:color="auto" w:fill="auto"/>
            <w:hideMark/>
          </w:tcPr>
          <w:p w14:paraId="6E0C47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682B5D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2B8D7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81E3B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Ц8Э0000000</w:t>
            </w:r>
          </w:p>
        </w:tc>
        <w:tc>
          <w:tcPr>
            <w:tcW w:w="709" w:type="dxa"/>
            <w:shd w:val="clear" w:color="auto" w:fill="auto"/>
            <w:vAlign w:val="bottom"/>
            <w:hideMark/>
          </w:tcPr>
          <w:p w14:paraId="6AECD9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B5809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c>
          <w:tcPr>
            <w:tcW w:w="1420" w:type="dxa"/>
            <w:shd w:val="clear" w:color="auto" w:fill="auto"/>
            <w:vAlign w:val="bottom"/>
            <w:hideMark/>
          </w:tcPr>
          <w:p w14:paraId="1B6E81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c>
          <w:tcPr>
            <w:tcW w:w="1420" w:type="dxa"/>
            <w:shd w:val="clear" w:color="auto" w:fill="auto"/>
            <w:vAlign w:val="bottom"/>
            <w:hideMark/>
          </w:tcPr>
          <w:p w14:paraId="7958A8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r>
      <w:tr w:rsidR="00DA7429" w:rsidRPr="00DF72AF" w14:paraId="61733AC9" w14:textId="77777777" w:rsidTr="00DF72AF">
        <w:trPr>
          <w:trHeight w:val="300"/>
        </w:trPr>
        <w:tc>
          <w:tcPr>
            <w:tcW w:w="2694" w:type="dxa"/>
            <w:shd w:val="clear" w:color="auto" w:fill="auto"/>
            <w:hideMark/>
          </w:tcPr>
          <w:p w14:paraId="0CB1A3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15EAA4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A252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F51D1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Ц8Э0100000</w:t>
            </w:r>
          </w:p>
        </w:tc>
        <w:tc>
          <w:tcPr>
            <w:tcW w:w="709" w:type="dxa"/>
            <w:shd w:val="clear" w:color="auto" w:fill="auto"/>
            <w:vAlign w:val="bottom"/>
            <w:hideMark/>
          </w:tcPr>
          <w:p w14:paraId="20D89D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10D8F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c>
          <w:tcPr>
            <w:tcW w:w="1420" w:type="dxa"/>
            <w:shd w:val="clear" w:color="auto" w:fill="auto"/>
            <w:vAlign w:val="bottom"/>
            <w:hideMark/>
          </w:tcPr>
          <w:p w14:paraId="70529F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c>
          <w:tcPr>
            <w:tcW w:w="1420" w:type="dxa"/>
            <w:shd w:val="clear" w:color="auto" w:fill="auto"/>
            <w:vAlign w:val="bottom"/>
            <w:hideMark/>
          </w:tcPr>
          <w:p w14:paraId="2CB972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r>
      <w:tr w:rsidR="00DA7429" w:rsidRPr="00DF72AF" w14:paraId="49812B46" w14:textId="77777777" w:rsidTr="00DF72AF">
        <w:trPr>
          <w:trHeight w:val="687"/>
        </w:trPr>
        <w:tc>
          <w:tcPr>
            <w:tcW w:w="2694" w:type="dxa"/>
            <w:shd w:val="clear" w:color="auto" w:fill="auto"/>
            <w:hideMark/>
          </w:tcPr>
          <w:p w14:paraId="1CA31C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3887ED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1A3B3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039F1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9F464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FADFD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c>
          <w:tcPr>
            <w:tcW w:w="1420" w:type="dxa"/>
            <w:shd w:val="clear" w:color="auto" w:fill="auto"/>
            <w:vAlign w:val="bottom"/>
            <w:hideMark/>
          </w:tcPr>
          <w:p w14:paraId="60EA3C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c>
          <w:tcPr>
            <w:tcW w:w="1420" w:type="dxa"/>
            <w:shd w:val="clear" w:color="auto" w:fill="auto"/>
            <w:vAlign w:val="bottom"/>
            <w:hideMark/>
          </w:tcPr>
          <w:p w14:paraId="150DB2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6 075,5</w:t>
            </w:r>
          </w:p>
        </w:tc>
      </w:tr>
      <w:tr w:rsidR="00DA7429" w:rsidRPr="00DF72AF" w14:paraId="32069228" w14:textId="77777777" w:rsidTr="00DF72AF">
        <w:trPr>
          <w:trHeight w:val="1388"/>
        </w:trPr>
        <w:tc>
          <w:tcPr>
            <w:tcW w:w="2694" w:type="dxa"/>
            <w:shd w:val="clear" w:color="auto" w:fill="auto"/>
            <w:hideMark/>
          </w:tcPr>
          <w:p w14:paraId="7B65F5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19447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885E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AA611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00313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311C18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20" w:type="dxa"/>
            <w:shd w:val="clear" w:color="auto" w:fill="auto"/>
            <w:vAlign w:val="bottom"/>
            <w:hideMark/>
          </w:tcPr>
          <w:p w14:paraId="1DF5E0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20" w:type="dxa"/>
            <w:shd w:val="clear" w:color="auto" w:fill="auto"/>
            <w:vAlign w:val="bottom"/>
            <w:hideMark/>
          </w:tcPr>
          <w:p w14:paraId="7CA71C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r>
      <w:tr w:rsidR="00DA7429" w:rsidRPr="00DF72AF" w14:paraId="3AFE03B4" w14:textId="77777777" w:rsidTr="00DF72AF">
        <w:trPr>
          <w:trHeight w:val="300"/>
        </w:trPr>
        <w:tc>
          <w:tcPr>
            <w:tcW w:w="2694" w:type="dxa"/>
            <w:shd w:val="clear" w:color="auto" w:fill="auto"/>
            <w:hideMark/>
          </w:tcPr>
          <w:p w14:paraId="4121E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4C5224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3DA8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687E5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68D43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1452A7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20" w:type="dxa"/>
            <w:shd w:val="clear" w:color="auto" w:fill="auto"/>
            <w:vAlign w:val="bottom"/>
            <w:hideMark/>
          </w:tcPr>
          <w:p w14:paraId="420258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20" w:type="dxa"/>
            <w:shd w:val="clear" w:color="auto" w:fill="auto"/>
            <w:vAlign w:val="bottom"/>
            <w:hideMark/>
          </w:tcPr>
          <w:p w14:paraId="6F08A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r>
      <w:tr w:rsidR="00DA7429" w:rsidRPr="00DF72AF" w14:paraId="31CACDAF" w14:textId="77777777" w:rsidTr="00DF72AF">
        <w:trPr>
          <w:trHeight w:val="687"/>
        </w:trPr>
        <w:tc>
          <w:tcPr>
            <w:tcW w:w="2694" w:type="dxa"/>
            <w:shd w:val="clear" w:color="auto" w:fill="auto"/>
            <w:hideMark/>
          </w:tcPr>
          <w:p w14:paraId="3DE0D4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53F50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0E3C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2256B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009E7D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B543A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20" w:type="dxa"/>
            <w:shd w:val="clear" w:color="auto" w:fill="auto"/>
            <w:vAlign w:val="bottom"/>
            <w:hideMark/>
          </w:tcPr>
          <w:p w14:paraId="4961FB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20" w:type="dxa"/>
            <w:shd w:val="clear" w:color="auto" w:fill="auto"/>
            <w:vAlign w:val="bottom"/>
            <w:hideMark/>
          </w:tcPr>
          <w:p w14:paraId="4EEB3E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r>
      <w:tr w:rsidR="00DA7429" w:rsidRPr="00DF72AF" w14:paraId="6557AF5B" w14:textId="77777777" w:rsidTr="00DF72AF">
        <w:trPr>
          <w:trHeight w:val="687"/>
        </w:trPr>
        <w:tc>
          <w:tcPr>
            <w:tcW w:w="2694" w:type="dxa"/>
            <w:shd w:val="clear" w:color="auto" w:fill="auto"/>
            <w:hideMark/>
          </w:tcPr>
          <w:p w14:paraId="4C418A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95B74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853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64813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61C82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ED2B1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20" w:type="dxa"/>
            <w:shd w:val="clear" w:color="auto" w:fill="auto"/>
            <w:vAlign w:val="bottom"/>
            <w:hideMark/>
          </w:tcPr>
          <w:p w14:paraId="63DE99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20" w:type="dxa"/>
            <w:shd w:val="clear" w:color="auto" w:fill="auto"/>
            <w:vAlign w:val="bottom"/>
            <w:hideMark/>
          </w:tcPr>
          <w:p w14:paraId="6DBF77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r>
      <w:tr w:rsidR="00DA7429" w:rsidRPr="00DF72AF" w14:paraId="2BEF2FCF" w14:textId="77777777" w:rsidTr="00DF72AF">
        <w:trPr>
          <w:trHeight w:val="300"/>
        </w:trPr>
        <w:tc>
          <w:tcPr>
            <w:tcW w:w="2694" w:type="dxa"/>
            <w:shd w:val="clear" w:color="auto" w:fill="auto"/>
            <w:hideMark/>
          </w:tcPr>
          <w:p w14:paraId="6FEF11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4186B9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78C3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C037F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D46D8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11DD7B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20" w:type="dxa"/>
            <w:shd w:val="clear" w:color="auto" w:fill="auto"/>
            <w:vAlign w:val="bottom"/>
            <w:hideMark/>
          </w:tcPr>
          <w:p w14:paraId="78CB08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20" w:type="dxa"/>
            <w:shd w:val="clear" w:color="auto" w:fill="auto"/>
            <w:vAlign w:val="bottom"/>
            <w:hideMark/>
          </w:tcPr>
          <w:p w14:paraId="1FFF9B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r>
      <w:tr w:rsidR="00DA7429" w:rsidRPr="00DF72AF" w14:paraId="4C4FF34E" w14:textId="77777777" w:rsidTr="00DF72AF">
        <w:trPr>
          <w:trHeight w:val="300"/>
        </w:trPr>
        <w:tc>
          <w:tcPr>
            <w:tcW w:w="2694" w:type="dxa"/>
            <w:shd w:val="clear" w:color="auto" w:fill="auto"/>
            <w:hideMark/>
          </w:tcPr>
          <w:p w14:paraId="1209E4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208EF2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021A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16C011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15CA9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3ACF12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20" w:type="dxa"/>
            <w:shd w:val="clear" w:color="auto" w:fill="auto"/>
            <w:vAlign w:val="bottom"/>
            <w:hideMark/>
          </w:tcPr>
          <w:p w14:paraId="34F9EF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20" w:type="dxa"/>
            <w:shd w:val="clear" w:color="auto" w:fill="auto"/>
            <w:vAlign w:val="bottom"/>
            <w:hideMark/>
          </w:tcPr>
          <w:p w14:paraId="735CDB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r>
      <w:tr w:rsidR="00DA7429" w:rsidRPr="00DF72AF" w14:paraId="62689907" w14:textId="77777777" w:rsidTr="00DF72AF">
        <w:trPr>
          <w:trHeight w:val="1047"/>
        </w:trPr>
        <w:tc>
          <w:tcPr>
            <w:tcW w:w="2694" w:type="dxa"/>
            <w:shd w:val="clear" w:color="auto" w:fill="auto"/>
            <w:hideMark/>
          </w:tcPr>
          <w:p w14:paraId="3235E1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581EE0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39A02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65166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Ч400000000</w:t>
            </w:r>
          </w:p>
        </w:tc>
        <w:tc>
          <w:tcPr>
            <w:tcW w:w="709" w:type="dxa"/>
            <w:shd w:val="clear" w:color="auto" w:fill="auto"/>
            <w:vAlign w:val="bottom"/>
            <w:hideMark/>
          </w:tcPr>
          <w:p w14:paraId="6BC644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04327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1B3F27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60E593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63A95929" w14:textId="77777777" w:rsidTr="00DF72AF">
        <w:trPr>
          <w:trHeight w:val="1388"/>
        </w:trPr>
        <w:tc>
          <w:tcPr>
            <w:tcW w:w="2694" w:type="dxa"/>
            <w:shd w:val="clear" w:color="auto" w:fill="auto"/>
            <w:hideMark/>
          </w:tcPr>
          <w:p w14:paraId="61C388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"Повышение эффективности бюджетных расходов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255DF9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34FD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8ECA8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Ч420000000</w:t>
            </w:r>
          </w:p>
        </w:tc>
        <w:tc>
          <w:tcPr>
            <w:tcW w:w="709" w:type="dxa"/>
            <w:shd w:val="clear" w:color="auto" w:fill="auto"/>
            <w:vAlign w:val="bottom"/>
            <w:hideMark/>
          </w:tcPr>
          <w:p w14:paraId="7A0560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4169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576C90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7AE5F9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3B86B786" w14:textId="77777777" w:rsidTr="00DF72AF">
        <w:trPr>
          <w:trHeight w:val="1290"/>
        </w:trPr>
        <w:tc>
          <w:tcPr>
            <w:tcW w:w="2694" w:type="dxa"/>
            <w:shd w:val="clear" w:color="auto" w:fill="auto"/>
            <w:hideMark/>
          </w:tcPr>
          <w:p w14:paraId="72CE73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660" w:type="dxa"/>
            <w:shd w:val="clear" w:color="auto" w:fill="auto"/>
            <w:vAlign w:val="bottom"/>
            <w:hideMark/>
          </w:tcPr>
          <w:p w14:paraId="75432D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2FF4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3C275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Ч421000000</w:t>
            </w:r>
          </w:p>
        </w:tc>
        <w:tc>
          <w:tcPr>
            <w:tcW w:w="709" w:type="dxa"/>
            <w:shd w:val="clear" w:color="auto" w:fill="auto"/>
            <w:vAlign w:val="bottom"/>
            <w:hideMark/>
          </w:tcPr>
          <w:p w14:paraId="7623EF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B055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16D508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05AC3C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27134E39" w14:textId="77777777" w:rsidTr="00DF72AF">
        <w:trPr>
          <w:trHeight w:val="1388"/>
        </w:trPr>
        <w:tc>
          <w:tcPr>
            <w:tcW w:w="2694" w:type="dxa"/>
            <w:shd w:val="clear" w:color="auto" w:fill="auto"/>
            <w:hideMark/>
          </w:tcPr>
          <w:p w14:paraId="3A3B5C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60" w:type="dxa"/>
            <w:shd w:val="clear" w:color="auto" w:fill="auto"/>
            <w:vAlign w:val="bottom"/>
            <w:hideMark/>
          </w:tcPr>
          <w:p w14:paraId="124F1B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ED60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0A1BF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68350F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68EEE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4462F4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20" w:type="dxa"/>
            <w:shd w:val="clear" w:color="auto" w:fill="auto"/>
            <w:vAlign w:val="bottom"/>
            <w:hideMark/>
          </w:tcPr>
          <w:p w14:paraId="2355A1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3FB4467F" w14:textId="77777777" w:rsidTr="00DF72AF">
        <w:trPr>
          <w:trHeight w:val="1388"/>
        </w:trPr>
        <w:tc>
          <w:tcPr>
            <w:tcW w:w="2694" w:type="dxa"/>
            <w:shd w:val="clear" w:color="auto" w:fill="auto"/>
            <w:hideMark/>
          </w:tcPr>
          <w:p w14:paraId="2AACB5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3EB707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EA5D6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B1CA2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648CE2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BDB70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20" w:type="dxa"/>
            <w:shd w:val="clear" w:color="auto" w:fill="auto"/>
            <w:vAlign w:val="bottom"/>
            <w:hideMark/>
          </w:tcPr>
          <w:p w14:paraId="7C673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20" w:type="dxa"/>
            <w:shd w:val="clear" w:color="auto" w:fill="auto"/>
            <w:vAlign w:val="bottom"/>
            <w:hideMark/>
          </w:tcPr>
          <w:p w14:paraId="1E7313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21 162,5</w:t>
            </w:r>
          </w:p>
        </w:tc>
      </w:tr>
      <w:tr w:rsidR="00DA7429" w:rsidRPr="00DF72AF" w14:paraId="47F3F670" w14:textId="77777777" w:rsidTr="00DF72AF">
        <w:trPr>
          <w:trHeight w:val="300"/>
        </w:trPr>
        <w:tc>
          <w:tcPr>
            <w:tcW w:w="2694" w:type="dxa"/>
            <w:shd w:val="clear" w:color="auto" w:fill="auto"/>
            <w:hideMark/>
          </w:tcPr>
          <w:p w14:paraId="02014E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071E1E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8D92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7495D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149143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23E699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20" w:type="dxa"/>
            <w:shd w:val="clear" w:color="auto" w:fill="auto"/>
            <w:vAlign w:val="bottom"/>
            <w:hideMark/>
          </w:tcPr>
          <w:p w14:paraId="60AC35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20" w:type="dxa"/>
            <w:shd w:val="clear" w:color="auto" w:fill="auto"/>
            <w:vAlign w:val="bottom"/>
            <w:hideMark/>
          </w:tcPr>
          <w:p w14:paraId="498680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21 162,5</w:t>
            </w:r>
          </w:p>
        </w:tc>
      </w:tr>
      <w:tr w:rsidR="00DA7429" w:rsidRPr="00DF72AF" w14:paraId="4A201F77" w14:textId="77777777" w:rsidTr="00DF72AF">
        <w:trPr>
          <w:trHeight w:val="687"/>
        </w:trPr>
        <w:tc>
          <w:tcPr>
            <w:tcW w:w="2694" w:type="dxa"/>
            <w:shd w:val="clear" w:color="auto" w:fill="auto"/>
            <w:hideMark/>
          </w:tcPr>
          <w:p w14:paraId="75420D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21D95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FFAC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284AA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768A25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CDB26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20" w:type="dxa"/>
            <w:shd w:val="clear" w:color="auto" w:fill="auto"/>
            <w:vAlign w:val="bottom"/>
            <w:hideMark/>
          </w:tcPr>
          <w:p w14:paraId="6E69F4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20" w:type="dxa"/>
            <w:shd w:val="clear" w:color="auto" w:fill="auto"/>
            <w:vAlign w:val="bottom"/>
            <w:hideMark/>
          </w:tcPr>
          <w:p w14:paraId="71E71B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8 815,5</w:t>
            </w:r>
          </w:p>
        </w:tc>
      </w:tr>
      <w:tr w:rsidR="00DA7429" w:rsidRPr="00DF72AF" w14:paraId="200C6C2C" w14:textId="77777777" w:rsidTr="00DF72AF">
        <w:trPr>
          <w:trHeight w:val="687"/>
        </w:trPr>
        <w:tc>
          <w:tcPr>
            <w:tcW w:w="2694" w:type="dxa"/>
            <w:shd w:val="clear" w:color="auto" w:fill="auto"/>
            <w:hideMark/>
          </w:tcPr>
          <w:p w14:paraId="4D63F1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E27EF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25F0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38143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310814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E1924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20" w:type="dxa"/>
            <w:shd w:val="clear" w:color="auto" w:fill="auto"/>
            <w:vAlign w:val="bottom"/>
            <w:hideMark/>
          </w:tcPr>
          <w:p w14:paraId="45A54A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20" w:type="dxa"/>
            <w:shd w:val="clear" w:color="auto" w:fill="auto"/>
            <w:vAlign w:val="bottom"/>
            <w:hideMark/>
          </w:tcPr>
          <w:p w14:paraId="711A7B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8 815,5</w:t>
            </w:r>
          </w:p>
        </w:tc>
      </w:tr>
      <w:tr w:rsidR="00DA7429" w:rsidRPr="00DF72AF" w14:paraId="6CCB7E78" w14:textId="77777777" w:rsidTr="00DF72AF">
        <w:trPr>
          <w:trHeight w:val="300"/>
        </w:trPr>
        <w:tc>
          <w:tcPr>
            <w:tcW w:w="2694" w:type="dxa"/>
            <w:shd w:val="clear" w:color="auto" w:fill="auto"/>
            <w:hideMark/>
          </w:tcPr>
          <w:p w14:paraId="179EA1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3BB35E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2AA0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D4A58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082981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3B6A04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20" w:type="dxa"/>
            <w:shd w:val="clear" w:color="auto" w:fill="auto"/>
            <w:vAlign w:val="bottom"/>
            <w:hideMark/>
          </w:tcPr>
          <w:p w14:paraId="6D3459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20" w:type="dxa"/>
            <w:shd w:val="clear" w:color="auto" w:fill="auto"/>
            <w:vAlign w:val="bottom"/>
            <w:hideMark/>
          </w:tcPr>
          <w:p w14:paraId="0C4C79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r>
      <w:tr w:rsidR="00DA7429" w:rsidRPr="00DF72AF" w14:paraId="06198FDE" w14:textId="77777777" w:rsidTr="00DF72AF">
        <w:trPr>
          <w:trHeight w:val="300"/>
        </w:trPr>
        <w:tc>
          <w:tcPr>
            <w:tcW w:w="2694" w:type="dxa"/>
            <w:shd w:val="clear" w:color="auto" w:fill="auto"/>
            <w:hideMark/>
          </w:tcPr>
          <w:p w14:paraId="55BFB0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35E83E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B458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6C079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211293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60A404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20" w:type="dxa"/>
            <w:shd w:val="clear" w:color="auto" w:fill="auto"/>
            <w:vAlign w:val="bottom"/>
            <w:hideMark/>
          </w:tcPr>
          <w:p w14:paraId="0F3B57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20" w:type="dxa"/>
            <w:shd w:val="clear" w:color="auto" w:fill="auto"/>
            <w:vAlign w:val="bottom"/>
            <w:hideMark/>
          </w:tcPr>
          <w:p w14:paraId="729CD8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r>
      <w:tr w:rsidR="00DA7429" w:rsidRPr="00DF72AF" w14:paraId="39C8DC8F" w14:textId="77777777" w:rsidTr="00DF72AF">
        <w:trPr>
          <w:trHeight w:val="687"/>
        </w:trPr>
        <w:tc>
          <w:tcPr>
            <w:tcW w:w="2694" w:type="dxa"/>
            <w:shd w:val="clear" w:color="auto" w:fill="auto"/>
            <w:hideMark/>
          </w:tcPr>
          <w:p w14:paraId="1DB0F8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660" w:type="dxa"/>
            <w:shd w:val="clear" w:color="auto" w:fill="auto"/>
            <w:vAlign w:val="bottom"/>
            <w:hideMark/>
          </w:tcPr>
          <w:p w14:paraId="292766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82EE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4F8B6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Ч500000000</w:t>
            </w:r>
          </w:p>
        </w:tc>
        <w:tc>
          <w:tcPr>
            <w:tcW w:w="709" w:type="dxa"/>
            <w:shd w:val="clear" w:color="auto" w:fill="auto"/>
            <w:vAlign w:val="bottom"/>
            <w:hideMark/>
          </w:tcPr>
          <w:p w14:paraId="746ED7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4615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109 795,8</w:t>
            </w:r>
          </w:p>
        </w:tc>
        <w:tc>
          <w:tcPr>
            <w:tcW w:w="1420" w:type="dxa"/>
            <w:shd w:val="clear" w:color="auto" w:fill="auto"/>
            <w:vAlign w:val="bottom"/>
            <w:hideMark/>
          </w:tcPr>
          <w:p w14:paraId="2AB519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105 792,1</w:t>
            </w:r>
          </w:p>
        </w:tc>
        <w:tc>
          <w:tcPr>
            <w:tcW w:w="1420" w:type="dxa"/>
            <w:shd w:val="clear" w:color="auto" w:fill="auto"/>
            <w:vAlign w:val="bottom"/>
            <w:hideMark/>
          </w:tcPr>
          <w:p w14:paraId="009045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88 799,5</w:t>
            </w:r>
          </w:p>
        </w:tc>
      </w:tr>
      <w:tr w:rsidR="00DA7429" w:rsidRPr="00DF72AF" w14:paraId="7328AC4F" w14:textId="77777777" w:rsidTr="00DF72AF">
        <w:trPr>
          <w:trHeight w:val="1605"/>
        </w:trPr>
        <w:tc>
          <w:tcPr>
            <w:tcW w:w="2694" w:type="dxa"/>
            <w:shd w:val="clear" w:color="auto" w:fill="auto"/>
            <w:hideMark/>
          </w:tcPr>
          <w:p w14:paraId="69C225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"Совершенствование кадровой политики и развитие кадрового потенциала муниципальной службы города Чебоксары"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5824A2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7023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91181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Ч520000000</w:t>
            </w:r>
          </w:p>
        </w:tc>
        <w:tc>
          <w:tcPr>
            <w:tcW w:w="709" w:type="dxa"/>
            <w:shd w:val="clear" w:color="auto" w:fill="auto"/>
            <w:vAlign w:val="bottom"/>
            <w:hideMark/>
          </w:tcPr>
          <w:p w14:paraId="6F921C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34F0B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470,0</w:t>
            </w:r>
          </w:p>
        </w:tc>
        <w:tc>
          <w:tcPr>
            <w:tcW w:w="1420" w:type="dxa"/>
            <w:shd w:val="clear" w:color="auto" w:fill="auto"/>
            <w:vAlign w:val="bottom"/>
            <w:hideMark/>
          </w:tcPr>
          <w:p w14:paraId="1A72D6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470,0</w:t>
            </w:r>
          </w:p>
        </w:tc>
        <w:tc>
          <w:tcPr>
            <w:tcW w:w="1420" w:type="dxa"/>
            <w:shd w:val="clear" w:color="auto" w:fill="auto"/>
            <w:vAlign w:val="bottom"/>
            <w:hideMark/>
          </w:tcPr>
          <w:p w14:paraId="428E96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470,0</w:t>
            </w:r>
          </w:p>
        </w:tc>
      </w:tr>
      <w:tr w:rsidR="00DA7429" w:rsidRPr="00DF72AF" w14:paraId="07276BD3" w14:textId="77777777" w:rsidTr="00DF72AF">
        <w:trPr>
          <w:trHeight w:val="4440"/>
        </w:trPr>
        <w:tc>
          <w:tcPr>
            <w:tcW w:w="2694" w:type="dxa"/>
            <w:shd w:val="clear" w:color="auto" w:fill="auto"/>
            <w:hideMark/>
          </w:tcPr>
          <w:p w14:paraId="7A6756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"Подготовка кадров для гражданской службы,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гражданской службы,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w:t>
            </w:r>
          </w:p>
        </w:tc>
        <w:tc>
          <w:tcPr>
            <w:tcW w:w="660" w:type="dxa"/>
            <w:shd w:val="clear" w:color="auto" w:fill="auto"/>
            <w:vAlign w:val="bottom"/>
            <w:hideMark/>
          </w:tcPr>
          <w:p w14:paraId="697113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1FC7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CF98B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Ч520200000</w:t>
            </w:r>
          </w:p>
        </w:tc>
        <w:tc>
          <w:tcPr>
            <w:tcW w:w="709" w:type="dxa"/>
            <w:shd w:val="clear" w:color="auto" w:fill="auto"/>
            <w:vAlign w:val="bottom"/>
            <w:hideMark/>
          </w:tcPr>
          <w:p w14:paraId="4C7991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C677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4EE26F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5FE59F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A7429" w:rsidRPr="00DF72AF" w14:paraId="47A3E51D" w14:textId="77777777" w:rsidTr="00DF72AF">
        <w:trPr>
          <w:trHeight w:val="687"/>
        </w:trPr>
        <w:tc>
          <w:tcPr>
            <w:tcW w:w="2694" w:type="dxa"/>
            <w:shd w:val="clear" w:color="auto" w:fill="auto"/>
            <w:hideMark/>
          </w:tcPr>
          <w:p w14:paraId="0E6031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Переподготовка и повышение квалификации кадров для гражданской службы</w:t>
            </w:r>
          </w:p>
        </w:tc>
        <w:tc>
          <w:tcPr>
            <w:tcW w:w="660" w:type="dxa"/>
            <w:shd w:val="clear" w:color="auto" w:fill="auto"/>
            <w:vAlign w:val="bottom"/>
            <w:hideMark/>
          </w:tcPr>
          <w:p w14:paraId="1B5ACF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5E5F8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26CDA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0505BD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513D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6FC425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52DB71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A7429" w:rsidRPr="00DF72AF" w14:paraId="112FDF11" w14:textId="77777777" w:rsidTr="00DF72AF">
        <w:trPr>
          <w:trHeight w:val="687"/>
        </w:trPr>
        <w:tc>
          <w:tcPr>
            <w:tcW w:w="2694" w:type="dxa"/>
            <w:shd w:val="clear" w:color="auto" w:fill="auto"/>
            <w:hideMark/>
          </w:tcPr>
          <w:p w14:paraId="759974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B12AE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B158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C9D2A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446F72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29118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1372F7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3C7C8C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A7429" w:rsidRPr="00DF72AF" w14:paraId="1C97157B" w14:textId="77777777" w:rsidTr="00DF72AF">
        <w:trPr>
          <w:trHeight w:val="687"/>
        </w:trPr>
        <w:tc>
          <w:tcPr>
            <w:tcW w:w="2694" w:type="dxa"/>
            <w:shd w:val="clear" w:color="auto" w:fill="auto"/>
            <w:hideMark/>
          </w:tcPr>
          <w:p w14:paraId="748D4F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C36FB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6825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A858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6F2E2C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95F31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33F5E5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20" w:type="dxa"/>
            <w:shd w:val="clear" w:color="auto" w:fill="auto"/>
            <w:vAlign w:val="bottom"/>
            <w:hideMark/>
          </w:tcPr>
          <w:p w14:paraId="7B7041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A7429" w:rsidRPr="00DF72AF" w14:paraId="14DE67EA" w14:textId="77777777" w:rsidTr="00DF72AF">
        <w:trPr>
          <w:trHeight w:val="687"/>
        </w:trPr>
        <w:tc>
          <w:tcPr>
            <w:tcW w:w="2694" w:type="dxa"/>
            <w:shd w:val="clear" w:color="auto" w:fill="auto"/>
            <w:hideMark/>
          </w:tcPr>
          <w:p w14:paraId="6B1FC2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"Предоставление государственных гарантий гражданским служащим, повышение престижа гражданской службы"</w:t>
            </w:r>
          </w:p>
        </w:tc>
        <w:tc>
          <w:tcPr>
            <w:tcW w:w="660" w:type="dxa"/>
            <w:shd w:val="clear" w:color="auto" w:fill="auto"/>
            <w:vAlign w:val="bottom"/>
            <w:hideMark/>
          </w:tcPr>
          <w:p w14:paraId="3C668F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9742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6E2B0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Ч520500000</w:t>
            </w:r>
          </w:p>
        </w:tc>
        <w:tc>
          <w:tcPr>
            <w:tcW w:w="709" w:type="dxa"/>
            <w:shd w:val="clear" w:color="auto" w:fill="auto"/>
            <w:vAlign w:val="bottom"/>
            <w:hideMark/>
          </w:tcPr>
          <w:p w14:paraId="519C5B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5C15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5A8E5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B6961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628EB2E4" w14:textId="77777777" w:rsidTr="00DF72AF">
        <w:trPr>
          <w:trHeight w:val="687"/>
        </w:trPr>
        <w:tc>
          <w:tcPr>
            <w:tcW w:w="2694" w:type="dxa"/>
            <w:shd w:val="clear" w:color="auto" w:fill="auto"/>
            <w:hideMark/>
          </w:tcPr>
          <w:p w14:paraId="334533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конкурса "Лучший муниципальный служащий города Чебоксары"</w:t>
            </w:r>
          </w:p>
        </w:tc>
        <w:tc>
          <w:tcPr>
            <w:tcW w:w="660" w:type="dxa"/>
            <w:shd w:val="clear" w:color="auto" w:fill="auto"/>
            <w:vAlign w:val="bottom"/>
            <w:hideMark/>
          </w:tcPr>
          <w:p w14:paraId="00C573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1ED3B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52312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5D9364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A75C2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2B640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4E078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3CA5F433" w14:textId="77777777" w:rsidTr="00DF72AF">
        <w:trPr>
          <w:trHeight w:val="687"/>
        </w:trPr>
        <w:tc>
          <w:tcPr>
            <w:tcW w:w="2694" w:type="dxa"/>
            <w:shd w:val="clear" w:color="auto" w:fill="auto"/>
            <w:hideMark/>
          </w:tcPr>
          <w:p w14:paraId="1771B0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F8025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2035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8C281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38DE68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760C1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5E0C4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AD0F0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4553F433" w14:textId="77777777" w:rsidTr="00DF72AF">
        <w:trPr>
          <w:trHeight w:val="687"/>
        </w:trPr>
        <w:tc>
          <w:tcPr>
            <w:tcW w:w="2694" w:type="dxa"/>
            <w:shd w:val="clear" w:color="auto" w:fill="auto"/>
            <w:hideMark/>
          </w:tcPr>
          <w:p w14:paraId="459622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BC281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DD6A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C3938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4A3F3B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6E05F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8BB44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33A0E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336B6348" w14:textId="77777777" w:rsidTr="00DF72AF">
        <w:trPr>
          <w:trHeight w:val="687"/>
        </w:trPr>
        <w:tc>
          <w:tcPr>
            <w:tcW w:w="2694" w:type="dxa"/>
            <w:shd w:val="clear" w:color="auto" w:fill="auto"/>
            <w:hideMark/>
          </w:tcPr>
          <w:p w14:paraId="40CC21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722703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C324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250F4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Ч5Э0000000</w:t>
            </w:r>
          </w:p>
        </w:tc>
        <w:tc>
          <w:tcPr>
            <w:tcW w:w="709" w:type="dxa"/>
            <w:shd w:val="clear" w:color="auto" w:fill="auto"/>
            <w:vAlign w:val="bottom"/>
            <w:hideMark/>
          </w:tcPr>
          <w:p w14:paraId="16C748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278F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109 325,8</w:t>
            </w:r>
          </w:p>
        </w:tc>
        <w:tc>
          <w:tcPr>
            <w:tcW w:w="1420" w:type="dxa"/>
            <w:shd w:val="clear" w:color="auto" w:fill="auto"/>
            <w:vAlign w:val="bottom"/>
            <w:hideMark/>
          </w:tcPr>
          <w:p w14:paraId="66AE91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105 322,1</w:t>
            </w:r>
          </w:p>
        </w:tc>
        <w:tc>
          <w:tcPr>
            <w:tcW w:w="1420" w:type="dxa"/>
            <w:shd w:val="clear" w:color="auto" w:fill="auto"/>
            <w:vAlign w:val="bottom"/>
            <w:hideMark/>
          </w:tcPr>
          <w:p w14:paraId="520F63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88 329,5</w:t>
            </w:r>
          </w:p>
        </w:tc>
      </w:tr>
      <w:tr w:rsidR="00DA7429" w:rsidRPr="00DF72AF" w14:paraId="28C37581" w14:textId="77777777" w:rsidTr="00DF72AF">
        <w:trPr>
          <w:trHeight w:val="300"/>
        </w:trPr>
        <w:tc>
          <w:tcPr>
            <w:tcW w:w="2694" w:type="dxa"/>
            <w:shd w:val="clear" w:color="auto" w:fill="auto"/>
            <w:hideMark/>
          </w:tcPr>
          <w:p w14:paraId="39CC7E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750D6C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EFDD8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B5F8C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Ч5Э0100000</w:t>
            </w:r>
          </w:p>
        </w:tc>
        <w:tc>
          <w:tcPr>
            <w:tcW w:w="709" w:type="dxa"/>
            <w:shd w:val="clear" w:color="auto" w:fill="auto"/>
            <w:vAlign w:val="bottom"/>
            <w:hideMark/>
          </w:tcPr>
          <w:p w14:paraId="6B9995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E023F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109 325,8</w:t>
            </w:r>
          </w:p>
        </w:tc>
        <w:tc>
          <w:tcPr>
            <w:tcW w:w="1420" w:type="dxa"/>
            <w:shd w:val="clear" w:color="auto" w:fill="auto"/>
            <w:vAlign w:val="bottom"/>
            <w:hideMark/>
          </w:tcPr>
          <w:p w14:paraId="373AEF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105 322,1</w:t>
            </w:r>
          </w:p>
        </w:tc>
        <w:tc>
          <w:tcPr>
            <w:tcW w:w="1420" w:type="dxa"/>
            <w:shd w:val="clear" w:color="auto" w:fill="auto"/>
            <w:vAlign w:val="bottom"/>
            <w:hideMark/>
          </w:tcPr>
          <w:p w14:paraId="6B0E90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88 329,5</w:t>
            </w:r>
          </w:p>
        </w:tc>
      </w:tr>
      <w:tr w:rsidR="00DA7429" w:rsidRPr="00DF72AF" w14:paraId="5CC4618B" w14:textId="77777777" w:rsidTr="00DF72AF">
        <w:trPr>
          <w:trHeight w:val="687"/>
        </w:trPr>
        <w:tc>
          <w:tcPr>
            <w:tcW w:w="2694" w:type="dxa"/>
            <w:shd w:val="clear" w:color="auto" w:fill="auto"/>
            <w:hideMark/>
          </w:tcPr>
          <w:p w14:paraId="6D7F95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52A78A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7B1A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DC64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0A2F99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F2092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20" w:type="dxa"/>
            <w:shd w:val="clear" w:color="auto" w:fill="auto"/>
            <w:vAlign w:val="bottom"/>
            <w:hideMark/>
          </w:tcPr>
          <w:p w14:paraId="7FAA26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20" w:type="dxa"/>
            <w:shd w:val="clear" w:color="auto" w:fill="auto"/>
            <w:vAlign w:val="bottom"/>
            <w:hideMark/>
          </w:tcPr>
          <w:p w14:paraId="3D96C9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A7429" w:rsidRPr="00DF72AF" w14:paraId="0F7E6076" w14:textId="77777777" w:rsidTr="00DF72AF">
        <w:trPr>
          <w:trHeight w:val="687"/>
        </w:trPr>
        <w:tc>
          <w:tcPr>
            <w:tcW w:w="2694" w:type="dxa"/>
            <w:shd w:val="clear" w:color="auto" w:fill="auto"/>
            <w:hideMark/>
          </w:tcPr>
          <w:p w14:paraId="74DEED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75BAF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3644B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9B6DB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3705E5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84A71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20" w:type="dxa"/>
            <w:shd w:val="clear" w:color="auto" w:fill="auto"/>
            <w:vAlign w:val="bottom"/>
            <w:hideMark/>
          </w:tcPr>
          <w:p w14:paraId="5AF300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20" w:type="dxa"/>
            <w:shd w:val="clear" w:color="auto" w:fill="auto"/>
            <w:vAlign w:val="bottom"/>
            <w:hideMark/>
          </w:tcPr>
          <w:p w14:paraId="3763EC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A7429" w:rsidRPr="00DF72AF" w14:paraId="15E8209F" w14:textId="77777777" w:rsidTr="00DF72AF">
        <w:trPr>
          <w:trHeight w:val="300"/>
        </w:trPr>
        <w:tc>
          <w:tcPr>
            <w:tcW w:w="2694" w:type="dxa"/>
            <w:shd w:val="clear" w:color="auto" w:fill="auto"/>
            <w:hideMark/>
          </w:tcPr>
          <w:p w14:paraId="7E4759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232D4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085A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29344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56BF74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9E514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20" w:type="dxa"/>
            <w:shd w:val="clear" w:color="auto" w:fill="auto"/>
            <w:vAlign w:val="bottom"/>
            <w:hideMark/>
          </w:tcPr>
          <w:p w14:paraId="344DE0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20" w:type="dxa"/>
            <w:shd w:val="clear" w:color="auto" w:fill="auto"/>
            <w:vAlign w:val="bottom"/>
            <w:hideMark/>
          </w:tcPr>
          <w:p w14:paraId="2AABA5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A7429" w:rsidRPr="00DF72AF" w14:paraId="0717103A" w14:textId="77777777" w:rsidTr="00DF72AF">
        <w:trPr>
          <w:trHeight w:val="687"/>
        </w:trPr>
        <w:tc>
          <w:tcPr>
            <w:tcW w:w="2694" w:type="dxa"/>
            <w:shd w:val="clear" w:color="auto" w:fill="auto"/>
            <w:hideMark/>
          </w:tcPr>
          <w:p w14:paraId="053824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660" w:type="dxa"/>
            <w:shd w:val="clear" w:color="auto" w:fill="auto"/>
            <w:vAlign w:val="bottom"/>
            <w:hideMark/>
          </w:tcPr>
          <w:p w14:paraId="55CA86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929B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4632F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1C11B5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71D7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16 790,4</w:t>
            </w:r>
          </w:p>
        </w:tc>
        <w:tc>
          <w:tcPr>
            <w:tcW w:w="1420" w:type="dxa"/>
            <w:shd w:val="clear" w:color="auto" w:fill="auto"/>
            <w:vAlign w:val="bottom"/>
            <w:hideMark/>
          </w:tcPr>
          <w:p w14:paraId="206526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13 290,4</w:t>
            </w:r>
          </w:p>
        </w:tc>
        <w:tc>
          <w:tcPr>
            <w:tcW w:w="1420" w:type="dxa"/>
            <w:shd w:val="clear" w:color="auto" w:fill="auto"/>
            <w:vAlign w:val="bottom"/>
            <w:hideMark/>
          </w:tcPr>
          <w:p w14:paraId="63852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13 290,4</w:t>
            </w:r>
          </w:p>
        </w:tc>
      </w:tr>
      <w:tr w:rsidR="00DA7429" w:rsidRPr="00DF72AF" w14:paraId="122D0D86" w14:textId="77777777" w:rsidTr="00DF72AF">
        <w:trPr>
          <w:trHeight w:val="687"/>
        </w:trPr>
        <w:tc>
          <w:tcPr>
            <w:tcW w:w="2694" w:type="dxa"/>
            <w:shd w:val="clear" w:color="auto" w:fill="auto"/>
            <w:hideMark/>
          </w:tcPr>
          <w:p w14:paraId="1AD630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61AF7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3827C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FE5F8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646F78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37619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c>
          <w:tcPr>
            <w:tcW w:w="1420" w:type="dxa"/>
            <w:shd w:val="clear" w:color="auto" w:fill="auto"/>
            <w:vAlign w:val="bottom"/>
            <w:hideMark/>
          </w:tcPr>
          <w:p w14:paraId="04AE15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c>
          <w:tcPr>
            <w:tcW w:w="1420" w:type="dxa"/>
            <w:shd w:val="clear" w:color="auto" w:fill="auto"/>
            <w:vAlign w:val="bottom"/>
            <w:hideMark/>
          </w:tcPr>
          <w:p w14:paraId="2588F5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r>
      <w:tr w:rsidR="00DA7429" w:rsidRPr="00DF72AF" w14:paraId="0E9A09F3" w14:textId="77777777" w:rsidTr="00DF72AF">
        <w:trPr>
          <w:trHeight w:val="687"/>
        </w:trPr>
        <w:tc>
          <w:tcPr>
            <w:tcW w:w="2694" w:type="dxa"/>
            <w:shd w:val="clear" w:color="auto" w:fill="auto"/>
            <w:hideMark/>
          </w:tcPr>
          <w:p w14:paraId="656C8A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0081D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253C7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321DA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44C92A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4614F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c>
          <w:tcPr>
            <w:tcW w:w="1420" w:type="dxa"/>
            <w:shd w:val="clear" w:color="auto" w:fill="auto"/>
            <w:vAlign w:val="bottom"/>
            <w:hideMark/>
          </w:tcPr>
          <w:p w14:paraId="54314F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c>
          <w:tcPr>
            <w:tcW w:w="1420" w:type="dxa"/>
            <w:shd w:val="clear" w:color="auto" w:fill="auto"/>
            <w:vAlign w:val="bottom"/>
            <w:hideMark/>
          </w:tcPr>
          <w:p w14:paraId="02BC58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r>
      <w:tr w:rsidR="00DA7429" w:rsidRPr="00DF72AF" w14:paraId="6F11DE4A" w14:textId="77777777" w:rsidTr="00DF72AF">
        <w:trPr>
          <w:trHeight w:val="300"/>
        </w:trPr>
        <w:tc>
          <w:tcPr>
            <w:tcW w:w="2694" w:type="dxa"/>
            <w:shd w:val="clear" w:color="auto" w:fill="auto"/>
            <w:hideMark/>
          </w:tcPr>
          <w:p w14:paraId="467C5E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2C3EB6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E40E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53FBC2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7C4FF8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22F11B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10 750,0</w:t>
            </w:r>
          </w:p>
        </w:tc>
        <w:tc>
          <w:tcPr>
            <w:tcW w:w="1420" w:type="dxa"/>
            <w:shd w:val="clear" w:color="auto" w:fill="auto"/>
            <w:vAlign w:val="bottom"/>
            <w:hideMark/>
          </w:tcPr>
          <w:p w14:paraId="16AF9A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7 250,0</w:t>
            </w:r>
          </w:p>
        </w:tc>
        <w:tc>
          <w:tcPr>
            <w:tcW w:w="1420" w:type="dxa"/>
            <w:shd w:val="clear" w:color="auto" w:fill="auto"/>
            <w:vAlign w:val="bottom"/>
            <w:hideMark/>
          </w:tcPr>
          <w:p w14:paraId="69BF68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7 250,0</w:t>
            </w:r>
          </w:p>
        </w:tc>
      </w:tr>
      <w:tr w:rsidR="00DA7429" w:rsidRPr="00DF72AF" w14:paraId="573DA509" w14:textId="77777777" w:rsidTr="00DF72AF">
        <w:trPr>
          <w:trHeight w:val="300"/>
        </w:trPr>
        <w:tc>
          <w:tcPr>
            <w:tcW w:w="2694" w:type="dxa"/>
            <w:shd w:val="clear" w:color="auto" w:fill="auto"/>
            <w:hideMark/>
          </w:tcPr>
          <w:p w14:paraId="1B89A8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Исполнение судебных актов</w:t>
            </w:r>
          </w:p>
        </w:tc>
        <w:tc>
          <w:tcPr>
            <w:tcW w:w="660" w:type="dxa"/>
            <w:shd w:val="clear" w:color="auto" w:fill="auto"/>
            <w:vAlign w:val="bottom"/>
            <w:hideMark/>
          </w:tcPr>
          <w:p w14:paraId="0B05CA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3FD9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48DB4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0B50CF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1420" w:type="dxa"/>
            <w:shd w:val="clear" w:color="auto" w:fill="auto"/>
            <w:vAlign w:val="bottom"/>
            <w:hideMark/>
          </w:tcPr>
          <w:p w14:paraId="36401F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20" w:type="dxa"/>
            <w:shd w:val="clear" w:color="auto" w:fill="auto"/>
            <w:vAlign w:val="bottom"/>
            <w:hideMark/>
          </w:tcPr>
          <w:p w14:paraId="54FF5E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20" w:type="dxa"/>
            <w:shd w:val="clear" w:color="auto" w:fill="auto"/>
            <w:vAlign w:val="bottom"/>
            <w:hideMark/>
          </w:tcPr>
          <w:p w14:paraId="63CD54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r>
      <w:tr w:rsidR="00DA7429" w:rsidRPr="00DF72AF" w14:paraId="4C15CC07" w14:textId="77777777" w:rsidTr="00DF72AF">
        <w:trPr>
          <w:trHeight w:val="300"/>
        </w:trPr>
        <w:tc>
          <w:tcPr>
            <w:tcW w:w="2694" w:type="dxa"/>
            <w:shd w:val="clear" w:color="auto" w:fill="auto"/>
            <w:hideMark/>
          </w:tcPr>
          <w:p w14:paraId="72F122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27CC7A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A7CB7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D85BC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1E907B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27DC4B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8 700,0</w:t>
            </w:r>
          </w:p>
        </w:tc>
        <w:tc>
          <w:tcPr>
            <w:tcW w:w="1420" w:type="dxa"/>
            <w:shd w:val="clear" w:color="auto" w:fill="auto"/>
            <w:vAlign w:val="bottom"/>
            <w:hideMark/>
          </w:tcPr>
          <w:p w14:paraId="4958E3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c>
          <w:tcPr>
            <w:tcW w:w="1420" w:type="dxa"/>
            <w:shd w:val="clear" w:color="auto" w:fill="auto"/>
            <w:vAlign w:val="bottom"/>
            <w:hideMark/>
          </w:tcPr>
          <w:p w14:paraId="721935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r>
      <w:tr w:rsidR="00DA7429" w:rsidRPr="00DF72AF" w14:paraId="4E8B9A26" w14:textId="77777777" w:rsidTr="00DF72AF">
        <w:trPr>
          <w:trHeight w:val="687"/>
        </w:trPr>
        <w:tc>
          <w:tcPr>
            <w:tcW w:w="2694" w:type="dxa"/>
            <w:shd w:val="clear" w:color="auto" w:fill="auto"/>
            <w:hideMark/>
          </w:tcPr>
          <w:p w14:paraId="7B4116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660" w:type="dxa"/>
            <w:shd w:val="clear" w:color="auto" w:fill="auto"/>
            <w:vAlign w:val="bottom"/>
            <w:hideMark/>
          </w:tcPr>
          <w:p w14:paraId="0B01D8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0E9CC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04602D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Ч600000000</w:t>
            </w:r>
          </w:p>
        </w:tc>
        <w:tc>
          <w:tcPr>
            <w:tcW w:w="709" w:type="dxa"/>
            <w:shd w:val="clear" w:color="auto" w:fill="auto"/>
            <w:vAlign w:val="bottom"/>
            <w:hideMark/>
          </w:tcPr>
          <w:p w14:paraId="78BC76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28A6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3F958C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674B4B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A7429" w:rsidRPr="00DF72AF" w14:paraId="60F58DB0" w14:textId="77777777" w:rsidTr="00DF72AF">
        <w:trPr>
          <w:trHeight w:val="1047"/>
        </w:trPr>
        <w:tc>
          <w:tcPr>
            <w:tcW w:w="2694" w:type="dxa"/>
            <w:shd w:val="clear" w:color="auto" w:fill="auto"/>
            <w:hideMark/>
          </w:tcPr>
          <w:p w14:paraId="5CA58E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660" w:type="dxa"/>
            <w:shd w:val="clear" w:color="auto" w:fill="auto"/>
            <w:vAlign w:val="bottom"/>
            <w:hideMark/>
          </w:tcPr>
          <w:p w14:paraId="566716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BE527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3120A6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Ч610000000</w:t>
            </w:r>
          </w:p>
        </w:tc>
        <w:tc>
          <w:tcPr>
            <w:tcW w:w="709" w:type="dxa"/>
            <w:shd w:val="clear" w:color="auto" w:fill="auto"/>
            <w:vAlign w:val="bottom"/>
            <w:hideMark/>
          </w:tcPr>
          <w:p w14:paraId="4C9EC4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DC8F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057000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34DEC3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A7429" w:rsidRPr="00DF72AF" w14:paraId="5EE2D278" w14:textId="77777777" w:rsidTr="00DF72AF">
        <w:trPr>
          <w:trHeight w:val="675"/>
        </w:trPr>
        <w:tc>
          <w:tcPr>
            <w:tcW w:w="2694" w:type="dxa"/>
            <w:shd w:val="clear" w:color="auto" w:fill="auto"/>
            <w:hideMark/>
          </w:tcPr>
          <w:p w14:paraId="474977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660" w:type="dxa"/>
            <w:shd w:val="clear" w:color="auto" w:fill="auto"/>
            <w:vAlign w:val="bottom"/>
            <w:hideMark/>
          </w:tcPr>
          <w:p w14:paraId="6889F5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F8B7B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751532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Ч610100000</w:t>
            </w:r>
          </w:p>
        </w:tc>
        <w:tc>
          <w:tcPr>
            <w:tcW w:w="709" w:type="dxa"/>
            <w:shd w:val="clear" w:color="auto" w:fill="auto"/>
            <w:vAlign w:val="bottom"/>
            <w:hideMark/>
          </w:tcPr>
          <w:p w14:paraId="493C8C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2F3D6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4F8116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264FCF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A7429" w:rsidRPr="00DF72AF" w14:paraId="0D3D7BF0" w14:textId="77777777" w:rsidTr="00DF72AF">
        <w:trPr>
          <w:trHeight w:val="1047"/>
        </w:trPr>
        <w:tc>
          <w:tcPr>
            <w:tcW w:w="2694" w:type="dxa"/>
            <w:shd w:val="clear" w:color="auto" w:fill="auto"/>
            <w:hideMark/>
          </w:tcPr>
          <w:p w14:paraId="3EB122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60" w:type="dxa"/>
            <w:shd w:val="clear" w:color="auto" w:fill="auto"/>
            <w:vAlign w:val="bottom"/>
            <w:hideMark/>
          </w:tcPr>
          <w:p w14:paraId="2C93F1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9334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2464FA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50DB54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93D98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1B0ED1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227C14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A7429" w:rsidRPr="00DF72AF" w14:paraId="6D681833" w14:textId="77777777" w:rsidTr="00DF72AF">
        <w:trPr>
          <w:trHeight w:val="687"/>
        </w:trPr>
        <w:tc>
          <w:tcPr>
            <w:tcW w:w="2694" w:type="dxa"/>
            <w:shd w:val="clear" w:color="auto" w:fill="auto"/>
            <w:hideMark/>
          </w:tcPr>
          <w:p w14:paraId="0AC853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2418A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70C7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6CB50B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789672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EAD29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14289D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753781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A7429" w:rsidRPr="00DF72AF" w14:paraId="2D83234A" w14:textId="77777777" w:rsidTr="00DF72AF">
        <w:trPr>
          <w:trHeight w:val="687"/>
        </w:trPr>
        <w:tc>
          <w:tcPr>
            <w:tcW w:w="2694" w:type="dxa"/>
            <w:shd w:val="clear" w:color="auto" w:fill="auto"/>
            <w:hideMark/>
          </w:tcPr>
          <w:p w14:paraId="4D7543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6A7AF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A007B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433" w:type="dxa"/>
            <w:shd w:val="clear" w:color="auto" w:fill="auto"/>
            <w:vAlign w:val="bottom"/>
            <w:hideMark/>
          </w:tcPr>
          <w:p w14:paraId="4F8FA8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554435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4D2A3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0FC895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1D10ED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A7429" w:rsidRPr="00DF72AF" w14:paraId="5BBF40D4" w14:textId="77777777" w:rsidTr="00DF72AF">
        <w:trPr>
          <w:trHeight w:val="300"/>
        </w:trPr>
        <w:tc>
          <w:tcPr>
            <w:tcW w:w="2694" w:type="dxa"/>
            <w:shd w:val="clear" w:color="FFFFFF" w:fill="FFFFFF"/>
            <w:hideMark/>
          </w:tcPr>
          <w:p w14:paraId="1AED9119"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60" w:type="dxa"/>
            <w:shd w:val="clear" w:color="FFFFFF" w:fill="FFFFFF"/>
            <w:vAlign w:val="bottom"/>
            <w:hideMark/>
          </w:tcPr>
          <w:p w14:paraId="26E41CF0"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03</w:t>
            </w:r>
          </w:p>
        </w:tc>
        <w:tc>
          <w:tcPr>
            <w:tcW w:w="600" w:type="dxa"/>
            <w:shd w:val="clear" w:color="FFFFFF" w:fill="FFFFFF"/>
            <w:vAlign w:val="bottom"/>
            <w:hideMark/>
          </w:tcPr>
          <w:p w14:paraId="1836E7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0D4E6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14B79A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62A72987"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81 052,3</w:t>
            </w:r>
          </w:p>
        </w:tc>
        <w:tc>
          <w:tcPr>
            <w:tcW w:w="1420" w:type="dxa"/>
            <w:shd w:val="clear" w:color="FFFFFF" w:fill="FFFFFF"/>
            <w:vAlign w:val="bottom"/>
            <w:hideMark/>
          </w:tcPr>
          <w:p w14:paraId="41F10AA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70 158,9</w:t>
            </w:r>
          </w:p>
        </w:tc>
        <w:tc>
          <w:tcPr>
            <w:tcW w:w="1420" w:type="dxa"/>
            <w:shd w:val="clear" w:color="FFFFFF" w:fill="FFFFFF"/>
            <w:vAlign w:val="bottom"/>
            <w:hideMark/>
          </w:tcPr>
          <w:p w14:paraId="573307CE"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70 792,9</w:t>
            </w:r>
          </w:p>
        </w:tc>
      </w:tr>
      <w:tr w:rsidR="00DA7429" w:rsidRPr="00DF72AF" w14:paraId="6DE09573" w14:textId="77777777" w:rsidTr="00DF72AF">
        <w:trPr>
          <w:trHeight w:val="300"/>
        </w:trPr>
        <w:tc>
          <w:tcPr>
            <w:tcW w:w="2694" w:type="dxa"/>
            <w:shd w:val="clear" w:color="auto" w:fill="auto"/>
            <w:hideMark/>
          </w:tcPr>
          <w:p w14:paraId="5326DA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Органы юстиции</w:t>
            </w:r>
          </w:p>
        </w:tc>
        <w:tc>
          <w:tcPr>
            <w:tcW w:w="660" w:type="dxa"/>
            <w:shd w:val="clear" w:color="auto" w:fill="auto"/>
            <w:vAlign w:val="bottom"/>
            <w:hideMark/>
          </w:tcPr>
          <w:p w14:paraId="1496B0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40BCE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3F531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088B9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4C8E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11 710,2</w:t>
            </w:r>
          </w:p>
        </w:tc>
        <w:tc>
          <w:tcPr>
            <w:tcW w:w="1420" w:type="dxa"/>
            <w:shd w:val="clear" w:color="auto" w:fill="auto"/>
            <w:vAlign w:val="bottom"/>
            <w:hideMark/>
          </w:tcPr>
          <w:p w14:paraId="3BF5DC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12 415,7</w:t>
            </w:r>
          </w:p>
        </w:tc>
        <w:tc>
          <w:tcPr>
            <w:tcW w:w="1420" w:type="dxa"/>
            <w:shd w:val="clear" w:color="auto" w:fill="auto"/>
            <w:vAlign w:val="bottom"/>
            <w:hideMark/>
          </w:tcPr>
          <w:p w14:paraId="621580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13 049,7</w:t>
            </w:r>
          </w:p>
        </w:tc>
      </w:tr>
      <w:tr w:rsidR="00DA7429" w:rsidRPr="00DF72AF" w14:paraId="7F741E0A" w14:textId="77777777" w:rsidTr="00DF72AF">
        <w:trPr>
          <w:trHeight w:val="687"/>
        </w:trPr>
        <w:tc>
          <w:tcPr>
            <w:tcW w:w="2694" w:type="dxa"/>
            <w:shd w:val="clear" w:color="auto" w:fill="auto"/>
            <w:hideMark/>
          </w:tcPr>
          <w:p w14:paraId="5BD250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660" w:type="dxa"/>
            <w:shd w:val="clear" w:color="auto" w:fill="auto"/>
            <w:vAlign w:val="bottom"/>
            <w:hideMark/>
          </w:tcPr>
          <w:p w14:paraId="2E65D0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2FAC9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A05D2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Ч500000000</w:t>
            </w:r>
          </w:p>
        </w:tc>
        <w:tc>
          <w:tcPr>
            <w:tcW w:w="709" w:type="dxa"/>
            <w:shd w:val="clear" w:color="auto" w:fill="auto"/>
            <w:vAlign w:val="bottom"/>
            <w:hideMark/>
          </w:tcPr>
          <w:p w14:paraId="0C6EB5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E48B8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11 710,2</w:t>
            </w:r>
          </w:p>
        </w:tc>
        <w:tc>
          <w:tcPr>
            <w:tcW w:w="1420" w:type="dxa"/>
            <w:shd w:val="clear" w:color="auto" w:fill="auto"/>
            <w:vAlign w:val="bottom"/>
            <w:hideMark/>
          </w:tcPr>
          <w:p w14:paraId="16C7B2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12 415,7</w:t>
            </w:r>
          </w:p>
        </w:tc>
        <w:tc>
          <w:tcPr>
            <w:tcW w:w="1420" w:type="dxa"/>
            <w:shd w:val="clear" w:color="auto" w:fill="auto"/>
            <w:vAlign w:val="bottom"/>
            <w:hideMark/>
          </w:tcPr>
          <w:p w14:paraId="062974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13 049,7</w:t>
            </w:r>
          </w:p>
        </w:tc>
      </w:tr>
      <w:tr w:rsidR="00DA7429" w:rsidRPr="00DF72AF" w14:paraId="6D67398A" w14:textId="77777777" w:rsidTr="00DF72AF">
        <w:trPr>
          <w:trHeight w:val="1275"/>
        </w:trPr>
        <w:tc>
          <w:tcPr>
            <w:tcW w:w="2694" w:type="dxa"/>
            <w:shd w:val="clear" w:color="auto" w:fill="auto"/>
            <w:hideMark/>
          </w:tcPr>
          <w:p w14:paraId="24B15F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660" w:type="dxa"/>
            <w:shd w:val="clear" w:color="auto" w:fill="auto"/>
            <w:vAlign w:val="bottom"/>
            <w:hideMark/>
          </w:tcPr>
          <w:p w14:paraId="43B69E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FF848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302C2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Ч540000000</w:t>
            </w:r>
          </w:p>
        </w:tc>
        <w:tc>
          <w:tcPr>
            <w:tcW w:w="709" w:type="dxa"/>
            <w:shd w:val="clear" w:color="auto" w:fill="auto"/>
            <w:vAlign w:val="bottom"/>
            <w:hideMark/>
          </w:tcPr>
          <w:p w14:paraId="1BEA8F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08052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11 710,2</w:t>
            </w:r>
          </w:p>
        </w:tc>
        <w:tc>
          <w:tcPr>
            <w:tcW w:w="1420" w:type="dxa"/>
            <w:shd w:val="clear" w:color="auto" w:fill="auto"/>
            <w:vAlign w:val="bottom"/>
            <w:hideMark/>
          </w:tcPr>
          <w:p w14:paraId="25FC27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12 415,7</w:t>
            </w:r>
          </w:p>
        </w:tc>
        <w:tc>
          <w:tcPr>
            <w:tcW w:w="1420" w:type="dxa"/>
            <w:shd w:val="clear" w:color="auto" w:fill="auto"/>
            <w:vAlign w:val="bottom"/>
            <w:hideMark/>
          </w:tcPr>
          <w:p w14:paraId="558BC0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13 049,7</w:t>
            </w:r>
          </w:p>
        </w:tc>
      </w:tr>
      <w:tr w:rsidR="00DA7429" w:rsidRPr="00DF72AF" w14:paraId="0574C7D5" w14:textId="77777777" w:rsidTr="00DF72AF">
        <w:trPr>
          <w:trHeight w:val="1290"/>
        </w:trPr>
        <w:tc>
          <w:tcPr>
            <w:tcW w:w="2694" w:type="dxa"/>
            <w:shd w:val="clear" w:color="auto" w:fill="auto"/>
            <w:hideMark/>
          </w:tcPr>
          <w:p w14:paraId="2C174C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60" w:type="dxa"/>
            <w:shd w:val="clear" w:color="auto" w:fill="auto"/>
            <w:vAlign w:val="bottom"/>
            <w:hideMark/>
          </w:tcPr>
          <w:p w14:paraId="14D274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8B9F8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18F61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Ч540200000</w:t>
            </w:r>
          </w:p>
        </w:tc>
        <w:tc>
          <w:tcPr>
            <w:tcW w:w="709" w:type="dxa"/>
            <w:shd w:val="clear" w:color="auto" w:fill="auto"/>
            <w:vAlign w:val="bottom"/>
            <w:hideMark/>
          </w:tcPr>
          <w:p w14:paraId="3498AD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3D00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11 710,2</w:t>
            </w:r>
          </w:p>
        </w:tc>
        <w:tc>
          <w:tcPr>
            <w:tcW w:w="1420" w:type="dxa"/>
            <w:shd w:val="clear" w:color="auto" w:fill="auto"/>
            <w:vAlign w:val="bottom"/>
            <w:hideMark/>
          </w:tcPr>
          <w:p w14:paraId="1F4031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12 415,7</w:t>
            </w:r>
          </w:p>
        </w:tc>
        <w:tc>
          <w:tcPr>
            <w:tcW w:w="1420" w:type="dxa"/>
            <w:shd w:val="clear" w:color="auto" w:fill="auto"/>
            <w:vAlign w:val="bottom"/>
            <w:hideMark/>
          </w:tcPr>
          <w:p w14:paraId="7CC0A4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13 049,7</w:t>
            </w:r>
          </w:p>
        </w:tc>
      </w:tr>
      <w:tr w:rsidR="00DA7429" w:rsidRPr="00DF72AF" w14:paraId="1AE615C7" w14:textId="77777777" w:rsidTr="00DF72AF">
        <w:trPr>
          <w:trHeight w:val="2295"/>
        </w:trPr>
        <w:tc>
          <w:tcPr>
            <w:tcW w:w="2694" w:type="dxa"/>
            <w:shd w:val="clear" w:color="auto" w:fill="auto"/>
            <w:hideMark/>
          </w:tcPr>
          <w:p w14:paraId="6C22E2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60" w:type="dxa"/>
            <w:shd w:val="clear" w:color="auto" w:fill="auto"/>
            <w:vAlign w:val="bottom"/>
            <w:hideMark/>
          </w:tcPr>
          <w:p w14:paraId="1152D5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1C87B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34650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6B850A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9EBC6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11 710,2</w:t>
            </w:r>
          </w:p>
        </w:tc>
        <w:tc>
          <w:tcPr>
            <w:tcW w:w="1420" w:type="dxa"/>
            <w:shd w:val="clear" w:color="auto" w:fill="auto"/>
            <w:vAlign w:val="bottom"/>
            <w:hideMark/>
          </w:tcPr>
          <w:p w14:paraId="152E4D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12 415,7</w:t>
            </w:r>
          </w:p>
        </w:tc>
        <w:tc>
          <w:tcPr>
            <w:tcW w:w="1420" w:type="dxa"/>
            <w:shd w:val="clear" w:color="auto" w:fill="auto"/>
            <w:vAlign w:val="bottom"/>
            <w:hideMark/>
          </w:tcPr>
          <w:p w14:paraId="2C6E34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13 049,7</w:t>
            </w:r>
          </w:p>
        </w:tc>
      </w:tr>
      <w:tr w:rsidR="00DA7429" w:rsidRPr="00DF72AF" w14:paraId="7454D37E" w14:textId="77777777" w:rsidTr="00DF72AF">
        <w:trPr>
          <w:trHeight w:val="1290"/>
        </w:trPr>
        <w:tc>
          <w:tcPr>
            <w:tcW w:w="2694" w:type="dxa"/>
            <w:shd w:val="clear" w:color="auto" w:fill="auto"/>
            <w:hideMark/>
          </w:tcPr>
          <w:p w14:paraId="07DE2E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71AA37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A3009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FE12A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4C21DF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4A8970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10 036,0</w:t>
            </w:r>
          </w:p>
        </w:tc>
        <w:tc>
          <w:tcPr>
            <w:tcW w:w="1420" w:type="dxa"/>
            <w:shd w:val="clear" w:color="auto" w:fill="auto"/>
            <w:vAlign w:val="bottom"/>
            <w:hideMark/>
          </w:tcPr>
          <w:p w14:paraId="15B731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10 740,0</w:t>
            </w:r>
          </w:p>
        </w:tc>
        <w:tc>
          <w:tcPr>
            <w:tcW w:w="1420" w:type="dxa"/>
            <w:shd w:val="clear" w:color="auto" w:fill="auto"/>
            <w:vAlign w:val="bottom"/>
            <w:hideMark/>
          </w:tcPr>
          <w:p w14:paraId="2FEEB9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11 490,0</w:t>
            </w:r>
          </w:p>
        </w:tc>
      </w:tr>
      <w:tr w:rsidR="00DA7429" w:rsidRPr="00DF72AF" w14:paraId="3BCB972D" w14:textId="77777777" w:rsidTr="00DF72AF">
        <w:trPr>
          <w:trHeight w:val="687"/>
        </w:trPr>
        <w:tc>
          <w:tcPr>
            <w:tcW w:w="2694" w:type="dxa"/>
            <w:shd w:val="clear" w:color="auto" w:fill="auto"/>
            <w:hideMark/>
          </w:tcPr>
          <w:p w14:paraId="75427F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132F00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D2D14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57649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75EECF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65A9A1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10 036,0</w:t>
            </w:r>
          </w:p>
        </w:tc>
        <w:tc>
          <w:tcPr>
            <w:tcW w:w="1420" w:type="dxa"/>
            <w:shd w:val="clear" w:color="auto" w:fill="auto"/>
            <w:vAlign w:val="bottom"/>
            <w:hideMark/>
          </w:tcPr>
          <w:p w14:paraId="37A310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10 740,0</w:t>
            </w:r>
          </w:p>
        </w:tc>
        <w:tc>
          <w:tcPr>
            <w:tcW w:w="1420" w:type="dxa"/>
            <w:shd w:val="clear" w:color="auto" w:fill="auto"/>
            <w:vAlign w:val="bottom"/>
            <w:hideMark/>
          </w:tcPr>
          <w:p w14:paraId="05B2E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11 490,0</w:t>
            </w:r>
          </w:p>
        </w:tc>
      </w:tr>
      <w:tr w:rsidR="00DA7429" w:rsidRPr="00DF72AF" w14:paraId="28C0E9E2" w14:textId="77777777" w:rsidTr="00DF72AF">
        <w:trPr>
          <w:trHeight w:val="687"/>
        </w:trPr>
        <w:tc>
          <w:tcPr>
            <w:tcW w:w="2694" w:type="dxa"/>
            <w:shd w:val="clear" w:color="auto" w:fill="auto"/>
            <w:hideMark/>
          </w:tcPr>
          <w:p w14:paraId="0C7367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264BD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DCBF8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4F8AC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530EA0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32361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1 674,2</w:t>
            </w:r>
          </w:p>
        </w:tc>
        <w:tc>
          <w:tcPr>
            <w:tcW w:w="1420" w:type="dxa"/>
            <w:shd w:val="clear" w:color="auto" w:fill="auto"/>
            <w:vAlign w:val="bottom"/>
            <w:hideMark/>
          </w:tcPr>
          <w:p w14:paraId="2F62F0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1 675,7</w:t>
            </w:r>
          </w:p>
        </w:tc>
        <w:tc>
          <w:tcPr>
            <w:tcW w:w="1420" w:type="dxa"/>
            <w:shd w:val="clear" w:color="auto" w:fill="auto"/>
            <w:vAlign w:val="bottom"/>
            <w:hideMark/>
          </w:tcPr>
          <w:p w14:paraId="01B571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1 559,7</w:t>
            </w:r>
          </w:p>
        </w:tc>
      </w:tr>
      <w:tr w:rsidR="00DA7429" w:rsidRPr="00DF72AF" w14:paraId="24670B3E" w14:textId="77777777" w:rsidTr="00DF72AF">
        <w:trPr>
          <w:trHeight w:val="687"/>
        </w:trPr>
        <w:tc>
          <w:tcPr>
            <w:tcW w:w="2694" w:type="dxa"/>
            <w:shd w:val="clear" w:color="auto" w:fill="auto"/>
            <w:hideMark/>
          </w:tcPr>
          <w:p w14:paraId="0BD94B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A2351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7E779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629C0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3ACA1A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6760E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1 674,2</w:t>
            </w:r>
          </w:p>
        </w:tc>
        <w:tc>
          <w:tcPr>
            <w:tcW w:w="1420" w:type="dxa"/>
            <w:shd w:val="clear" w:color="auto" w:fill="auto"/>
            <w:vAlign w:val="bottom"/>
            <w:hideMark/>
          </w:tcPr>
          <w:p w14:paraId="2A1D83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1 675,7</w:t>
            </w:r>
          </w:p>
        </w:tc>
        <w:tc>
          <w:tcPr>
            <w:tcW w:w="1420" w:type="dxa"/>
            <w:shd w:val="clear" w:color="auto" w:fill="auto"/>
            <w:vAlign w:val="bottom"/>
            <w:hideMark/>
          </w:tcPr>
          <w:p w14:paraId="4942D8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1 559,7</w:t>
            </w:r>
          </w:p>
        </w:tc>
      </w:tr>
      <w:tr w:rsidR="00DA7429" w:rsidRPr="00DF72AF" w14:paraId="0EEA9781" w14:textId="77777777" w:rsidTr="00DF72AF">
        <w:trPr>
          <w:trHeight w:val="300"/>
        </w:trPr>
        <w:tc>
          <w:tcPr>
            <w:tcW w:w="2694" w:type="dxa"/>
            <w:shd w:val="clear" w:color="auto" w:fill="auto"/>
            <w:hideMark/>
          </w:tcPr>
          <w:p w14:paraId="20271C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Гражданская оборона</w:t>
            </w:r>
          </w:p>
        </w:tc>
        <w:tc>
          <w:tcPr>
            <w:tcW w:w="660" w:type="dxa"/>
            <w:shd w:val="clear" w:color="auto" w:fill="auto"/>
            <w:vAlign w:val="bottom"/>
            <w:hideMark/>
          </w:tcPr>
          <w:p w14:paraId="178D43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16667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7095A2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79A3E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36B84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27 900,2</w:t>
            </w:r>
          </w:p>
        </w:tc>
        <w:tc>
          <w:tcPr>
            <w:tcW w:w="1420" w:type="dxa"/>
            <w:shd w:val="clear" w:color="auto" w:fill="auto"/>
            <w:vAlign w:val="bottom"/>
            <w:hideMark/>
          </w:tcPr>
          <w:p w14:paraId="3EBC5E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26 743,2</w:t>
            </w:r>
          </w:p>
        </w:tc>
        <w:tc>
          <w:tcPr>
            <w:tcW w:w="1420" w:type="dxa"/>
            <w:shd w:val="clear" w:color="auto" w:fill="auto"/>
            <w:vAlign w:val="bottom"/>
            <w:hideMark/>
          </w:tcPr>
          <w:p w14:paraId="5B9219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26 743,2</w:t>
            </w:r>
          </w:p>
        </w:tc>
      </w:tr>
      <w:tr w:rsidR="00DA7429" w:rsidRPr="00DF72AF" w14:paraId="74A683B3" w14:textId="77777777" w:rsidTr="00DF72AF">
        <w:trPr>
          <w:trHeight w:val="1047"/>
        </w:trPr>
        <w:tc>
          <w:tcPr>
            <w:tcW w:w="2694" w:type="dxa"/>
            <w:shd w:val="clear" w:color="auto" w:fill="auto"/>
            <w:hideMark/>
          </w:tcPr>
          <w:p w14:paraId="58C2F7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4AA06F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7DCF5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2C93B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Ц800000000</w:t>
            </w:r>
          </w:p>
        </w:tc>
        <w:tc>
          <w:tcPr>
            <w:tcW w:w="709" w:type="dxa"/>
            <w:shd w:val="clear" w:color="auto" w:fill="auto"/>
            <w:vAlign w:val="bottom"/>
            <w:hideMark/>
          </w:tcPr>
          <w:p w14:paraId="3CEB0F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0B8E1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27 900,2</w:t>
            </w:r>
          </w:p>
        </w:tc>
        <w:tc>
          <w:tcPr>
            <w:tcW w:w="1420" w:type="dxa"/>
            <w:shd w:val="clear" w:color="auto" w:fill="auto"/>
            <w:vAlign w:val="bottom"/>
            <w:hideMark/>
          </w:tcPr>
          <w:p w14:paraId="6FA795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26 743,2</w:t>
            </w:r>
          </w:p>
        </w:tc>
        <w:tc>
          <w:tcPr>
            <w:tcW w:w="1420" w:type="dxa"/>
            <w:shd w:val="clear" w:color="auto" w:fill="auto"/>
            <w:vAlign w:val="bottom"/>
            <w:hideMark/>
          </w:tcPr>
          <w:p w14:paraId="0B1D0D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26 743,2</w:t>
            </w:r>
          </w:p>
        </w:tc>
      </w:tr>
      <w:tr w:rsidR="00DA7429" w:rsidRPr="00DF72AF" w14:paraId="6FCD222A" w14:textId="77777777" w:rsidTr="00DF72AF">
        <w:trPr>
          <w:trHeight w:val="2250"/>
        </w:trPr>
        <w:tc>
          <w:tcPr>
            <w:tcW w:w="2694" w:type="dxa"/>
            <w:shd w:val="clear" w:color="auto" w:fill="auto"/>
            <w:hideMark/>
          </w:tcPr>
          <w:p w14:paraId="331766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города Чебоксары" муниципальной программы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23BAD2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11B57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1019F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Ц810000000</w:t>
            </w:r>
          </w:p>
        </w:tc>
        <w:tc>
          <w:tcPr>
            <w:tcW w:w="709" w:type="dxa"/>
            <w:shd w:val="clear" w:color="auto" w:fill="auto"/>
            <w:vAlign w:val="bottom"/>
            <w:hideMark/>
          </w:tcPr>
          <w:p w14:paraId="565BCF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B3C76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799415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410ECC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A7429" w:rsidRPr="00DF72AF" w14:paraId="14C84ECF" w14:textId="77777777" w:rsidTr="00DF72AF">
        <w:trPr>
          <w:trHeight w:val="1605"/>
        </w:trPr>
        <w:tc>
          <w:tcPr>
            <w:tcW w:w="2694" w:type="dxa"/>
            <w:shd w:val="clear" w:color="auto" w:fill="auto"/>
            <w:hideMark/>
          </w:tcPr>
          <w:p w14:paraId="2BA491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660" w:type="dxa"/>
            <w:shd w:val="clear" w:color="auto" w:fill="auto"/>
            <w:vAlign w:val="bottom"/>
            <w:hideMark/>
          </w:tcPr>
          <w:p w14:paraId="637873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EF5CB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68441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Ц810900000</w:t>
            </w:r>
          </w:p>
        </w:tc>
        <w:tc>
          <w:tcPr>
            <w:tcW w:w="709" w:type="dxa"/>
            <w:shd w:val="clear" w:color="auto" w:fill="auto"/>
            <w:vAlign w:val="bottom"/>
            <w:hideMark/>
          </w:tcPr>
          <w:p w14:paraId="2AD49B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9710E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4153A8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416683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A7429" w:rsidRPr="00DF72AF" w14:paraId="4919AD2C" w14:textId="77777777" w:rsidTr="00DF72AF">
        <w:trPr>
          <w:trHeight w:val="687"/>
        </w:trPr>
        <w:tc>
          <w:tcPr>
            <w:tcW w:w="2694" w:type="dxa"/>
            <w:shd w:val="clear" w:color="auto" w:fill="auto"/>
            <w:hideMark/>
          </w:tcPr>
          <w:p w14:paraId="63841E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Модернизация и развитие автоматизированной системы централизованного оповещения</w:t>
            </w:r>
          </w:p>
        </w:tc>
        <w:tc>
          <w:tcPr>
            <w:tcW w:w="660" w:type="dxa"/>
            <w:shd w:val="clear" w:color="auto" w:fill="auto"/>
            <w:vAlign w:val="bottom"/>
            <w:hideMark/>
          </w:tcPr>
          <w:p w14:paraId="5E89B9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4A2D4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5D0D7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47DAE1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310F3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2C6227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4C8944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A7429" w:rsidRPr="00DF72AF" w14:paraId="68ADB42E" w14:textId="77777777" w:rsidTr="00DF72AF">
        <w:trPr>
          <w:trHeight w:val="687"/>
        </w:trPr>
        <w:tc>
          <w:tcPr>
            <w:tcW w:w="2694" w:type="dxa"/>
            <w:shd w:val="clear" w:color="auto" w:fill="auto"/>
            <w:hideMark/>
          </w:tcPr>
          <w:p w14:paraId="79155A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32BD8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40D0B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37C02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47827B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3D28C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6F66FD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5D1AD0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A7429" w:rsidRPr="00DF72AF" w14:paraId="71FEC35F" w14:textId="77777777" w:rsidTr="00DF72AF">
        <w:trPr>
          <w:trHeight w:val="687"/>
        </w:trPr>
        <w:tc>
          <w:tcPr>
            <w:tcW w:w="2694" w:type="dxa"/>
            <w:shd w:val="clear" w:color="auto" w:fill="auto"/>
            <w:hideMark/>
          </w:tcPr>
          <w:p w14:paraId="6AE640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E5478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9A04C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59ED2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38F861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BB3A6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2614CD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20" w:type="dxa"/>
            <w:shd w:val="clear" w:color="auto" w:fill="auto"/>
            <w:vAlign w:val="bottom"/>
            <w:hideMark/>
          </w:tcPr>
          <w:p w14:paraId="072D5A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A7429" w:rsidRPr="00DF72AF" w14:paraId="54A71EEA" w14:textId="77777777" w:rsidTr="00DF72AF">
        <w:trPr>
          <w:trHeight w:val="960"/>
        </w:trPr>
        <w:tc>
          <w:tcPr>
            <w:tcW w:w="2694" w:type="dxa"/>
            <w:shd w:val="clear" w:color="auto" w:fill="auto"/>
            <w:hideMark/>
          </w:tcPr>
          <w:p w14:paraId="559A14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132402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7922A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D7CE9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Ц8Э0000000</w:t>
            </w:r>
          </w:p>
        </w:tc>
        <w:tc>
          <w:tcPr>
            <w:tcW w:w="709" w:type="dxa"/>
            <w:shd w:val="clear" w:color="auto" w:fill="auto"/>
            <w:vAlign w:val="bottom"/>
            <w:hideMark/>
          </w:tcPr>
          <w:p w14:paraId="6C1B55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A70A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24 060,2</w:t>
            </w:r>
          </w:p>
        </w:tc>
        <w:tc>
          <w:tcPr>
            <w:tcW w:w="1420" w:type="dxa"/>
            <w:shd w:val="clear" w:color="auto" w:fill="auto"/>
            <w:vAlign w:val="bottom"/>
            <w:hideMark/>
          </w:tcPr>
          <w:p w14:paraId="765767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22 903,2</w:t>
            </w:r>
          </w:p>
        </w:tc>
        <w:tc>
          <w:tcPr>
            <w:tcW w:w="1420" w:type="dxa"/>
            <w:shd w:val="clear" w:color="auto" w:fill="auto"/>
            <w:vAlign w:val="bottom"/>
            <w:hideMark/>
          </w:tcPr>
          <w:p w14:paraId="1236A0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22 903,2</w:t>
            </w:r>
          </w:p>
        </w:tc>
      </w:tr>
      <w:tr w:rsidR="00DA7429" w:rsidRPr="00DF72AF" w14:paraId="673E1676" w14:textId="77777777" w:rsidTr="00DF72AF">
        <w:trPr>
          <w:trHeight w:val="300"/>
        </w:trPr>
        <w:tc>
          <w:tcPr>
            <w:tcW w:w="2694" w:type="dxa"/>
            <w:shd w:val="clear" w:color="auto" w:fill="auto"/>
            <w:hideMark/>
          </w:tcPr>
          <w:p w14:paraId="2A59CB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51D090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942E2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5FEB8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Ц8Э0100000</w:t>
            </w:r>
          </w:p>
        </w:tc>
        <w:tc>
          <w:tcPr>
            <w:tcW w:w="709" w:type="dxa"/>
            <w:shd w:val="clear" w:color="auto" w:fill="auto"/>
            <w:vAlign w:val="bottom"/>
            <w:hideMark/>
          </w:tcPr>
          <w:p w14:paraId="37EE57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D9D8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24 060,2</w:t>
            </w:r>
          </w:p>
        </w:tc>
        <w:tc>
          <w:tcPr>
            <w:tcW w:w="1420" w:type="dxa"/>
            <w:shd w:val="clear" w:color="auto" w:fill="auto"/>
            <w:vAlign w:val="bottom"/>
            <w:hideMark/>
          </w:tcPr>
          <w:p w14:paraId="2FC7F1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22 903,2</w:t>
            </w:r>
          </w:p>
        </w:tc>
        <w:tc>
          <w:tcPr>
            <w:tcW w:w="1420" w:type="dxa"/>
            <w:shd w:val="clear" w:color="auto" w:fill="auto"/>
            <w:vAlign w:val="bottom"/>
            <w:hideMark/>
          </w:tcPr>
          <w:p w14:paraId="248A43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22 903,2</w:t>
            </w:r>
          </w:p>
        </w:tc>
      </w:tr>
      <w:tr w:rsidR="00DA7429" w:rsidRPr="00DF72AF" w14:paraId="31974BB2" w14:textId="77777777" w:rsidTr="00DF72AF">
        <w:trPr>
          <w:trHeight w:val="687"/>
        </w:trPr>
        <w:tc>
          <w:tcPr>
            <w:tcW w:w="2694" w:type="dxa"/>
            <w:shd w:val="clear" w:color="auto" w:fill="auto"/>
            <w:hideMark/>
          </w:tcPr>
          <w:p w14:paraId="53F0A6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521E29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A25D8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8E739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9A4C3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F4D5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24 060,2</w:t>
            </w:r>
          </w:p>
        </w:tc>
        <w:tc>
          <w:tcPr>
            <w:tcW w:w="1420" w:type="dxa"/>
            <w:shd w:val="clear" w:color="auto" w:fill="auto"/>
            <w:vAlign w:val="bottom"/>
            <w:hideMark/>
          </w:tcPr>
          <w:p w14:paraId="7BAE00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22 903,2</w:t>
            </w:r>
          </w:p>
        </w:tc>
        <w:tc>
          <w:tcPr>
            <w:tcW w:w="1420" w:type="dxa"/>
            <w:shd w:val="clear" w:color="auto" w:fill="auto"/>
            <w:vAlign w:val="bottom"/>
            <w:hideMark/>
          </w:tcPr>
          <w:p w14:paraId="5D556F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22 903,2</w:t>
            </w:r>
          </w:p>
        </w:tc>
      </w:tr>
      <w:tr w:rsidR="00DA7429" w:rsidRPr="00DF72AF" w14:paraId="19606F85" w14:textId="77777777" w:rsidTr="00DF72AF">
        <w:trPr>
          <w:trHeight w:val="1275"/>
        </w:trPr>
        <w:tc>
          <w:tcPr>
            <w:tcW w:w="2694" w:type="dxa"/>
            <w:shd w:val="clear" w:color="auto" w:fill="auto"/>
            <w:hideMark/>
          </w:tcPr>
          <w:p w14:paraId="143FBB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6C0A68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660D8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C6634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7EB8F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52FDC6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20" w:type="dxa"/>
            <w:shd w:val="clear" w:color="auto" w:fill="auto"/>
            <w:vAlign w:val="bottom"/>
            <w:hideMark/>
          </w:tcPr>
          <w:p w14:paraId="6CC34D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20" w:type="dxa"/>
            <w:shd w:val="clear" w:color="auto" w:fill="auto"/>
            <w:vAlign w:val="bottom"/>
            <w:hideMark/>
          </w:tcPr>
          <w:p w14:paraId="1B7959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r>
      <w:tr w:rsidR="00DA7429" w:rsidRPr="00DF72AF" w14:paraId="6A3EE854" w14:textId="77777777" w:rsidTr="00DF72AF">
        <w:trPr>
          <w:trHeight w:val="300"/>
        </w:trPr>
        <w:tc>
          <w:tcPr>
            <w:tcW w:w="2694" w:type="dxa"/>
            <w:shd w:val="clear" w:color="auto" w:fill="auto"/>
            <w:hideMark/>
          </w:tcPr>
          <w:p w14:paraId="23A301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3F75EB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9E4B3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5B3ED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2A854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2EAD4E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20" w:type="dxa"/>
            <w:shd w:val="clear" w:color="auto" w:fill="auto"/>
            <w:vAlign w:val="bottom"/>
            <w:hideMark/>
          </w:tcPr>
          <w:p w14:paraId="49A239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20" w:type="dxa"/>
            <w:shd w:val="clear" w:color="auto" w:fill="auto"/>
            <w:vAlign w:val="bottom"/>
            <w:hideMark/>
          </w:tcPr>
          <w:p w14:paraId="6F92B5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r>
      <w:tr w:rsidR="00DA7429" w:rsidRPr="00DF72AF" w14:paraId="3F850539" w14:textId="77777777" w:rsidTr="00DF72AF">
        <w:trPr>
          <w:trHeight w:val="687"/>
        </w:trPr>
        <w:tc>
          <w:tcPr>
            <w:tcW w:w="2694" w:type="dxa"/>
            <w:shd w:val="clear" w:color="auto" w:fill="auto"/>
            <w:hideMark/>
          </w:tcPr>
          <w:p w14:paraId="0A63C7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0E332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72335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CC695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972AF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FCEBA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3 760,7</w:t>
            </w:r>
          </w:p>
        </w:tc>
        <w:tc>
          <w:tcPr>
            <w:tcW w:w="1420" w:type="dxa"/>
            <w:shd w:val="clear" w:color="auto" w:fill="auto"/>
            <w:vAlign w:val="bottom"/>
            <w:hideMark/>
          </w:tcPr>
          <w:p w14:paraId="28D718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c>
          <w:tcPr>
            <w:tcW w:w="1420" w:type="dxa"/>
            <w:shd w:val="clear" w:color="auto" w:fill="auto"/>
            <w:vAlign w:val="bottom"/>
            <w:hideMark/>
          </w:tcPr>
          <w:p w14:paraId="5EC17A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r>
      <w:tr w:rsidR="00DA7429" w:rsidRPr="00DF72AF" w14:paraId="3D957D3F" w14:textId="77777777" w:rsidTr="00DF72AF">
        <w:trPr>
          <w:trHeight w:val="687"/>
        </w:trPr>
        <w:tc>
          <w:tcPr>
            <w:tcW w:w="2694" w:type="dxa"/>
            <w:shd w:val="clear" w:color="auto" w:fill="auto"/>
            <w:hideMark/>
          </w:tcPr>
          <w:p w14:paraId="6D2620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AADD2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96D11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8333D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40C7FF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3AA2B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3 760,7</w:t>
            </w:r>
          </w:p>
        </w:tc>
        <w:tc>
          <w:tcPr>
            <w:tcW w:w="1420" w:type="dxa"/>
            <w:shd w:val="clear" w:color="auto" w:fill="auto"/>
            <w:vAlign w:val="bottom"/>
            <w:hideMark/>
          </w:tcPr>
          <w:p w14:paraId="4252EE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c>
          <w:tcPr>
            <w:tcW w:w="1420" w:type="dxa"/>
            <w:shd w:val="clear" w:color="auto" w:fill="auto"/>
            <w:vAlign w:val="bottom"/>
            <w:hideMark/>
          </w:tcPr>
          <w:p w14:paraId="028B85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r>
      <w:tr w:rsidR="00DA7429" w:rsidRPr="00DF72AF" w14:paraId="086F9DBD" w14:textId="77777777" w:rsidTr="00DF72AF">
        <w:trPr>
          <w:trHeight w:val="300"/>
        </w:trPr>
        <w:tc>
          <w:tcPr>
            <w:tcW w:w="2694" w:type="dxa"/>
            <w:shd w:val="clear" w:color="auto" w:fill="auto"/>
            <w:hideMark/>
          </w:tcPr>
          <w:p w14:paraId="2AF2A3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39760B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09CB1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6630E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71367E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52A88B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20" w:type="dxa"/>
            <w:shd w:val="clear" w:color="auto" w:fill="auto"/>
            <w:vAlign w:val="bottom"/>
            <w:hideMark/>
          </w:tcPr>
          <w:p w14:paraId="26F44C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20" w:type="dxa"/>
            <w:shd w:val="clear" w:color="auto" w:fill="auto"/>
            <w:vAlign w:val="bottom"/>
            <w:hideMark/>
          </w:tcPr>
          <w:p w14:paraId="05221A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r>
      <w:tr w:rsidR="00DA7429" w:rsidRPr="00DF72AF" w14:paraId="2A41F615" w14:textId="77777777" w:rsidTr="00DF72AF">
        <w:trPr>
          <w:trHeight w:val="300"/>
        </w:trPr>
        <w:tc>
          <w:tcPr>
            <w:tcW w:w="2694" w:type="dxa"/>
            <w:shd w:val="clear" w:color="auto" w:fill="auto"/>
            <w:hideMark/>
          </w:tcPr>
          <w:p w14:paraId="3D0312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39E9DD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BE5E3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D52F8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3109A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7F126F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20" w:type="dxa"/>
            <w:shd w:val="clear" w:color="auto" w:fill="auto"/>
            <w:vAlign w:val="bottom"/>
            <w:hideMark/>
          </w:tcPr>
          <w:p w14:paraId="0140B9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20" w:type="dxa"/>
            <w:shd w:val="clear" w:color="auto" w:fill="auto"/>
            <w:vAlign w:val="bottom"/>
            <w:hideMark/>
          </w:tcPr>
          <w:p w14:paraId="2B1D9D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r>
      <w:tr w:rsidR="00DA7429" w:rsidRPr="00DF72AF" w14:paraId="1422C428" w14:textId="77777777" w:rsidTr="00DF72AF">
        <w:trPr>
          <w:trHeight w:val="687"/>
        </w:trPr>
        <w:tc>
          <w:tcPr>
            <w:tcW w:w="2694" w:type="dxa"/>
            <w:shd w:val="clear" w:color="auto" w:fill="auto"/>
            <w:hideMark/>
          </w:tcPr>
          <w:p w14:paraId="3F8A51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660" w:type="dxa"/>
            <w:shd w:val="clear" w:color="auto" w:fill="auto"/>
            <w:vAlign w:val="bottom"/>
            <w:hideMark/>
          </w:tcPr>
          <w:p w14:paraId="38633B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1DC24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057516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7EBA9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E582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41 441,9</w:t>
            </w:r>
          </w:p>
        </w:tc>
        <w:tc>
          <w:tcPr>
            <w:tcW w:w="1420" w:type="dxa"/>
            <w:shd w:val="clear" w:color="auto" w:fill="auto"/>
            <w:vAlign w:val="bottom"/>
            <w:hideMark/>
          </w:tcPr>
          <w:p w14:paraId="4DCCC4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31 000,0</w:t>
            </w:r>
          </w:p>
        </w:tc>
        <w:tc>
          <w:tcPr>
            <w:tcW w:w="1420" w:type="dxa"/>
            <w:shd w:val="clear" w:color="auto" w:fill="auto"/>
            <w:vAlign w:val="bottom"/>
            <w:hideMark/>
          </w:tcPr>
          <w:p w14:paraId="439DB4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31 000,0</w:t>
            </w:r>
          </w:p>
        </w:tc>
      </w:tr>
      <w:tr w:rsidR="00DA7429" w:rsidRPr="00DF72AF" w14:paraId="53C86A3A" w14:textId="77777777" w:rsidTr="00DF72AF">
        <w:trPr>
          <w:trHeight w:val="1047"/>
        </w:trPr>
        <w:tc>
          <w:tcPr>
            <w:tcW w:w="2694" w:type="dxa"/>
            <w:shd w:val="clear" w:color="auto" w:fill="auto"/>
            <w:hideMark/>
          </w:tcPr>
          <w:p w14:paraId="14CBFF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711DA0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8917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20BFBF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A300000000</w:t>
            </w:r>
          </w:p>
        </w:tc>
        <w:tc>
          <w:tcPr>
            <w:tcW w:w="709" w:type="dxa"/>
            <w:shd w:val="clear" w:color="auto" w:fill="auto"/>
            <w:vAlign w:val="bottom"/>
            <w:hideMark/>
          </w:tcPr>
          <w:p w14:paraId="771673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36901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11 985,0</w:t>
            </w:r>
          </w:p>
        </w:tc>
        <w:tc>
          <w:tcPr>
            <w:tcW w:w="1420" w:type="dxa"/>
            <w:shd w:val="clear" w:color="auto" w:fill="auto"/>
            <w:vAlign w:val="bottom"/>
            <w:hideMark/>
          </w:tcPr>
          <w:p w14:paraId="5E7593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5FA83A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r>
      <w:tr w:rsidR="00DA7429" w:rsidRPr="00DF72AF" w14:paraId="67745727" w14:textId="77777777" w:rsidTr="00DF72AF">
        <w:trPr>
          <w:trHeight w:val="1335"/>
        </w:trPr>
        <w:tc>
          <w:tcPr>
            <w:tcW w:w="2694" w:type="dxa"/>
            <w:shd w:val="clear" w:color="auto" w:fill="auto"/>
            <w:hideMark/>
          </w:tcPr>
          <w:p w14:paraId="4AA01A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7B35A0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34D0E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4E2D1A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A310000000</w:t>
            </w:r>
          </w:p>
        </w:tc>
        <w:tc>
          <w:tcPr>
            <w:tcW w:w="709" w:type="dxa"/>
            <w:shd w:val="clear" w:color="auto" w:fill="auto"/>
            <w:vAlign w:val="bottom"/>
            <w:hideMark/>
          </w:tcPr>
          <w:p w14:paraId="334DE9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F13E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11 985,0</w:t>
            </w:r>
          </w:p>
        </w:tc>
        <w:tc>
          <w:tcPr>
            <w:tcW w:w="1420" w:type="dxa"/>
            <w:shd w:val="clear" w:color="auto" w:fill="auto"/>
            <w:vAlign w:val="bottom"/>
            <w:hideMark/>
          </w:tcPr>
          <w:p w14:paraId="4926F7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770074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r>
      <w:tr w:rsidR="00DA7429" w:rsidRPr="00DF72AF" w14:paraId="391E0EB0" w14:textId="77777777" w:rsidTr="00DF72AF">
        <w:trPr>
          <w:trHeight w:val="687"/>
        </w:trPr>
        <w:tc>
          <w:tcPr>
            <w:tcW w:w="2694" w:type="dxa"/>
            <w:shd w:val="clear" w:color="auto" w:fill="auto"/>
            <w:hideMark/>
          </w:tcPr>
          <w:p w14:paraId="754057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660" w:type="dxa"/>
            <w:shd w:val="clear" w:color="auto" w:fill="auto"/>
            <w:vAlign w:val="bottom"/>
            <w:hideMark/>
          </w:tcPr>
          <w:p w14:paraId="406985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B2B66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3AFFE8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A310100000</w:t>
            </w:r>
          </w:p>
        </w:tc>
        <w:tc>
          <w:tcPr>
            <w:tcW w:w="709" w:type="dxa"/>
            <w:shd w:val="clear" w:color="auto" w:fill="auto"/>
            <w:vAlign w:val="bottom"/>
            <w:hideMark/>
          </w:tcPr>
          <w:p w14:paraId="069196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A51EF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11 985,0</w:t>
            </w:r>
          </w:p>
        </w:tc>
        <w:tc>
          <w:tcPr>
            <w:tcW w:w="1420" w:type="dxa"/>
            <w:shd w:val="clear" w:color="auto" w:fill="auto"/>
            <w:vAlign w:val="bottom"/>
            <w:hideMark/>
          </w:tcPr>
          <w:p w14:paraId="5450F1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405933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r>
      <w:tr w:rsidR="00DA7429" w:rsidRPr="00DF72AF" w14:paraId="20C54B64" w14:textId="77777777" w:rsidTr="00DF72AF">
        <w:trPr>
          <w:trHeight w:val="300"/>
        </w:trPr>
        <w:tc>
          <w:tcPr>
            <w:tcW w:w="2694" w:type="dxa"/>
            <w:shd w:val="clear" w:color="auto" w:fill="auto"/>
            <w:hideMark/>
          </w:tcPr>
          <w:p w14:paraId="51264B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Ремонт участковых пунктов полиции</w:t>
            </w:r>
          </w:p>
        </w:tc>
        <w:tc>
          <w:tcPr>
            <w:tcW w:w="660" w:type="dxa"/>
            <w:shd w:val="clear" w:color="auto" w:fill="auto"/>
            <w:vAlign w:val="bottom"/>
            <w:hideMark/>
          </w:tcPr>
          <w:p w14:paraId="451A3F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AF40C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1F7D85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2D7F80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F817D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75AA38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1E5793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5B5D7CBA" w14:textId="77777777" w:rsidTr="00DF72AF">
        <w:trPr>
          <w:trHeight w:val="687"/>
        </w:trPr>
        <w:tc>
          <w:tcPr>
            <w:tcW w:w="2694" w:type="dxa"/>
            <w:shd w:val="clear" w:color="auto" w:fill="auto"/>
            <w:hideMark/>
          </w:tcPr>
          <w:p w14:paraId="4BE9FE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ADF6A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8173D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4E9890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4DFE18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7F3D0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4F953B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2B1EE5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52AF0D77" w14:textId="77777777" w:rsidTr="00DF72AF">
        <w:trPr>
          <w:trHeight w:val="300"/>
        </w:trPr>
        <w:tc>
          <w:tcPr>
            <w:tcW w:w="2694" w:type="dxa"/>
            <w:shd w:val="clear" w:color="auto" w:fill="auto"/>
            <w:hideMark/>
          </w:tcPr>
          <w:p w14:paraId="2C86E0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D6C2F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A6675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57AEC8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675CA1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7AB7A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389958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6DD2FF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346CD693" w14:textId="77777777" w:rsidTr="00DF72AF">
        <w:trPr>
          <w:trHeight w:val="1020"/>
        </w:trPr>
        <w:tc>
          <w:tcPr>
            <w:tcW w:w="2694" w:type="dxa"/>
            <w:shd w:val="clear" w:color="auto" w:fill="auto"/>
            <w:hideMark/>
          </w:tcPr>
          <w:p w14:paraId="20A467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помещений для работы участковому уполномоченному полиции на обслуживаемом административном участке</w:t>
            </w:r>
          </w:p>
        </w:tc>
        <w:tc>
          <w:tcPr>
            <w:tcW w:w="660" w:type="dxa"/>
            <w:shd w:val="clear" w:color="auto" w:fill="auto"/>
            <w:vAlign w:val="bottom"/>
            <w:hideMark/>
          </w:tcPr>
          <w:p w14:paraId="5E110E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F53C2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5B5AF1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4AE0BC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A1D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20" w:type="dxa"/>
            <w:shd w:val="clear" w:color="auto" w:fill="auto"/>
            <w:vAlign w:val="bottom"/>
            <w:hideMark/>
          </w:tcPr>
          <w:p w14:paraId="1EA74F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3AECF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2B64DE4" w14:textId="77777777" w:rsidTr="00DF72AF">
        <w:trPr>
          <w:trHeight w:val="687"/>
        </w:trPr>
        <w:tc>
          <w:tcPr>
            <w:tcW w:w="2694" w:type="dxa"/>
            <w:shd w:val="clear" w:color="auto" w:fill="auto"/>
            <w:hideMark/>
          </w:tcPr>
          <w:p w14:paraId="4E70A6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2BC32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8DC21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4FFE6C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6E8D3A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3B0D4E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20" w:type="dxa"/>
            <w:shd w:val="clear" w:color="auto" w:fill="auto"/>
            <w:vAlign w:val="bottom"/>
            <w:hideMark/>
          </w:tcPr>
          <w:p w14:paraId="089AC4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48378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AF930FA" w14:textId="77777777" w:rsidTr="00DF72AF">
        <w:trPr>
          <w:trHeight w:val="300"/>
        </w:trPr>
        <w:tc>
          <w:tcPr>
            <w:tcW w:w="2694" w:type="dxa"/>
            <w:shd w:val="clear" w:color="auto" w:fill="auto"/>
            <w:hideMark/>
          </w:tcPr>
          <w:p w14:paraId="16D6E2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4CAF6A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08C29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1C17CD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583473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F4E81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20" w:type="dxa"/>
            <w:shd w:val="clear" w:color="auto" w:fill="auto"/>
            <w:vAlign w:val="bottom"/>
            <w:hideMark/>
          </w:tcPr>
          <w:p w14:paraId="31BD81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E1BC8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CFCC86E" w14:textId="77777777" w:rsidTr="00DF72AF">
        <w:trPr>
          <w:trHeight w:val="1047"/>
        </w:trPr>
        <w:tc>
          <w:tcPr>
            <w:tcW w:w="2694" w:type="dxa"/>
            <w:shd w:val="clear" w:color="auto" w:fill="auto"/>
            <w:hideMark/>
          </w:tcPr>
          <w:p w14:paraId="64D8B5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660" w:type="dxa"/>
            <w:shd w:val="clear" w:color="auto" w:fill="auto"/>
            <w:vAlign w:val="bottom"/>
            <w:hideMark/>
          </w:tcPr>
          <w:p w14:paraId="68C037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12F32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7AB249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24B2C3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90E45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20" w:type="dxa"/>
            <w:shd w:val="clear" w:color="auto" w:fill="auto"/>
            <w:vAlign w:val="bottom"/>
            <w:hideMark/>
          </w:tcPr>
          <w:p w14:paraId="338172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0801ED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5017619F" w14:textId="77777777" w:rsidTr="00DF72AF">
        <w:trPr>
          <w:trHeight w:val="687"/>
        </w:trPr>
        <w:tc>
          <w:tcPr>
            <w:tcW w:w="2694" w:type="dxa"/>
            <w:shd w:val="clear" w:color="auto" w:fill="auto"/>
            <w:hideMark/>
          </w:tcPr>
          <w:p w14:paraId="18A1F9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8E03B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D4A86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5F1AEC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26DDD5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74E03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20" w:type="dxa"/>
            <w:shd w:val="clear" w:color="auto" w:fill="auto"/>
            <w:vAlign w:val="bottom"/>
            <w:hideMark/>
          </w:tcPr>
          <w:p w14:paraId="76E2AB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70D901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6F08F7DF" w14:textId="77777777" w:rsidTr="00DF72AF">
        <w:trPr>
          <w:trHeight w:val="300"/>
        </w:trPr>
        <w:tc>
          <w:tcPr>
            <w:tcW w:w="2694" w:type="dxa"/>
            <w:shd w:val="clear" w:color="auto" w:fill="auto"/>
            <w:hideMark/>
          </w:tcPr>
          <w:p w14:paraId="2C08FA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F72CC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2247B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6C914A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1CF1A9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DEF04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20" w:type="dxa"/>
            <w:shd w:val="clear" w:color="auto" w:fill="auto"/>
            <w:vAlign w:val="bottom"/>
            <w:hideMark/>
          </w:tcPr>
          <w:p w14:paraId="557981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316E49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52F0410E" w14:textId="77777777" w:rsidTr="00DF72AF">
        <w:trPr>
          <w:trHeight w:val="1047"/>
        </w:trPr>
        <w:tc>
          <w:tcPr>
            <w:tcW w:w="2694" w:type="dxa"/>
            <w:shd w:val="clear" w:color="auto" w:fill="auto"/>
            <w:hideMark/>
          </w:tcPr>
          <w:p w14:paraId="461A08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6FCC50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C4010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10B2EC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Ц800000000</w:t>
            </w:r>
          </w:p>
        </w:tc>
        <w:tc>
          <w:tcPr>
            <w:tcW w:w="709" w:type="dxa"/>
            <w:shd w:val="clear" w:color="auto" w:fill="auto"/>
            <w:vAlign w:val="bottom"/>
            <w:hideMark/>
          </w:tcPr>
          <w:p w14:paraId="3B2E7B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4198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29 456,9</w:t>
            </w:r>
          </w:p>
        </w:tc>
        <w:tc>
          <w:tcPr>
            <w:tcW w:w="1420" w:type="dxa"/>
            <w:shd w:val="clear" w:color="auto" w:fill="auto"/>
            <w:vAlign w:val="bottom"/>
            <w:hideMark/>
          </w:tcPr>
          <w:p w14:paraId="4C76F9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20" w:type="dxa"/>
            <w:shd w:val="clear" w:color="auto" w:fill="auto"/>
            <w:vAlign w:val="bottom"/>
            <w:hideMark/>
          </w:tcPr>
          <w:p w14:paraId="0B54E5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A7429" w:rsidRPr="00DF72AF" w14:paraId="320D83B0" w14:textId="77777777" w:rsidTr="00DF72AF">
        <w:trPr>
          <w:trHeight w:val="1665"/>
        </w:trPr>
        <w:tc>
          <w:tcPr>
            <w:tcW w:w="2694" w:type="dxa"/>
            <w:shd w:val="clear" w:color="auto" w:fill="auto"/>
            <w:hideMark/>
          </w:tcPr>
          <w:p w14:paraId="65FCA4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660" w:type="dxa"/>
            <w:shd w:val="clear" w:color="auto" w:fill="auto"/>
            <w:vAlign w:val="bottom"/>
            <w:hideMark/>
          </w:tcPr>
          <w:p w14:paraId="283545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EC09F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5EAD1A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Ц830000000</w:t>
            </w:r>
          </w:p>
        </w:tc>
        <w:tc>
          <w:tcPr>
            <w:tcW w:w="709" w:type="dxa"/>
            <w:shd w:val="clear" w:color="auto" w:fill="auto"/>
            <w:vAlign w:val="bottom"/>
            <w:hideMark/>
          </w:tcPr>
          <w:p w14:paraId="31D227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63613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20" w:type="dxa"/>
            <w:shd w:val="clear" w:color="auto" w:fill="auto"/>
            <w:vAlign w:val="bottom"/>
            <w:hideMark/>
          </w:tcPr>
          <w:p w14:paraId="438610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92A2D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C2BD2E0" w14:textId="77777777" w:rsidTr="00DF72AF">
        <w:trPr>
          <w:trHeight w:val="1035"/>
        </w:trPr>
        <w:tc>
          <w:tcPr>
            <w:tcW w:w="2694" w:type="dxa"/>
            <w:shd w:val="clear" w:color="auto" w:fill="auto"/>
            <w:hideMark/>
          </w:tcPr>
          <w:p w14:paraId="4B81C8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660" w:type="dxa"/>
            <w:shd w:val="clear" w:color="auto" w:fill="auto"/>
            <w:vAlign w:val="bottom"/>
            <w:hideMark/>
          </w:tcPr>
          <w:p w14:paraId="4CEB8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2023C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2ADB10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Ц830500000</w:t>
            </w:r>
          </w:p>
        </w:tc>
        <w:tc>
          <w:tcPr>
            <w:tcW w:w="709" w:type="dxa"/>
            <w:shd w:val="clear" w:color="auto" w:fill="auto"/>
            <w:vAlign w:val="bottom"/>
            <w:hideMark/>
          </w:tcPr>
          <w:p w14:paraId="310FE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A94AC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20" w:type="dxa"/>
            <w:shd w:val="clear" w:color="auto" w:fill="auto"/>
            <w:vAlign w:val="bottom"/>
            <w:hideMark/>
          </w:tcPr>
          <w:p w14:paraId="44BA02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EF9B1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B55D5C6" w14:textId="77777777" w:rsidTr="00DF72AF">
        <w:trPr>
          <w:trHeight w:val="687"/>
        </w:trPr>
        <w:tc>
          <w:tcPr>
            <w:tcW w:w="2694" w:type="dxa"/>
            <w:shd w:val="clear" w:color="auto" w:fill="auto"/>
            <w:hideMark/>
          </w:tcPr>
          <w:p w14:paraId="7845A5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мер по противодействию терроризму в муниципальном образовании</w:t>
            </w:r>
          </w:p>
        </w:tc>
        <w:tc>
          <w:tcPr>
            <w:tcW w:w="660" w:type="dxa"/>
            <w:shd w:val="clear" w:color="auto" w:fill="auto"/>
            <w:vAlign w:val="bottom"/>
            <w:hideMark/>
          </w:tcPr>
          <w:p w14:paraId="22FB6B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2460E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74A794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5BE796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E766C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20" w:type="dxa"/>
            <w:shd w:val="clear" w:color="auto" w:fill="auto"/>
            <w:vAlign w:val="bottom"/>
            <w:hideMark/>
          </w:tcPr>
          <w:p w14:paraId="002CD9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3A927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E624FA2" w14:textId="77777777" w:rsidTr="00DF72AF">
        <w:trPr>
          <w:trHeight w:val="687"/>
        </w:trPr>
        <w:tc>
          <w:tcPr>
            <w:tcW w:w="2694" w:type="dxa"/>
            <w:shd w:val="clear" w:color="auto" w:fill="auto"/>
            <w:hideMark/>
          </w:tcPr>
          <w:p w14:paraId="46F6C7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442DB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3F7A0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1DDC6F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2CBCF2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7BBFA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20" w:type="dxa"/>
            <w:shd w:val="clear" w:color="auto" w:fill="auto"/>
            <w:vAlign w:val="bottom"/>
            <w:hideMark/>
          </w:tcPr>
          <w:p w14:paraId="3193E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110D9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15EAC0A" w14:textId="77777777" w:rsidTr="00DF72AF">
        <w:trPr>
          <w:trHeight w:val="687"/>
        </w:trPr>
        <w:tc>
          <w:tcPr>
            <w:tcW w:w="2694" w:type="dxa"/>
            <w:shd w:val="clear" w:color="auto" w:fill="auto"/>
            <w:hideMark/>
          </w:tcPr>
          <w:p w14:paraId="2C95EA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E4838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39AF0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6A19F3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008F93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F1196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20" w:type="dxa"/>
            <w:shd w:val="clear" w:color="auto" w:fill="auto"/>
            <w:vAlign w:val="bottom"/>
            <w:hideMark/>
          </w:tcPr>
          <w:p w14:paraId="00CF73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17C87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AD4AC88" w14:textId="77777777" w:rsidTr="00DF72AF">
        <w:trPr>
          <w:trHeight w:val="1605"/>
        </w:trPr>
        <w:tc>
          <w:tcPr>
            <w:tcW w:w="2694" w:type="dxa"/>
            <w:shd w:val="clear" w:color="auto" w:fill="auto"/>
            <w:hideMark/>
          </w:tcPr>
          <w:p w14:paraId="77FABE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"Построение (развитие) аппаратно-программного комплекса "Безопасный город" на территории города Чебоксары" муниципальной программы города Чебоксары "Повышение безопасности жизнедеятельности населения и территорий города Чебоксары"</w:t>
            </w:r>
          </w:p>
        </w:tc>
        <w:tc>
          <w:tcPr>
            <w:tcW w:w="660" w:type="dxa"/>
            <w:shd w:val="clear" w:color="auto" w:fill="auto"/>
            <w:vAlign w:val="bottom"/>
            <w:hideMark/>
          </w:tcPr>
          <w:p w14:paraId="697B1B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2DCF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62DD81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Ц850000000</w:t>
            </w:r>
          </w:p>
        </w:tc>
        <w:tc>
          <w:tcPr>
            <w:tcW w:w="709" w:type="dxa"/>
            <w:shd w:val="clear" w:color="auto" w:fill="auto"/>
            <w:vAlign w:val="bottom"/>
            <w:hideMark/>
          </w:tcPr>
          <w:p w14:paraId="66C975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9A617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20" w:type="dxa"/>
            <w:shd w:val="clear" w:color="auto" w:fill="auto"/>
            <w:vAlign w:val="bottom"/>
            <w:hideMark/>
          </w:tcPr>
          <w:p w14:paraId="53DC19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20" w:type="dxa"/>
            <w:shd w:val="clear" w:color="auto" w:fill="auto"/>
            <w:vAlign w:val="bottom"/>
            <w:hideMark/>
          </w:tcPr>
          <w:p w14:paraId="3DDBF8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A7429" w:rsidRPr="00DF72AF" w14:paraId="10797738" w14:textId="77777777" w:rsidTr="00DF72AF">
        <w:trPr>
          <w:trHeight w:val="1020"/>
        </w:trPr>
        <w:tc>
          <w:tcPr>
            <w:tcW w:w="2694" w:type="dxa"/>
            <w:shd w:val="clear" w:color="auto" w:fill="auto"/>
            <w:hideMark/>
          </w:tcPr>
          <w:p w14:paraId="0BEBAA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безопасности населения и муниципальной (коммунальной) инфраструктуры"</w:t>
            </w:r>
          </w:p>
        </w:tc>
        <w:tc>
          <w:tcPr>
            <w:tcW w:w="660" w:type="dxa"/>
            <w:shd w:val="clear" w:color="auto" w:fill="auto"/>
            <w:vAlign w:val="bottom"/>
            <w:hideMark/>
          </w:tcPr>
          <w:p w14:paraId="6AFBF3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EB608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087D15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Ц850200000</w:t>
            </w:r>
          </w:p>
        </w:tc>
        <w:tc>
          <w:tcPr>
            <w:tcW w:w="709" w:type="dxa"/>
            <w:shd w:val="clear" w:color="auto" w:fill="auto"/>
            <w:vAlign w:val="bottom"/>
            <w:hideMark/>
          </w:tcPr>
          <w:p w14:paraId="41B11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176B3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20" w:type="dxa"/>
            <w:shd w:val="clear" w:color="auto" w:fill="auto"/>
            <w:vAlign w:val="bottom"/>
            <w:hideMark/>
          </w:tcPr>
          <w:p w14:paraId="01C343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20" w:type="dxa"/>
            <w:shd w:val="clear" w:color="auto" w:fill="auto"/>
            <w:vAlign w:val="bottom"/>
            <w:hideMark/>
          </w:tcPr>
          <w:p w14:paraId="3AF97E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A7429" w:rsidRPr="00DF72AF" w14:paraId="6678A232" w14:textId="77777777" w:rsidTr="00DF72AF">
        <w:trPr>
          <w:trHeight w:val="1635"/>
        </w:trPr>
        <w:tc>
          <w:tcPr>
            <w:tcW w:w="2694" w:type="dxa"/>
            <w:shd w:val="clear" w:color="auto" w:fill="auto"/>
            <w:hideMark/>
          </w:tcPr>
          <w:p w14:paraId="1EDF51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660" w:type="dxa"/>
            <w:shd w:val="clear" w:color="auto" w:fill="auto"/>
            <w:vAlign w:val="bottom"/>
            <w:hideMark/>
          </w:tcPr>
          <w:p w14:paraId="7836F6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FAC1A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3878B5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09CBD0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B098A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20" w:type="dxa"/>
            <w:shd w:val="clear" w:color="auto" w:fill="auto"/>
            <w:vAlign w:val="bottom"/>
            <w:hideMark/>
          </w:tcPr>
          <w:p w14:paraId="680885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20" w:type="dxa"/>
            <w:shd w:val="clear" w:color="auto" w:fill="auto"/>
            <w:vAlign w:val="bottom"/>
            <w:hideMark/>
          </w:tcPr>
          <w:p w14:paraId="29F63C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A7429" w:rsidRPr="00DF72AF" w14:paraId="03F37716" w14:textId="77777777" w:rsidTr="00DF72AF">
        <w:trPr>
          <w:trHeight w:val="687"/>
        </w:trPr>
        <w:tc>
          <w:tcPr>
            <w:tcW w:w="2694" w:type="dxa"/>
            <w:shd w:val="clear" w:color="auto" w:fill="auto"/>
            <w:hideMark/>
          </w:tcPr>
          <w:p w14:paraId="3CF343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B6D04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04083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45F9AC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1661B6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D94AC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20" w:type="dxa"/>
            <w:shd w:val="clear" w:color="auto" w:fill="auto"/>
            <w:vAlign w:val="bottom"/>
            <w:hideMark/>
          </w:tcPr>
          <w:p w14:paraId="0BAEC5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20" w:type="dxa"/>
            <w:shd w:val="clear" w:color="auto" w:fill="auto"/>
            <w:vAlign w:val="bottom"/>
            <w:hideMark/>
          </w:tcPr>
          <w:p w14:paraId="4AD5B7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A7429" w:rsidRPr="00DF72AF" w14:paraId="2853221B" w14:textId="77777777" w:rsidTr="00DF72AF">
        <w:trPr>
          <w:trHeight w:val="300"/>
        </w:trPr>
        <w:tc>
          <w:tcPr>
            <w:tcW w:w="2694" w:type="dxa"/>
            <w:shd w:val="clear" w:color="auto" w:fill="auto"/>
            <w:hideMark/>
          </w:tcPr>
          <w:p w14:paraId="2E2C2C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FAC97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B44DF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433" w:type="dxa"/>
            <w:shd w:val="clear" w:color="auto" w:fill="auto"/>
            <w:vAlign w:val="bottom"/>
            <w:hideMark/>
          </w:tcPr>
          <w:p w14:paraId="2C48E9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043751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94ED0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20" w:type="dxa"/>
            <w:shd w:val="clear" w:color="auto" w:fill="auto"/>
            <w:vAlign w:val="bottom"/>
            <w:hideMark/>
          </w:tcPr>
          <w:p w14:paraId="3FAC60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20" w:type="dxa"/>
            <w:shd w:val="clear" w:color="auto" w:fill="auto"/>
            <w:vAlign w:val="bottom"/>
            <w:hideMark/>
          </w:tcPr>
          <w:p w14:paraId="530956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A7429" w:rsidRPr="00DF72AF" w14:paraId="76F27E68" w14:textId="77777777" w:rsidTr="00DF72AF">
        <w:trPr>
          <w:trHeight w:val="300"/>
        </w:trPr>
        <w:tc>
          <w:tcPr>
            <w:tcW w:w="2694" w:type="dxa"/>
            <w:shd w:val="clear" w:color="FFFFFF" w:fill="FFFFFF"/>
            <w:hideMark/>
          </w:tcPr>
          <w:p w14:paraId="18502B6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Национальная экономика</w:t>
            </w:r>
          </w:p>
        </w:tc>
        <w:tc>
          <w:tcPr>
            <w:tcW w:w="660" w:type="dxa"/>
            <w:shd w:val="clear" w:color="FFFFFF" w:fill="FFFFFF"/>
            <w:vAlign w:val="bottom"/>
            <w:hideMark/>
          </w:tcPr>
          <w:p w14:paraId="569E77E5"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04</w:t>
            </w:r>
          </w:p>
        </w:tc>
        <w:tc>
          <w:tcPr>
            <w:tcW w:w="600" w:type="dxa"/>
            <w:shd w:val="clear" w:color="FFFFFF" w:fill="FFFFFF"/>
            <w:vAlign w:val="bottom"/>
            <w:hideMark/>
          </w:tcPr>
          <w:p w14:paraId="186A65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44CD93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1D90E9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5B5E38F2"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2 540 264,6</w:t>
            </w:r>
          </w:p>
        </w:tc>
        <w:tc>
          <w:tcPr>
            <w:tcW w:w="1420" w:type="dxa"/>
            <w:shd w:val="clear" w:color="FFFFFF" w:fill="FFFFFF"/>
            <w:vAlign w:val="bottom"/>
            <w:hideMark/>
          </w:tcPr>
          <w:p w14:paraId="48BB75C1"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2 283 304,9</w:t>
            </w:r>
          </w:p>
        </w:tc>
        <w:tc>
          <w:tcPr>
            <w:tcW w:w="1420" w:type="dxa"/>
            <w:shd w:val="clear" w:color="FFFFFF" w:fill="FFFFFF"/>
            <w:vAlign w:val="bottom"/>
            <w:hideMark/>
          </w:tcPr>
          <w:p w14:paraId="5AA13EC9"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2 208 183,6</w:t>
            </w:r>
          </w:p>
        </w:tc>
      </w:tr>
      <w:tr w:rsidR="00DA7429" w:rsidRPr="00DF72AF" w14:paraId="696C8522" w14:textId="77777777" w:rsidTr="00DF72AF">
        <w:trPr>
          <w:trHeight w:val="300"/>
        </w:trPr>
        <w:tc>
          <w:tcPr>
            <w:tcW w:w="2694" w:type="dxa"/>
            <w:shd w:val="clear" w:color="auto" w:fill="auto"/>
            <w:hideMark/>
          </w:tcPr>
          <w:p w14:paraId="4FE850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Транспорт</w:t>
            </w:r>
          </w:p>
        </w:tc>
        <w:tc>
          <w:tcPr>
            <w:tcW w:w="660" w:type="dxa"/>
            <w:shd w:val="clear" w:color="auto" w:fill="auto"/>
            <w:vAlign w:val="bottom"/>
            <w:hideMark/>
          </w:tcPr>
          <w:p w14:paraId="1E6018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8FB4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0F1358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42765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63AA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70 005,9</w:t>
            </w:r>
          </w:p>
        </w:tc>
        <w:tc>
          <w:tcPr>
            <w:tcW w:w="1420" w:type="dxa"/>
            <w:shd w:val="clear" w:color="auto" w:fill="auto"/>
            <w:vAlign w:val="bottom"/>
            <w:hideMark/>
          </w:tcPr>
          <w:p w14:paraId="589C6B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56 005,9</w:t>
            </w:r>
          </w:p>
        </w:tc>
        <w:tc>
          <w:tcPr>
            <w:tcW w:w="1420" w:type="dxa"/>
            <w:shd w:val="clear" w:color="auto" w:fill="auto"/>
            <w:vAlign w:val="bottom"/>
            <w:hideMark/>
          </w:tcPr>
          <w:p w14:paraId="03E7A9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56 005,9</w:t>
            </w:r>
          </w:p>
        </w:tc>
      </w:tr>
      <w:tr w:rsidR="00DA7429" w:rsidRPr="00DF72AF" w14:paraId="735E633A" w14:textId="77777777" w:rsidTr="00DF72AF">
        <w:trPr>
          <w:trHeight w:val="687"/>
        </w:trPr>
        <w:tc>
          <w:tcPr>
            <w:tcW w:w="2694" w:type="dxa"/>
            <w:shd w:val="clear" w:color="auto" w:fill="auto"/>
            <w:hideMark/>
          </w:tcPr>
          <w:p w14:paraId="033C61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660" w:type="dxa"/>
            <w:shd w:val="clear" w:color="auto" w:fill="auto"/>
            <w:vAlign w:val="bottom"/>
            <w:hideMark/>
          </w:tcPr>
          <w:p w14:paraId="3E6B2C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09B59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52C58B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Ч200000000</w:t>
            </w:r>
          </w:p>
        </w:tc>
        <w:tc>
          <w:tcPr>
            <w:tcW w:w="709" w:type="dxa"/>
            <w:shd w:val="clear" w:color="auto" w:fill="auto"/>
            <w:vAlign w:val="bottom"/>
            <w:hideMark/>
          </w:tcPr>
          <w:p w14:paraId="7F93B3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6BEF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70 005,9</w:t>
            </w:r>
          </w:p>
        </w:tc>
        <w:tc>
          <w:tcPr>
            <w:tcW w:w="1420" w:type="dxa"/>
            <w:shd w:val="clear" w:color="auto" w:fill="auto"/>
            <w:vAlign w:val="bottom"/>
            <w:hideMark/>
          </w:tcPr>
          <w:p w14:paraId="27C794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56 005,9</w:t>
            </w:r>
          </w:p>
        </w:tc>
        <w:tc>
          <w:tcPr>
            <w:tcW w:w="1420" w:type="dxa"/>
            <w:shd w:val="clear" w:color="auto" w:fill="auto"/>
            <w:vAlign w:val="bottom"/>
            <w:hideMark/>
          </w:tcPr>
          <w:p w14:paraId="2E93B3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56 005,9</w:t>
            </w:r>
          </w:p>
        </w:tc>
      </w:tr>
      <w:tr w:rsidR="00DA7429" w:rsidRPr="00DF72AF" w14:paraId="0E8EF178" w14:textId="77777777" w:rsidTr="00DF72AF">
        <w:trPr>
          <w:trHeight w:val="1005"/>
        </w:trPr>
        <w:tc>
          <w:tcPr>
            <w:tcW w:w="2694" w:type="dxa"/>
            <w:shd w:val="clear" w:color="auto" w:fill="auto"/>
            <w:hideMark/>
          </w:tcPr>
          <w:p w14:paraId="071196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"Пассажирский транспорт" муниципальной программы города Чебоксары "Развитие транспортной системы города Чебоксары"</w:t>
            </w:r>
          </w:p>
        </w:tc>
        <w:tc>
          <w:tcPr>
            <w:tcW w:w="660" w:type="dxa"/>
            <w:shd w:val="clear" w:color="auto" w:fill="auto"/>
            <w:vAlign w:val="bottom"/>
            <w:hideMark/>
          </w:tcPr>
          <w:p w14:paraId="48B6D6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950D6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1D3E13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Ч220000000</w:t>
            </w:r>
          </w:p>
        </w:tc>
        <w:tc>
          <w:tcPr>
            <w:tcW w:w="709" w:type="dxa"/>
            <w:shd w:val="clear" w:color="auto" w:fill="auto"/>
            <w:vAlign w:val="bottom"/>
            <w:hideMark/>
          </w:tcPr>
          <w:p w14:paraId="71866B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CAA3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70 005,9</w:t>
            </w:r>
          </w:p>
        </w:tc>
        <w:tc>
          <w:tcPr>
            <w:tcW w:w="1420" w:type="dxa"/>
            <w:shd w:val="clear" w:color="auto" w:fill="auto"/>
            <w:vAlign w:val="bottom"/>
            <w:hideMark/>
          </w:tcPr>
          <w:p w14:paraId="14F0F1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56 005,9</w:t>
            </w:r>
          </w:p>
        </w:tc>
        <w:tc>
          <w:tcPr>
            <w:tcW w:w="1420" w:type="dxa"/>
            <w:shd w:val="clear" w:color="auto" w:fill="auto"/>
            <w:vAlign w:val="bottom"/>
            <w:hideMark/>
          </w:tcPr>
          <w:p w14:paraId="7A7250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56 005,9</w:t>
            </w:r>
          </w:p>
        </w:tc>
      </w:tr>
      <w:tr w:rsidR="00DA7429" w:rsidRPr="00DF72AF" w14:paraId="1AA8B2B5" w14:textId="77777777" w:rsidTr="00DF72AF">
        <w:trPr>
          <w:trHeight w:val="687"/>
        </w:trPr>
        <w:tc>
          <w:tcPr>
            <w:tcW w:w="2694" w:type="dxa"/>
            <w:shd w:val="clear" w:color="auto" w:fill="auto"/>
            <w:hideMark/>
          </w:tcPr>
          <w:p w14:paraId="1CD247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автомобильного и городского электрического транспорта"</w:t>
            </w:r>
          </w:p>
        </w:tc>
        <w:tc>
          <w:tcPr>
            <w:tcW w:w="660" w:type="dxa"/>
            <w:shd w:val="clear" w:color="auto" w:fill="auto"/>
            <w:vAlign w:val="bottom"/>
            <w:hideMark/>
          </w:tcPr>
          <w:p w14:paraId="4A11FC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F08B4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7BF4B7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Ч220100000</w:t>
            </w:r>
          </w:p>
        </w:tc>
        <w:tc>
          <w:tcPr>
            <w:tcW w:w="709" w:type="dxa"/>
            <w:shd w:val="clear" w:color="auto" w:fill="auto"/>
            <w:vAlign w:val="bottom"/>
            <w:hideMark/>
          </w:tcPr>
          <w:p w14:paraId="762426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3DB09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63 005,9</w:t>
            </w:r>
          </w:p>
        </w:tc>
        <w:tc>
          <w:tcPr>
            <w:tcW w:w="1420" w:type="dxa"/>
            <w:shd w:val="clear" w:color="auto" w:fill="auto"/>
            <w:vAlign w:val="bottom"/>
            <w:hideMark/>
          </w:tcPr>
          <w:p w14:paraId="6501F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49 005,9</w:t>
            </w:r>
          </w:p>
        </w:tc>
        <w:tc>
          <w:tcPr>
            <w:tcW w:w="1420" w:type="dxa"/>
            <w:shd w:val="clear" w:color="auto" w:fill="auto"/>
            <w:vAlign w:val="bottom"/>
            <w:hideMark/>
          </w:tcPr>
          <w:p w14:paraId="186FF8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49 005,9</w:t>
            </w:r>
          </w:p>
        </w:tc>
      </w:tr>
      <w:tr w:rsidR="00DA7429" w:rsidRPr="00DF72AF" w14:paraId="653272FB" w14:textId="77777777" w:rsidTr="00DF72AF">
        <w:trPr>
          <w:trHeight w:val="1920"/>
        </w:trPr>
        <w:tc>
          <w:tcPr>
            <w:tcW w:w="2694" w:type="dxa"/>
            <w:shd w:val="clear" w:color="auto" w:fill="auto"/>
            <w:hideMark/>
          </w:tcPr>
          <w:p w14:paraId="54DC82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660" w:type="dxa"/>
            <w:shd w:val="clear" w:color="auto" w:fill="auto"/>
            <w:vAlign w:val="bottom"/>
            <w:hideMark/>
          </w:tcPr>
          <w:p w14:paraId="2A7DA9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1DA25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18EBC3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27B1A6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550BB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20" w:type="dxa"/>
            <w:shd w:val="clear" w:color="auto" w:fill="auto"/>
            <w:vAlign w:val="bottom"/>
            <w:hideMark/>
          </w:tcPr>
          <w:p w14:paraId="65307D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20" w:type="dxa"/>
            <w:shd w:val="clear" w:color="auto" w:fill="auto"/>
            <w:vAlign w:val="bottom"/>
            <w:hideMark/>
          </w:tcPr>
          <w:p w14:paraId="1045EA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A7429" w:rsidRPr="00DF72AF" w14:paraId="60564063" w14:textId="77777777" w:rsidTr="00DF72AF">
        <w:trPr>
          <w:trHeight w:val="687"/>
        </w:trPr>
        <w:tc>
          <w:tcPr>
            <w:tcW w:w="2694" w:type="dxa"/>
            <w:shd w:val="clear" w:color="auto" w:fill="auto"/>
            <w:hideMark/>
          </w:tcPr>
          <w:p w14:paraId="5B7206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069F4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BD3A6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419955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327964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60BD6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20" w:type="dxa"/>
            <w:shd w:val="clear" w:color="auto" w:fill="auto"/>
            <w:vAlign w:val="bottom"/>
            <w:hideMark/>
          </w:tcPr>
          <w:p w14:paraId="3F42AE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20" w:type="dxa"/>
            <w:shd w:val="clear" w:color="auto" w:fill="auto"/>
            <w:vAlign w:val="bottom"/>
            <w:hideMark/>
          </w:tcPr>
          <w:p w14:paraId="7C36E0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A7429" w:rsidRPr="00DF72AF" w14:paraId="78F07B46" w14:textId="77777777" w:rsidTr="00DF72AF">
        <w:trPr>
          <w:trHeight w:val="687"/>
        </w:trPr>
        <w:tc>
          <w:tcPr>
            <w:tcW w:w="2694" w:type="dxa"/>
            <w:shd w:val="clear" w:color="auto" w:fill="auto"/>
            <w:hideMark/>
          </w:tcPr>
          <w:p w14:paraId="67F0F3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1B67D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0F1C6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0653E4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5B6C59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6B5CA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20" w:type="dxa"/>
            <w:shd w:val="clear" w:color="auto" w:fill="auto"/>
            <w:vAlign w:val="bottom"/>
            <w:hideMark/>
          </w:tcPr>
          <w:p w14:paraId="671BDA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20" w:type="dxa"/>
            <w:shd w:val="clear" w:color="auto" w:fill="auto"/>
            <w:vAlign w:val="bottom"/>
            <w:hideMark/>
          </w:tcPr>
          <w:p w14:paraId="32A4D7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A7429" w:rsidRPr="00DF72AF" w14:paraId="16FE86D7" w14:textId="77777777" w:rsidTr="00DF72AF">
        <w:trPr>
          <w:trHeight w:val="1047"/>
        </w:trPr>
        <w:tc>
          <w:tcPr>
            <w:tcW w:w="2694" w:type="dxa"/>
            <w:shd w:val="clear" w:color="auto" w:fill="auto"/>
            <w:hideMark/>
          </w:tcPr>
          <w:p w14:paraId="3CB613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Возмещение части потерь в доходах организациям автомобильного транспорта, связанных с перевозкой пассажиров по межмуниципальным маршрутам</w:t>
            </w:r>
          </w:p>
        </w:tc>
        <w:tc>
          <w:tcPr>
            <w:tcW w:w="660" w:type="dxa"/>
            <w:shd w:val="clear" w:color="auto" w:fill="auto"/>
            <w:vAlign w:val="bottom"/>
            <w:hideMark/>
          </w:tcPr>
          <w:p w14:paraId="3006E0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2E9E5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3206A9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449DAC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F0CE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043395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49EFFE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A7429" w:rsidRPr="00DF72AF" w14:paraId="2056BE2E" w14:textId="77777777" w:rsidTr="00DF72AF">
        <w:trPr>
          <w:trHeight w:val="300"/>
        </w:trPr>
        <w:tc>
          <w:tcPr>
            <w:tcW w:w="2694" w:type="dxa"/>
            <w:shd w:val="clear" w:color="auto" w:fill="auto"/>
            <w:hideMark/>
          </w:tcPr>
          <w:p w14:paraId="3D8791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4D409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57EFC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13A2EC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6C53BC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636AC4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120586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78F9C0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A7429" w:rsidRPr="00DF72AF" w14:paraId="6D847B35" w14:textId="77777777" w:rsidTr="00DF72AF">
        <w:trPr>
          <w:trHeight w:val="1047"/>
        </w:trPr>
        <w:tc>
          <w:tcPr>
            <w:tcW w:w="2694" w:type="dxa"/>
            <w:shd w:val="clear" w:color="auto" w:fill="auto"/>
            <w:hideMark/>
          </w:tcPr>
          <w:p w14:paraId="3ACABC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14:paraId="0EA6F5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1678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171DC4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6BF6F6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1420" w:type="dxa"/>
            <w:shd w:val="clear" w:color="auto" w:fill="auto"/>
            <w:vAlign w:val="bottom"/>
            <w:hideMark/>
          </w:tcPr>
          <w:p w14:paraId="7C50B7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3FA939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59FD82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A7429" w:rsidRPr="00DF72AF" w14:paraId="4B66EB52" w14:textId="77777777" w:rsidTr="00DF72AF">
        <w:trPr>
          <w:trHeight w:val="300"/>
        </w:trPr>
        <w:tc>
          <w:tcPr>
            <w:tcW w:w="2694" w:type="dxa"/>
            <w:shd w:val="clear" w:color="auto" w:fill="auto"/>
            <w:hideMark/>
          </w:tcPr>
          <w:p w14:paraId="0E7793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перевозок пассажиров автомобильным транспортом</w:t>
            </w:r>
          </w:p>
        </w:tc>
        <w:tc>
          <w:tcPr>
            <w:tcW w:w="660" w:type="dxa"/>
            <w:shd w:val="clear" w:color="auto" w:fill="auto"/>
            <w:vAlign w:val="bottom"/>
            <w:hideMark/>
          </w:tcPr>
          <w:p w14:paraId="1C53D1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69029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73846B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3A23F1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FFDBF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20" w:type="dxa"/>
            <w:shd w:val="clear" w:color="auto" w:fill="auto"/>
            <w:vAlign w:val="bottom"/>
            <w:hideMark/>
          </w:tcPr>
          <w:p w14:paraId="14A82A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20" w:type="dxa"/>
            <w:shd w:val="clear" w:color="auto" w:fill="auto"/>
            <w:vAlign w:val="bottom"/>
            <w:hideMark/>
          </w:tcPr>
          <w:p w14:paraId="127FC9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A7429" w:rsidRPr="00DF72AF" w14:paraId="6C637DA0" w14:textId="77777777" w:rsidTr="00DF72AF">
        <w:trPr>
          <w:trHeight w:val="687"/>
        </w:trPr>
        <w:tc>
          <w:tcPr>
            <w:tcW w:w="2694" w:type="dxa"/>
            <w:shd w:val="clear" w:color="auto" w:fill="auto"/>
            <w:hideMark/>
          </w:tcPr>
          <w:p w14:paraId="465E8D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46F99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84E32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2AE4EE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2BA83D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055CE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20" w:type="dxa"/>
            <w:shd w:val="clear" w:color="auto" w:fill="auto"/>
            <w:vAlign w:val="bottom"/>
            <w:hideMark/>
          </w:tcPr>
          <w:p w14:paraId="26D4B0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20" w:type="dxa"/>
            <w:shd w:val="clear" w:color="auto" w:fill="auto"/>
            <w:vAlign w:val="bottom"/>
            <w:hideMark/>
          </w:tcPr>
          <w:p w14:paraId="48908C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A7429" w:rsidRPr="00DF72AF" w14:paraId="5371559D" w14:textId="77777777" w:rsidTr="00DF72AF">
        <w:trPr>
          <w:trHeight w:val="687"/>
        </w:trPr>
        <w:tc>
          <w:tcPr>
            <w:tcW w:w="2694" w:type="dxa"/>
            <w:shd w:val="clear" w:color="auto" w:fill="auto"/>
            <w:hideMark/>
          </w:tcPr>
          <w:p w14:paraId="3FD755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2F977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75951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38A490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1C54B6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8F03A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20" w:type="dxa"/>
            <w:shd w:val="clear" w:color="auto" w:fill="auto"/>
            <w:vAlign w:val="bottom"/>
            <w:hideMark/>
          </w:tcPr>
          <w:p w14:paraId="32F68B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20" w:type="dxa"/>
            <w:shd w:val="clear" w:color="auto" w:fill="auto"/>
            <w:vAlign w:val="bottom"/>
            <w:hideMark/>
          </w:tcPr>
          <w:p w14:paraId="375F05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A7429" w:rsidRPr="00DF72AF" w14:paraId="5FC09A00" w14:textId="77777777" w:rsidTr="00DF72AF">
        <w:trPr>
          <w:trHeight w:val="1605"/>
        </w:trPr>
        <w:tc>
          <w:tcPr>
            <w:tcW w:w="2694" w:type="dxa"/>
            <w:shd w:val="clear" w:color="auto" w:fill="auto"/>
            <w:hideMark/>
          </w:tcPr>
          <w:p w14:paraId="3DEE4F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"Чебоксарское троллейбусное управление"</w:t>
            </w:r>
          </w:p>
        </w:tc>
        <w:tc>
          <w:tcPr>
            <w:tcW w:w="660" w:type="dxa"/>
            <w:shd w:val="clear" w:color="auto" w:fill="auto"/>
            <w:vAlign w:val="bottom"/>
            <w:hideMark/>
          </w:tcPr>
          <w:p w14:paraId="7A78A7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1D195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605DCA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093891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A228E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20" w:type="dxa"/>
            <w:shd w:val="clear" w:color="auto" w:fill="auto"/>
            <w:vAlign w:val="bottom"/>
            <w:hideMark/>
          </w:tcPr>
          <w:p w14:paraId="7ACFDC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3452C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AC5B64F" w14:textId="77777777" w:rsidTr="00DF72AF">
        <w:trPr>
          <w:trHeight w:val="300"/>
        </w:trPr>
        <w:tc>
          <w:tcPr>
            <w:tcW w:w="2694" w:type="dxa"/>
            <w:shd w:val="clear" w:color="auto" w:fill="auto"/>
            <w:hideMark/>
          </w:tcPr>
          <w:p w14:paraId="7AE0D5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E7157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D4383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221619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44D2D9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67ED1B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20" w:type="dxa"/>
            <w:shd w:val="clear" w:color="auto" w:fill="auto"/>
            <w:vAlign w:val="bottom"/>
            <w:hideMark/>
          </w:tcPr>
          <w:p w14:paraId="0E57CB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933FE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47EAC3B" w14:textId="77777777" w:rsidTr="00DF72AF">
        <w:trPr>
          <w:trHeight w:val="1047"/>
        </w:trPr>
        <w:tc>
          <w:tcPr>
            <w:tcW w:w="2694" w:type="dxa"/>
            <w:shd w:val="clear" w:color="auto" w:fill="auto"/>
            <w:hideMark/>
          </w:tcPr>
          <w:p w14:paraId="4DEFD3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14:paraId="049F6C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316F7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532052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1A112E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1420" w:type="dxa"/>
            <w:shd w:val="clear" w:color="auto" w:fill="auto"/>
            <w:vAlign w:val="bottom"/>
            <w:hideMark/>
          </w:tcPr>
          <w:p w14:paraId="2036F0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20" w:type="dxa"/>
            <w:shd w:val="clear" w:color="auto" w:fill="auto"/>
            <w:vAlign w:val="bottom"/>
            <w:hideMark/>
          </w:tcPr>
          <w:p w14:paraId="76C808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2FDFA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B41D5E1" w14:textId="77777777" w:rsidTr="00DF72AF">
        <w:trPr>
          <w:trHeight w:val="1065"/>
        </w:trPr>
        <w:tc>
          <w:tcPr>
            <w:tcW w:w="2694" w:type="dxa"/>
            <w:shd w:val="clear" w:color="auto" w:fill="auto"/>
            <w:hideMark/>
          </w:tcPr>
          <w:p w14:paraId="5AA216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"Организация перевозок пассажиров внутренним водным транспортом по социально-значимым маршрутам"</w:t>
            </w:r>
          </w:p>
        </w:tc>
        <w:tc>
          <w:tcPr>
            <w:tcW w:w="660" w:type="dxa"/>
            <w:shd w:val="clear" w:color="auto" w:fill="auto"/>
            <w:vAlign w:val="bottom"/>
            <w:hideMark/>
          </w:tcPr>
          <w:p w14:paraId="17514E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54CAF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09FAD1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Ч220400000</w:t>
            </w:r>
          </w:p>
        </w:tc>
        <w:tc>
          <w:tcPr>
            <w:tcW w:w="709" w:type="dxa"/>
            <w:shd w:val="clear" w:color="auto" w:fill="auto"/>
            <w:vAlign w:val="bottom"/>
            <w:hideMark/>
          </w:tcPr>
          <w:p w14:paraId="76360C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27CDE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5B7F25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37DD98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A7429" w:rsidRPr="00DF72AF" w14:paraId="2A0CE726" w14:textId="77777777" w:rsidTr="00DF72AF">
        <w:trPr>
          <w:trHeight w:val="1047"/>
        </w:trPr>
        <w:tc>
          <w:tcPr>
            <w:tcW w:w="2694" w:type="dxa"/>
            <w:shd w:val="clear" w:color="auto" w:fill="auto"/>
            <w:hideMark/>
          </w:tcPr>
          <w:p w14:paraId="37B701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660" w:type="dxa"/>
            <w:shd w:val="clear" w:color="auto" w:fill="auto"/>
            <w:vAlign w:val="bottom"/>
            <w:hideMark/>
          </w:tcPr>
          <w:p w14:paraId="02C6AF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B456B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512A91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691315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C3438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1A68D4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42A0B3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A7429" w:rsidRPr="00DF72AF" w14:paraId="023F596D" w14:textId="77777777" w:rsidTr="00DF72AF">
        <w:trPr>
          <w:trHeight w:val="300"/>
        </w:trPr>
        <w:tc>
          <w:tcPr>
            <w:tcW w:w="2694" w:type="dxa"/>
            <w:shd w:val="clear" w:color="auto" w:fill="auto"/>
            <w:hideMark/>
          </w:tcPr>
          <w:p w14:paraId="4C0C6E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40297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26F16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3ACE8F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216538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433B86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5DA6DE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65A4E7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A7429" w:rsidRPr="00DF72AF" w14:paraId="4CDED5B4" w14:textId="77777777" w:rsidTr="00DF72AF">
        <w:trPr>
          <w:trHeight w:val="1047"/>
        </w:trPr>
        <w:tc>
          <w:tcPr>
            <w:tcW w:w="2694" w:type="dxa"/>
            <w:shd w:val="clear" w:color="auto" w:fill="auto"/>
            <w:hideMark/>
          </w:tcPr>
          <w:p w14:paraId="53565D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14:paraId="334711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88564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433" w:type="dxa"/>
            <w:shd w:val="clear" w:color="auto" w:fill="auto"/>
            <w:vAlign w:val="bottom"/>
            <w:hideMark/>
          </w:tcPr>
          <w:p w14:paraId="407C40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79B953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1420" w:type="dxa"/>
            <w:shd w:val="clear" w:color="auto" w:fill="auto"/>
            <w:vAlign w:val="bottom"/>
            <w:hideMark/>
          </w:tcPr>
          <w:p w14:paraId="55D691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23A36C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20" w:type="dxa"/>
            <w:shd w:val="clear" w:color="auto" w:fill="auto"/>
            <w:vAlign w:val="bottom"/>
            <w:hideMark/>
          </w:tcPr>
          <w:p w14:paraId="4F961C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A7429" w:rsidRPr="00DF72AF" w14:paraId="5A43F706" w14:textId="77777777" w:rsidTr="00DF72AF">
        <w:trPr>
          <w:trHeight w:val="300"/>
        </w:trPr>
        <w:tc>
          <w:tcPr>
            <w:tcW w:w="2694" w:type="dxa"/>
            <w:shd w:val="clear" w:color="auto" w:fill="auto"/>
            <w:hideMark/>
          </w:tcPr>
          <w:p w14:paraId="1BB93E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660" w:type="dxa"/>
            <w:shd w:val="clear" w:color="auto" w:fill="auto"/>
            <w:vAlign w:val="bottom"/>
            <w:hideMark/>
          </w:tcPr>
          <w:p w14:paraId="2CAADA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19B70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34285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1A024E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5997D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2 255 246,6</w:t>
            </w:r>
          </w:p>
        </w:tc>
        <w:tc>
          <w:tcPr>
            <w:tcW w:w="1420" w:type="dxa"/>
            <w:shd w:val="clear" w:color="auto" w:fill="auto"/>
            <w:vAlign w:val="bottom"/>
            <w:hideMark/>
          </w:tcPr>
          <w:p w14:paraId="4C6DE7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1 984 950,5</w:t>
            </w:r>
          </w:p>
        </w:tc>
        <w:tc>
          <w:tcPr>
            <w:tcW w:w="1420" w:type="dxa"/>
            <w:shd w:val="clear" w:color="auto" w:fill="auto"/>
            <w:vAlign w:val="bottom"/>
            <w:hideMark/>
          </w:tcPr>
          <w:p w14:paraId="2F61E9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1 983 479,2</w:t>
            </w:r>
          </w:p>
        </w:tc>
      </w:tr>
      <w:tr w:rsidR="00DA7429" w:rsidRPr="00DF72AF" w14:paraId="10B4CED6" w14:textId="77777777" w:rsidTr="00DF72AF">
        <w:trPr>
          <w:trHeight w:val="1005"/>
        </w:trPr>
        <w:tc>
          <w:tcPr>
            <w:tcW w:w="2694" w:type="dxa"/>
            <w:shd w:val="clear" w:color="auto" w:fill="auto"/>
            <w:hideMark/>
          </w:tcPr>
          <w:p w14:paraId="7C687C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4F7DBD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5EB1A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76E8E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A200000000</w:t>
            </w:r>
          </w:p>
        </w:tc>
        <w:tc>
          <w:tcPr>
            <w:tcW w:w="709" w:type="dxa"/>
            <w:shd w:val="clear" w:color="auto" w:fill="auto"/>
            <w:vAlign w:val="bottom"/>
            <w:hideMark/>
          </w:tcPr>
          <w:p w14:paraId="775D67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5695F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160 444,7</w:t>
            </w:r>
          </w:p>
        </w:tc>
        <w:tc>
          <w:tcPr>
            <w:tcW w:w="1420" w:type="dxa"/>
            <w:shd w:val="clear" w:color="auto" w:fill="auto"/>
            <w:vAlign w:val="bottom"/>
            <w:hideMark/>
          </w:tcPr>
          <w:p w14:paraId="4674CD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9FED8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BD662D1" w14:textId="77777777" w:rsidTr="00DF72AF">
        <w:trPr>
          <w:trHeight w:val="1320"/>
        </w:trPr>
        <w:tc>
          <w:tcPr>
            <w:tcW w:w="2694" w:type="dxa"/>
            <w:shd w:val="clear" w:color="auto" w:fill="auto"/>
            <w:hideMark/>
          </w:tcPr>
          <w:p w14:paraId="036FB1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6EF83E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4869D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7B5010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A210000000</w:t>
            </w:r>
          </w:p>
        </w:tc>
        <w:tc>
          <w:tcPr>
            <w:tcW w:w="709" w:type="dxa"/>
            <w:shd w:val="clear" w:color="auto" w:fill="auto"/>
            <w:vAlign w:val="bottom"/>
            <w:hideMark/>
          </w:tcPr>
          <w:p w14:paraId="49852B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4EC3A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160 444,7</w:t>
            </w:r>
          </w:p>
        </w:tc>
        <w:tc>
          <w:tcPr>
            <w:tcW w:w="1420" w:type="dxa"/>
            <w:shd w:val="clear" w:color="auto" w:fill="auto"/>
            <w:vAlign w:val="bottom"/>
            <w:hideMark/>
          </w:tcPr>
          <w:p w14:paraId="459FFE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5FC51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C0378A5" w14:textId="77777777" w:rsidTr="00DF72AF">
        <w:trPr>
          <w:trHeight w:val="1388"/>
        </w:trPr>
        <w:tc>
          <w:tcPr>
            <w:tcW w:w="2694" w:type="dxa"/>
            <w:shd w:val="clear" w:color="auto" w:fill="auto"/>
            <w:hideMark/>
          </w:tcPr>
          <w:p w14:paraId="4A99C7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"Строительство (реконструкция) объектов социальной и инженерной инфраструктуры в рамках реализации проектов по комплексному освоению территорий, предусматривающих строительство жилья"</w:t>
            </w:r>
          </w:p>
        </w:tc>
        <w:tc>
          <w:tcPr>
            <w:tcW w:w="660" w:type="dxa"/>
            <w:shd w:val="clear" w:color="auto" w:fill="auto"/>
            <w:vAlign w:val="bottom"/>
            <w:hideMark/>
          </w:tcPr>
          <w:p w14:paraId="087E3F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E4ECD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0317C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A210700000</w:t>
            </w:r>
          </w:p>
        </w:tc>
        <w:tc>
          <w:tcPr>
            <w:tcW w:w="709" w:type="dxa"/>
            <w:shd w:val="clear" w:color="auto" w:fill="auto"/>
            <w:vAlign w:val="bottom"/>
            <w:hideMark/>
          </w:tcPr>
          <w:p w14:paraId="658173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22935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6 547,9</w:t>
            </w:r>
          </w:p>
        </w:tc>
        <w:tc>
          <w:tcPr>
            <w:tcW w:w="1420" w:type="dxa"/>
            <w:shd w:val="clear" w:color="auto" w:fill="auto"/>
            <w:vAlign w:val="bottom"/>
            <w:hideMark/>
          </w:tcPr>
          <w:p w14:paraId="71F99B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FCE64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42024DD" w14:textId="77777777" w:rsidTr="00DF72AF">
        <w:trPr>
          <w:trHeight w:val="630"/>
        </w:trPr>
        <w:tc>
          <w:tcPr>
            <w:tcW w:w="2694" w:type="dxa"/>
            <w:shd w:val="clear" w:color="auto" w:fill="auto"/>
            <w:hideMark/>
          </w:tcPr>
          <w:p w14:paraId="2C383E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дороги с пешеходным бульваром по ул. З. Яковлевой в III микрорайоне центральной части г. Чебоксары</w:t>
            </w:r>
          </w:p>
        </w:tc>
        <w:tc>
          <w:tcPr>
            <w:tcW w:w="660" w:type="dxa"/>
            <w:shd w:val="clear" w:color="auto" w:fill="auto"/>
            <w:vAlign w:val="bottom"/>
            <w:hideMark/>
          </w:tcPr>
          <w:p w14:paraId="04D168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0A2CE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0E30D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119CAC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29490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20" w:type="dxa"/>
            <w:shd w:val="clear" w:color="auto" w:fill="auto"/>
            <w:vAlign w:val="bottom"/>
            <w:hideMark/>
          </w:tcPr>
          <w:p w14:paraId="588825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A218C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5D3819A" w14:textId="77777777" w:rsidTr="00DF72AF">
        <w:trPr>
          <w:trHeight w:val="687"/>
        </w:trPr>
        <w:tc>
          <w:tcPr>
            <w:tcW w:w="2694" w:type="dxa"/>
            <w:shd w:val="clear" w:color="auto" w:fill="auto"/>
            <w:hideMark/>
          </w:tcPr>
          <w:p w14:paraId="103331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16F0F9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59FE7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28EA6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458DFD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733BA1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20" w:type="dxa"/>
            <w:shd w:val="clear" w:color="auto" w:fill="auto"/>
            <w:vAlign w:val="bottom"/>
            <w:hideMark/>
          </w:tcPr>
          <w:p w14:paraId="51BA46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2327C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A898CDB" w14:textId="77777777" w:rsidTr="00DF72AF">
        <w:trPr>
          <w:trHeight w:val="300"/>
        </w:trPr>
        <w:tc>
          <w:tcPr>
            <w:tcW w:w="2694" w:type="dxa"/>
            <w:shd w:val="clear" w:color="auto" w:fill="auto"/>
            <w:hideMark/>
          </w:tcPr>
          <w:p w14:paraId="6E1FB9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520CF1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58E8B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89009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28C604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4FA73F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20" w:type="dxa"/>
            <w:shd w:val="clear" w:color="auto" w:fill="auto"/>
            <w:vAlign w:val="bottom"/>
            <w:hideMark/>
          </w:tcPr>
          <w:p w14:paraId="5E3EB0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5F8F2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848332D" w14:textId="77777777" w:rsidTr="00DF72AF">
        <w:trPr>
          <w:trHeight w:val="1047"/>
        </w:trPr>
        <w:tc>
          <w:tcPr>
            <w:tcW w:w="2694" w:type="dxa"/>
            <w:shd w:val="clear" w:color="auto" w:fill="auto"/>
            <w:hideMark/>
          </w:tcPr>
          <w:p w14:paraId="69ED8A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Магистральная дорога районного значения № 3 в микрорайоне № 2 в жилом районе "Новый город" г. Чебоксары. 3 этап (в границах микрорайона № 2)</w:t>
            </w:r>
          </w:p>
        </w:tc>
        <w:tc>
          <w:tcPr>
            <w:tcW w:w="660" w:type="dxa"/>
            <w:shd w:val="clear" w:color="auto" w:fill="auto"/>
            <w:vAlign w:val="bottom"/>
            <w:hideMark/>
          </w:tcPr>
          <w:p w14:paraId="58E600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AAB1F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1E368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6C3C61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365ED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20" w:type="dxa"/>
            <w:shd w:val="clear" w:color="auto" w:fill="auto"/>
            <w:vAlign w:val="bottom"/>
            <w:hideMark/>
          </w:tcPr>
          <w:p w14:paraId="5858E7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5BA54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523056B" w14:textId="77777777" w:rsidTr="00DF72AF">
        <w:trPr>
          <w:trHeight w:val="687"/>
        </w:trPr>
        <w:tc>
          <w:tcPr>
            <w:tcW w:w="2694" w:type="dxa"/>
            <w:shd w:val="clear" w:color="auto" w:fill="auto"/>
            <w:hideMark/>
          </w:tcPr>
          <w:p w14:paraId="44E011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2FFBE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83420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2BCC1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2E5CC2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37AD34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20" w:type="dxa"/>
            <w:shd w:val="clear" w:color="auto" w:fill="auto"/>
            <w:vAlign w:val="bottom"/>
            <w:hideMark/>
          </w:tcPr>
          <w:p w14:paraId="0AD4B7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D7F3B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F2139B5" w14:textId="77777777" w:rsidTr="00DF72AF">
        <w:trPr>
          <w:trHeight w:val="300"/>
        </w:trPr>
        <w:tc>
          <w:tcPr>
            <w:tcW w:w="2694" w:type="dxa"/>
            <w:shd w:val="clear" w:color="auto" w:fill="auto"/>
            <w:hideMark/>
          </w:tcPr>
          <w:p w14:paraId="1B93B2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0C28A1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DC3BE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981A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6E676C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10C9C2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20" w:type="dxa"/>
            <w:shd w:val="clear" w:color="auto" w:fill="auto"/>
            <w:vAlign w:val="bottom"/>
            <w:hideMark/>
          </w:tcPr>
          <w:p w14:paraId="273272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54F52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506418C" w14:textId="77777777" w:rsidTr="00DF72AF">
        <w:trPr>
          <w:trHeight w:val="687"/>
        </w:trPr>
        <w:tc>
          <w:tcPr>
            <w:tcW w:w="2694" w:type="dxa"/>
            <w:shd w:val="clear" w:color="auto" w:fill="auto"/>
            <w:hideMark/>
          </w:tcPr>
          <w:p w14:paraId="18AFCB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"Жилье"</w:t>
            </w:r>
          </w:p>
        </w:tc>
        <w:tc>
          <w:tcPr>
            <w:tcW w:w="660" w:type="dxa"/>
            <w:shd w:val="clear" w:color="auto" w:fill="auto"/>
            <w:vAlign w:val="bottom"/>
            <w:hideMark/>
          </w:tcPr>
          <w:p w14:paraId="2B1C7D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EF81A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F0F02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A21F100000</w:t>
            </w:r>
          </w:p>
        </w:tc>
        <w:tc>
          <w:tcPr>
            <w:tcW w:w="709" w:type="dxa"/>
            <w:shd w:val="clear" w:color="auto" w:fill="auto"/>
            <w:vAlign w:val="bottom"/>
            <w:hideMark/>
          </w:tcPr>
          <w:p w14:paraId="4DE4E5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55B6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153 896,8</w:t>
            </w:r>
          </w:p>
        </w:tc>
        <w:tc>
          <w:tcPr>
            <w:tcW w:w="1420" w:type="dxa"/>
            <w:shd w:val="clear" w:color="auto" w:fill="auto"/>
            <w:vAlign w:val="bottom"/>
            <w:hideMark/>
          </w:tcPr>
          <w:p w14:paraId="3049FA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119C7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239EBD3" w14:textId="77777777" w:rsidTr="00DF72AF">
        <w:trPr>
          <w:trHeight w:val="1335"/>
        </w:trPr>
        <w:tc>
          <w:tcPr>
            <w:tcW w:w="2694" w:type="dxa"/>
            <w:shd w:val="clear" w:color="auto" w:fill="auto"/>
            <w:hideMark/>
          </w:tcPr>
          <w:p w14:paraId="0C0D9A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(реконструкция)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w:t>
            </w:r>
          </w:p>
        </w:tc>
        <w:tc>
          <w:tcPr>
            <w:tcW w:w="660" w:type="dxa"/>
            <w:shd w:val="clear" w:color="auto" w:fill="auto"/>
            <w:vAlign w:val="bottom"/>
            <w:hideMark/>
          </w:tcPr>
          <w:p w14:paraId="00F9CA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9E20F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0754B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6EDB0F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4FE63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153 896,8</w:t>
            </w:r>
          </w:p>
        </w:tc>
        <w:tc>
          <w:tcPr>
            <w:tcW w:w="1420" w:type="dxa"/>
            <w:shd w:val="clear" w:color="auto" w:fill="auto"/>
            <w:vAlign w:val="bottom"/>
            <w:hideMark/>
          </w:tcPr>
          <w:p w14:paraId="0E3AB5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D6336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F85F5BF" w14:textId="77777777" w:rsidTr="00DF72AF">
        <w:trPr>
          <w:trHeight w:val="687"/>
        </w:trPr>
        <w:tc>
          <w:tcPr>
            <w:tcW w:w="2694" w:type="dxa"/>
            <w:shd w:val="clear" w:color="auto" w:fill="auto"/>
            <w:hideMark/>
          </w:tcPr>
          <w:p w14:paraId="6318F5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4F7C5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0CEBD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65150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389B66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3CA8B5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153 896,8</w:t>
            </w:r>
          </w:p>
        </w:tc>
        <w:tc>
          <w:tcPr>
            <w:tcW w:w="1420" w:type="dxa"/>
            <w:shd w:val="clear" w:color="auto" w:fill="auto"/>
            <w:vAlign w:val="bottom"/>
            <w:hideMark/>
          </w:tcPr>
          <w:p w14:paraId="2F4904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F3280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CC5879D" w14:textId="77777777" w:rsidTr="00DF72AF">
        <w:trPr>
          <w:trHeight w:val="300"/>
        </w:trPr>
        <w:tc>
          <w:tcPr>
            <w:tcW w:w="2694" w:type="dxa"/>
            <w:shd w:val="clear" w:color="auto" w:fill="auto"/>
            <w:hideMark/>
          </w:tcPr>
          <w:p w14:paraId="013196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6660C4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95B33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AC64A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141256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1E7BAE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153 896,8</w:t>
            </w:r>
          </w:p>
        </w:tc>
        <w:tc>
          <w:tcPr>
            <w:tcW w:w="1420" w:type="dxa"/>
            <w:shd w:val="clear" w:color="auto" w:fill="auto"/>
            <w:vAlign w:val="bottom"/>
            <w:hideMark/>
          </w:tcPr>
          <w:p w14:paraId="09E706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EF7A0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812C1CF" w14:textId="77777777" w:rsidTr="00DF72AF">
        <w:trPr>
          <w:trHeight w:val="687"/>
        </w:trPr>
        <w:tc>
          <w:tcPr>
            <w:tcW w:w="2694" w:type="dxa"/>
            <w:shd w:val="clear" w:color="auto" w:fill="auto"/>
            <w:hideMark/>
          </w:tcPr>
          <w:p w14:paraId="40F09C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660" w:type="dxa"/>
            <w:shd w:val="clear" w:color="auto" w:fill="auto"/>
            <w:vAlign w:val="bottom"/>
            <w:hideMark/>
          </w:tcPr>
          <w:p w14:paraId="69B3AE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D295C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6D064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Ч200000000</w:t>
            </w:r>
          </w:p>
        </w:tc>
        <w:tc>
          <w:tcPr>
            <w:tcW w:w="709" w:type="dxa"/>
            <w:shd w:val="clear" w:color="auto" w:fill="auto"/>
            <w:vAlign w:val="bottom"/>
            <w:hideMark/>
          </w:tcPr>
          <w:p w14:paraId="23B2A6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7AF0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2 094 801,9</w:t>
            </w:r>
          </w:p>
        </w:tc>
        <w:tc>
          <w:tcPr>
            <w:tcW w:w="1420" w:type="dxa"/>
            <w:shd w:val="clear" w:color="auto" w:fill="auto"/>
            <w:vAlign w:val="bottom"/>
            <w:hideMark/>
          </w:tcPr>
          <w:p w14:paraId="3169B8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1 984 950,5</w:t>
            </w:r>
          </w:p>
        </w:tc>
        <w:tc>
          <w:tcPr>
            <w:tcW w:w="1420" w:type="dxa"/>
            <w:shd w:val="clear" w:color="auto" w:fill="auto"/>
            <w:vAlign w:val="bottom"/>
            <w:hideMark/>
          </w:tcPr>
          <w:p w14:paraId="3FD4F6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1 983 479,2</w:t>
            </w:r>
          </w:p>
        </w:tc>
      </w:tr>
      <w:tr w:rsidR="00DA7429" w:rsidRPr="00DF72AF" w14:paraId="0B750A4C" w14:textId="77777777" w:rsidTr="00DF72AF">
        <w:trPr>
          <w:trHeight w:val="1047"/>
        </w:trPr>
        <w:tc>
          <w:tcPr>
            <w:tcW w:w="2694" w:type="dxa"/>
            <w:shd w:val="clear" w:color="auto" w:fill="auto"/>
            <w:hideMark/>
          </w:tcPr>
          <w:p w14:paraId="32A213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660" w:type="dxa"/>
            <w:shd w:val="clear" w:color="auto" w:fill="auto"/>
            <w:vAlign w:val="bottom"/>
            <w:hideMark/>
          </w:tcPr>
          <w:p w14:paraId="0EE0F4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045B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D4898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Ч210000000</w:t>
            </w:r>
          </w:p>
        </w:tc>
        <w:tc>
          <w:tcPr>
            <w:tcW w:w="709" w:type="dxa"/>
            <w:shd w:val="clear" w:color="auto" w:fill="auto"/>
            <w:vAlign w:val="bottom"/>
            <w:hideMark/>
          </w:tcPr>
          <w:p w14:paraId="5506A0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A3CBE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2 091 661,9</w:t>
            </w:r>
          </w:p>
        </w:tc>
        <w:tc>
          <w:tcPr>
            <w:tcW w:w="1420" w:type="dxa"/>
            <w:shd w:val="clear" w:color="auto" w:fill="auto"/>
            <w:vAlign w:val="bottom"/>
            <w:hideMark/>
          </w:tcPr>
          <w:p w14:paraId="076576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1 981 950,5</w:t>
            </w:r>
          </w:p>
        </w:tc>
        <w:tc>
          <w:tcPr>
            <w:tcW w:w="1420" w:type="dxa"/>
            <w:shd w:val="clear" w:color="auto" w:fill="auto"/>
            <w:vAlign w:val="bottom"/>
            <w:hideMark/>
          </w:tcPr>
          <w:p w14:paraId="5A79BD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1 980 479,2</w:t>
            </w:r>
          </w:p>
        </w:tc>
      </w:tr>
      <w:tr w:rsidR="00DA7429" w:rsidRPr="00DF72AF" w14:paraId="0B42284E" w14:textId="77777777" w:rsidTr="00DF72AF">
        <w:trPr>
          <w:trHeight w:val="960"/>
        </w:trPr>
        <w:tc>
          <w:tcPr>
            <w:tcW w:w="2694" w:type="dxa"/>
            <w:shd w:val="clear" w:color="auto" w:fill="auto"/>
            <w:hideMark/>
          </w:tcPr>
          <w:p w14:paraId="2418BE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660" w:type="dxa"/>
            <w:shd w:val="clear" w:color="auto" w:fill="auto"/>
            <w:vAlign w:val="bottom"/>
            <w:hideMark/>
          </w:tcPr>
          <w:p w14:paraId="645609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3A7B9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47338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Ч210300000</w:t>
            </w:r>
          </w:p>
        </w:tc>
        <w:tc>
          <w:tcPr>
            <w:tcW w:w="709" w:type="dxa"/>
            <w:shd w:val="clear" w:color="auto" w:fill="auto"/>
            <w:vAlign w:val="bottom"/>
            <w:hideMark/>
          </w:tcPr>
          <w:p w14:paraId="333984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0AECD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930 937,2</w:t>
            </w:r>
          </w:p>
        </w:tc>
        <w:tc>
          <w:tcPr>
            <w:tcW w:w="1420" w:type="dxa"/>
            <w:shd w:val="clear" w:color="auto" w:fill="auto"/>
            <w:vAlign w:val="bottom"/>
            <w:hideMark/>
          </w:tcPr>
          <w:p w14:paraId="0D0C86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823 704,8</w:t>
            </w:r>
          </w:p>
        </w:tc>
        <w:tc>
          <w:tcPr>
            <w:tcW w:w="1420" w:type="dxa"/>
            <w:shd w:val="clear" w:color="auto" w:fill="auto"/>
            <w:vAlign w:val="bottom"/>
            <w:hideMark/>
          </w:tcPr>
          <w:p w14:paraId="349D22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822 233,5</w:t>
            </w:r>
          </w:p>
        </w:tc>
      </w:tr>
      <w:tr w:rsidR="00DA7429" w:rsidRPr="00DF72AF" w14:paraId="6BD04130" w14:textId="77777777" w:rsidTr="00DF72AF">
        <w:trPr>
          <w:trHeight w:val="675"/>
        </w:trPr>
        <w:tc>
          <w:tcPr>
            <w:tcW w:w="2694" w:type="dxa"/>
            <w:shd w:val="clear" w:color="auto" w:fill="auto"/>
            <w:hideMark/>
          </w:tcPr>
          <w:p w14:paraId="0410DF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городского округа</w:t>
            </w:r>
          </w:p>
        </w:tc>
        <w:tc>
          <w:tcPr>
            <w:tcW w:w="660" w:type="dxa"/>
            <w:shd w:val="clear" w:color="auto" w:fill="auto"/>
            <w:vAlign w:val="bottom"/>
            <w:hideMark/>
          </w:tcPr>
          <w:p w14:paraId="165ED1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E90D7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59545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6A9C62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C766A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20" w:type="dxa"/>
            <w:shd w:val="clear" w:color="auto" w:fill="auto"/>
            <w:vAlign w:val="bottom"/>
            <w:hideMark/>
          </w:tcPr>
          <w:p w14:paraId="35ECB6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20" w:type="dxa"/>
            <w:shd w:val="clear" w:color="auto" w:fill="auto"/>
            <w:vAlign w:val="bottom"/>
            <w:hideMark/>
          </w:tcPr>
          <w:p w14:paraId="551D9B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A7429" w:rsidRPr="00DF72AF" w14:paraId="078658AA" w14:textId="77777777" w:rsidTr="00DF72AF">
        <w:trPr>
          <w:trHeight w:val="687"/>
        </w:trPr>
        <w:tc>
          <w:tcPr>
            <w:tcW w:w="2694" w:type="dxa"/>
            <w:shd w:val="clear" w:color="auto" w:fill="auto"/>
            <w:hideMark/>
          </w:tcPr>
          <w:p w14:paraId="2F61C7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538C7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E3FB1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C8BFC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5150E8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8045E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20" w:type="dxa"/>
            <w:shd w:val="clear" w:color="auto" w:fill="auto"/>
            <w:vAlign w:val="bottom"/>
            <w:hideMark/>
          </w:tcPr>
          <w:p w14:paraId="4AB3F4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20" w:type="dxa"/>
            <w:shd w:val="clear" w:color="auto" w:fill="auto"/>
            <w:vAlign w:val="bottom"/>
            <w:hideMark/>
          </w:tcPr>
          <w:p w14:paraId="74C012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A7429" w:rsidRPr="00DF72AF" w14:paraId="54370F47" w14:textId="77777777" w:rsidTr="00DF72AF">
        <w:trPr>
          <w:trHeight w:val="687"/>
        </w:trPr>
        <w:tc>
          <w:tcPr>
            <w:tcW w:w="2694" w:type="dxa"/>
            <w:shd w:val="clear" w:color="auto" w:fill="auto"/>
            <w:hideMark/>
          </w:tcPr>
          <w:p w14:paraId="48041F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12F4A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E55F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73F3C5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69EE8B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F5D95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20" w:type="dxa"/>
            <w:shd w:val="clear" w:color="auto" w:fill="auto"/>
            <w:vAlign w:val="bottom"/>
            <w:hideMark/>
          </w:tcPr>
          <w:p w14:paraId="442E3E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20" w:type="dxa"/>
            <w:shd w:val="clear" w:color="auto" w:fill="auto"/>
            <w:vAlign w:val="bottom"/>
            <w:hideMark/>
          </w:tcPr>
          <w:p w14:paraId="3D251F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A7429" w:rsidRPr="00DF72AF" w14:paraId="708F755A" w14:textId="77777777" w:rsidTr="00DF72AF">
        <w:trPr>
          <w:trHeight w:val="1047"/>
        </w:trPr>
        <w:tc>
          <w:tcPr>
            <w:tcW w:w="2694" w:type="dxa"/>
            <w:shd w:val="clear" w:color="auto" w:fill="auto"/>
            <w:hideMark/>
          </w:tcPr>
          <w:p w14:paraId="5F51E8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60" w:type="dxa"/>
            <w:shd w:val="clear" w:color="auto" w:fill="auto"/>
            <w:vAlign w:val="bottom"/>
            <w:hideMark/>
          </w:tcPr>
          <w:p w14:paraId="644197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354EE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C4FC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0BAB08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80E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10 675,1</w:t>
            </w:r>
          </w:p>
        </w:tc>
        <w:tc>
          <w:tcPr>
            <w:tcW w:w="1420" w:type="dxa"/>
            <w:shd w:val="clear" w:color="auto" w:fill="auto"/>
            <w:vAlign w:val="bottom"/>
            <w:hideMark/>
          </w:tcPr>
          <w:p w14:paraId="5B4396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10 474,9</w:t>
            </w:r>
          </w:p>
        </w:tc>
        <w:tc>
          <w:tcPr>
            <w:tcW w:w="1420" w:type="dxa"/>
            <w:shd w:val="clear" w:color="auto" w:fill="auto"/>
            <w:vAlign w:val="bottom"/>
            <w:hideMark/>
          </w:tcPr>
          <w:p w14:paraId="4AEFE7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10 474,9</w:t>
            </w:r>
          </w:p>
        </w:tc>
      </w:tr>
      <w:tr w:rsidR="00DA7429" w:rsidRPr="00DF72AF" w14:paraId="04146FD5" w14:textId="77777777" w:rsidTr="00DF72AF">
        <w:trPr>
          <w:trHeight w:val="687"/>
        </w:trPr>
        <w:tc>
          <w:tcPr>
            <w:tcW w:w="2694" w:type="dxa"/>
            <w:shd w:val="clear" w:color="auto" w:fill="auto"/>
            <w:hideMark/>
          </w:tcPr>
          <w:p w14:paraId="4A95F5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5FB20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E1DCA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7F21A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3DF87F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136BC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9 903,9</w:t>
            </w:r>
          </w:p>
        </w:tc>
        <w:tc>
          <w:tcPr>
            <w:tcW w:w="1420" w:type="dxa"/>
            <w:shd w:val="clear" w:color="auto" w:fill="auto"/>
            <w:vAlign w:val="bottom"/>
            <w:hideMark/>
          </w:tcPr>
          <w:p w14:paraId="2BDB02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c>
          <w:tcPr>
            <w:tcW w:w="1420" w:type="dxa"/>
            <w:shd w:val="clear" w:color="auto" w:fill="auto"/>
            <w:vAlign w:val="bottom"/>
            <w:hideMark/>
          </w:tcPr>
          <w:p w14:paraId="0C0DAF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r>
      <w:tr w:rsidR="00DA7429" w:rsidRPr="00DF72AF" w14:paraId="4EEFFCFA" w14:textId="77777777" w:rsidTr="00DF72AF">
        <w:trPr>
          <w:trHeight w:val="687"/>
        </w:trPr>
        <w:tc>
          <w:tcPr>
            <w:tcW w:w="2694" w:type="dxa"/>
            <w:shd w:val="clear" w:color="auto" w:fill="auto"/>
            <w:hideMark/>
          </w:tcPr>
          <w:p w14:paraId="1F12F1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4CE00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DF818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1C144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3E68C5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45B99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9 903,9</w:t>
            </w:r>
          </w:p>
        </w:tc>
        <w:tc>
          <w:tcPr>
            <w:tcW w:w="1420" w:type="dxa"/>
            <w:shd w:val="clear" w:color="auto" w:fill="auto"/>
            <w:vAlign w:val="bottom"/>
            <w:hideMark/>
          </w:tcPr>
          <w:p w14:paraId="591E81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c>
          <w:tcPr>
            <w:tcW w:w="1420" w:type="dxa"/>
            <w:shd w:val="clear" w:color="auto" w:fill="auto"/>
            <w:vAlign w:val="bottom"/>
            <w:hideMark/>
          </w:tcPr>
          <w:p w14:paraId="025340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r>
      <w:tr w:rsidR="00DA7429" w:rsidRPr="00DF72AF" w14:paraId="5501618E" w14:textId="77777777" w:rsidTr="00DF72AF">
        <w:trPr>
          <w:trHeight w:val="687"/>
        </w:trPr>
        <w:tc>
          <w:tcPr>
            <w:tcW w:w="2694" w:type="dxa"/>
            <w:shd w:val="clear" w:color="auto" w:fill="auto"/>
            <w:hideMark/>
          </w:tcPr>
          <w:p w14:paraId="67C8D3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E78B7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8140F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4A537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615B0B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CC64E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20" w:type="dxa"/>
            <w:shd w:val="clear" w:color="auto" w:fill="auto"/>
            <w:vAlign w:val="bottom"/>
            <w:hideMark/>
          </w:tcPr>
          <w:p w14:paraId="5EC20F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20" w:type="dxa"/>
            <w:shd w:val="clear" w:color="auto" w:fill="auto"/>
            <w:vAlign w:val="bottom"/>
            <w:hideMark/>
          </w:tcPr>
          <w:p w14:paraId="55CA82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r>
      <w:tr w:rsidR="00DA7429" w:rsidRPr="00DF72AF" w14:paraId="2BACCC3C" w14:textId="77777777" w:rsidTr="00DF72AF">
        <w:trPr>
          <w:trHeight w:val="300"/>
        </w:trPr>
        <w:tc>
          <w:tcPr>
            <w:tcW w:w="2694" w:type="dxa"/>
            <w:shd w:val="clear" w:color="auto" w:fill="auto"/>
            <w:hideMark/>
          </w:tcPr>
          <w:p w14:paraId="310857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282418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BC896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9504A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083EE6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02EF1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20" w:type="dxa"/>
            <w:shd w:val="clear" w:color="auto" w:fill="auto"/>
            <w:vAlign w:val="bottom"/>
            <w:hideMark/>
          </w:tcPr>
          <w:p w14:paraId="540543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20" w:type="dxa"/>
            <w:shd w:val="clear" w:color="auto" w:fill="auto"/>
            <w:vAlign w:val="bottom"/>
            <w:hideMark/>
          </w:tcPr>
          <w:p w14:paraId="68FF78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r>
      <w:tr w:rsidR="00DA7429" w:rsidRPr="00DF72AF" w14:paraId="7F2B1C7A" w14:textId="77777777" w:rsidTr="00DF72AF">
        <w:trPr>
          <w:trHeight w:val="687"/>
        </w:trPr>
        <w:tc>
          <w:tcPr>
            <w:tcW w:w="2694" w:type="dxa"/>
            <w:shd w:val="clear" w:color="auto" w:fill="auto"/>
            <w:hideMark/>
          </w:tcPr>
          <w:p w14:paraId="1F23E0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и реконструкция автомобильных дорог в городских округах</w:t>
            </w:r>
          </w:p>
        </w:tc>
        <w:tc>
          <w:tcPr>
            <w:tcW w:w="660" w:type="dxa"/>
            <w:shd w:val="clear" w:color="auto" w:fill="auto"/>
            <w:vAlign w:val="bottom"/>
            <w:hideMark/>
          </w:tcPr>
          <w:p w14:paraId="3E77E6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8C7C6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30B03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188279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7CE0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20" w:type="dxa"/>
            <w:shd w:val="clear" w:color="auto" w:fill="auto"/>
            <w:vAlign w:val="bottom"/>
            <w:hideMark/>
          </w:tcPr>
          <w:p w14:paraId="31B59C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20" w:type="dxa"/>
            <w:shd w:val="clear" w:color="auto" w:fill="auto"/>
            <w:vAlign w:val="bottom"/>
            <w:hideMark/>
          </w:tcPr>
          <w:p w14:paraId="1F4398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A7429" w:rsidRPr="00DF72AF" w14:paraId="412BDDE8" w14:textId="77777777" w:rsidTr="00DF72AF">
        <w:trPr>
          <w:trHeight w:val="687"/>
        </w:trPr>
        <w:tc>
          <w:tcPr>
            <w:tcW w:w="2694" w:type="dxa"/>
            <w:shd w:val="clear" w:color="auto" w:fill="auto"/>
            <w:hideMark/>
          </w:tcPr>
          <w:p w14:paraId="33F064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84906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47E09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242D6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193079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73BC0C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20" w:type="dxa"/>
            <w:shd w:val="clear" w:color="auto" w:fill="auto"/>
            <w:vAlign w:val="bottom"/>
            <w:hideMark/>
          </w:tcPr>
          <w:p w14:paraId="102BE8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20" w:type="dxa"/>
            <w:shd w:val="clear" w:color="auto" w:fill="auto"/>
            <w:vAlign w:val="bottom"/>
            <w:hideMark/>
          </w:tcPr>
          <w:p w14:paraId="7F74DC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A7429" w:rsidRPr="00DF72AF" w14:paraId="23400AB9" w14:textId="77777777" w:rsidTr="00DF72AF">
        <w:trPr>
          <w:trHeight w:val="300"/>
        </w:trPr>
        <w:tc>
          <w:tcPr>
            <w:tcW w:w="2694" w:type="dxa"/>
            <w:shd w:val="clear" w:color="auto" w:fill="auto"/>
            <w:hideMark/>
          </w:tcPr>
          <w:p w14:paraId="4AECE3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7CECE7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77EB4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2CD2E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547853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272D9A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20" w:type="dxa"/>
            <w:shd w:val="clear" w:color="auto" w:fill="auto"/>
            <w:vAlign w:val="bottom"/>
            <w:hideMark/>
          </w:tcPr>
          <w:p w14:paraId="1B9513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20" w:type="dxa"/>
            <w:shd w:val="clear" w:color="auto" w:fill="auto"/>
            <w:vAlign w:val="bottom"/>
            <w:hideMark/>
          </w:tcPr>
          <w:p w14:paraId="4120D2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A7429" w:rsidRPr="00DF72AF" w14:paraId="23A7D95E" w14:textId="77777777" w:rsidTr="00DF72AF">
        <w:trPr>
          <w:trHeight w:val="687"/>
        </w:trPr>
        <w:tc>
          <w:tcPr>
            <w:tcW w:w="2694" w:type="dxa"/>
            <w:shd w:val="clear" w:color="auto" w:fill="auto"/>
            <w:hideMark/>
          </w:tcPr>
          <w:p w14:paraId="6AE832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городского округа</w:t>
            </w:r>
          </w:p>
        </w:tc>
        <w:tc>
          <w:tcPr>
            <w:tcW w:w="660" w:type="dxa"/>
            <w:shd w:val="clear" w:color="auto" w:fill="auto"/>
            <w:vAlign w:val="bottom"/>
            <w:hideMark/>
          </w:tcPr>
          <w:p w14:paraId="68D4E4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A4383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B24DC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702A9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E100D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20" w:type="dxa"/>
            <w:shd w:val="clear" w:color="auto" w:fill="auto"/>
            <w:vAlign w:val="bottom"/>
            <w:hideMark/>
          </w:tcPr>
          <w:p w14:paraId="38D99E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20" w:type="dxa"/>
            <w:shd w:val="clear" w:color="auto" w:fill="auto"/>
            <w:vAlign w:val="bottom"/>
            <w:hideMark/>
          </w:tcPr>
          <w:p w14:paraId="0FB4BC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A7429" w:rsidRPr="00DF72AF" w14:paraId="119C74C5" w14:textId="77777777" w:rsidTr="00DF72AF">
        <w:trPr>
          <w:trHeight w:val="687"/>
        </w:trPr>
        <w:tc>
          <w:tcPr>
            <w:tcW w:w="2694" w:type="dxa"/>
            <w:shd w:val="clear" w:color="auto" w:fill="auto"/>
            <w:hideMark/>
          </w:tcPr>
          <w:p w14:paraId="794AC2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40F5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B1A86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3A3A5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1809E4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E8549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20" w:type="dxa"/>
            <w:shd w:val="clear" w:color="auto" w:fill="auto"/>
            <w:vAlign w:val="bottom"/>
            <w:hideMark/>
          </w:tcPr>
          <w:p w14:paraId="6A6966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20" w:type="dxa"/>
            <w:shd w:val="clear" w:color="auto" w:fill="auto"/>
            <w:vAlign w:val="bottom"/>
            <w:hideMark/>
          </w:tcPr>
          <w:p w14:paraId="689E07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A7429" w:rsidRPr="00DF72AF" w14:paraId="11668711" w14:textId="77777777" w:rsidTr="00DF72AF">
        <w:trPr>
          <w:trHeight w:val="687"/>
        </w:trPr>
        <w:tc>
          <w:tcPr>
            <w:tcW w:w="2694" w:type="dxa"/>
            <w:shd w:val="clear" w:color="auto" w:fill="auto"/>
            <w:hideMark/>
          </w:tcPr>
          <w:p w14:paraId="3A3874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2D9F8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F1331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E56B4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1F4F04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55FF9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20" w:type="dxa"/>
            <w:shd w:val="clear" w:color="auto" w:fill="auto"/>
            <w:vAlign w:val="bottom"/>
            <w:hideMark/>
          </w:tcPr>
          <w:p w14:paraId="3E02FE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20" w:type="dxa"/>
            <w:shd w:val="clear" w:color="auto" w:fill="auto"/>
            <w:vAlign w:val="bottom"/>
            <w:hideMark/>
          </w:tcPr>
          <w:p w14:paraId="13F0A1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A7429" w:rsidRPr="00DF72AF" w14:paraId="1C6EDC17" w14:textId="77777777" w:rsidTr="00DF72AF">
        <w:trPr>
          <w:trHeight w:val="1047"/>
        </w:trPr>
        <w:tc>
          <w:tcPr>
            <w:tcW w:w="2694" w:type="dxa"/>
            <w:shd w:val="clear" w:color="auto" w:fill="auto"/>
            <w:hideMark/>
          </w:tcPr>
          <w:p w14:paraId="25584B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60" w:type="dxa"/>
            <w:shd w:val="clear" w:color="auto" w:fill="auto"/>
            <w:vAlign w:val="bottom"/>
            <w:hideMark/>
          </w:tcPr>
          <w:p w14:paraId="4762B8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14413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BA32C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5DDFE7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D1E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20" w:type="dxa"/>
            <w:shd w:val="clear" w:color="auto" w:fill="auto"/>
            <w:vAlign w:val="bottom"/>
            <w:hideMark/>
          </w:tcPr>
          <w:p w14:paraId="1C2905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20" w:type="dxa"/>
            <w:shd w:val="clear" w:color="auto" w:fill="auto"/>
            <w:vAlign w:val="bottom"/>
            <w:hideMark/>
          </w:tcPr>
          <w:p w14:paraId="6CB2A4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A7429" w:rsidRPr="00DF72AF" w14:paraId="5ADB0085" w14:textId="77777777" w:rsidTr="00DF72AF">
        <w:trPr>
          <w:trHeight w:val="687"/>
        </w:trPr>
        <w:tc>
          <w:tcPr>
            <w:tcW w:w="2694" w:type="dxa"/>
            <w:shd w:val="clear" w:color="auto" w:fill="auto"/>
            <w:hideMark/>
          </w:tcPr>
          <w:p w14:paraId="63FE21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7604E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4B57E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1D367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163FEA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D204B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20" w:type="dxa"/>
            <w:shd w:val="clear" w:color="auto" w:fill="auto"/>
            <w:vAlign w:val="bottom"/>
            <w:hideMark/>
          </w:tcPr>
          <w:p w14:paraId="4AF7F6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20" w:type="dxa"/>
            <w:shd w:val="clear" w:color="auto" w:fill="auto"/>
            <w:vAlign w:val="bottom"/>
            <w:hideMark/>
          </w:tcPr>
          <w:p w14:paraId="25C392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A7429" w:rsidRPr="00DF72AF" w14:paraId="26B0D8F8" w14:textId="77777777" w:rsidTr="00DF72AF">
        <w:trPr>
          <w:trHeight w:val="300"/>
        </w:trPr>
        <w:tc>
          <w:tcPr>
            <w:tcW w:w="2694" w:type="dxa"/>
            <w:shd w:val="clear" w:color="auto" w:fill="auto"/>
            <w:hideMark/>
          </w:tcPr>
          <w:p w14:paraId="1EAFD6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AC37F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8FF3D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2E33B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325F7E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4918D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20" w:type="dxa"/>
            <w:shd w:val="clear" w:color="auto" w:fill="auto"/>
            <w:vAlign w:val="bottom"/>
            <w:hideMark/>
          </w:tcPr>
          <w:p w14:paraId="2EE171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20" w:type="dxa"/>
            <w:shd w:val="clear" w:color="auto" w:fill="auto"/>
            <w:vAlign w:val="bottom"/>
            <w:hideMark/>
          </w:tcPr>
          <w:p w14:paraId="19D1F5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A7429" w:rsidRPr="00DF72AF" w14:paraId="43D522AD" w14:textId="77777777" w:rsidTr="00DF72AF">
        <w:trPr>
          <w:trHeight w:val="687"/>
        </w:trPr>
        <w:tc>
          <w:tcPr>
            <w:tcW w:w="2694" w:type="dxa"/>
            <w:shd w:val="clear" w:color="auto" w:fill="auto"/>
            <w:hideMark/>
          </w:tcPr>
          <w:p w14:paraId="69805F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"Дорожная сеть"</w:t>
            </w:r>
          </w:p>
        </w:tc>
        <w:tc>
          <w:tcPr>
            <w:tcW w:w="660" w:type="dxa"/>
            <w:shd w:val="clear" w:color="auto" w:fill="auto"/>
            <w:vAlign w:val="bottom"/>
            <w:hideMark/>
          </w:tcPr>
          <w:p w14:paraId="7CC9C3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35AA4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76E71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Ч21R100000</w:t>
            </w:r>
          </w:p>
        </w:tc>
        <w:tc>
          <w:tcPr>
            <w:tcW w:w="709" w:type="dxa"/>
            <w:shd w:val="clear" w:color="auto" w:fill="auto"/>
            <w:vAlign w:val="bottom"/>
            <w:hideMark/>
          </w:tcPr>
          <w:p w14:paraId="52F4C9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3D9BD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1 160 724,7</w:t>
            </w:r>
          </w:p>
        </w:tc>
        <w:tc>
          <w:tcPr>
            <w:tcW w:w="1420" w:type="dxa"/>
            <w:shd w:val="clear" w:color="auto" w:fill="auto"/>
            <w:vAlign w:val="bottom"/>
            <w:hideMark/>
          </w:tcPr>
          <w:p w14:paraId="233EE7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1 158 245,7</w:t>
            </w:r>
          </w:p>
        </w:tc>
        <w:tc>
          <w:tcPr>
            <w:tcW w:w="1420" w:type="dxa"/>
            <w:shd w:val="clear" w:color="auto" w:fill="auto"/>
            <w:vAlign w:val="bottom"/>
            <w:hideMark/>
          </w:tcPr>
          <w:p w14:paraId="3F3734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1 158 245,7</w:t>
            </w:r>
          </w:p>
        </w:tc>
      </w:tr>
      <w:tr w:rsidR="00DA7429" w:rsidRPr="00DF72AF" w14:paraId="7C9F832F" w14:textId="77777777" w:rsidTr="00DF72AF">
        <w:trPr>
          <w:trHeight w:val="1047"/>
        </w:trPr>
        <w:tc>
          <w:tcPr>
            <w:tcW w:w="2694" w:type="dxa"/>
            <w:shd w:val="clear" w:color="auto" w:fill="auto"/>
            <w:hideMark/>
          </w:tcPr>
          <w:p w14:paraId="62A031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комплексного развития транспортной инфраструктуры Чебоксарской агломерации в рамках реализации национального проекта "Безопасные качественные дороги»</w:t>
            </w:r>
          </w:p>
        </w:tc>
        <w:tc>
          <w:tcPr>
            <w:tcW w:w="660" w:type="dxa"/>
            <w:shd w:val="clear" w:color="auto" w:fill="auto"/>
            <w:vAlign w:val="bottom"/>
            <w:hideMark/>
          </w:tcPr>
          <w:p w14:paraId="368575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8F653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CE3AB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252D3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25071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1 160 724,7</w:t>
            </w:r>
          </w:p>
        </w:tc>
        <w:tc>
          <w:tcPr>
            <w:tcW w:w="1420" w:type="dxa"/>
            <w:shd w:val="clear" w:color="auto" w:fill="auto"/>
            <w:vAlign w:val="bottom"/>
            <w:hideMark/>
          </w:tcPr>
          <w:p w14:paraId="7320DB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1 158 245,7</w:t>
            </w:r>
          </w:p>
        </w:tc>
        <w:tc>
          <w:tcPr>
            <w:tcW w:w="1420" w:type="dxa"/>
            <w:shd w:val="clear" w:color="auto" w:fill="auto"/>
            <w:vAlign w:val="bottom"/>
            <w:hideMark/>
          </w:tcPr>
          <w:p w14:paraId="4E826D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1 158 245,7</w:t>
            </w:r>
          </w:p>
        </w:tc>
      </w:tr>
      <w:tr w:rsidR="00DA7429" w:rsidRPr="00DF72AF" w14:paraId="38038A1A" w14:textId="77777777" w:rsidTr="00DF72AF">
        <w:trPr>
          <w:trHeight w:val="687"/>
        </w:trPr>
        <w:tc>
          <w:tcPr>
            <w:tcW w:w="2694" w:type="dxa"/>
            <w:shd w:val="clear" w:color="auto" w:fill="auto"/>
            <w:hideMark/>
          </w:tcPr>
          <w:p w14:paraId="0E78A9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61E62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6ADBC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215F7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3FCAA3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BDEEE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20" w:type="dxa"/>
            <w:shd w:val="clear" w:color="auto" w:fill="auto"/>
            <w:vAlign w:val="bottom"/>
            <w:hideMark/>
          </w:tcPr>
          <w:p w14:paraId="127D66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20" w:type="dxa"/>
            <w:shd w:val="clear" w:color="auto" w:fill="auto"/>
            <w:vAlign w:val="bottom"/>
            <w:hideMark/>
          </w:tcPr>
          <w:p w14:paraId="6FE179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r>
      <w:tr w:rsidR="00DA7429" w:rsidRPr="00DF72AF" w14:paraId="5B5BBDA0" w14:textId="77777777" w:rsidTr="00DF72AF">
        <w:trPr>
          <w:trHeight w:val="687"/>
        </w:trPr>
        <w:tc>
          <w:tcPr>
            <w:tcW w:w="2694" w:type="dxa"/>
            <w:shd w:val="clear" w:color="auto" w:fill="auto"/>
            <w:hideMark/>
          </w:tcPr>
          <w:p w14:paraId="7AD5C9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6AFA7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BBB46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A8AAA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64BED2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7AAA1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20" w:type="dxa"/>
            <w:shd w:val="clear" w:color="auto" w:fill="auto"/>
            <w:vAlign w:val="bottom"/>
            <w:hideMark/>
          </w:tcPr>
          <w:p w14:paraId="37F227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20" w:type="dxa"/>
            <w:shd w:val="clear" w:color="auto" w:fill="auto"/>
            <w:vAlign w:val="bottom"/>
            <w:hideMark/>
          </w:tcPr>
          <w:p w14:paraId="5FD3CC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r>
      <w:tr w:rsidR="00DA7429" w:rsidRPr="00DF72AF" w14:paraId="1A9EAC54" w14:textId="77777777" w:rsidTr="00DF72AF">
        <w:trPr>
          <w:trHeight w:val="687"/>
        </w:trPr>
        <w:tc>
          <w:tcPr>
            <w:tcW w:w="2694" w:type="dxa"/>
            <w:shd w:val="clear" w:color="auto" w:fill="auto"/>
            <w:hideMark/>
          </w:tcPr>
          <w:p w14:paraId="698692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AC1FB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ED5A1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4A7C0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427F0B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1EF5E0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449 985,5</w:t>
            </w:r>
          </w:p>
        </w:tc>
        <w:tc>
          <w:tcPr>
            <w:tcW w:w="1420" w:type="dxa"/>
            <w:shd w:val="clear" w:color="auto" w:fill="auto"/>
            <w:vAlign w:val="bottom"/>
            <w:hideMark/>
          </w:tcPr>
          <w:p w14:paraId="59A599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c>
          <w:tcPr>
            <w:tcW w:w="1420" w:type="dxa"/>
            <w:shd w:val="clear" w:color="auto" w:fill="auto"/>
            <w:vAlign w:val="bottom"/>
            <w:hideMark/>
          </w:tcPr>
          <w:p w14:paraId="41093E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r>
      <w:tr w:rsidR="00DA7429" w:rsidRPr="00DF72AF" w14:paraId="0539069C" w14:textId="77777777" w:rsidTr="00DF72AF">
        <w:trPr>
          <w:trHeight w:val="300"/>
        </w:trPr>
        <w:tc>
          <w:tcPr>
            <w:tcW w:w="2694" w:type="dxa"/>
            <w:shd w:val="clear" w:color="auto" w:fill="auto"/>
            <w:hideMark/>
          </w:tcPr>
          <w:p w14:paraId="5445D5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160B38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794AB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D7D82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42FD3E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84951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449 985,5</w:t>
            </w:r>
          </w:p>
        </w:tc>
        <w:tc>
          <w:tcPr>
            <w:tcW w:w="1420" w:type="dxa"/>
            <w:shd w:val="clear" w:color="auto" w:fill="auto"/>
            <w:vAlign w:val="bottom"/>
            <w:hideMark/>
          </w:tcPr>
          <w:p w14:paraId="7FC29D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c>
          <w:tcPr>
            <w:tcW w:w="1420" w:type="dxa"/>
            <w:shd w:val="clear" w:color="auto" w:fill="auto"/>
            <w:vAlign w:val="bottom"/>
            <w:hideMark/>
          </w:tcPr>
          <w:p w14:paraId="681192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r>
      <w:tr w:rsidR="00DA7429" w:rsidRPr="00DF72AF" w14:paraId="07CAB6D3" w14:textId="77777777" w:rsidTr="00DF72AF">
        <w:trPr>
          <w:trHeight w:val="1047"/>
        </w:trPr>
        <w:tc>
          <w:tcPr>
            <w:tcW w:w="2694" w:type="dxa"/>
            <w:shd w:val="clear" w:color="auto" w:fill="auto"/>
            <w:hideMark/>
          </w:tcPr>
          <w:p w14:paraId="77BF3D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"Безопасность дорожного движения" муниципальной программы города Чебоксары "Развитие транспортной системы города Чебоксары"</w:t>
            </w:r>
          </w:p>
        </w:tc>
        <w:tc>
          <w:tcPr>
            <w:tcW w:w="660" w:type="dxa"/>
            <w:shd w:val="clear" w:color="auto" w:fill="auto"/>
            <w:vAlign w:val="bottom"/>
            <w:hideMark/>
          </w:tcPr>
          <w:p w14:paraId="7E98E6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AC1D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8F318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Ч230000000</w:t>
            </w:r>
          </w:p>
        </w:tc>
        <w:tc>
          <w:tcPr>
            <w:tcW w:w="709" w:type="dxa"/>
            <w:shd w:val="clear" w:color="auto" w:fill="auto"/>
            <w:vAlign w:val="bottom"/>
            <w:hideMark/>
          </w:tcPr>
          <w:p w14:paraId="710785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A351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3 140,0</w:t>
            </w:r>
          </w:p>
        </w:tc>
        <w:tc>
          <w:tcPr>
            <w:tcW w:w="1420" w:type="dxa"/>
            <w:shd w:val="clear" w:color="auto" w:fill="auto"/>
            <w:vAlign w:val="bottom"/>
            <w:hideMark/>
          </w:tcPr>
          <w:p w14:paraId="3C7C3B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4FA0C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751BA43B" w14:textId="77777777" w:rsidTr="00DF72AF">
        <w:trPr>
          <w:trHeight w:val="975"/>
        </w:trPr>
        <w:tc>
          <w:tcPr>
            <w:tcW w:w="2694" w:type="dxa"/>
            <w:shd w:val="clear" w:color="auto" w:fill="auto"/>
            <w:hideMark/>
          </w:tcPr>
          <w:p w14:paraId="06D46A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обеспечение безопасности дорожного движения"</w:t>
            </w:r>
          </w:p>
        </w:tc>
        <w:tc>
          <w:tcPr>
            <w:tcW w:w="660" w:type="dxa"/>
            <w:shd w:val="clear" w:color="auto" w:fill="auto"/>
            <w:vAlign w:val="bottom"/>
            <w:hideMark/>
          </w:tcPr>
          <w:p w14:paraId="1E0C9D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4F3C1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765D55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Ч230100000</w:t>
            </w:r>
          </w:p>
        </w:tc>
        <w:tc>
          <w:tcPr>
            <w:tcW w:w="709" w:type="dxa"/>
            <w:shd w:val="clear" w:color="auto" w:fill="auto"/>
            <w:vAlign w:val="bottom"/>
            <w:hideMark/>
          </w:tcPr>
          <w:p w14:paraId="75A3B6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A4EB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3 140,0</w:t>
            </w:r>
          </w:p>
        </w:tc>
        <w:tc>
          <w:tcPr>
            <w:tcW w:w="1420" w:type="dxa"/>
            <w:shd w:val="clear" w:color="auto" w:fill="auto"/>
            <w:vAlign w:val="bottom"/>
            <w:hideMark/>
          </w:tcPr>
          <w:p w14:paraId="65ECC0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468EF3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2E7FF35C" w14:textId="77777777" w:rsidTr="00DF72AF">
        <w:trPr>
          <w:trHeight w:val="687"/>
        </w:trPr>
        <w:tc>
          <w:tcPr>
            <w:tcW w:w="2694" w:type="dxa"/>
            <w:shd w:val="clear" w:color="auto" w:fill="auto"/>
            <w:hideMark/>
          </w:tcPr>
          <w:p w14:paraId="40785D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системы автоматического контроля и выявления нарушений правил</w:t>
            </w:r>
          </w:p>
        </w:tc>
        <w:tc>
          <w:tcPr>
            <w:tcW w:w="660" w:type="dxa"/>
            <w:shd w:val="clear" w:color="auto" w:fill="auto"/>
            <w:vAlign w:val="bottom"/>
            <w:hideMark/>
          </w:tcPr>
          <w:p w14:paraId="649597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9D2BE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4D696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374EB6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C858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20" w:type="dxa"/>
            <w:shd w:val="clear" w:color="auto" w:fill="auto"/>
            <w:vAlign w:val="bottom"/>
            <w:hideMark/>
          </w:tcPr>
          <w:p w14:paraId="5DEA9D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C9796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835B837" w14:textId="77777777" w:rsidTr="00DF72AF">
        <w:trPr>
          <w:trHeight w:val="687"/>
        </w:trPr>
        <w:tc>
          <w:tcPr>
            <w:tcW w:w="2694" w:type="dxa"/>
            <w:shd w:val="clear" w:color="auto" w:fill="auto"/>
            <w:hideMark/>
          </w:tcPr>
          <w:p w14:paraId="7DA7EA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DDE5D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6B59A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FE927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6E9BB5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694B5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20" w:type="dxa"/>
            <w:shd w:val="clear" w:color="auto" w:fill="auto"/>
            <w:vAlign w:val="bottom"/>
            <w:hideMark/>
          </w:tcPr>
          <w:p w14:paraId="71F308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38C4B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39F1488" w14:textId="77777777" w:rsidTr="00DF72AF">
        <w:trPr>
          <w:trHeight w:val="300"/>
        </w:trPr>
        <w:tc>
          <w:tcPr>
            <w:tcW w:w="2694" w:type="dxa"/>
            <w:shd w:val="clear" w:color="auto" w:fill="auto"/>
            <w:hideMark/>
          </w:tcPr>
          <w:p w14:paraId="0FE8CA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70BBFC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6DAF6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93586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257ED6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DF039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20" w:type="dxa"/>
            <w:shd w:val="clear" w:color="auto" w:fill="auto"/>
            <w:vAlign w:val="bottom"/>
            <w:hideMark/>
          </w:tcPr>
          <w:p w14:paraId="53D771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B29F4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38F62DA" w14:textId="77777777" w:rsidTr="00DF72AF">
        <w:trPr>
          <w:trHeight w:val="687"/>
        </w:trPr>
        <w:tc>
          <w:tcPr>
            <w:tcW w:w="2694" w:type="dxa"/>
            <w:shd w:val="clear" w:color="auto" w:fill="auto"/>
            <w:hideMark/>
          </w:tcPr>
          <w:p w14:paraId="68E39A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содержание, модернизация и ремонт технических средств организации дорожного движения</w:t>
            </w:r>
          </w:p>
        </w:tc>
        <w:tc>
          <w:tcPr>
            <w:tcW w:w="660" w:type="dxa"/>
            <w:shd w:val="clear" w:color="auto" w:fill="auto"/>
            <w:vAlign w:val="bottom"/>
            <w:hideMark/>
          </w:tcPr>
          <w:p w14:paraId="7EB456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57C6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D5BEA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3A364A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FD6F0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3E81E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7AD6F5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691AB1E5" w14:textId="77777777" w:rsidTr="00DF72AF">
        <w:trPr>
          <w:trHeight w:val="687"/>
        </w:trPr>
        <w:tc>
          <w:tcPr>
            <w:tcW w:w="2694" w:type="dxa"/>
            <w:shd w:val="clear" w:color="auto" w:fill="auto"/>
            <w:hideMark/>
          </w:tcPr>
          <w:p w14:paraId="4ED001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CC5A1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4D81B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1AA8D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1709C0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C28C1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729E22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37984E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258693C0" w14:textId="77777777" w:rsidTr="00DF72AF">
        <w:trPr>
          <w:trHeight w:val="687"/>
        </w:trPr>
        <w:tc>
          <w:tcPr>
            <w:tcW w:w="2694" w:type="dxa"/>
            <w:shd w:val="clear" w:color="auto" w:fill="auto"/>
            <w:hideMark/>
          </w:tcPr>
          <w:p w14:paraId="40279F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B2538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DE883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C028F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59358F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6CF15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183BC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35E822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6631A675" w14:textId="77777777" w:rsidTr="00DF72AF">
        <w:trPr>
          <w:trHeight w:val="300"/>
        </w:trPr>
        <w:tc>
          <w:tcPr>
            <w:tcW w:w="2694" w:type="dxa"/>
            <w:shd w:val="clear" w:color="auto" w:fill="auto"/>
            <w:hideMark/>
          </w:tcPr>
          <w:p w14:paraId="36DEF0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660" w:type="dxa"/>
            <w:shd w:val="clear" w:color="auto" w:fill="auto"/>
            <w:vAlign w:val="bottom"/>
            <w:hideMark/>
          </w:tcPr>
          <w:p w14:paraId="21B6E6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0C65A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49A48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DD594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5AA5F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215 012,1</w:t>
            </w:r>
          </w:p>
        </w:tc>
        <w:tc>
          <w:tcPr>
            <w:tcW w:w="1420" w:type="dxa"/>
            <w:shd w:val="clear" w:color="auto" w:fill="auto"/>
            <w:vAlign w:val="bottom"/>
            <w:hideMark/>
          </w:tcPr>
          <w:p w14:paraId="340D3B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242 348,5</w:t>
            </w:r>
          </w:p>
        </w:tc>
        <w:tc>
          <w:tcPr>
            <w:tcW w:w="1420" w:type="dxa"/>
            <w:shd w:val="clear" w:color="auto" w:fill="auto"/>
            <w:vAlign w:val="bottom"/>
            <w:hideMark/>
          </w:tcPr>
          <w:p w14:paraId="7AA9FB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168 698,5</w:t>
            </w:r>
          </w:p>
        </w:tc>
      </w:tr>
      <w:tr w:rsidR="00DA7429" w:rsidRPr="00DF72AF" w14:paraId="62B07914" w14:textId="77777777" w:rsidTr="00DF72AF">
        <w:trPr>
          <w:trHeight w:val="1047"/>
        </w:trPr>
        <w:tc>
          <w:tcPr>
            <w:tcW w:w="2694" w:type="dxa"/>
            <w:shd w:val="clear" w:color="auto" w:fill="auto"/>
            <w:hideMark/>
          </w:tcPr>
          <w:p w14:paraId="19CBB2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3694ED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A6836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AFE73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A300000000</w:t>
            </w:r>
          </w:p>
        </w:tc>
        <w:tc>
          <w:tcPr>
            <w:tcW w:w="709" w:type="dxa"/>
            <w:shd w:val="clear" w:color="auto" w:fill="auto"/>
            <w:vAlign w:val="bottom"/>
            <w:hideMark/>
          </w:tcPr>
          <w:p w14:paraId="6EAD9A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50733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504EC5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790C29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A7429" w:rsidRPr="00DF72AF" w14:paraId="600DA0E7" w14:textId="77777777" w:rsidTr="00DF72AF">
        <w:trPr>
          <w:trHeight w:val="1047"/>
        </w:trPr>
        <w:tc>
          <w:tcPr>
            <w:tcW w:w="2694" w:type="dxa"/>
            <w:shd w:val="clear" w:color="auto" w:fill="auto"/>
            <w:hideMark/>
          </w:tcPr>
          <w:p w14:paraId="2721DF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660" w:type="dxa"/>
            <w:shd w:val="clear" w:color="auto" w:fill="auto"/>
            <w:vAlign w:val="bottom"/>
            <w:hideMark/>
          </w:tcPr>
          <w:p w14:paraId="5981D5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4F171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DAC68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A3Э0000000</w:t>
            </w:r>
          </w:p>
        </w:tc>
        <w:tc>
          <w:tcPr>
            <w:tcW w:w="709" w:type="dxa"/>
            <w:shd w:val="clear" w:color="auto" w:fill="auto"/>
            <w:vAlign w:val="bottom"/>
            <w:hideMark/>
          </w:tcPr>
          <w:p w14:paraId="7A3BEE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83DB4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2241BC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4EE5C6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A7429" w:rsidRPr="00DF72AF" w14:paraId="78A6ABFA" w14:textId="77777777" w:rsidTr="00DF72AF">
        <w:trPr>
          <w:trHeight w:val="300"/>
        </w:trPr>
        <w:tc>
          <w:tcPr>
            <w:tcW w:w="2694" w:type="dxa"/>
            <w:shd w:val="clear" w:color="auto" w:fill="auto"/>
            <w:hideMark/>
          </w:tcPr>
          <w:p w14:paraId="05E2B5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654E6C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C9E7D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736E2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A3Э0100000</w:t>
            </w:r>
          </w:p>
        </w:tc>
        <w:tc>
          <w:tcPr>
            <w:tcW w:w="709" w:type="dxa"/>
            <w:shd w:val="clear" w:color="auto" w:fill="auto"/>
            <w:vAlign w:val="bottom"/>
            <w:hideMark/>
          </w:tcPr>
          <w:p w14:paraId="4F8BE2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6DA1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3CE676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706BF5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A7429" w:rsidRPr="00DF72AF" w14:paraId="29FAC869" w14:textId="77777777" w:rsidTr="00DF72AF">
        <w:trPr>
          <w:trHeight w:val="687"/>
        </w:trPr>
        <w:tc>
          <w:tcPr>
            <w:tcW w:w="2694" w:type="dxa"/>
            <w:shd w:val="clear" w:color="auto" w:fill="auto"/>
            <w:hideMark/>
          </w:tcPr>
          <w:p w14:paraId="2D2085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660" w:type="dxa"/>
            <w:shd w:val="clear" w:color="auto" w:fill="auto"/>
            <w:vAlign w:val="bottom"/>
            <w:hideMark/>
          </w:tcPr>
          <w:p w14:paraId="53A452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20CFD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77716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1E9B11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DED8C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5D42AF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6245C7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A7429" w:rsidRPr="00DF72AF" w14:paraId="64D5F0FB" w14:textId="77777777" w:rsidTr="00DF72AF">
        <w:trPr>
          <w:trHeight w:val="687"/>
        </w:trPr>
        <w:tc>
          <w:tcPr>
            <w:tcW w:w="2694" w:type="dxa"/>
            <w:shd w:val="clear" w:color="auto" w:fill="auto"/>
            <w:hideMark/>
          </w:tcPr>
          <w:p w14:paraId="14E720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1E670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072C6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E28C2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0CC7F9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EB23E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4711D9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12D3DD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A7429" w:rsidRPr="00DF72AF" w14:paraId="3892D0C7" w14:textId="77777777" w:rsidTr="00DF72AF">
        <w:trPr>
          <w:trHeight w:val="687"/>
        </w:trPr>
        <w:tc>
          <w:tcPr>
            <w:tcW w:w="2694" w:type="dxa"/>
            <w:shd w:val="clear" w:color="auto" w:fill="auto"/>
            <w:hideMark/>
          </w:tcPr>
          <w:p w14:paraId="7E8AB2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9EB4F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349FE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8A68D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7886C8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5C557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5EC3FE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20" w:type="dxa"/>
            <w:shd w:val="clear" w:color="auto" w:fill="auto"/>
            <w:vAlign w:val="bottom"/>
            <w:hideMark/>
          </w:tcPr>
          <w:p w14:paraId="1FF5ED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A7429" w:rsidRPr="00DF72AF" w14:paraId="454727FA" w14:textId="77777777" w:rsidTr="00DF72AF">
        <w:trPr>
          <w:trHeight w:val="687"/>
        </w:trPr>
        <w:tc>
          <w:tcPr>
            <w:tcW w:w="2694" w:type="dxa"/>
            <w:shd w:val="clear" w:color="auto" w:fill="auto"/>
            <w:hideMark/>
          </w:tcPr>
          <w:p w14:paraId="736034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земельных и имущественных отношений"</w:t>
            </w:r>
          </w:p>
        </w:tc>
        <w:tc>
          <w:tcPr>
            <w:tcW w:w="660" w:type="dxa"/>
            <w:shd w:val="clear" w:color="auto" w:fill="auto"/>
            <w:vAlign w:val="bottom"/>
            <w:hideMark/>
          </w:tcPr>
          <w:p w14:paraId="4CD322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AEBEA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78ED4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A400000000</w:t>
            </w:r>
          </w:p>
        </w:tc>
        <w:tc>
          <w:tcPr>
            <w:tcW w:w="709" w:type="dxa"/>
            <w:shd w:val="clear" w:color="auto" w:fill="auto"/>
            <w:vAlign w:val="bottom"/>
            <w:hideMark/>
          </w:tcPr>
          <w:p w14:paraId="2D6A34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E7908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95 705,4</w:t>
            </w:r>
          </w:p>
        </w:tc>
        <w:tc>
          <w:tcPr>
            <w:tcW w:w="1420" w:type="dxa"/>
            <w:shd w:val="clear" w:color="auto" w:fill="auto"/>
            <w:vAlign w:val="bottom"/>
            <w:hideMark/>
          </w:tcPr>
          <w:p w14:paraId="64590F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95 705,4</w:t>
            </w:r>
          </w:p>
        </w:tc>
        <w:tc>
          <w:tcPr>
            <w:tcW w:w="1420" w:type="dxa"/>
            <w:shd w:val="clear" w:color="auto" w:fill="auto"/>
            <w:vAlign w:val="bottom"/>
            <w:hideMark/>
          </w:tcPr>
          <w:p w14:paraId="47B9FD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95 705,4</w:t>
            </w:r>
          </w:p>
        </w:tc>
      </w:tr>
      <w:tr w:rsidR="00DA7429" w:rsidRPr="00DF72AF" w14:paraId="64A75EF0" w14:textId="77777777" w:rsidTr="00DF72AF">
        <w:trPr>
          <w:trHeight w:val="1047"/>
        </w:trPr>
        <w:tc>
          <w:tcPr>
            <w:tcW w:w="2694" w:type="dxa"/>
            <w:shd w:val="clear" w:color="auto" w:fill="auto"/>
            <w:hideMark/>
          </w:tcPr>
          <w:p w14:paraId="55D57B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"Управление муниципальным имуществом" муниципальной программы города Чебоксары "Развитие земельных и имущественных отношений"</w:t>
            </w:r>
          </w:p>
        </w:tc>
        <w:tc>
          <w:tcPr>
            <w:tcW w:w="660" w:type="dxa"/>
            <w:shd w:val="clear" w:color="auto" w:fill="auto"/>
            <w:vAlign w:val="bottom"/>
            <w:hideMark/>
          </w:tcPr>
          <w:p w14:paraId="79E1B4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2E884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D297C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A410000000</w:t>
            </w:r>
          </w:p>
        </w:tc>
        <w:tc>
          <w:tcPr>
            <w:tcW w:w="709" w:type="dxa"/>
            <w:shd w:val="clear" w:color="auto" w:fill="auto"/>
            <w:vAlign w:val="bottom"/>
            <w:hideMark/>
          </w:tcPr>
          <w:p w14:paraId="0B9F1E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26E8B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4 321,0</w:t>
            </w:r>
          </w:p>
        </w:tc>
        <w:tc>
          <w:tcPr>
            <w:tcW w:w="1420" w:type="dxa"/>
            <w:shd w:val="clear" w:color="auto" w:fill="auto"/>
            <w:vAlign w:val="bottom"/>
            <w:hideMark/>
          </w:tcPr>
          <w:p w14:paraId="15F9CB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4 321,0</w:t>
            </w:r>
          </w:p>
        </w:tc>
        <w:tc>
          <w:tcPr>
            <w:tcW w:w="1420" w:type="dxa"/>
            <w:shd w:val="clear" w:color="auto" w:fill="auto"/>
            <w:vAlign w:val="bottom"/>
            <w:hideMark/>
          </w:tcPr>
          <w:p w14:paraId="2AF06D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4 321,0</w:t>
            </w:r>
          </w:p>
        </w:tc>
      </w:tr>
      <w:tr w:rsidR="00DA7429" w:rsidRPr="00DF72AF" w14:paraId="45341654" w14:textId="77777777" w:rsidTr="00DF72AF">
        <w:trPr>
          <w:trHeight w:val="687"/>
        </w:trPr>
        <w:tc>
          <w:tcPr>
            <w:tcW w:w="2694" w:type="dxa"/>
            <w:shd w:val="clear" w:color="auto" w:fill="auto"/>
            <w:hideMark/>
          </w:tcPr>
          <w:p w14:paraId="03F1F7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"Создание единой системы учета муниципального имущества"</w:t>
            </w:r>
          </w:p>
        </w:tc>
        <w:tc>
          <w:tcPr>
            <w:tcW w:w="660" w:type="dxa"/>
            <w:shd w:val="clear" w:color="auto" w:fill="auto"/>
            <w:vAlign w:val="bottom"/>
            <w:hideMark/>
          </w:tcPr>
          <w:p w14:paraId="74A458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FF580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684227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A410100000</w:t>
            </w:r>
          </w:p>
        </w:tc>
        <w:tc>
          <w:tcPr>
            <w:tcW w:w="709" w:type="dxa"/>
            <w:shd w:val="clear" w:color="auto" w:fill="auto"/>
            <w:vAlign w:val="bottom"/>
            <w:hideMark/>
          </w:tcPr>
          <w:p w14:paraId="4CE75B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29BBA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0B42A8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1744CB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r>
      <w:tr w:rsidR="00DA7429" w:rsidRPr="00DF72AF" w14:paraId="62AD3ACA" w14:textId="77777777" w:rsidTr="00DF72AF">
        <w:trPr>
          <w:trHeight w:val="1047"/>
        </w:trPr>
        <w:tc>
          <w:tcPr>
            <w:tcW w:w="2694" w:type="dxa"/>
            <w:shd w:val="clear" w:color="auto" w:fill="auto"/>
            <w:hideMark/>
          </w:tcPr>
          <w:p w14:paraId="7A4974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660" w:type="dxa"/>
            <w:shd w:val="clear" w:color="auto" w:fill="auto"/>
            <w:vAlign w:val="bottom"/>
            <w:hideMark/>
          </w:tcPr>
          <w:p w14:paraId="6EFBA0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64EA4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214EB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079282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AAABF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238E9B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30EBD7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r>
      <w:tr w:rsidR="00DA7429" w:rsidRPr="00DF72AF" w14:paraId="22B4C417" w14:textId="77777777" w:rsidTr="00DF72AF">
        <w:trPr>
          <w:trHeight w:val="687"/>
        </w:trPr>
        <w:tc>
          <w:tcPr>
            <w:tcW w:w="2694" w:type="dxa"/>
            <w:shd w:val="clear" w:color="auto" w:fill="auto"/>
            <w:hideMark/>
          </w:tcPr>
          <w:p w14:paraId="2AB54C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83EBA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98804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21023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601FF8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598FE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1977DE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26A854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r>
      <w:tr w:rsidR="00DA7429" w:rsidRPr="00DF72AF" w14:paraId="6EB849FD" w14:textId="77777777" w:rsidTr="00DF72AF">
        <w:trPr>
          <w:trHeight w:val="687"/>
        </w:trPr>
        <w:tc>
          <w:tcPr>
            <w:tcW w:w="2694" w:type="dxa"/>
            <w:shd w:val="clear" w:color="auto" w:fill="auto"/>
            <w:hideMark/>
          </w:tcPr>
          <w:p w14:paraId="0BD359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62172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C3018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C2674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5A42D2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091C2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02DE9D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20" w:type="dxa"/>
            <w:shd w:val="clear" w:color="auto" w:fill="auto"/>
            <w:vAlign w:val="bottom"/>
            <w:hideMark/>
          </w:tcPr>
          <w:p w14:paraId="315040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r>
      <w:tr w:rsidR="00DA7429" w:rsidRPr="00DF72AF" w14:paraId="210986CA" w14:textId="77777777" w:rsidTr="00DF72AF">
        <w:trPr>
          <w:trHeight w:val="1047"/>
        </w:trPr>
        <w:tc>
          <w:tcPr>
            <w:tcW w:w="2694" w:type="dxa"/>
            <w:shd w:val="clear" w:color="auto" w:fill="auto"/>
            <w:hideMark/>
          </w:tcPr>
          <w:p w14:paraId="2EFB5B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60" w:type="dxa"/>
            <w:shd w:val="clear" w:color="auto" w:fill="auto"/>
            <w:vAlign w:val="bottom"/>
            <w:hideMark/>
          </w:tcPr>
          <w:p w14:paraId="7BE8BF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B0C56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359DD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A410200000</w:t>
            </w:r>
          </w:p>
        </w:tc>
        <w:tc>
          <w:tcPr>
            <w:tcW w:w="709" w:type="dxa"/>
            <w:shd w:val="clear" w:color="auto" w:fill="auto"/>
            <w:vAlign w:val="bottom"/>
            <w:hideMark/>
          </w:tcPr>
          <w:p w14:paraId="798E1F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C645F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c>
          <w:tcPr>
            <w:tcW w:w="1420" w:type="dxa"/>
            <w:shd w:val="clear" w:color="auto" w:fill="auto"/>
            <w:vAlign w:val="bottom"/>
            <w:hideMark/>
          </w:tcPr>
          <w:p w14:paraId="11A3AF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c>
          <w:tcPr>
            <w:tcW w:w="1420" w:type="dxa"/>
            <w:shd w:val="clear" w:color="auto" w:fill="auto"/>
            <w:vAlign w:val="bottom"/>
            <w:hideMark/>
          </w:tcPr>
          <w:p w14:paraId="4F8E4C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r>
      <w:tr w:rsidR="00DA7429" w:rsidRPr="00DF72AF" w14:paraId="5B4E0B0E" w14:textId="77777777" w:rsidTr="00DF72AF">
        <w:trPr>
          <w:trHeight w:val="1290"/>
        </w:trPr>
        <w:tc>
          <w:tcPr>
            <w:tcW w:w="2694" w:type="dxa"/>
            <w:shd w:val="clear" w:color="auto" w:fill="auto"/>
            <w:hideMark/>
          </w:tcPr>
          <w:p w14:paraId="0584BF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60" w:type="dxa"/>
            <w:shd w:val="clear" w:color="auto" w:fill="auto"/>
            <w:vAlign w:val="bottom"/>
            <w:hideMark/>
          </w:tcPr>
          <w:p w14:paraId="50C50C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2748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C5151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16BCE0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70D8C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c>
          <w:tcPr>
            <w:tcW w:w="1420" w:type="dxa"/>
            <w:shd w:val="clear" w:color="auto" w:fill="auto"/>
            <w:vAlign w:val="bottom"/>
            <w:hideMark/>
          </w:tcPr>
          <w:p w14:paraId="0DCD87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c>
          <w:tcPr>
            <w:tcW w:w="1420" w:type="dxa"/>
            <w:shd w:val="clear" w:color="auto" w:fill="auto"/>
            <w:vAlign w:val="bottom"/>
            <w:hideMark/>
          </w:tcPr>
          <w:p w14:paraId="20D30A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r>
      <w:tr w:rsidR="00DA7429" w:rsidRPr="00DF72AF" w14:paraId="7635ACB2" w14:textId="77777777" w:rsidTr="00DF72AF">
        <w:trPr>
          <w:trHeight w:val="1388"/>
        </w:trPr>
        <w:tc>
          <w:tcPr>
            <w:tcW w:w="2694" w:type="dxa"/>
            <w:shd w:val="clear" w:color="auto" w:fill="auto"/>
            <w:hideMark/>
          </w:tcPr>
          <w:p w14:paraId="5C0B01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2D4008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C84AE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924A6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6E277A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7B87D0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2448D8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199B4F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r>
      <w:tr w:rsidR="00DA7429" w:rsidRPr="00DF72AF" w14:paraId="0E0185FF" w14:textId="77777777" w:rsidTr="00DF72AF">
        <w:trPr>
          <w:trHeight w:val="300"/>
        </w:trPr>
        <w:tc>
          <w:tcPr>
            <w:tcW w:w="2694" w:type="dxa"/>
            <w:shd w:val="clear" w:color="auto" w:fill="auto"/>
            <w:hideMark/>
          </w:tcPr>
          <w:p w14:paraId="042F21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1F1A6B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39E38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7DEED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3E3C7E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31CE01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471FD8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20" w:type="dxa"/>
            <w:shd w:val="clear" w:color="auto" w:fill="auto"/>
            <w:vAlign w:val="bottom"/>
            <w:hideMark/>
          </w:tcPr>
          <w:p w14:paraId="2BCDB7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r>
      <w:tr w:rsidR="00DA7429" w:rsidRPr="00DF72AF" w14:paraId="73851A24" w14:textId="77777777" w:rsidTr="00DF72AF">
        <w:trPr>
          <w:trHeight w:val="687"/>
        </w:trPr>
        <w:tc>
          <w:tcPr>
            <w:tcW w:w="2694" w:type="dxa"/>
            <w:shd w:val="clear" w:color="auto" w:fill="auto"/>
            <w:hideMark/>
          </w:tcPr>
          <w:p w14:paraId="6B7E35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63C8A3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33748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AE6BA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2094C2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5FBB2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20" w:type="dxa"/>
            <w:shd w:val="clear" w:color="auto" w:fill="auto"/>
            <w:vAlign w:val="bottom"/>
            <w:hideMark/>
          </w:tcPr>
          <w:p w14:paraId="240500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20" w:type="dxa"/>
            <w:shd w:val="clear" w:color="auto" w:fill="auto"/>
            <w:vAlign w:val="bottom"/>
            <w:hideMark/>
          </w:tcPr>
          <w:p w14:paraId="6EEF75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r>
      <w:tr w:rsidR="00DA7429" w:rsidRPr="00DF72AF" w14:paraId="6FCBC850" w14:textId="77777777" w:rsidTr="00DF72AF">
        <w:trPr>
          <w:trHeight w:val="687"/>
        </w:trPr>
        <w:tc>
          <w:tcPr>
            <w:tcW w:w="2694" w:type="dxa"/>
            <w:shd w:val="clear" w:color="auto" w:fill="auto"/>
            <w:hideMark/>
          </w:tcPr>
          <w:p w14:paraId="5448DD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A6EEB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C582E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E0B0B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48BEB2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6CF73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20" w:type="dxa"/>
            <w:shd w:val="clear" w:color="auto" w:fill="auto"/>
            <w:vAlign w:val="bottom"/>
            <w:hideMark/>
          </w:tcPr>
          <w:p w14:paraId="6FA15E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20" w:type="dxa"/>
            <w:shd w:val="clear" w:color="auto" w:fill="auto"/>
            <w:vAlign w:val="bottom"/>
            <w:hideMark/>
          </w:tcPr>
          <w:p w14:paraId="1CB1E5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r>
      <w:tr w:rsidR="00DA7429" w:rsidRPr="00DF72AF" w14:paraId="51818D38" w14:textId="77777777" w:rsidTr="00DF72AF">
        <w:trPr>
          <w:trHeight w:val="1320"/>
        </w:trPr>
        <w:tc>
          <w:tcPr>
            <w:tcW w:w="2694" w:type="dxa"/>
            <w:shd w:val="clear" w:color="auto" w:fill="auto"/>
            <w:hideMark/>
          </w:tcPr>
          <w:p w14:paraId="77D0A9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"Формирование эффективного муниципального сектора экономики" муниципальной программы города Чебоксары "Развитие земельных и имущественных отношений"</w:t>
            </w:r>
          </w:p>
        </w:tc>
        <w:tc>
          <w:tcPr>
            <w:tcW w:w="660" w:type="dxa"/>
            <w:shd w:val="clear" w:color="auto" w:fill="auto"/>
            <w:vAlign w:val="bottom"/>
            <w:hideMark/>
          </w:tcPr>
          <w:p w14:paraId="1AFF0C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58C03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75E84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A420000000</w:t>
            </w:r>
          </w:p>
        </w:tc>
        <w:tc>
          <w:tcPr>
            <w:tcW w:w="709" w:type="dxa"/>
            <w:shd w:val="clear" w:color="auto" w:fill="auto"/>
            <w:vAlign w:val="bottom"/>
            <w:hideMark/>
          </w:tcPr>
          <w:p w14:paraId="7016E6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9A143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7AB111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75FBA1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A7429" w:rsidRPr="00DF72AF" w14:paraId="269B50A8" w14:textId="77777777" w:rsidTr="00DF72AF">
        <w:trPr>
          <w:trHeight w:val="687"/>
        </w:trPr>
        <w:tc>
          <w:tcPr>
            <w:tcW w:w="2694" w:type="dxa"/>
            <w:shd w:val="clear" w:color="auto" w:fill="auto"/>
            <w:hideMark/>
          </w:tcPr>
          <w:p w14:paraId="72138D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"Эффективное управление муниципальным имуществом"</w:t>
            </w:r>
          </w:p>
        </w:tc>
        <w:tc>
          <w:tcPr>
            <w:tcW w:w="660" w:type="dxa"/>
            <w:shd w:val="clear" w:color="auto" w:fill="auto"/>
            <w:vAlign w:val="bottom"/>
            <w:hideMark/>
          </w:tcPr>
          <w:p w14:paraId="7322F1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E9643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5AAC3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A420200000</w:t>
            </w:r>
          </w:p>
        </w:tc>
        <w:tc>
          <w:tcPr>
            <w:tcW w:w="709" w:type="dxa"/>
            <w:shd w:val="clear" w:color="auto" w:fill="auto"/>
            <w:vAlign w:val="bottom"/>
            <w:hideMark/>
          </w:tcPr>
          <w:p w14:paraId="03153D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F636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608708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375DDA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A7429" w:rsidRPr="00DF72AF" w14:paraId="558226FE" w14:textId="77777777" w:rsidTr="00DF72AF">
        <w:trPr>
          <w:trHeight w:val="1047"/>
        </w:trPr>
        <w:tc>
          <w:tcPr>
            <w:tcW w:w="2694" w:type="dxa"/>
            <w:shd w:val="clear" w:color="auto" w:fill="auto"/>
            <w:hideMark/>
          </w:tcPr>
          <w:p w14:paraId="2F71F1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w:t>
            </w:r>
          </w:p>
        </w:tc>
        <w:tc>
          <w:tcPr>
            <w:tcW w:w="660" w:type="dxa"/>
            <w:shd w:val="clear" w:color="auto" w:fill="auto"/>
            <w:vAlign w:val="bottom"/>
            <w:hideMark/>
          </w:tcPr>
          <w:p w14:paraId="41555A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28565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283D1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260C4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F9D9D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1CBA5F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34FC7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A7429" w:rsidRPr="00DF72AF" w14:paraId="7E5F2C5D" w14:textId="77777777" w:rsidTr="00DF72AF">
        <w:trPr>
          <w:trHeight w:val="687"/>
        </w:trPr>
        <w:tc>
          <w:tcPr>
            <w:tcW w:w="2694" w:type="dxa"/>
            <w:shd w:val="clear" w:color="auto" w:fill="auto"/>
            <w:hideMark/>
          </w:tcPr>
          <w:p w14:paraId="7D1EC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1E57B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BC132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DA908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18BE3E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57429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6458D8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3F7B75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A7429" w:rsidRPr="00DF72AF" w14:paraId="7BD0EA69" w14:textId="77777777" w:rsidTr="00DF72AF">
        <w:trPr>
          <w:trHeight w:val="687"/>
        </w:trPr>
        <w:tc>
          <w:tcPr>
            <w:tcW w:w="2694" w:type="dxa"/>
            <w:shd w:val="clear" w:color="auto" w:fill="auto"/>
            <w:hideMark/>
          </w:tcPr>
          <w:p w14:paraId="2435F1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48E30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DE80C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6A3913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2AA7D9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45B8E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477975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20" w:type="dxa"/>
            <w:shd w:val="clear" w:color="auto" w:fill="auto"/>
            <w:vAlign w:val="bottom"/>
            <w:hideMark/>
          </w:tcPr>
          <w:p w14:paraId="19AF79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A7429" w:rsidRPr="00DF72AF" w14:paraId="7DE3CFEA" w14:textId="77777777" w:rsidTr="00DF72AF">
        <w:trPr>
          <w:trHeight w:val="687"/>
        </w:trPr>
        <w:tc>
          <w:tcPr>
            <w:tcW w:w="2694" w:type="dxa"/>
            <w:shd w:val="clear" w:color="auto" w:fill="auto"/>
            <w:hideMark/>
          </w:tcPr>
          <w:p w14:paraId="18BDAC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660" w:type="dxa"/>
            <w:shd w:val="clear" w:color="auto" w:fill="auto"/>
            <w:vAlign w:val="bottom"/>
            <w:hideMark/>
          </w:tcPr>
          <w:p w14:paraId="3F8A4D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7BD4F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4ADB4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A4Э0000000</w:t>
            </w:r>
          </w:p>
        </w:tc>
        <w:tc>
          <w:tcPr>
            <w:tcW w:w="709" w:type="dxa"/>
            <w:shd w:val="clear" w:color="auto" w:fill="auto"/>
            <w:vAlign w:val="bottom"/>
            <w:hideMark/>
          </w:tcPr>
          <w:p w14:paraId="46F4EC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D0EA7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c>
          <w:tcPr>
            <w:tcW w:w="1420" w:type="dxa"/>
            <w:shd w:val="clear" w:color="auto" w:fill="auto"/>
            <w:vAlign w:val="bottom"/>
            <w:hideMark/>
          </w:tcPr>
          <w:p w14:paraId="76320C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c>
          <w:tcPr>
            <w:tcW w:w="1420" w:type="dxa"/>
            <w:shd w:val="clear" w:color="auto" w:fill="auto"/>
            <w:vAlign w:val="bottom"/>
            <w:hideMark/>
          </w:tcPr>
          <w:p w14:paraId="7920E4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r>
      <w:tr w:rsidR="00DA7429" w:rsidRPr="00DF72AF" w14:paraId="5D80151E" w14:textId="77777777" w:rsidTr="00DF72AF">
        <w:trPr>
          <w:trHeight w:val="300"/>
        </w:trPr>
        <w:tc>
          <w:tcPr>
            <w:tcW w:w="2694" w:type="dxa"/>
            <w:shd w:val="clear" w:color="auto" w:fill="auto"/>
            <w:hideMark/>
          </w:tcPr>
          <w:p w14:paraId="27AC31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13FE7D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51518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54818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A4Э0100000</w:t>
            </w:r>
          </w:p>
        </w:tc>
        <w:tc>
          <w:tcPr>
            <w:tcW w:w="709" w:type="dxa"/>
            <w:shd w:val="clear" w:color="auto" w:fill="auto"/>
            <w:vAlign w:val="bottom"/>
            <w:hideMark/>
          </w:tcPr>
          <w:p w14:paraId="29E71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0FF4F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c>
          <w:tcPr>
            <w:tcW w:w="1420" w:type="dxa"/>
            <w:shd w:val="clear" w:color="auto" w:fill="auto"/>
            <w:vAlign w:val="bottom"/>
            <w:hideMark/>
          </w:tcPr>
          <w:p w14:paraId="7D952E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c>
          <w:tcPr>
            <w:tcW w:w="1420" w:type="dxa"/>
            <w:shd w:val="clear" w:color="auto" w:fill="auto"/>
            <w:vAlign w:val="bottom"/>
            <w:hideMark/>
          </w:tcPr>
          <w:p w14:paraId="5F2304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r>
      <w:tr w:rsidR="00DA7429" w:rsidRPr="00DF72AF" w14:paraId="2E9CF2B9" w14:textId="77777777" w:rsidTr="00DF72AF">
        <w:trPr>
          <w:trHeight w:val="687"/>
        </w:trPr>
        <w:tc>
          <w:tcPr>
            <w:tcW w:w="2694" w:type="dxa"/>
            <w:shd w:val="clear" w:color="auto" w:fill="auto"/>
            <w:hideMark/>
          </w:tcPr>
          <w:p w14:paraId="15B6FB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27E535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F4F56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1AF39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7A47F3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56703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c>
          <w:tcPr>
            <w:tcW w:w="1420" w:type="dxa"/>
            <w:shd w:val="clear" w:color="auto" w:fill="auto"/>
            <w:vAlign w:val="bottom"/>
            <w:hideMark/>
          </w:tcPr>
          <w:p w14:paraId="4BFC3F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c>
          <w:tcPr>
            <w:tcW w:w="1420" w:type="dxa"/>
            <w:shd w:val="clear" w:color="auto" w:fill="auto"/>
            <w:vAlign w:val="bottom"/>
            <w:hideMark/>
          </w:tcPr>
          <w:p w14:paraId="272E19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91 241,4</w:t>
            </w:r>
          </w:p>
        </w:tc>
      </w:tr>
      <w:tr w:rsidR="00DA7429" w:rsidRPr="00DF72AF" w14:paraId="4AD7374E" w14:textId="77777777" w:rsidTr="00DF72AF">
        <w:trPr>
          <w:trHeight w:val="1388"/>
        </w:trPr>
        <w:tc>
          <w:tcPr>
            <w:tcW w:w="2694" w:type="dxa"/>
            <w:shd w:val="clear" w:color="auto" w:fill="auto"/>
            <w:hideMark/>
          </w:tcPr>
          <w:p w14:paraId="56185F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0015A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F08B9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CB36B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A30EC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31E983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20" w:type="dxa"/>
            <w:shd w:val="clear" w:color="auto" w:fill="auto"/>
            <w:vAlign w:val="bottom"/>
            <w:hideMark/>
          </w:tcPr>
          <w:p w14:paraId="666E86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20" w:type="dxa"/>
            <w:shd w:val="clear" w:color="auto" w:fill="auto"/>
            <w:vAlign w:val="bottom"/>
            <w:hideMark/>
          </w:tcPr>
          <w:p w14:paraId="39213A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r>
      <w:tr w:rsidR="00DA7429" w:rsidRPr="00DF72AF" w14:paraId="23672B8A" w14:textId="77777777" w:rsidTr="00DF72AF">
        <w:trPr>
          <w:trHeight w:val="300"/>
        </w:trPr>
        <w:tc>
          <w:tcPr>
            <w:tcW w:w="2694" w:type="dxa"/>
            <w:shd w:val="clear" w:color="auto" w:fill="auto"/>
            <w:hideMark/>
          </w:tcPr>
          <w:p w14:paraId="3D7192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491169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C1760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67E311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0D2DBA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2E5813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20" w:type="dxa"/>
            <w:shd w:val="clear" w:color="auto" w:fill="auto"/>
            <w:vAlign w:val="bottom"/>
            <w:hideMark/>
          </w:tcPr>
          <w:p w14:paraId="0400F5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20" w:type="dxa"/>
            <w:shd w:val="clear" w:color="auto" w:fill="auto"/>
            <w:vAlign w:val="bottom"/>
            <w:hideMark/>
          </w:tcPr>
          <w:p w14:paraId="33CEE6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r>
      <w:tr w:rsidR="00DA7429" w:rsidRPr="00DF72AF" w14:paraId="52B874B0" w14:textId="77777777" w:rsidTr="00DF72AF">
        <w:trPr>
          <w:trHeight w:val="687"/>
        </w:trPr>
        <w:tc>
          <w:tcPr>
            <w:tcW w:w="2694" w:type="dxa"/>
            <w:shd w:val="clear" w:color="auto" w:fill="auto"/>
            <w:hideMark/>
          </w:tcPr>
          <w:p w14:paraId="47FE0C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83BDD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BA935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57BDF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4C3CBB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0F9D6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20" w:type="dxa"/>
            <w:shd w:val="clear" w:color="auto" w:fill="auto"/>
            <w:vAlign w:val="bottom"/>
            <w:hideMark/>
          </w:tcPr>
          <w:p w14:paraId="1B99C0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20" w:type="dxa"/>
            <w:shd w:val="clear" w:color="auto" w:fill="auto"/>
            <w:vAlign w:val="bottom"/>
            <w:hideMark/>
          </w:tcPr>
          <w:p w14:paraId="7482A3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r>
      <w:tr w:rsidR="00DA7429" w:rsidRPr="00DF72AF" w14:paraId="1FA63295" w14:textId="77777777" w:rsidTr="00DF72AF">
        <w:trPr>
          <w:trHeight w:val="687"/>
        </w:trPr>
        <w:tc>
          <w:tcPr>
            <w:tcW w:w="2694" w:type="dxa"/>
            <w:shd w:val="clear" w:color="auto" w:fill="auto"/>
            <w:hideMark/>
          </w:tcPr>
          <w:p w14:paraId="096166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8995E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ECA6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6BF9F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04E08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CA399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20" w:type="dxa"/>
            <w:shd w:val="clear" w:color="auto" w:fill="auto"/>
            <w:vAlign w:val="bottom"/>
            <w:hideMark/>
          </w:tcPr>
          <w:p w14:paraId="5B4A42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20" w:type="dxa"/>
            <w:shd w:val="clear" w:color="auto" w:fill="auto"/>
            <w:vAlign w:val="bottom"/>
            <w:hideMark/>
          </w:tcPr>
          <w:p w14:paraId="4AD9C6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r>
      <w:tr w:rsidR="00DA7429" w:rsidRPr="00DF72AF" w14:paraId="6790BD36" w14:textId="77777777" w:rsidTr="00DF72AF">
        <w:trPr>
          <w:trHeight w:val="687"/>
        </w:trPr>
        <w:tc>
          <w:tcPr>
            <w:tcW w:w="2694" w:type="dxa"/>
            <w:shd w:val="clear" w:color="auto" w:fill="auto"/>
            <w:hideMark/>
          </w:tcPr>
          <w:p w14:paraId="45EF50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8DDE4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392DE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4627D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0186BB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8C2D1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20" w:type="dxa"/>
            <w:shd w:val="clear" w:color="auto" w:fill="auto"/>
            <w:vAlign w:val="bottom"/>
            <w:hideMark/>
          </w:tcPr>
          <w:p w14:paraId="54EF6E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20" w:type="dxa"/>
            <w:shd w:val="clear" w:color="auto" w:fill="auto"/>
            <w:vAlign w:val="bottom"/>
            <w:hideMark/>
          </w:tcPr>
          <w:p w14:paraId="0080C8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r>
      <w:tr w:rsidR="00DA7429" w:rsidRPr="00DF72AF" w14:paraId="799A13C4" w14:textId="77777777" w:rsidTr="00DF72AF">
        <w:trPr>
          <w:trHeight w:val="300"/>
        </w:trPr>
        <w:tc>
          <w:tcPr>
            <w:tcW w:w="2694" w:type="dxa"/>
            <w:shd w:val="clear" w:color="auto" w:fill="auto"/>
            <w:hideMark/>
          </w:tcPr>
          <w:p w14:paraId="36B7A3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E1787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7B01E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A826A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68446A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3BF84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20" w:type="dxa"/>
            <w:shd w:val="clear" w:color="auto" w:fill="auto"/>
            <w:vAlign w:val="bottom"/>
            <w:hideMark/>
          </w:tcPr>
          <w:p w14:paraId="055DBD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20" w:type="dxa"/>
            <w:shd w:val="clear" w:color="auto" w:fill="auto"/>
            <w:vAlign w:val="bottom"/>
            <w:hideMark/>
          </w:tcPr>
          <w:p w14:paraId="7847E7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r>
      <w:tr w:rsidR="00DA7429" w:rsidRPr="00DF72AF" w14:paraId="00921566" w14:textId="77777777" w:rsidTr="00DF72AF">
        <w:trPr>
          <w:trHeight w:val="300"/>
        </w:trPr>
        <w:tc>
          <w:tcPr>
            <w:tcW w:w="2694" w:type="dxa"/>
            <w:shd w:val="clear" w:color="auto" w:fill="auto"/>
            <w:hideMark/>
          </w:tcPr>
          <w:p w14:paraId="26F532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27AF77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17AF0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475D0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6D835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4F9766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20" w:type="dxa"/>
            <w:shd w:val="clear" w:color="auto" w:fill="auto"/>
            <w:vAlign w:val="bottom"/>
            <w:hideMark/>
          </w:tcPr>
          <w:p w14:paraId="7E5683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20" w:type="dxa"/>
            <w:shd w:val="clear" w:color="auto" w:fill="auto"/>
            <w:vAlign w:val="bottom"/>
            <w:hideMark/>
          </w:tcPr>
          <w:p w14:paraId="57F22C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r>
      <w:tr w:rsidR="00DA7429" w:rsidRPr="00DF72AF" w14:paraId="3F82F293" w14:textId="77777777" w:rsidTr="00DF72AF">
        <w:trPr>
          <w:trHeight w:val="300"/>
        </w:trPr>
        <w:tc>
          <w:tcPr>
            <w:tcW w:w="2694" w:type="dxa"/>
            <w:shd w:val="clear" w:color="auto" w:fill="auto"/>
            <w:hideMark/>
          </w:tcPr>
          <w:p w14:paraId="7F4B8F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10CDB4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E8956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5D085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1B966D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74FE5B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20" w:type="dxa"/>
            <w:shd w:val="clear" w:color="auto" w:fill="auto"/>
            <w:vAlign w:val="bottom"/>
            <w:hideMark/>
          </w:tcPr>
          <w:p w14:paraId="5D15F3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20" w:type="dxa"/>
            <w:shd w:val="clear" w:color="auto" w:fill="auto"/>
            <w:vAlign w:val="bottom"/>
            <w:hideMark/>
          </w:tcPr>
          <w:p w14:paraId="2E3843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r>
      <w:tr w:rsidR="00DA7429" w:rsidRPr="00DF72AF" w14:paraId="50800C56" w14:textId="77777777" w:rsidTr="00DF72AF">
        <w:trPr>
          <w:trHeight w:val="1335"/>
        </w:trPr>
        <w:tc>
          <w:tcPr>
            <w:tcW w:w="2694" w:type="dxa"/>
            <w:shd w:val="clear" w:color="auto" w:fill="auto"/>
            <w:hideMark/>
          </w:tcPr>
          <w:p w14:paraId="1DA0C0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сельского хозяйства и регулирование рынка сельскохозяйственной продукции, сырья и продовольствия города Чебоксары"</w:t>
            </w:r>
          </w:p>
        </w:tc>
        <w:tc>
          <w:tcPr>
            <w:tcW w:w="660" w:type="dxa"/>
            <w:shd w:val="clear" w:color="auto" w:fill="auto"/>
            <w:vAlign w:val="bottom"/>
            <w:hideMark/>
          </w:tcPr>
          <w:p w14:paraId="3AF86E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ADAE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D1545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Ц900000000</w:t>
            </w:r>
          </w:p>
        </w:tc>
        <w:tc>
          <w:tcPr>
            <w:tcW w:w="709" w:type="dxa"/>
            <w:shd w:val="clear" w:color="auto" w:fill="auto"/>
            <w:vAlign w:val="bottom"/>
            <w:hideMark/>
          </w:tcPr>
          <w:p w14:paraId="0423AB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77EF7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12 950,6</w:t>
            </w:r>
          </w:p>
        </w:tc>
        <w:tc>
          <w:tcPr>
            <w:tcW w:w="1420" w:type="dxa"/>
            <w:shd w:val="clear" w:color="auto" w:fill="auto"/>
            <w:vAlign w:val="bottom"/>
            <w:hideMark/>
          </w:tcPr>
          <w:p w14:paraId="0CE02A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0EC902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A7429" w:rsidRPr="00DF72AF" w14:paraId="59F9D210" w14:textId="77777777" w:rsidTr="00DF72AF">
        <w:trPr>
          <w:trHeight w:val="1590"/>
        </w:trPr>
        <w:tc>
          <w:tcPr>
            <w:tcW w:w="2694" w:type="dxa"/>
            <w:shd w:val="clear" w:color="auto" w:fill="auto"/>
            <w:hideMark/>
          </w:tcPr>
          <w:p w14:paraId="5B662B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ветеринарии в городе Чебоксары" муниципальной программы города Чебоксары  "Развитие сельского хозяйства и регулирование рынка сельскохозяйственной продукции, сырья и продовольствия города Чебоксары"</w:t>
            </w:r>
          </w:p>
        </w:tc>
        <w:tc>
          <w:tcPr>
            <w:tcW w:w="660" w:type="dxa"/>
            <w:shd w:val="clear" w:color="auto" w:fill="auto"/>
            <w:vAlign w:val="bottom"/>
            <w:hideMark/>
          </w:tcPr>
          <w:p w14:paraId="79A30C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F1DEA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9B483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Ц970000000</w:t>
            </w:r>
          </w:p>
        </w:tc>
        <w:tc>
          <w:tcPr>
            <w:tcW w:w="709" w:type="dxa"/>
            <w:shd w:val="clear" w:color="auto" w:fill="auto"/>
            <w:vAlign w:val="bottom"/>
            <w:hideMark/>
          </w:tcPr>
          <w:p w14:paraId="5D1608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14007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12 950,6</w:t>
            </w:r>
          </w:p>
        </w:tc>
        <w:tc>
          <w:tcPr>
            <w:tcW w:w="1420" w:type="dxa"/>
            <w:shd w:val="clear" w:color="auto" w:fill="auto"/>
            <w:vAlign w:val="bottom"/>
            <w:hideMark/>
          </w:tcPr>
          <w:p w14:paraId="00615B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31F9DF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A7429" w:rsidRPr="00DF72AF" w14:paraId="4880A236" w14:textId="77777777" w:rsidTr="00DF72AF">
        <w:trPr>
          <w:trHeight w:val="687"/>
        </w:trPr>
        <w:tc>
          <w:tcPr>
            <w:tcW w:w="2694" w:type="dxa"/>
            <w:shd w:val="clear" w:color="auto" w:fill="auto"/>
            <w:hideMark/>
          </w:tcPr>
          <w:p w14:paraId="5FFCA6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"Предупреждение и ликвидация болезней животных"</w:t>
            </w:r>
          </w:p>
        </w:tc>
        <w:tc>
          <w:tcPr>
            <w:tcW w:w="660" w:type="dxa"/>
            <w:shd w:val="clear" w:color="auto" w:fill="auto"/>
            <w:vAlign w:val="bottom"/>
            <w:hideMark/>
          </w:tcPr>
          <w:p w14:paraId="7A920B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FC7F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6A8A2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Ц970100000</w:t>
            </w:r>
          </w:p>
        </w:tc>
        <w:tc>
          <w:tcPr>
            <w:tcW w:w="709" w:type="dxa"/>
            <w:shd w:val="clear" w:color="auto" w:fill="auto"/>
            <w:vAlign w:val="bottom"/>
            <w:hideMark/>
          </w:tcPr>
          <w:p w14:paraId="4E6874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572D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12 950,6</w:t>
            </w:r>
          </w:p>
        </w:tc>
        <w:tc>
          <w:tcPr>
            <w:tcW w:w="1420" w:type="dxa"/>
            <w:shd w:val="clear" w:color="auto" w:fill="auto"/>
            <w:vAlign w:val="bottom"/>
            <w:hideMark/>
          </w:tcPr>
          <w:p w14:paraId="6375A5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33546A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A7429" w:rsidRPr="00DF72AF" w14:paraId="4B0401A3" w14:textId="77777777" w:rsidTr="00DF72AF">
        <w:trPr>
          <w:trHeight w:val="1260"/>
        </w:trPr>
        <w:tc>
          <w:tcPr>
            <w:tcW w:w="2694" w:type="dxa"/>
            <w:shd w:val="clear" w:color="auto" w:fill="auto"/>
            <w:hideMark/>
          </w:tcPr>
          <w:p w14:paraId="09DBCF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60" w:type="dxa"/>
            <w:shd w:val="clear" w:color="auto" w:fill="auto"/>
            <w:vAlign w:val="bottom"/>
            <w:hideMark/>
          </w:tcPr>
          <w:p w14:paraId="50A8D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7A85B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0C247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082B8C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9C60D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0DFC52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23E95F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A7429" w:rsidRPr="00DF72AF" w14:paraId="5B1FB576" w14:textId="77777777" w:rsidTr="00DF72AF">
        <w:trPr>
          <w:trHeight w:val="687"/>
        </w:trPr>
        <w:tc>
          <w:tcPr>
            <w:tcW w:w="2694" w:type="dxa"/>
            <w:shd w:val="clear" w:color="auto" w:fill="auto"/>
            <w:hideMark/>
          </w:tcPr>
          <w:p w14:paraId="73BF9A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892AF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E6156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72ED5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2AC4C3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989B7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134771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36C914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A7429" w:rsidRPr="00DF72AF" w14:paraId="50DE8AEA" w14:textId="77777777" w:rsidTr="00DF72AF">
        <w:trPr>
          <w:trHeight w:val="687"/>
        </w:trPr>
        <w:tc>
          <w:tcPr>
            <w:tcW w:w="2694" w:type="dxa"/>
            <w:shd w:val="clear" w:color="auto" w:fill="auto"/>
            <w:hideMark/>
          </w:tcPr>
          <w:p w14:paraId="6A8163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0C3EA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70B45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68648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68A68C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85C42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667BDC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20" w:type="dxa"/>
            <w:shd w:val="clear" w:color="auto" w:fill="auto"/>
            <w:vAlign w:val="bottom"/>
            <w:hideMark/>
          </w:tcPr>
          <w:p w14:paraId="38C0A0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A7429" w:rsidRPr="00DF72AF" w14:paraId="0C3BB3A6" w14:textId="77777777" w:rsidTr="00DF72AF">
        <w:trPr>
          <w:trHeight w:val="687"/>
        </w:trPr>
        <w:tc>
          <w:tcPr>
            <w:tcW w:w="2694" w:type="dxa"/>
            <w:shd w:val="clear" w:color="auto" w:fill="auto"/>
            <w:hideMark/>
          </w:tcPr>
          <w:p w14:paraId="048411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мероприятий при осуществлении деятельности по обращению с животными без владельцев</w:t>
            </w:r>
          </w:p>
        </w:tc>
        <w:tc>
          <w:tcPr>
            <w:tcW w:w="660" w:type="dxa"/>
            <w:shd w:val="clear" w:color="auto" w:fill="auto"/>
            <w:vAlign w:val="bottom"/>
            <w:hideMark/>
          </w:tcPr>
          <w:p w14:paraId="59A88A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1C6BB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00661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7FC4C9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8032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10 093,6</w:t>
            </w:r>
          </w:p>
        </w:tc>
        <w:tc>
          <w:tcPr>
            <w:tcW w:w="1420" w:type="dxa"/>
            <w:shd w:val="clear" w:color="auto" w:fill="auto"/>
            <w:vAlign w:val="bottom"/>
            <w:hideMark/>
          </w:tcPr>
          <w:p w14:paraId="402A63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539FA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4C3CE6D" w14:textId="77777777" w:rsidTr="00DF72AF">
        <w:trPr>
          <w:trHeight w:val="687"/>
        </w:trPr>
        <w:tc>
          <w:tcPr>
            <w:tcW w:w="2694" w:type="dxa"/>
            <w:shd w:val="clear" w:color="auto" w:fill="auto"/>
            <w:hideMark/>
          </w:tcPr>
          <w:p w14:paraId="6967A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980FB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4162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B62C4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6724FC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0F41F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20" w:type="dxa"/>
            <w:shd w:val="clear" w:color="auto" w:fill="auto"/>
            <w:vAlign w:val="bottom"/>
            <w:hideMark/>
          </w:tcPr>
          <w:p w14:paraId="0063F6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5FDCD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0C45351" w14:textId="77777777" w:rsidTr="00DF72AF">
        <w:trPr>
          <w:trHeight w:val="687"/>
        </w:trPr>
        <w:tc>
          <w:tcPr>
            <w:tcW w:w="2694" w:type="dxa"/>
            <w:shd w:val="clear" w:color="auto" w:fill="auto"/>
            <w:hideMark/>
          </w:tcPr>
          <w:p w14:paraId="26D30D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9C884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C9B5C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F49C4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6BF5BE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D8E2A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20" w:type="dxa"/>
            <w:shd w:val="clear" w:color="auto" w:fill="auto"/>
            <w:vAlign w:val="bottom"/>
            <w:hideMark/>
          </w:tcPr>
          <w:p w14:paraId="62139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47828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B29002A" w14:textId="77777777" w:rsidTr="00DF72AF">
        <w:trPr>
          <w:trHeight w:val="687"/>
        </w:trPr>
        <w:tc>
          <w:tcPr>
            <w:tcW w:w="2694" w:type="dxa"/>
            <w:shd w:val="clear" w:color="auto" w:fill="auto"/>
            <w:hideMark/>
          </w:tcPr>
          <w:p w14:paraId="76BD2A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2196B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43963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89992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568432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2890FF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2 593,6</w:t>
            </w:r>
          </w:p>
        </w:tc>
        <w:tc>
          <w:tcPr>
            <w:tcW w:w="1420" w:type="dxa"/>
            <w:shd w:val="clear" w:color="auto" w:fill="auto"/>
            <w:vAlign w:val="bottom"/>
            <w:hideMark/>
          </w:tcPr>
          <w:p w14:paraId="5D9B77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03FD0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14427E6" w14:textId="77777777" w:rsidTr="00DF72AF">
        <w:trPr>
          <w:trHeight w:val="300"/>
        </w:trPr>
        <w:tc>
          <w:tcPr>
            <w:tcW w:w="2694" w:type="dxa"/>
            <w:shd w:val="clear" w:color="auto" w:fill="auto"/>
            <w:hideMark/>
          </w:tcPr>
          <w:p w14:paraId="0EF7FB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5A6D2A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8F2E9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9F95B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3E415F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D0690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2 593,6</w:t>
            </w:r>
          </w:p>
        </w:tc>
        <w:tc>
          <w:tcPr>
            <w:tcW w:w="1420" w:type="dxa"/>
            <w:shd w:val="clear" w:color="auto" w:fill="auto"/>
            <w:vAlign w:val="bottom"/>
            <w:hideMark/>
          </w:tcPr>
          <w:p w14:paraId="2FE061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E0357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AB00172" w14:textId="77777777" w:rsidTr="00DF72AF">
        <w:trPr>
          <w:trHeight w:val="687"/>
        </w:trPr>
        <w:tc>
          <w:tcPr>
            <w:tcW w:w="2694" w:type="dxa"/>
            <w:shd w:val="clear" w:color="auto" w:fill="auto"/>
            <w:hideMark/>
          </w:tcPr>
          <w:p w14:paraId="5EBB9F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660" w:type="dxa"/>
            <w:shd w:val="clear" w:color="auto" w:fill="auto"/>
            <w:vAlign w:val="bottom"/>
            <w:hideMark/>
          </w:tcPr>
          <w:p w14:paraId="5EF283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89DB9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5D77B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Ч200000000</w:t>
            </w:r>
          </w:p>
        </w:tc>
        <w:tc>
          <w:tcPr>
            <w:tcW w:w="709" w:type="dxa"/>
            <w:shd w:val="clear" w:color="auto" w:fill="auto"/>
            <w:vAlign w:val="bottom"/>
            <w:hideMark/>
          </w:tcPr>
          <w:p w14:paraId="66AC9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5E703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20" w:type="dxa"/>
            <w:shd w:val="clear" w:color="auto" w:fill="auto"/>
            <w:vAlign w:val="bottom"/>
            <w:hideMark/>
          </w:tcPr>
          <w:p w14:paraId="0A8509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20" w:type="dxa"/>
            <w:shd w:val="clear" w:color="auto" w:fill="auto"/>
            <w:vAlign w:val="bottom"/>
            <w:hideMark/>
          </w:tcPr>
          <w:p w14:paraId="2CDC4E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A7429" w:rsidRPr="00DF72AF" w14:paraId="3153E89B" w14:textId="77777777" w:rsidTr="00DF72AF">
        <w:trPr>
          <w:trHeight w:val="1047"/>
        </w:trPr>
        <w:tc>
          <w:tcPr>
            <w:tcW w:w="2694" w:type="dxa"/>
            <w:shd w:val="clear" w:color="auto" w:fill="auto"/>
            <w:hideMark/>
          </w:tcPr>
          <w:p w14:paraId="6D3437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"Безопасность дорожного движения" муниципальной программы города Чебоксары "Развитие транспортной системы города Чебоксары"</w:t>
            </w:r>
          </w:p>
        </w:tc>
        <w:tc>
          <w:tcPr>
            <w:tcW w:w="660" w:type="dxa"/>
            <w:shd w:val="clear" w:color="auto" w:fill="auto"/>
            <w:vAlign w:val="bottom"/>
            <w:hideMark/>
          </w:tcPr>
          <w:p w14:paraId="07504E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EDEE6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84909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Ч230000000</w:t>
            </w:r>
          </w:p>
        </w:tc>
        <w:tc>
          <w:tcPr>
            <w:tcW w:w="709" w:type="dxa"/>
            <w:shd w:val="clear" w:color="auto" w:fill="auto"/>
            <w:vAlign w:val="bottom"/>
            <w:hideMark/>
          </w:tcPr>
          <w:p w14:paraId="64FCB6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DE5D3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20" w:type="dxa"/>
            <w:shd w:val="clear" w:color="auto" w:fill="auto"/>
            <w:vAlign w:val="bottom"/>
            <w:hideMark/>
          </w:tcPr>
          <w:p w14:paraId="04DDCF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20" w:type="dxa"/>
            <w:shd w:val="clear" w:color="auto" w:fill="auto"/>
            <w:vAlign w:val="bottom"/>
            <w:hideMark/>
          </w:tcPr>
          <w:p w14:paraId="4C6748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A7429" w:rsidRPr="00DF72AF" w14:paraId="44D33262" w14:textId="77777777" w:rsidTr="00DF72AF">
        <w:trPr>
          <w:trHeight w:val="1005"/>
        </w:trPr>
        <w:tc>
          <w:tcPr>
            <w:tcW w:w="2694" w:type="dxa"/>
            <w:shd w:val="clear" w:color="auto" w:fill="auto"/>
            <w:hideMark/>
          </w:tcPr>
          <w:p w14:paraId="7B0F40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обеспечение безопасности дорожного движения"</w:t>
            </w:r>
          </w:p>
        </w:tc>
        <w:tc>
          <w:tcPr>
            <w:tcW w:w="660" w:type="dxa"/>
            <w:shd w:val="clear" w:color="auto" w:fill="auto"/>
            <w:vAlign w:val="bottom"/>
            <w:hideMark/>
          </w:tcPr>
          <w:p w14:paraId="133B7E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C6DCE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B96DE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Ч230100000</w:t>
            </w:r>
          </w:p>
        </w:tc>
        <w:tc>
          <w:tcPr>
            <w:tcW w:w="709" w:type="dxa"/>
            <w:shd w:val="clear" w:color="auto" w:fill="auto"/>
            <w:vAlign w:val="bottom"/>
            <w:hideMark/>
          </w:tcPr>
          <w:p w14:paraId="75E6DA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4655D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20" w:type="dxa"/>
            <w:shd w:val="clear" w:color="auto" w:fill="auto"/>
            <w:vAlign w:val="bottom"/>
            <w:hideMark/>
          </w:tcPr>
          <w:p w14:paraId="2FB11B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20" w:type="dxa"/>
            <w:shd w:val="clear" w:color="auto" w:fill="auto"/>
            <w:vAlign w:val="bottom"/>
            <w:hideMark/>
          </w:tcPr>
          <w:p w14:paraId="386CE6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A7429" w:rsidRPr="00DF72AF" w14:paraId="2068A31E" w14:textId="77777777" w:rsidTr="00DF72AF">
        <w:trPr>
          <w:trHeight w:val="687"/>
        </w:trPr>
        <w:tc>
          <w:tcPr>
            <w:tcW w:w="2694" w:type="dxa"/>
            <w:shd w:val="clear" w:color="auto" w:fill="auto"/>
            <w:hideMark/>
          </w:tcPr>
          <w:p w14:paraId="7540C5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системы автоматического контроля и выявления нарушений правил</w:t>
            </w:r>
          </w:p>
        </w:tc>
        <w:tc>
          <w:tcPr>
            <w:tcW w:w="660" w:type="dxa"/>
            <w:shd w:val="clear" w:color="auto" w:fill="auto"/>
            <w:vAlign w:val="bottom"/>
            <w:hideMark/>
          </w:tcPr>
          <w:p w14:paraId="50F108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9CE34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6CFA6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672DCC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30168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20" w:type="dxa"/>
            <w:shd w:val="clear" w:color="auto" w:fill="auto"/>
            <w:vAlign w:val="bottom"/>
            <w:hideMark/>
          </w:tcPr>
          <w:p w14:paraId="48221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20" w:type="dxa"/>
            <w:shd w:val="clear" w:color="auto" w:fill="auto"/>
            <w:vAlign w:val="bottom"/>
            <w:hideMark/>
          </w:tcPr>
          <w:p w14:paraId="5F8585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A7429" w:rsidRPr="00DF72AF" w14:paraId="55AEC115" w14:textId="77777777" w:rsidTr="00DF72AF">
        <w:trPr>
          <w:trHeight w:val="687"/>
        </w:trPr>
        <w:tc>
          <w:tcPr>
            <w:tcW w:w="2694" w:type="dxa"/>
            <w:shd w:val="clear" w:color="auto" w:fill="auto"/>
            <w:hideMark/>
          </w:tcPr>
          <w:p w14:paraId="694668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D1A3B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268F4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F8797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5FC957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A302E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20" w:type="dxa"/>
            <w:shd w:val="clear" w:color="auto" w:fill="auto"/>
            <w:vAlign w:val="bottom"/>
            <w:hideMark/>
          </w:tcPr>
          <w:p w14:paraId="356C88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20" w:type="dxa"/>
            <w:shd w:val="clear" w:color="auto" w:fill="auto"/>
            <w:vAlign w:val="bottom"/>
            <w:hideMark/>
          </w:tcPr>
          <w:p w14:paraId="1FC14C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A7429" w:rsidRPr="00DF72AF" w14:paraId="536F85F4" w14:textId="77777777" w:rsidTr="00DF72AF">
        <w:trPr>
          <w:trHeight w:val="687"/>
        </w:trPr>
        <w:tc>
          <w:tcPr>
            <w:tcW w:w="2694" w:type="dxa"/>
            <w:shd w:val="clear" w:color="auto" w:fill="auto"/>
            <w:hideMark/>
          </w:tcPr>
          <w:p w14:paraId="2C3213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82AA8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78B19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6E6CE2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622F66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F7BDC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20" w:type="dxa"/>
            <w:shd w:val="clear" w:color="auto" w:fill="auto"/>
            <w:vAlign w:val="bottom"/>
            <w:hideMark/>
          </w:tcPr>
          <w:p w14:paraId="5DBB3D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20" w:type="dxa"/>
            <w:shd w:val="clear" w:color="auto" w:fill="auto"/>
            <w:vAlign w:val="bottom"/>
            <w:hideMark/>
          </w:tcPr>
          <w:p w14:paraId="733857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A7429" w:rsidRPr="00DF72AF" w14:paraId="0CA1EAFD" w14:textId="77777777" w:rsidTr="00DF72AF">
        <w:trPr>
          <w:trHeight w:val="687"/>
        </w:trPr>
        <w:tc>
          <w:tcPr>
            <w:tcW w:w="2694" w:type="dxa"/>
            <w:shd w:val="clear" w:color="auto" w:fill="auto"/>
            <w:hideMark/>
          </w:tcPr>
          <w:p w14:paraId="7872B6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660" w:type="dxa"/>
            <w:shd w:val="clear" w:color="auto" w:fill="auto"/>
            <w:vAlign w:val="bottom"/>
            <w:hideMark/>
          </w:tcPr>
          <w:p w14:paraId="63CBB8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9646F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D046E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Ч600000000</w:t>
            </w:r>
          </w:p>
        </w:tc>
        <w:tc>
          <w:tcPr>
            <w:tcW w:w="709" w:type="dxa"/>
            <w:shd w:val="clear" w:color="auto" w:fill="auto"/>
            <w:vAlign w:val="bottom"/>
            <w:hideMark/>
          </w:tcPr>
          <w:p w14:paraId="6E2179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54AB4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40 043,7</w:t>
            </w:r>
          </w:p>
        </w:tc>
        <w:tc>
          <w:tcPr>
            <w:tcW w:w="1420" w:type="dxa"/>
            <w:shd w:val="clear" w:color="auto" w:fill="auto"/>
            <w:vAlign w:val="bottom"/>
            <w:hideMark/>
          </w:tcPr>
          <w:p w14:paraId="6E00EB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39 923,7</w:t>
            </w:r>
          </w:p>
        </w:tc>
        <w:tc>
          <w:tcPr>
            <w:tcW w:w="1420" w:type="dxa"/>
            <w:shd w:val="clear" w:color="auto" w:fill="auto"/>
            <w:vAlign w:val="bottom"/>
            <w:hideMark/>
          </w:tcPr>
          <w:p w14:paraId="34571A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39 923,7</w:t>
            </w:r>
          </w:p>
        </w:tc>
      </w:tr>
      <w:tr w:rsidR="00DA7429" w:rsidRPr="00DF72AF" w14:paraId="69CD789B" w14:textId="77777777" w:rsidTr="00DF72AF">
        <w:trPr>
          <w:trHeight w:val="1047"/>
        </w:trPr>
        <w:tc>
          <w:tcPr>
            <w:tcW w:w="2694" w:type="dxa"/>
            <w:shd w:val="clear" w:color="auto" w:fill="auto"/>
            <w:hideMark/>
          </w:tcPr>
          <w:p w14:paraId="3AC0B0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660" w:type="dxa"/>
            <w:shd w:val="clear" w:color="auto" w:fill="auto"/>
            <w:vAlign w:val="bottom"/>
            <w:hideMark/>
          </w:tcPr>
          <w:p w14:paraId="0D52EC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13DFC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21C50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Ч610000000</w:t>
            </w:r>
          </w:p>
        </w:tc>
        <w:tc>
          <w:tcPr>
            <w:tcW w:w="709" w:type="dxa"/>
            <w:shd w:val="clear" w:color="auto" w:fill="auto"/>
            <w:vAlign w:val="bottom"/>
            <w:hideMark/>
          </w:tcPr>
          <w:p w14:paraId="133CF7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E5A2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5 150,0</w:t>
            </w:r>
          </w:p>
        </w:tc>
        <w:tc>
          <w:tcPr>
            <w:tcW w:w="1420" w:type="dxa"/>
            <w:shd w:val="clear" w:color="auto" w:fill="auto"/>
            <w:vAlign w:val="bottom"/>
            <w:hideMark/>
          </w:tcPr>
          <w:p w14:paraId="189E8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5 150,0</w:t>
            </w:r>
          </w:p>
        </w:tc>
        <w:tc>
          <w:tcPr>
            <w:tcW w:w="1420" w:type="dxa"/>
            <w:shd w:val="clear" w:color="auto" w:fill="auto"/>
            <w:vAlign w:val="bottom"/>
            <w:hideMark/>
          </w:tcPr>
          <w:p w14:paraId="144302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5 150,0</w:t>
            </w:r>
          </w:p>
        </w:tc>
      </w:tr>
      <w:tr w:rsidR="00DA7429" w:rsidRPr="00DF72AF" w14:paraId="5A0CD21E" w14:textId="77777777" w:rsidTr="00DF72AF">
        <w:trPr>
          <w:trHeight w:val="675"/>
        </w:trPr>
        <w:tc>
          <w:tcPr>
            <w:tcW w:w="2694" w:type="dxa"/>
            <w:shd w:val="clear" w:color="auto" w:fill="auto"/>
            <w:hideMark/>
          </w:tcPr>
          <w:p w14:paraId="0A98D1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660" w:type="dxa"/>
            <w:shd w:val="clear" w:color="auto" w:fill="auto"/>
            <w:vAlign w:val="bottom"/>
            <w:hideMark/>
          </w:tcPr>
          <w:p w14:paraId="23BC9E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60CA7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E827E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Ч610100000</w:t>
            </w:r>
          </w:p>
        </w:tc>
        <w:tc>
          <w:tcPr>
            <w:tcW w:w="709" w:type="dxa"/>
            <w:shd w:val="clear" w:color="auto" w:fill="auto"/>
            <w:vAlign w:val="bottom"/>
            <w:hideMark/>
          </w:tcPr>
          <w:p w14:paraId="6F44FD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AD37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4447C6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108504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56DFFBFB" w14:textId="77777777" w:rsidTr="00DF72AF">
        <w:trPr>
          <w:trHeight w:val="1047"/>
        </w:trPr>
        <w:tc>
          <w:tcPr>
            <w:tcW w:w="2694" w:type="dxa"/>
            <w:shd w:val="clear" w:color="auto" w:fill="auto"/>
            <w:hideMark/>
          </w:tcPr>
          <w:p w14:paraId="38E59F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и эксплуатация автоматизированной информационной системы интерактивного взаимодействия органов исполнительной власти с населением</w:t>
            </w:r>
          </w:p>
        </w:tc>
        <w:tc>
          <w:tcPr>
            <w:tcW w:w="660" w:type="dxa"/>
            <w:shd w:val="clear" w:color="auto" w:fill="auto"/>
            <w:vAlign w:val="bottom"/>
            <w:hideMark/>
          </w:tcPr>
          <w:p w14:paraId="5C2563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17612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9C298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496409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DBF2D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4A2E36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69DCCE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5F761A11" w14:textId="77777777" w:rsidTr="00DF72AF">
        <w:trPr>
          <w:trHeight w:val="687"/>
        </w:trPr>
        <w:tc>
          <w:tcPr>
            <w:tcW w:w="2694" w:type="dxa"/>
            <w:shd w:val="clear" w:color="auto" w:fill="auto"/>
            <w:hideMark/>
          </w:tcPr>
          <w:p w14:paraId="69D2AA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1E47E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5C627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DD3F5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278CBD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D57B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A4528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1A202D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17492DA6" w14:textId="77777777" w:rsidTr="00DF72AF">
        <w:trPr>
          <w:trHeight w:val="300"/>
        </w:trPr>
        <w:tc>
          <w:tcPr>
            <w:tcW w:w="2694" w:type="dxa"/>
            <w:shd w:val="clear" w:color="auto" w:fill="auto"/>
            <w:hideMark/>
          </w:tcPr>
          <w:p w14:paraId="50D2E2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539F1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AF8F3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B98DF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52B1D8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BD629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31F2B5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472952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116EA524" w14:textId="77777777" w:rsidTr="00DF72AF">
        <w:trPr>
          <w:trHeight w:val="1275"/>
        </w:trPr>
        <w:tc>
          <w:tcPr>
            <w:tcW w:w="2694" w:type="dxa"/>
            <w:shd w:val="clear" w:color="auto" w:fill="auto"/>
            <w:hideMark/>
          </w:tcPr>
          <w:p w14:paraId="6D6902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геоинформационного обеспечения с использованием результатов космической деятельности в интересах социально-экономического развития Чувашской Республики"</w:t>
            </w:r>
          </w:p>
        </w:tc>
        <w:tc>
          <w:tcPr>
            <w:tcW w:w="660" w:type="dxa"/>
            <w:shd w:val="clear" w:color="auto" w:fill="auto"/>
            <w:vAlign w:val="bottom"/>
            <w:hideMark/>
          </w:tcPr>
          <w:p w14:paraId="709DA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A1BB9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4B237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Ч610300000</w:t>
            </w:r>
          </w:p>
        </w:tc>
        <w:tc>
          <w:tcPr>
            <w:tcW w:w="709" w:type="dxa"/>
            <w:shd w:val="clear" w:color="auto" w:fill="auto"/>
            <w:vAlign w:val="bottom"/>
            <w:hideMark/>
          </w:tcPr>
          <w:p w14:paraId="03FC4C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094A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5C7DA5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5B3EC0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A7429" w:rsidRPr="00DF72AF" w14:paraId="53AF68AB" w14:textId="77777777" w:rsidTr="00DF72AF">
        <w:trPr>
          <w:trHeight w:val="300"/>
        </w:trPr>
        <w:tc>
          <w:tcPr>
            <w:tcW w:w="2694" w:type="dxa"/>
            <w:shd w:val="clear" w:color="auto" w:fill="auto"/>
            <w:hideMark/>
          </w:tcPr>
          <w:p w14:paraId="5CC212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муниципальной геоинформационной системы</w:t>
            </w:r>
          </w:p>
        </w:tc>
        <w:tc>
          <w:tcPr>
            <w:tcW w:w="660" w:type="dxa"/>
            <w:shd w:val="clear" w:color="auto" w:fill="auto"/>
            <w:vAlign w:val="bottom"/>
            <w:hideMark/>
          </w:tcPr>
          <w:p w14:paraId="1C4B6E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4E91C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DF1A3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4A1A5A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102F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37F4A9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401729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A7429" w:rsidRPr="00DF72AF" w14:paraId="779211E5" w14:textId="77777777" w:rsidTr="00DF72AF">
        <w:trPr>
          <w:trHeight w:val="687"/>
        </w:trPr>
        <w:tc>
          <w:tcPr>
            <w:tcW w:w="2694" w:type="dxa"/>
            <w:shd w:val="clear" w:color="auto" w:fill="auto"/>
            <w:hideMark/>
          </w:tcPr>
          <w:p w14:paraId="0B4F5B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E795F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15D6B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7F6DA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6435BA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C4479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69FB5E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6B5D5B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A7429" w:rsidRPr="00DF72AF" w14:paraId="622D6540" w14:textId="77777777" w:rsidTr="00DF72AF">
        <w:trPr>
          <w:trHeight w:val="300"/>
        </w:trPr>
        <w:tc>
          <w:tcPr>
            <w:tcW w:w="2694" w:type="dxa"/>
            <w:shd w:val="clear" w:color="auto" w:fill="auto"/>
            <w:hideMark/>
          </w:tcPr>
          <w:p w14:paraId="39C584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9802F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5ADF9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E5756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679E1D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37DBCF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06C329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20" w:type="dxa"/>
            <w:shd w:val="clear" w:color="auto" w:fill="auto"/>
            <w:vAlign w:val="bottom"/>
            <w:hideMark/>
          </w:tcPr>
          <w:p w14:paraId="082A84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A7429" w:rsidRPr="00DF72AF" w14:paraId="0A2D7DC0" w14:textId="77777777" w:rsidTr="00DF72AF">
        <w:trPr>
          <w:trHeight w:val="1005"/>
        </w:trPr>
        <w:tc>
          <w:tcPr>
            <w:tcW w:w="2694" w:type="dxa"/>
            <w:shd w:val="clear" w:color="auto" w:fill="auto"/>
            <w:hideMark/>
          </w:tcPr>
          <w:p w14:paraId="029244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"Информационная инфраструктура" муниципальной программы города Чебоксары "Цифровое общество города Чебоксары"</w:t>
            </w:r>
          </w:p>
        </w:tc>
        <w:tc>
          <w:tcPr>
            <w:tcW w:w="660" w:type="dxa"/>
            <w:shd w:val="clear" w:color="auto" w:fill="auto"/>
            <w:vAlign w:val="bottom"/>
            <w:hideMark/>
          </w:tcPr>
          <w:p w14:paraId="405FC2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4B1FB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B0B62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Ч620000000</w:t>
            </w:r>
          </w:p>
        </w:tc>
        <w:tc>
          <w:tcPr>
            <w:tcW w:w="709" w:type="dxa"/>
            <w:shd w:val="clear" w:color="auto" w:fill="auto"/>
            <w:vAlign w:val="bottom"/>
            <w:hideMark/>
          </w:tcPr>
          <w:p w14:paraId="6ECFB1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0E7E0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9 638,4</w:t>
            </w:r>
          </w:p>
        </w:tc>
        <w:tc>
          <w:tcPr>
            <w:tcW w:w="1420" w:type="dxa"/>
            <w:shd w:val="clear" w:color="auto" w:fill="auto"/>
            <w:vAlign w:val="bottom"/>
            <w:hideMark/>
          </w:tcPr>
          <w:p w14:paraId="4AA042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9 638,4</w:t>
            </w:r>
          </w:p>
        </w:tc>
        <w:tc>
          <w:tcPr>
            <w:tcW w:w="1420" w:type="dxa"/>
            <w:shd w:val="clear" w:color="auto" w:fill="auto"/>
            <w:vAlign w:val="bottom"/>
            <w:hideMark/>
          </w:tcPr>
          <w:p w14:paraId="01147D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9 638,4</w:t>
            </w:r>
          </w:p>
        </w:tc>
      </w:tr>
      <w:tr w:rsidR="00DA7429" w:rsidRPr="00DF72AF" w14:paraId="2E797FCD" w14:textId="77777777" w:rsidTr="00DF72AF">
        <w:trPr>
          <w:trHeight w:val="300"/>
        </w:trPr>
        <w:tc>
          <w:tcPr>
            <w:tcW w:w="2694" w:type="dxa"/>
            <w:shd w:val="clear" w:color="auto" w:fill="auto"/>
            <w:hideMark/>
          </w:tcPr>
          <w:p w14:paraId="0E3DE8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"Информационная среда"</w:t>
            </w:r>
          </w:p>
        </w:tc>
        <w:tc>
          <w:tcPr>
            <w:tcW w:w="660" w:type="dxa"/>
            <w:shd w:val="clear" w:color="auto" w:fill="auto"/>
            <w:vAlign w:val="bottom"/>
            <w:hideMark/>
          </w:tcPr>
          <w:p w14:paraId="781C7C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7EA0A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68AE57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Ч620100000</w:t>
            </w:r>
          </w:p>
        </w:tc>
        <w:tc>
          <w:tcPr>
            <w:tcW w:w="709" w:type="dxa"/>
            <w:shd w:val="clear" w:color="auto" w:fill="auto"/>
            <w:vAlign w:val="bottom"/>
            <w:hideMark/>
          </w:tcPr>
          <w:p w14:paraId="034DBD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85977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9 638,4</w:t>
            </w:r>
          </w:p>
        </w:tc>
        <w:tc>
          <w:tcPr>
            <w:tcW w:w="1420" w:type="dxa"/>
            <w:shd w:val="clear" w:color="auto" w:fill="auto"/>
            <w:vAlign w:val="bottom"/>
            <w:hideMark/>
          </w:tcPr>
          <w:p w14:paraId="7B43BD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9 638,4</w:t>
            </w:r>
          </w:p>
        </w:tc>
        <w:tc>
          <w:tcPr>
            <w:tcW w:w="1420" w:type="dxa"/>
            <w:shd w:val="clear" w:color="auto" w:fill="auto"/>
            <w:vAlign w:val="bottom"/>
            <w:hideMark/>
          </w:tcPr>
          <w:p w14:paraId="70D4CA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9 638,4</w:t>
            </w:r>
          </w:p>
        </w:tc>
      </w:tr>
      <w:tr w:rsidR="00DA7429" w:rsidRPr="00DF72AF" w14:paraId="7E40BBB5" w14:textId="77777777" w:rsidTr="00DF72AF">
        <w:trPr>
          <w:trHeight w:val="300"/>
        </w:trPr>
        <w:tc>
          <w:tcPr>
            <w:tcW w:w="2694" w:type="dxa"/>
            <w:shd w:val="clear" w:color="auto" w:fill="auto"/>
            <w:hideMark/>
          </w:tcPr>
          <w:p w14:paraId="06289A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Размещение и демонтаж информационного, рекламного материала</w:t>
            </w:r>
          </w:p>
        </w:tc>
        <w:tc>
          <w:tcPr>
            <w:tcW w:w="660" w:type="dxa"/>
            <w:shd w:val="clear" w:color="auto" w:fill="auto"/>
            <w:vAlign w:val="bottom"/>
            <w:hideMark/>
          </w:tcPr>
          <w:p w14:paraId="5EC13D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6BB7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5D6FBD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22D805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45D85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20" w:type="dxa"/>
            <w:shd w:val="clear" w:color="auto" w:fill="auto"/>
            <w:vAlign w:val="bottom"/>
            <w:hideMark/>
          </w:tcPr>
          <w:p w14:paraId="22D286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20" w:type="dxa"/>
            <w:shd w:val="clear" w:color="auto" w:fill="auto"/>
            <w:vAlign w:val="bottom"/>
            <w:hideMark/>
          </w:tcPr>
          <w:p w14:paraId="016E44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A7429" w:rsidRPr="00DF72AF" w14:paraId="083CFD7E" w14:textId="77777777" w:rsidTr="00DF72AF">
        <w:trPr>
          <w:trHeight w:val="687"/>
        </w:trPr>
        <w:tc>
          <w:tcPr>
            <w:tcW w:w="2694" w:type="dxa"/>
            <w:shd w:val="clear" w:color="auto" w:fill="auto"/>
            <w:hideMark/>
          </w:tcPr>
          <w:p w14:paraId="146E03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B88DE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CB98F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65B1B2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6D1A9F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1654B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20" w:type="dxa"/>
            <w:shd w:val="clear" w:color="auto" w:fill="auto"/>
            <w:vAlign w:val="bottom"/>
            <w:hideMark/>
          </w:tcPr>
          <w:p w14:paraId="161FF6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20" w:type="dxa"/>
            <w:shd w:val="clear" w:color="auto" w:fill="auto"/>
            <w:vAlign w:val="bottom"/>
            <w:hideMark/>
          </w:tcPr>
          <w:p w14:paraId="633520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A7429" w:rsidRPr="00DF72AF" w14:paraId="60D60816" w14:textId="77777777" w:rsidTr="00DF72AF">
        <w:trPr>
          <w:trHeight w:val="300"/>
        </w:trPr>
        <w:tc>
          <w:tcPr>
            <w:tcW w:w="2694" w:type="dxa"/>
            <w:shd w:val="clear" w:color="auto" w:fill="auto"/>
            <w:hideMark/>
          </w:tcPr>
          <w:p w14:paraId="26D572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59BA2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EC7D0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28623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1F09BA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34E53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20" w:type="dxa"/>
            <w:shd w:val="clear" w:color="auto" w:fill="auto"/>
            <w:vAlign w:val="bottom"/>
            <w:hideMark/>
          </w:tcPr>
          <w:p w14:paraId="7EF004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20" w:type="dxa"/>
            <w:shd w:val="clear" w:color="auto" w:fill="auto"/>
            <w:vAlign w:val="bottom"/>
            <w:hideMark/>
          </w:tcPr>
          <w:p w14:paraId="58EB95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A7429" w:rsidRPr="00DF72AF" w14:paraId="0BCDC639" w14:textId="77777777" w:rsidTr="00DF72AF">
        <w:trPr>
          <w:trHeight w:val="687"/>
        </w:trPr>
        <w:tc>
          <w:tcPr>
            <w:tcW w:w="2694" w:type="dxa"/>
            <w:shd w:val="clear" w:color="auto" w:fill="auto"/>
            <w:hideMark/>
          </w:tcPr>
          <w:p w14:paraId="0E010C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информационных технологий муниципальной транспортной инфраструктуры на базе ГЛОНАСС</w:t>
            </w:r>
          </w:p>
        </w:tc>
        <w:tc>
          <w:tcPr>
            <w:tcW w:w="660" w:type="dxa"/>
            <w:shd w:val="clear" w:color="auto" w:fill="auto"/>
            <w:vAlign w:val="bottom"/>
            <w:hideMark/>
          </w:tcPr>
          <w:p w14:paraId="593A59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E7626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5B4B4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006DF3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5142C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20" w:type="dxa"/>
            <w:shd w:val="clear" w:color="auto" w:fill="auto"/>
            <w:vAlign w:val="bottom"/>
            <w:hideMark/>
          </w:tcPr>
          <w:p w14:paraId="41F62E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20" w:type="dxa"/>
            <w:shd w:val="clear" w:color="auto" w:fill="auto"/>
            <w:vAlign w:val="bottom"/>
            <w:hideMark/>
          </w:tcPr>
          <w:p w14:paraId="1C628D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A7429" w:rsidRPr="00DF72AF" w14:paraId="2E1AEF66" w14:textId="77777777" w:rsidTr="00DF72AF">
        <w:trPr>
          <w:trHeight w:val="687"/>
        </w:trPr>
        <w:tc>
          <w:tcPr>
            <w:tcW w:w="2694" w:type="dxa"/>
            <w:shd w:val="clear" w:color="auto" w:fill="auto"/>
            <w:hideMark/>
          </w:tcPr>
          <w:p w14:paraId="703A1C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07373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8148F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7C7A6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415A8A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96E7C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20" w:type="dxa"/>
            <w:shd w:val="clear" w:color="auto" w:fill="auto"/>
            <w:vAlign w:val="bottom"/>
            <w:hideMark/>
          </w:tcPr>
          <w:p w14:paraId="2EA621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20" w:type="dxa"/>
            <w:shd w:val="clear" w:color="auto" w:fill="auto"/>
            <w:vAlign w:val="bottom"/>
            <w:hideMark/>
          </w:tcPr>
          <w:p w14:paraId="364FCA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A7429" w:rsidRPr="00DF72AF" w14:paraId="43C231F7" w14:textId="77777777" w:rsidTr="00DF72AF">
        <w:trPr>
          <w:trHeight w:val="300"/>
        </w:trPr>
        <w:tc>
          <w:tcPr>
            <w:tcW w:w="2694" w:type="dxa"/>
            <w:shd w:val="clear" w:color="auto" w:fill="auto"/>
            <w:hideMark/>
          </w:tcPr>
          <w:p w14:paraId="5A5EE3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055A42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2C568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A56C0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0D2049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AA10C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20" w:type="dxa"/>
            <w:shd w:val="clear" w:color="auto" w:fill="auto"/>
            <w:vAlign w:val="bottom"/>
            <w:hideMark/>
          </w:tcPr>
          <w:p w14:paraId="7F67F6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20" w:type="dxa"/>
            <w:shd w:val="clear" w:color="auto" w:fill="auto"/>
            <w:vAlign w:val="bottom"/>
            <w:hideMark/>
          </w:tcPr>
          <w:p w14:paraId="5269E6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A7429" w:rsidRPr="00DF72AF" w14:paraId="59751674" w14:textId="77777777" w:rsidTr="00DF72AF">
        <w:trPr>
          <w:trHeight w:val="687"/>
        </w:trPr>
        <w:tc>
          <w:tcPr>
            <w:tcW w:w="2694" w:type="dxa"/>
            <w:shd w:val="clear" w:color="auto" w:fill="auto"/>
            <w:hideMark/>
          </w:tcPr>
          <w:p w14:paraId="0C03AB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"Цифровое общество города Чебоксары"</w:t>
            </w:r>
          </w:p>
        </w:tc>
        <w:tc>
          <w:tcPr>
            <w:tcW w:w="660" w:type="dxa"/>
            <w:shd w:val="clear" w:color="auto" w:fill="auto"/>
            <w:vAlign w:val="bottom"/>
            <w:hideMark/>
          </w:tcPr>
          <w:p w14:paraId="03D313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397D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21F12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Ч6Э0000000</w:t>
            </w:r>
          </w:p>
        </w:tc>
        <w:tc>
          <w:tcPr>
            <w:tcW w:w="709" w:type="dxa"/>
            <w:shd w:val="clear" w:color="auto" w:fill="auto"/>
            <w:vAlign w:val="bottom"/>
            <w:hideMark/>
          </w:tcPr>
          <w:p w14:paraId="7D1C8E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BA4F6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20" w:type="dxa"/>
            <w:shd w:val="clear" w:color="auto" w:fill="auto"/>
            <w:vAlign w:val="bottom"/>
            <w:hideMark/>
          </w:tcPr>
          <w:p w14:paraId="1283A9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20" w:type="dxa"/>
            <w:shd w:val="clear" w:color="auto" w:fill="auto"/>
            <w:vAlign w:val="bottom"/>
            <w:hideMark/>
          </w:tcPr>
          <w:p w14:paraId="5FFF1F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A7429" w:rsidRPr="00DF72AF" w14:paraId="6DC31A80" w14:textId="77777777" w:rsidTr="00DF72AF">
        <w:trPr>
          <w:trHeight w:val="300"/>
        </w:trPr>
        <w:tc>
          <w:tcPr>
            <w:tcW w:w="2694" w:type="dxa"/>
            <w:shd w:val="clear" w:color="auto" w:fill="auto"/>
            <w:hideMark/>
          </w:tcPr>
          <w:p w14:paraId="7BEB45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0BD3F0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CADAB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D9144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Ч6Э0100000</w:t>
            </w:r>
          </w:p>
        </w:tc>
        <w:tc>
          <w:tcPr>
            <w:tcW w:w="709" w:type="dxa"/>
            <w:shd w:val="clear" w:color="auto" w:fill="auto"/>
            <w:vAlign w:val="bottom"/>
            <w:hideMark/>
          </w:tcPr>
          <w:p w14:paraId="18F9C2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0B943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20" w:type="dxa"/>
            <w:shd w:val="clear" w:color="auto" w:fill="auto"/>
            <w:vAlign w:val="bottom"/>
            <w:hideMark/>
          </w:tcPr>
          <w:p w14:paraId="1E5650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20" w:type="dxa"/>
            <w:shd w:val="clear" w:color="auto" w:fill="auto"/>
            <w:vAlign w:val="bottom"/>
            <w:hideMark/>
          </w:tcPr>
          <w:p w14:paraId="706500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A7429" w:rsidRPr="00DF72AF" w14:paraId="74D4B5C1" w14:textId="77777777" w:rsidTr="00DF72AF">
        <w:trPr>
          <w:trHeight w:val="687"/>
        </w:trPr>
        <w:tc>
          <w:tcPr>
            <w:tcW w:w="2694" w:type="dxa"/>
            <w:shd w:val="clear" w:color="auto" w:fill="auto"/>
            <w:hideMark/>
          </w:tcPr>
          <w:p w14:paraId="70DC8D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583F4B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F3F15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227F6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521C55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08BC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20" w:type="dxa"/>
            <w:shd w:val="clear" w:color="auto" w:fill="auto"/>
            <w:vAlign w:val="bottom"/>
            <w:hideMark/>
          </w:tcPr>
          <w:p w14:paraId="7E3884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20" w:type="dxa"/>
            <w:shd w:val="clear" w:color="auto" w:fill="auto"/>
            <w:vAlign w:val="bottom"/>
            <w:hideMark/>
          </w:tcPr>
          <w:p w14:paraId="593F84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A7429" w:rsidRPr="00DF72AF" w14:paraId="1FB925DB" w14:textId="77777777" w:rsidTr="00DF72AF">
        <w:trPr>
          <w:trHeight w:val="687"/>
        </w:trPr>
        <w:tc>
          <w:tcPr>
            <w:tcW w:w="2694" w:type="dxa"/>
            <w:shd w:val="clear" w:color="auto" w:fill="auto"/>
            <w:hideMark/>
          </w:tcPr>
          <w:p w14:paraId="1F4D9E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FC887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B0BB1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AAF02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46F309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4B7EA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20" w:type="dxa"/>
            <w:shd w:val="clear" w:color="auto" w:fill="auto"/>
            <w:vAlign w:val="bottom"/>
            <w:hideMark/>
          </w:tcPr>
          <w:p w14:paraId="4EBD0C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20" w:type="dxa"/>
            <w:shd w:val="clear" w:color="auto" w:fill="auto"/>
            <w:vAlign w:val="bottom"/>
            <w:hideMark/>
          </w:tcPr>
          <w:p w14:paraId="45A681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A7429" w:rsidRPr="00DF72AF" w14:paraId="4D8A7597" w14:textId="77777777" w:rsidTr="00DF72AF">
        <w:trPr>
          <w:trHeight w:val="300"/>
        </w:trPr>
        <w:tc>
          <w:tcPr>
            <w:tcW w:w="2694" w:type="dxa"/>
            <w:shd w:val="clear" w:color="auto" w:fill="auto"/>
            <w:hideMark/>
          </w:tcPr>
          <w:p w14:paraId="1CEDFF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716EB8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FAE7D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4048B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5D64AB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A10AF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20" w:type="dxa"/>
            <w:shd w:val="clear" w:color="auto" w:fill="auto"/>
            <w:vAlign w:val="bottom"/>
            <w:hideMark/>
          </w:tcPr>
          <w:p w14:paraId="6D2742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20" w:type="dxa"/>
            <w:shd w:val="clear" w:color="auto" w:fill="auto"/>
            <w:vAlign w:val="bottom"/>
            <w:hideMark/>
          </w:tcPr>
          <w:p w14:paraId="163A16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A7429" w:rsidRPr="00DF72AF" w14:paraId="79E1F583" w14:textId="77777777" w:rsidTr="00DF72AF">
        <w:trPr>
          <w:trHeight w:val="687"/>
        </w:trPr>
        <w:tc>
          <w:tcPr>
            <w:tcW w:w="2694" w:type="dxa"/>
            <w:shd w:val="clear" w:color="auto" w:fill="auto"/>
            <w:hideMark/>
          </w:tcPr>
          <w:p w14:paraId="53CE12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строительного комплекса и архитектуры"</w:t>
            </w:r>
          </w:p>
        </w:tc>
        <w:tc>
          <w:tcPr>
            <w:tcW w:w="660" w:type="dxa"/>
            <w:shd w:val="clear" w:color="auto" w:fill="auto"/>
            <w:vAlign w:val="bottom"/>
            <w:hideMark/>
          </w:tcPr>
          <w:p w14:paraId="23BBA5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0BA39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341A5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Ч900000000</w:t>
            </w:r>
          </w:p>
        </w:tc>
        <w:tc>
          <w:tcPr>
            <w:tcW w:w="709" w:type="dxa"/>
            <w:shd w:val="clear" w:color="auto" w:fill="auto"/>
            <w:vAlign w:val="bottom"/>
            <w:hideMark/>
          </w:tcPr>
          <w:p w14:paraId="78690C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1ED8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35 957,0</w:t>
            </w:r>
          </w:p>
        </w:tc>
        <w:tc>
          <w:tcPr>
            <w:tcW w:w="1420" w:type="dxa"/>
            <w:shd w:val="clear" w:color="auto" w:fill="auto"/>
            <w:vAlign w:val="bottom"/>
            <w:hideMark/>
          </w:tcPr>
          <w:p w14:paraId="476716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75 207,0</w:t>
            </w:r>
          </w:p>
        </w:tc>
        <w:tc>
          <w:tcPr>
            <w:tcW w:w="1420" w:type="dxa"/>
            <w:shd w:val="clear" w:color="auto" w:fill="auto"/>
            <w:vAlign w:val="bottom"/>
            <w:hideMark/>
          </w:tcPr>
          <w:p w14:paraId="58DEE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26 957,0</w:t>
            </w:r>
          </w:p>
        </w:tc>
      </w:tr>
      <w:tr w:rsidR="00DA7429" w:rsidRPr="00DF72AF" w14:paraId="155A27AA" w14:textId="77777777" w:rsidTr="00DF72AF">
        <w:trPr>
          <w:trHeight w:val="1047"/>
        </w:trPr>
        <w:tc>
          <w:tcPr>
            <w:tcW w:w="2694" w:type="dxa"/>
            <w:shd w:val="clear" w:color="auto" w:fill="auto"/>
            <w:hideMark/>
          </w:tcPr>
          <w:p w14:paraId="6C949F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"Градостроительная деятельность в городе Чебоксары" муниципальной программы города Чебоксары "Развитие строительного комплекса и архитектуры"</w:t>
            </w:r>
          </w:p>
        </w:tc>
        <w:tc>
          <w:tcPr>
            <w:tcW w:w="660" w:type="dxa"/>
            <w:shd w:val="clear" w:color="auto" w:fill="auto"/>
            <w:vAlign w:val="bottom"/>
            <w:hideMark/>
          </w:tcPr>
          <w:p w14:paraId="1CBD5C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7A2BD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95822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Ч910000000</w:t>
            </w:r>
          </w:p>
        </w:tc>
        <w:tc>
          <w:tcPr>
            <w:tcW w:w="709" w:type="dxa"/>
            <w:shd w:val="clear" w:color="auto" w:fill="auto"/>
            <w:vAlign w:val="bottom"/>
            <w:hideMark/>
          </w:tcPr>
          <w:p w14:paraId="353C48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4A3EC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10 500,0</w:t>
            </w:r>
          </w:p>
        </w:tc>
        <w:tc>
          <w:tcPr>
            <w:tcW w:w="1420" w:type="dxa"/>
            <w:shd w:val="clear" w:color="auto" w:fill="auto"/>
            <w:vAlign w:val="bottom"/>
            <w:hideMark/>
          </w:tcPr>
          <w:p w14:paraId="7FB271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49 750,0</w:t>
            </w:r>
          </w:p>
        </w:tc>
        <w:tc>
          <w:tcPr>
            <w:tcW w:w="1420" w:type="dxa"/>
            <w:shd w:val="clear" w:color="auto" w:fill="auto"/>
            <w:vAlign w:val="bottom"/>
            <w:hideMark/>
          </w:tcPr>
          <w:p w14:paraId="7BC6D1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A7429" w:rsidRPr="00DF72AF" w14:paraId="1B723F4D" w14:textId="77777777" w:rsidTr="00DF72AF">
        <w:trPr>
          <w:trHeight w:val="1388"/>
        </w:trPr>
        <w:tc>
          <w:tcPr>
            <w:tcW w:w="2694" w:type="dxa"/>
            <w:shd w:val="clear" w:color="auto" w:fill="auto"/>
            <w:hideMark/>
          </w:tcPr>
          <w:p w14:paraId="3EB060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"Основное развитие территорий города Чебоксары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60" w:type="dxa"/>
            <w:shd w:val="clear" w:color="auto" w:fill="auto"/>
            <w:vAlign w:val="bottom"/>
            <w:hideMark/>
          </w:tcPr>
          <w:p w14:paraId="0F77B8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F0073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F64EB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Ч910100000</w:t>
            </w:r>
          </w:p>
        </w:tc>
        <w:tc>
          <w:tcPr>
            <w:tcW w:w="709" w:type="dxa"/>
            <w:shd w:val="clear" w:color="auto" w:fill="auto"/>
            <w:vAlign w:val="bottom"/>
            <w:hideMark/>
          </w:tcPr>
          <w:p w14:paraId="6DAAB5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EEFA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10 500,0</w:t>
            </w:r>
          </w:p>
        </w:tc>
        <w:tc>
          <w:tcPr>
            <w:tcW w:w="1420" w:type="dxa"/>
            <w:shd w:val="clear" w:color="auto" w:fill="auto"/>
            <w:vAlign w:val="bottom"/>
            <w:hideMark/>
          </w:tcPr>
          <w:p w14:paraId="12FC77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49 750,0</w:t>
            </w:r>
          </w:p>
        </w:tc>
        <w:tc>
          <w:tcPr>
            <w:tcW w:w="1420" w:type="dxa"/>
            <w:shd w:val="clear" w:color="auto" w:fill="auto"/>
            <w:vAlign w:val="bottom"/>
            <w:hideMark/>
          </w:tcPr>
          <w:p w14:paraId="7A8355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A7429" w:rsidRPr="00DF72AF" w14:paraId="33E3FC21" w14:textId="77777777" w:rsidTr="00DF72AF">
        <w:trPr>
          <w:trHeight w:val="1047"/>
        </w:trPr>
        <w:tc>
          <w:tcPr>
            <w:tcW w:w="2694" w:type="dxa"/>
            <w:shd w:val="clear" w:color="auto" w:fill="auto"/>
            <w:hideMark/>
          </w:tcPr>
          <w:p w14:paraId="08F31F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660" w:type="dxa"/>
            <w:shd w:val="clear" w:color="auto" w:fill="auto"/>
            <w:vAlign w:val="bottom"/>
            <w:hideMark/>
          </w:tcPr>
          <w:p w14:paraId="7213EE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1BACB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61493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0E7A87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DB757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20" w:type="dxa"/>
            <w:shd w:val="clear" w:color="auto" w:fill="auto"/>
            <w:vAlign w:val="bottom"/>
            <w:hideMark/>
          </w:tcPr>
          <w:p w14:paraId="4D9FCA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49 750,0</w:t>
            </w:r>
          </w:p>
        </w:tc>
        <w:tc>
          <w:tcPr>
            <w:tcW w:w="1420" w:type="dxa"/>
            <w:shd w:val="clear" w:color="auto" w:fill="auto"/>
            <w:vAlign w:val="bottom"/>
            <w:hideMark/>
          </w:tcPr>
          <w:p w14:paraId="0620D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A7429" w:rsidRPr="00DF72AF" w14:paraId="12B9DA37" w14:textId="77777777" w:rsidTr="00DF72AF">
        <w:trPr>
          <w:trHeight w:val="687"/>
        </w:trPr>
        <w:tc>
          <w:tcPr>
            <w:tcW w:w="2694" w:type="dxa"/>
            <w:shd w:val="clear" w:color="auto" w:fill="auto"/>
            <w:hideMark/>
          </w:tcPr>
          <w:p w14:paraId="4C4C55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78775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2A245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6446D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3A286F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C3E28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37AF37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48 250,0</w:t>
            </w:r>
          </w:p>
        </w:tc>
        <w:tc>
          <w:tcPr>
            <w:tcW w:w="1420" w:type="dxa"/>
            <w:shd w:val="clear" w:color="auto" w:fill="auto"/>
            <w:vAlign w:val="bottom"/>
            <w:hideMark/>
          </w:tcPr>
          <w:p w14:paraId="57FCA7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E9574FE" w14:textId="77777777" w:rsidTr="00DF72AF">
        <w:trPr>
          <w:trHeight w:val="687"/>
        </w:trPr>
        <w:tc>
          <w:tcPr>
            <w:tcW w:w="2694" w:type="dxa"/>
            <w:shd w:val="clear" w:color="auto" w:fill="auto"/>
            <w:hideMark/>
          </w:tcPr>
          <w:p w14:paraId="7EF52A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E60C5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186FE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2ED87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5D660B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ED145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20" w:type="dxa"/>
            <w:shd w:val="clear" w:color="auto" w:fill="auto"/>
            <w:vAlign w:val="bottom"/>
            <w:hideMark/>
          </w:tcPr>
          <w:p w14:paraId="2D6058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48 250,0</w:t>
            </w:r>
          </w:p>
        </w:tc>
        <w:tc>
          <w:tcPr>
            <w:tcW w:w="1420" w:type="dxa"/>
            <w:shd w:val="clear" w:color="auto" w:fill="auto"/>
            <w:vAlign w:val="bottom"/>
            <w:hideMark/>
          </w:tcPr>
          <w:p w14:paraId="64370A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793FC22" w14:textId="77777777" w:rsidTr="00DF72AF">
        <w:trPr>
          <w:trHeight w:val="687"/>
        </w:trPr>
        <w:tc>
          <w:tcPr>
            <w:tcW w:w="2694" w:type="dxa"/>
            <w:shd w:val="clear" w:color="auto" w:fill="auto"/>
            <w:hideMark/>
          </w:tcPr>
          <w:p w14:paraId="36B5FA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E5CE1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C507F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727B5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596BA3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164C8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20" w:type="dxa"/>
            <w:shd w:val="clear" w:color="auto" w:fill="auto"/>
            <w:vAlign w:val="bottom"/>
            <w:hideMark/>
          </w:tcPr>
          <w:p w14:paraId="625C21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20" w:type="dxa"/>
            <w:shd w:val="clear" w:color="auto" w:fill="auto"/>
            <w:vAlign w:val="bottom"/>
            <w:hideMark/>
          </w:tcPr>
          <w:p w14:paraId="036F80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A7429" w:rsidRPr="00DF72AF" w14:paraId="226EA5D6" w14:textId="77777777" w:rsidTr="00DF72AF">
        <w:trPr>
          <w:trHeight w:val="300"/>
        </w:trPr>
        <w:tc>
          <w:tcPr>
            <w:tcW w:w="2694" w:type="dxa"/>
            <w:shd w:val="clear" w:color="auto" w:fill="auto"/>
            <w:hideMark/>
          </w:tcPr>
          <w:p w14:paraId="333C85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3D5E3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F7483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3F30E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3E6DCF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5AFDB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20" w:type="dxa"/>
            <w:shd w:val="clear" w:color="auto" w:fill="auto"/>
            <w:vAlign w:val="bottom"/>
            <w:hideMark/>
          </w:tcPr>
          <w:p w14:paraId="168039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20" w:type="dxa"/>
            <w:shd w:val="clear" w:color="auto" w:fill="auto"/>
            <w:vAlign w:val="bottom"/>
            <w:hideMark/>
          </w:tcPr>
          <w:p w14:paraId="50387F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A7429" w:rsidRPr="00DF72AF" w14:paraId="0EDCDA30" w14:textId="77777777" w:rsidTr="00DF72AF">
        <w:trPr>
          <w:trHeight w:val="687"/>
        </w:trPr>
        <w:tc>
          <w:tcPr>
            <w:tcW w:w="2694" w:type="dxa"/>
            <w:shd w:val="clear" w:color="auto" w:fill="auto"/>
            <w:hideMark/>
          </w:tcPr>
          <w:p w14:paraId="09DCB8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Разработка местных нормативов градостроительного проектирования, градостроительства, планировки и застройки территории</w:t>
            </w:r>
          </w:p>
        </w:tc>
        <w:tc>
          <w:tcPr>
            <w:tcW w:w="660" w:type="dxa"/>
            <w:shd w:val="clear" w:color="auto" w:fill="auto"/>
            <w:vAlign w:val="bottom"/>
            <w:hideMark/>
          </w:tcPr>
          <w:p w14:paraId="7394F0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3DC21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F0D00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50CC51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95AD5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3CB697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3EDA4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1CAC42A" w14:textId="77777777" w:rsidTr="00DF72AF">
        <w:trPr>
          <w:trHeight w:val="687"/>
        </w:trPr>
        <w:tc>
          <w:tcPr>
            <w:tcW w:w="2694" w:type="dxa"/>
            <w:shd w:val="clear" w:color="auto" w:fill="auto"/>
            <w:hideMark/>
          </w:tcPr>
          <w:p w14:paraId="49AB1E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4CB92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0D225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28E2B3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1C1356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CF7B7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364FF5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488DE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38F3E70" w14:textId="77777777" w:rsidTr="00DF72AF">
        <w:trPr>
          <w:trHeight w:val="687"/>
        </w:trPr>
        <w:tc>
          <w:tcPr>
            <w:tcW w:w="2694" w:type="dxa"/>
            <w:shd w:val="clear" w:color="auto" w:fill="auto"/>
            <w:hideMark/>
          </w:tcPr>
          <w:p w14:paraId="5AD41F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6C2A9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4EC23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32266D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073276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5E77A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C549A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4C6A4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0CDA41F" w14:textId="77777777" w:rsidTr="00DF72AF">
        <w:trPr>
          <w:trHeight w:val="960"/>
        </w:trPr>
        <w:tc>
          <w:tcPr>
            <w:tcW w:w="2694" w:type="dxa"/>
            <w:shd w:val="clear" w:color="auto" w:fill="auto"/>
            <w:hideMark/>
          </w:tcPr>
          <w:p w14:paraId="595B3A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строительного комплекса и архитектуры"</w:t>
            </w:r>
          </w:p>
        </w:tc>
        <w:tc>
          <w:tcPr>
            <w:tcW w:w="660" w:type="dxa"/>
            <w:shd w:val="clear" w:color="auto" w:fill="auto"/>
            <w:vAlign w:val="bottom"/>
            <w:hideMark/>
          </w:tcPr>
          <w:p w14:paraId="1BE915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7E84D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5E073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Ч9Э0000000</w:t>
            </w:r>
          </w:p>
        </w:tc>
        <w:tc>
          <w:tcPr>
            <w:tcW w:w="709" w:type="dxa"/>
            <w:shd w:val="clear" w:color="auto" w:fill="auto"/>
            <w:vAlign w:val="bottom"/>
            <w:hideMark/>
          </w:tcPr>
          <w:p w14:paraId="0EB3C4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98CE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7E4998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6876CE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A7429" w:rsidRPr="00DF72AF" w14:paraId="7AF3DF05" w14:textId="77777777" w:rsidTr="00DF72AF">
        <w:trPr>
          <w:trHeight w:val="300"/>
        </w:trPr>
        <w:tc>
          <w:tcPr>
            <w:tcW w:w="2694" w:type="dxa"/>
            <w:shd w:val="clear" w:color="auto" w:fill="auto"/>
            <w:hideMark/>
          </w:tcPr>
          <w:p w14:paraId="5C1E09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07628E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B0336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754221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Ч9Э0100000</w:t>
            </w:r>
          </w:p>
        </w:tc>
        <w:tc>
          <w:tcPr>
            <w:tcW w:w="709" w:type="dxa"/>
            <w:shd w:val="clear" w:color="auto" w:fill="auto"/>
            <w:vAlign w:val="bottom"/>
            <w:hideMark/>
          </w:tcPr>
          <w:p w14:paraId="050685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62E6A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1DC7FB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1C18B5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A7429" w:rsidRPr="00DF72AF" w14:paraId="225E66B2" w14:textId="77777777" w:rsidTr="00DF72AF">
        <w:trPr>
          <w:trHeight w:val="687"/>
        </w:trPr>
        <w:tc>
          <w:tcPr>
            <w:tcW w:w="2694" w:type="dxa"/>
            <w:shd w:val="clear" w:color="auto" w:fill="auto"/>
            <w:hideMark/>
          </w:tcPr>
          <w:p w14:paraId="78BFC2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6F8CA9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25D19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48B51A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66C6B9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B638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199084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5849CD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A7429" w:rsidRPr="00DF72AF" w14:paraId="2CB30F64" w14:textId="77777777" w:rsidTr="00DF72AF">
        <w:trPr>
          <w:trHeight w:val="687"/>
        </w:trPr>
        <w:tc>
          <w:tcPr>
            <w:tcW w:w="2694" w:type="dxa"/>
            <w:shd w:val="clear" w:color="auto" w:fill="auto"/>
            <w:hideMark/>
          </w:tcPr>
          <w:p w14:paraId="1A968C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C9578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D3CB6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0D4414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07C897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55BF2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237448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3F0137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A7429" w:rsidRPr="00DF72AF" w14:paraId="01E93876" w14:textId="77777777" w:rsidTr="00DF72AF">
        <w:trPr>
          <w:trHeight w:val="300"/>
        </w:trPr>
        <w:tc>
          <w:tcPr>
            <w:tcW w:w="2694" w:type="dxa"/>
            <w:shd w:val="clear" w:color="auto" w:fill="auto"/>
            <w:hideMark/>
          </w:tcPr>
          <w:p w14:paraId="6C622C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0D4B1A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5347E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433" w:type="dxa"/>
            <w:shd w:val="clear" w:color="auto" w:fill="auto"/>
            <w:vAlign w:val="bottom"/>
            <w:hideMark/>
          </w:tcPr>
          <w:p w14:paraId="19F183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6144DC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9D0F7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50A1F9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20" w:type="dxa"/>
            <w:shd w:val="clear" w:color="auto" w:fill="auto"/>
            <w:vAlign w:val="bottom"/>
            <w:hideMark/>
          </w:tcPr>
          <w:p w14:paraId="70E7A6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A7429" w:rsidRPr="00DF72AF" w14:paraId="23B20F44" w14:textId="77777777" w:rsidTr="00DF72AF">
        <w:trPr>
          <w:trHeight w:val="300"/>
        </w:trPr>
        <w:tc>
          <w:tcPr>
            <w:tcW w:w="2694" w:type="dxa"/>
            <w:shd w:val="clear" w:color="FFFFFF" w:fill="FFFFFF"/>
            <w:hideMark/>
          </w:tcPr>
          <w:p w14:paraId="6B27C0A2"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Жилищно-коммунальное хозяйство</w:t>
            </w:r>
          </w:p>
        </w:tc>
        <w:tc>
          <w:tcPr>
            <w:tcW w:w="660" w:type="dxa"/>
            <w:shd w:val="clear" w:color="FFFFFF" w:fill="FFFFFF"/>
            <w:vAlign w:val="bottom"/>
            <w:hideMark/>
          </w:tcPr>
          <w:p w14:paraId="6F1608C7"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05</w:t>
            </w:r>
          </w:p>
        </w:tc>
        <w:tc>
          <w:tcPr>
            <w:tcW w:w="600" w:type="dxa"/>
            <w:shd w:val="clear" w:color="FFFFFF" w:fill="FFFFFF"/>
            <w:vAlign w:val="bottom"/>
            <w:hideMark/>
          </w:tcPr>
          <w:p w14:paraId="3B5BA9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469048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283DC9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6570F4F5"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1 512 299,1</w:t>
            </w:r>
          </w:p>
        </w:tc>
        <w:tc>
          <w:tcPr>
            <w:tcW w:w="1420" w:type="dxa"/>
            <w:shd w:val="clear" w:color="FFFFFF" w:fill="FFFFFF"/>
            <w:vAlign w:val="bottom"/>
            <w:hideMark/>
          </w:tcPr>
          <w:p w14:paraId="397235A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1 131 521,8</w:t>
            </w:r>
          </w:p>
        </w:tc>
        <w:tc>
          <w:tcPr>
            <w:tcW w:w="1420" w:type="dxa"/>
            <w:shd w:val="clear" w:color="FFFFFF" w:fill="FFFFFF"/>
            <w:vAlign w:val="bottom"/>
            <w:hideMark/>
          </w:tcPr>
          <w:p w14:paraId="6D81B2B7"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1 063 933,1</w:t>
            </w:r>
          </w:p>
        </w:tc>
      </w:tr>
      <w:tr w:rsidR="00DA7429" w:rsidRPr="00DF72AF" w14:paraId="5BE98FEB" w14:textId="77777777" w:rsidTr="00DF72AF">
        <w:trPr>
          <w:trHeight w:val="300"/>
        </w:trPr>
        <w:tc>
          <w:tcPr>
            <w:tcW w:w="2694" w:type="dxa"/>
            <w:shd w:val="clear" w:color="auto" w:fill="auto"/>
            <w:hideMark/>
          </w:tcPr>
          <w:p w14:paraId="010076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660" w:type="dxa"/>
            <w:shd w:val="clear" w:color="auto" w:fill="auto"/>
            <w:vAlign w:val="bottom"/>
            <w:hideMark/>
          </w:tcPr>
          <w:p w14:paraId="09BD9C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1A60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105FE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0E02D5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DC12E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151 977,2</w:t>
            </w:r>
          </w:p>
        </w:tc>
        <w:tc>
          <w:tcPr>
            <w:tcW w:w="1420" w:type="dxa"/>
            <w:shd w:val="clear" w:color="auto" w:fill="auto"/>
            <w:vAlign w:val="bottom"/>
            <w:hideMark/>
          </w:tcPr>
          <w:p w14:paraId="1720CD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46 084,3</w:t>
            </w:r>
          </w:p>
        </w:tc>
        <w:tc>
          <w:tcPr>
            <w:tcW w:w="1420" w:type="dxa"/>
            <w:shd w:val="clear" w:color="auto" w:fill="auto"/>
            <w:vAlign w:val="bottom"/>
            <w:hideMark/>
          </w:tcPr>
          <w:p w14:paraId="6070A1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36 084,3</w:t>
            </w:r>
          </w:p>
        </w:tc>
      </w:tr>
      <w:tr w:rsidR="00DA7429" w:rsidRPr="00DF72AF" w14:paraId="42C548C6" w14:textId="77777777" w:rsidTr="00DF72AF">
        <w:trPr>
          <w:trHeight w:val="687"/>
        </w:trPr>
        <w:tc>
          <w:tcPr>
            <w:tcW w:w="2694" w:type="dxa"/>
            <w:shd w:val="clear" w:color="auto" w:fill="auto"/>
            <w:hideMark/>
          </w:tcPr>
          <w:p w14:paraId="2A430F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660" w:type="dxa"/>
            <w:shd w:val="clear" w:color="auto" w:fill="auto"/>
            <w:vAlign w:val="bottom"/>
            <w:hideMark/>
          </w:tcPr>
          <w:p w14:paraId="69A34A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87449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0359D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A100000000</w:t>
            </w:r>
          </w:p>
        </w:tc>
        <w:tc>
          <w:tcPr>
            <w:tcW w:w="709" w:type="dxa"/>
            <w:shd w:val="clear" w:color="auto" w:fill="auto"/>
            <w:vAlign w:val="bottom"/>
            <w:hideMark/>
          </w:tcPr>
          <w:p w14:paraId="03F59D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0B825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82 234,1</w:t>
            </w:r>
          </w:p>
        </w:tc>
        <w:tc>
          <w:tcPr>
            <w:tcW w:w="1420" w:type="dxa"/>
            <w:shd w:val="clear" w:color="auto" w:fill="auto"/>
            <w:vAlign w:val="bottom"/>
            <w:hideMark/>
          </w:tcPr>
          <w:p w14:paraId="338467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32 534,1</w:t>
            </w:r>
          </w:p>
        </w:tc>
        <w:tc>
          <w:tcPr>
            <w:tcW w:w="1420" w:type="dxa"/>
            <w:shd w:val="clear" w:color="auto" w:fill="auto"/>
            <w:vAlign w:val="bottom"/>
            <w:hideMark/>
          </w:tcPr>
          <w:p w14:paraId="798D74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32 534,1</w:t>
            </w:r>
          </w:p>
        </w:tc>
      </w:tr>
      <w:tr w:rsidR="00DA7429" w:rsidRPr="00DF72AF" w14:paraId="368C6559" w14:textId="77777777" w:rsidTr="00DF72AF">
        <w:trPr>
          <w:trHeight w:val="1575"/>
        </w:trPr>
        <w:tc>
          <w:tcPr>
            <w:tcW w:w="2694" w:type="dxa"/>
            <w:shd w:val="clear" w:color="auto" w:fill="auto"/>
            <w:hideMark/>
          </w:tcPr>
          <w:p w14:paraId="2585B3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660" w:type="dxa"/>
            <w:shd w:val="clear" w:color="auto" w:fill="auto"/>
            <w:vAlign w:val="bottom"/>
            <w:hideMark/>
          </w:tcPr>
          <w:p w14:paraId="154E25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1084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EC398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A110000000</w:t>
            </w:r>
          </w:p>
        </w:tc>
        <w:tc>
          <w:tcPr>
            <w:tcW w:w="709" w:type="dxa"/>
            <w:shd w:val="clear" w:color="auto" w:fill="auto"/>
            <w:vAlign w:val="bottom"/>
            <w:hideMark/>
          </w:tcPr>
          <w:p w14:paraId="30C4BD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69568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82 234,1</w:t>
            </w:r>
          </w:p>
        </w:tc>
        <w:tc>
          <w:tcPr>
            <w:tcW w:w="1420" w:type="dxa"/>
            <w:shd w:val="clear" w:color="auto" w:fill="auto"/>
            <w:vAlign w:val="bottom"/>
            <w:hideMark/>
          </w:tcPr>
          <w:p w14:paraId="2CE8FC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32 534,1</w:t>
            </w:r>
          </w:p>
        </w:tc>
        <w:tc>
          <w:tcPr>
            <w:tcW w:w="1420" w:type="dxa"/>
            <w:shd w:val="clear" w:color="auto" w:fill="auto"/>
            <w:vAlign w:val="bottom"/>
            <w:hideMark/>
          </w:tcPr>
          <w:p w14:paraId="0133AD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32 534,1</w:t>
            </w:r>
          </w:p>
        </w:tc>
      </w:tr>
      <w:tr w:rsidR="00DA7429" w:rsidRPr="00DF72AF" w14:paraId="062319BA" w14:textId="77777777" w:rsidTr="00DF72AF">
        <w:trPr>
          <w:trHeight w:val="687"/>
        </w:trPr>
        <w:tc>
          <w:tcPr>
            <w:tcW w:w="2694" w:type="dxa"/>
            <w:shd w:val="clear" w:color="auto" w:fill="auto"/>
            <w:hideMark/>
          </w:tcPr>
          <w:p w14:paraId="4318E3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качества жилищно-коммунальных услуг"</w:t>
            </w:r>
          </w:p>
        </w:tc>
        <w:tc>
          <w:tcPr>
            <w:tcW w:w="660" w:type="dxa"/>
            <w:shd w:val="clear" w:color="auto" w:fill="auto"/>
            <w:vAlign w:val="bottom"/>
            <w:hideMark/>
          </w:tcPr>
          <w:p w14:paraId="2CD3AE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FDA35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14610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A110100000</w:t>
            </w:r>
          </w:p>
        </w:tc>
        <w:tc>
          <w:tcPr>
            <w:tcW w:w="709" w:type="dxa"/>
            <w:shd w:val="clear" w:color="auto" w:fill="auto"/>
            <w:vAlign w:val="bottom"/>
            <w:hideMark/>
          </w:tcPr>
          <w:p w14:paraId="77F054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9F8C3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3773D2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715287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494C7BE2" w14:textId="77777777" w:rsidTr="00DF72AF">
        <w:trPr>
          <w:trHeight w:val="687"/>
        </w:trPr>
        <w:tc>
          <w:tcPr>
            <w:tcW w:w="2694" w:type="dxa"/>
            <w:shd w:val="clear" w:color="auto" w:fill="auto"/>
            <w:hideMark/>
          </w:tcPr>
          <w:p w14:paraId="0B9EAB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Установка приборов учета потребления энергетических ресурсов, воды, газа</w:t>
            </w:r>
          </w:p>
        </w:tc>
        <w:tc>
          <w:tcPr>
            <w:tcW w:w="660" w:type="dxa"/>
            <w:shd w:val="clear" w:color="auto" w:fill="auto"/>
            <w:vAlign w:val="bottom"/>
            <w:hideMark/>
          </w:tcPr>
          <w:p w14:paraId="6114A0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F6BE5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9606B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2319FB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6C8CC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505537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7042AF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76E8CA5D" w14:textId="77777777" w:rsidTr="00DF72AF">
        <w:trPr>
          <w:trHeight w:val="687"/>
        </w:trPr>
        <w:tc>
          <w:tcPr>
            <w:tcW w:w="2694" w:type="dxa"/>
            <w:shd w:val="clear" w:color="auto" w:fill="auto"/>
            <w:hideMark/>
          </w:tcPr>
          <w:p w14:paraId="163975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56263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A9E5F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8C8EE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5F6134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F3277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3E2A04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6CEA63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24645074" w14:textId="77777777" w:rsidTr="00DF72AF">
        <w:trPr>
          <w:trHeight w:val="300"/>
        </w:trPr>
        <w:tc>
          <w:tcPr>
            <w:tcW w:w="2694" w:type="dxa"/>
            <w:shd w:val="clear" w:color="auto" w:fill="auto"/>
            <w:hideMark/>
          </w:tcPr>
          <w:p w14:paraId="5BA83D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0504B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37A13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D3CB0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1C4385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55569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18ABB2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0DF8FF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49DD4E9C" w14:textId="77777777" w:rsidTr="00DF72AF">
        <w:trPr>
          <w:trHeight w:val="1245"/>
        </w:trPr>
        <w:tc>
          <w:tcPr>
            <w:tcW w:w="2694" w:type="dxa"/>
            <w:shd w:val="clear" w:color="auto" w:fill="auto"/>
            <w:hideMark/>
          </w:tcPr>
          <w:p w14:paraId="376F39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60" w:type="dxa"/>
            <w:shd w:val="clear" w:color="auto" w:fill="auto"/>
            <w:vAlign w:val="bottom"/>
            <w:hideMark/>
          </w:tcPr>
          <w:p w14:paraId="41054D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37796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DDA5E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A110300000</w:t>
            </w:r>
          </w:p>
        </w:tc>
        <w:tc>
          <w:tcPr>
            <w:tcW w:w="709" w:type="dxa"/>
            <w:shd w:val="clear" w:color="auto" w:fill="auto"/>
            <w:vAlign w:val="bottom"/>
            <w:hideMark/>
          </w:tcPr>
          <w:p w14:paraId="5D560D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953DB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82 034,1</w:t>
            </w:r>
          </w:p>
        </w:tc>
        <w:tc>
          <w:tcPr>
            <w:tcW w:w="1420" w:type="dxa"/>
            <w:shd w:val="clear" w:color="auto" w:fill="auto"/>
            <w:vAlign w:val="bottom"/>
            <w:hideMark/>
          </w:tcPr>
          <w:p w14:paraId="310D3E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32 334,1</w:t>
            </w:r>
          </w:p>
        </w:tc>
        <w:tc>
          <w:tcPr>
            <w:tcW w:w="1420" w:type="dxa"/>
            <w:shd w:val="clear" w:color="auto" w:fill="auto"/>
            <w:vAlign w:val="bottom"/>
            <w:hideMark/>
          </w:tcPr>
          <w:p w14:paraId="64130C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32 334,1</w:t>
            </w:r>
          </w:p>
        </w:tc>
      </w:tr>
      <w:tr w:rsidR="00DA7429" w:rsidRPr="00DF72AF" w14:paraId="4E0D74A4" w14:textId="77777777" w:rsidTr="00DF72AF">
        <w:trPr>
          <w:trHeight w:val="300"/>
        </w:trPr>
        <w:tc>
          <w:tcPr>
            <w:tcW w:w="2694" w:type="dxa"/>
            <w:shd w:val="clear" w:color="auto" w:fill="auto"/>
            <w:hideMark/>
          </w:tcPr>
          <w:p w14:paraId="4A1D92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Модернизация лифтов и лифтового оборудования</w:t>
            </w:r>
          </w:p>
        </w:tc>
        <w:tc>
          <w:tcPr>
            <w:tcW w:w="660" w:type="dxa"/>
            <w:shd w:val="clear" w:color="auto" w:fill="auto"/>
            <w:vAlign w:val="bottom"/>
            <w:hideMark/>
          </w:tcPr>
          <w:p w14:paraId="6B7FE0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3CC3E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D7B9A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39EF58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E14F5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20" w:type="dxa"/>
            <w:shd w:val="clear" w:color="auto" w:fill="auto"/>
            <w:vAlign w:val="bottom"/>
            <w:hideMark/>
          </w:tcPr>
          <w:p w14:paraId="751298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56AD2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A61976C" w14:textId="77777777" w:rsidTr="00DF72AF">
        <w:trPr>
          <w:trHeight w:val="687"/>
        </w:trPr>
        <w:tc>
          <w:tcPr>
            <w:tcW w:w="2694" w:type="dxa"/>
            <w:shd w:val="clear" w:color="auto" w:fill="auto"/>
            <w:hideMark/>
          </w:tcPr>
          <w:p w14:paraId="75409A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A67D8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CE61E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32032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3535EC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0B00D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20" w:type="dxa"/>
            <w:shd w:val="clear" w:color="auto" w:fill="auto"/>
            <w:vAlign w:val="bottom"/>
            <w:hideMark/>
          </w:tcPr>
          <w:p w14:paraId="2CFEB5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272D4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F70DD09" w14:textId="77777777" w:rsidTr="00DF72AF">
        <w:trPr>
          <w:trHeight w:val="687"/>
        </w:trPr>
        <w:tc>
          <w:tcPr>
            <w:tcW w:w="2694" w:type="dxa"/>
            <w:shd w:val="clear" w:color="auto" w:fill="auto"/>
            <w:hideMark/>
          </w:tcPr>
          <w:p w14:paraId="1CFAD5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660" w:type="dxa"/>
            <w:shd w:val="clear" w:color="auto" w:fill="auto"/>
            <w:vAlign w:val="bottom"/>
            <w:hideMark/>
          </w:tcPr>
          <w:p w14:paraId="5DEA57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21E0F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64801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236C4F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1420" w:type="dxa"/>
            <w:shd w:val="clear" w:color="auto" w:fill="auto"/>
            <w:vAlign w:val="bottom"/>
            <w:hideMark/>
          </w:tcPr>
          <w:p w14:paraId="0D237D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20" w:type="dxa"/>
            <w:shd w:val="clear" w:color="auto" w:fill="auto"/>
            <w:vAlign w:val="bottom"/>
            <w:hideMark/>
          </w:tcPr>
          <w:p w14:paraId="258D99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43565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ADDFD2E" w14:textId="77777777" w:rsidTr="00DF72AF">
        <w:trPr>
          <w:trHeight w:val="990"/>
        </w:trPr>
        <w:tc>
          <w:tcPr>
            <w:tcW w:w="2694" w:type="dxa"/>
            <w:shd w:val="clear" w:color="auto" w:fill="auto"/>
            <w:hideMark/>
          </w:tcPr>
          <w:p w14:paraId="37DC7D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 находящихся в муниципальной собственности</w:t>
            </w:r>
          </w:p>
        </w:tc>
        <w:tc>
          <w:tcPr>
            <w:tcW w:w="660" w:type="dxa"/>
            <w:shd w:val="clear" w:color="auto" w:fill="auto"/>
            <w:vAlign w:val="bottom"/>
            <w:hideMark/>
          </w:tcPr>
          <w:p w14:paraId="20D70C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51098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8AD0D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41D916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03DB0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20" w:type="dxa"/>
            <w:shd w:val="clear" w:color="auto" w:fill="auto"/>
            <w:vAlign w:val="bottom"/>
            <w:hideMark/>
          </w:tcPr>
          <w:p w14:paraId="19AFEA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20" w:type="dxa"/>
            <w:shd w:val="clear" w:color="auto" w:fill="auto"/>
            <w:vAlign w:val="bottom"/>
            <w:hideMark/>
          </w:tcPr>
          <w:p w14:paraId="0CCB35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A7429" w:rsidRPr="00DF72AF" w14:paraId="52F81CA1" w14:textId="77777777" w:rsidTr="00DF72AF">
        <w:trPr>
          <w:trHeight w:val="687"/>
        </w:trPr>
        <w:tc>
          <w:tcPr>
            <w:tcW w:w="2694" w:type="dxa"/>
            <w:shd w:val="clear" w:color="auto" w:fill="auto"/>
            <w:hideMark/>
          </w:tcPr>
          <w:p w14:paraId="6146B9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1511E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01076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2A89E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39D7A2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086A3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20" w:type="dxa"/>
            <w:shd w:val="clear" w:color="auto" w:fill="auto"/>
            <w:vAlign w:val="bottom"/>
            <w:hideMark/>
          </w:tcPr>
          <w:p w14:paraId="683480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20" w:type="dxa"/>
            <w:shd w:val="clear" w:color="auto" w:fill="auto"/>
            <w:vAlign w:val="bottom"/>
            <w:hideMark/>
          </w:tcPr>
          <w:p w14:paraId="413CC2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A7429" w:rsidRPr="00DF72AF" w14:paraId="7DE40E4F" w14:textId="77777777" w:rsidTr="00DF72AF">
        <w:trPr>
          <w:trHeight w:val="687"/>
        </w:trPr>
        <w:tc>
          <w:tcPr>
            <w:tcW w:w="2694" w:type="dxa"/>
            <w:shd w:val="clear" w:color="auto" w:fill="auto"/>
            <w:hideMark/>
          </w:tcPr>
          <w:p w14:paraId="136F3F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DF549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6231F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C79C0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65DE1D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51D82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20" w:type="dxa"/>
            <w:shd w:val="clear" w:color="auto" w:fill="auto"/>
            <w:vAlign w:val="bottom"/>
            <w:hideMark/>
          </w:tcPr>
          <w:p w14:paraId="28319B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20" w:type="dxa"/>
            <w:shd w:val="clear" w:color="auto" w:fill="auto"/>
            <w:vAlign w:val="bottom"/>
            <w:hideMark/>
          </w:tcPr>
          <w:p w14:paraId="1219AB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A7429" w:rsidRPr="00DF72AF" w14:paraId="56A7509A" w14:textId="77777777" w:rsidTr="00DF72AF">
        <w:trPr>
          <w:trHeight w:val="1388"/>
        </w:trPr>
        <w:tc>
          <w:tcPr>
            <w:tcW w:w="2694" w:type="dxa"/>
            <w:shd w:val="clear" w:color="auto" w:fill="auto"/>
            <w:hideMark/>
          </w:tcPr>
          <w:p w14:paraId="3105ED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60" w:type="dxa"/>
            <w:shd w:val="clear" w:color="auto" w:fill="auto"/>
            <w:vAlign w:val="bottom"/>
            <w:hideMark/>
          </w:tcPr>
          <w:p w14:paraId="4B7AEA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57E1C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205E0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067062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0735F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20" w:type="dxa"/>
            <w:shd w:val="clear" w:color="auto" w:fill="auto"/>
            <w:vAlign w:val="bottom"/>
            <w:hideMark/>
          </w:tcPr>
          <w:p w14:paraId="051B9F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20" w:type="dxa"/>
            <w:shd w:val="clear" w:color="auto" w:fill="auto"/>
            <w:vAlign w:val="bottom"/>
            <w:hideMark/>
          </w:tcPr>
          <w:p w14:paraId="0FB966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A7429" w:rsidRPr="00DF72AF" w14:paraId="7E4A856B" w14:textId="77777777" w:rsidTr="00DF72AF">
        <w:trPr>
          <w:trHeight w:val="687"/>
        </w:trPr>
        <w:tc>
          <w:tcPr>
            <w:tcW w:w="2694" w:type="dxa"/>
            <w:shd w:val="clear" w:color="auto" w:fill="auto"/>
            <w:hideMark/>
          </w:tcPr>
          <w:p w14:paraId="6BCC0C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DF601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195CB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ABCBF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15FA36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B192C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20" w:type="dxa"/>
            <w:shd w:val="clear" w:color="auto" w:fill="auto"/>
            <w:vAlign w:val="bottom"/>
            <w:hideMark/>
          </w:tcPr>
          <w:p w14:paraId="4FC5BE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20" w:type="dxa"/>
            <w:shd w:val="clear" w:color="auto" w:fill="auto"/>
            <w:vAlign w:val="bottom"/>
            <w:hideMark/>
          </w:tcPr>
          <w:p w14:paraId="701F5D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A7429" w:rsidRPr="00DF72AF" w14:paraId="4D6CB71B" w14:textId="77777777" w:rsidTr="00DF72AF">
        <w:trPr>
          <w:trHeight w:val="300"/>
        </w:trPr>
        <w:tc>
          <w:tcPr>
            <w:tcW w:w="2694" w:type="dxa"/>
            <w:shd w:val="clear" w:color="auto" w:fill="auto"/>
            <w:hideMark/>
          </w:tcPr>
          <w:p w14:paraId="0BED5A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2BAB1C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E6D00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6B6E0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00C67C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995A9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20" w:type="dxa"/>
            <w:shd w:val="clear" w:color="auto" w:fill="auto"/>
            <w:vAlign w:val="bottom"/>
            <w:hideMark/>
          </w:tcPr>
          <w:p w14:paraId="5D9F07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20" w:type="dxa"/>
            <w:shd w:val="clear" w:color="auto" w:fill="auto"/>
            <w:vAlign w:val="bottom"/>
            <w:hideMark/>
          </w:tcPr>
          <w:p w14:paraId="38E893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A7429" w:rsidRPr="00DF72AF" w14:paraId="429E88A4" w14:textId="77777777" w:rsidTr="00DF72AF">
        <w:trPr>
          <w:trHeight w:val="687"/>
        </w:trPr>
        <w:tc>
          <w:tcPr>
            <w:tcW w:w="2694" w:type="dxa"/>
            <w:shd w:val="clear" w:color="auto" w:fill="auto"/>
            <w:hideMark/>
          </w:tcPr>
          <w:p w14:paraId="5EB95F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жилищного фонда, в том числе многоквартирных домов</w:t>
            </w:r>
          </w:p>
        </w:tc>
        <w:tc>
          <w:tcPr>
            <w:tcW w:w="660" w:type="dxa"/>
            <w:shd w:val="clear" w:color="auto" w:fill="auto"/>
            <w:vAlign w:val="bottom"/>
            <w:hideMark/>
          </w:tcPr>
          <w:p w14:paraId="08A3B3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B1C44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670FD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47A76D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D2FFC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34F797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196B40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A7429" w:rsidRPr="00DF72AF" w14:paraId="7F2C2344" w14:textId="77777777" w:rsidTr="00DF72AF">
        <w:trPr>
          <w:trHeight w:val="687"/>
        </w:trPr>
        <w:tc>
          <w:tcPr>
            <w:tcW w:w="2694" w:type="dxa"/>
            <w:shd w:val="clear" w:color="auto" w:fill="auto"/>
            <w:hideMark/>
          </w:tcPr>
          <w:p w14:paraId="56ECE5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92B5F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009A1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C850A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56E0A1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0293CA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7AD744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2F6CE2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A7429" w:rsidRPr="00DF72AF" w14:paraId="4D1642B0" w14:textId="77777777" w:rsidTr="00DF72AF">
        <w:trPr>
          <w:trHeight w:val="300"/>
        </w:trPr>
        <w:tc>
          <w:tcPr>
            <w:tcW w:w="2694" w:type="dxa"/>
            <w:shd w:val="clear" w:color="auto" w:fill="auto"/>
            <w:hideMark/>
          </w:tcPr>
          <w:p w14:paraId="5B51DD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EB0B2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BC8FE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8E1EB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4E0C19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142BB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38117E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124070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A7429" w:rsidRPr="00DF72AF" w14:paraId="1F810667" w14:textId="77777777" w:rsidTr="00DF72AF">
        <w:trPr>
          <w:trHeight w:val="687"/>
        </w:trPr>
        <w:tc>
          <w:tcPr>
            <w:tcW w:w="2694" w:type="dxa"/>
            <w:shd w:val="clear" w:color="auto" w:fill="auto"/>
            <w:hideMark/>
          </w:tcPr>
          <w:p w14:paraId="6A092F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Поощрение победителей ежегодного смотра-конкурса "Дом образцового содержания"</w:t>
            </w:r>
          </w:p>
        </w:tc>
        <w:tc>
          <w:tcPr>
            <w:tcW w:w="660" w:type="dxa"/>
            <w:shd w:val="clear" w:color="auto" w:fill="auto"/>
            <w:vAlign w:val="bottom"/>
            <w:hideMark/>
          </w:tcPr>
          <w:p w14:paraId="7D78F1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3E6C9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7BACB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042217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DD55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08198E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577E33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3D9FAEDC" w14:textId="77777777" w:rsidTr="00DF72AF">
        <w:trPr>
          <w:trHeight w:val="300"/>
        </w:trPr>
        <w:tc>
          <w:tcPr>
            <w:tcW w:w="2694" w:type="dxa"/>
            <w:shd w:val="clear" w:color="auto" w:fill="auto"/>
            <w:hideMark/>
          </w:tcPr>
          <w:p w14:paraId="33DF63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BF253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A68E2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4D0C9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38E071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156C4F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7745A4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45C8A6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67D03C38" w14:textId="77777777" w:rsidTr="00DF72AF">
        <w:trPr>
          <w:trHeight w:val="1047"/>
        </w:trPr>
        <w:tc>
          <w:tcPr>
            <w:tcW w:w="2694" w:type="dxa"/>
            <w:shd w:val="clear" w:color="auto" w:fill="auto"/>
            <w:hideMark/>
          </w:tcPr>
          <w:p w14:paraId="320409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14:paraId="5FE133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D7077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EB4AE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348E15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1420" w:type="dxa"/>
            <w:shd w:val="clear" w:color="auto" w:fill="auto"/>
            <w:vAlign w:val="bottom"/>
            <w:hideMark/>
          </w:tcPr>
          <w:p w14:paraId="49EB4F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635F7D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20" w:type="dxa"/>
            <w:shd w:val="clear" w:color="auto" w:fill="auto"/>
            <w:vAlign w:val="bottom"/>
            <w:hideMark/>
          </w:tcPr>
          <w:p w14:paraId="6153D2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A7429" w:rsidRPr="00DF72AF" w14:paraId="79AF9133" w14:textId="77777777" w:rsidTr="00DF72AF">
        <w:trPr>
          <w:trHeight w:val="687"/>
        </w:trPr>
        <w:tc>
          <w:tcPr>
            <w:tcW w:w="2694" w:type="dxa"/>
            <w:shd w:val="clear" w:color="auto" w:fill="auto"/>
            <w:hideMark/>
          </w:tcPr>
          <w:p w14:paraId="3AA313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1D402D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22F04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0CEE0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A200000000</w:t>
            </w:r>
          </w:p>
        </w:tc>
        <w:tc>
          <w:tcPr>
            <w:tcW w:w="709" w:type="dxa"/>
            <w:shd w:val="clear" w:color="auto" w:fill="auto"/>
            <w:vAlign w:val="bottom"/>
            <w:hideMark/>
          </w:tcPr>
          <w:p w14:paraId="3B95E6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0A6E0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69 567,6</w:t>
            </w:r>
          </w:p>
        </w:tc>
        <w:tc>
          <w:tcPr>
            <w:tcW w:w="1420" w:type="dxa"/>
            <w:shd w:val="clear" w:color="auto" w:fill="auto"/>
            <w:vAlign w:val="bottom"/>
            <w:hideMark/>
          </w:tcPr>
          <w:p w14:paraId="1CF9CA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13 374,7</w:t>
            </w:r>
          </w:p>
        </w:tc>
        <w:tc>
          <w:tcPr>
            <w:tcW w:w="1420" w:type="dxa"/>
            <w:shd w:val="clear" w:color="auto" w:fill="auto"/>
            <w:vAlign w:val="bottom"/>
            <w:hideMark/>
          </w:tcPr>
          <w:p w14:paraId="35EA54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3 374,7</w:t>
            </w:r>
          </w:p>
        </w:tc>
      </w:tr>
      <w:tr w:rsidR="00DA7429" w:rsidRPr="00DF72AF" w14:paraId="15DBC467" w14:textId="77777777" w:rsidTr="00DF72AF">
        <w:trPr>
          <w:trHeight w:val="1388"/>
        </w:trPr>
        <w:tc>
          <w:tcPr>
            <w:tcW w:w="2694" w:type="dxa"/>
            <w:shd w:val="clear" w:color="auto" w:fill="auto"/>
            <w:hideMark/>
          </w:tcPr>
          <w:p w14:paraId="5F6247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586236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C0F0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6D5A0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A210000000</w:t>
            </w:r>
          </w:p>
        </w:tc>
        <w:tc>
          <w:tcPr>
            <w:tcW w:w="709" w:type="dxa"/>
            <w:shd w:val="clear" w:color="auto" w:fill="auto"/>
            <w:vAlign w:val="bottom"/>
            <w:hideMark/>
          </w:tcPr>
          <w:p w14:paraId="2C89B2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993AA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68 978,2</w:t>
            </w:r>
          </w:p>
        </w:tc>
        <w:tc>
          <w:tcPr>
            <w:tcW w:w="1420" w:type="dxa"/>
            <w:shd w:val="clear" w:color="auto" w:fill="auto"/>
            <w:vAlign w:val="bottom"/>
            <w:hideMark/>
          </w:tcPr>
          <w:p w14:paraId="710A9E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13 000,0</w:t>
            </w:r>
          </w:p>
        </w:tc>
        <w:tc>
          <w:tcPr>
            <w:tcW w:w="1420" w:type="dxa"/>
            <w:shd w:val="clear" w:color="auto" w:fill="auto"/>
            <w:vAlign w:val="bottom"/>
            <w:hideMark/>
          </w:tcPr>
          <w:p w14:paraId="3F7566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435B214D" w14:textId="77777777" w:rsidTr="00DF72AF">
        <w:trPr>
          <w:trHeight w:val="1047"/>
        </w:trPr>
        <w:tc>
          <w:tcPr>
            <w:tcW w:w="2694" w:type="dxa"/>
            <w:shd w:val="clear" w:color="auto" w:fill="auto"/>
            <w:hideMark/>
          </w:tcPr>
          <w:p w14:paraId="2B0A50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"Переселение граждан из аварийного жилищного фонда, расположенного на территории Чувашской Республики"</w:t>
            </w:r>
          </w:p>
        </w:tc>
        <w:tc>
          <w:tcPr>
            <w:tcW w:w="660" w:type="dxa"/>
            <w:shd w:val="clear" w:color="auto" w:fill="auto"/>
            <w:vAlign w:val="bottom"/>
            <w:hideMark/>
          </w:tcPr>
          <w:p w14:paraId="45C5CB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02082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A44D5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A210200000</w:t>
            </w:r>
          </w:p>
        </w:tc>
        <w:tc>
          <w:tcPr>
            <w:tcW w:w="709" w:type="dxa"/>
            <w:shd w:val="clear" w:color="auto" w:fill="auto"/>
            <w:vAlign w:val="bottom"/>
            <w:hideMark/>
          </w:tcPr>
          <w:p w14:paraId="0DB58F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93CE1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7FAE47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5C04E8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498C0799" w14:textId="77777777" w:rsidTr="00DF72AF">
        <w:trPr>
          <w:trHeight w:val="687"/>
        </w:trPr>
        <w:tc>
          <w:tcPr>
            <w:tcW w:w="2694" w:type="dxa"/>
            <w:shd w:val="clear" w:color="auto" w:fill="auto"/>
            <w:hideMark/>
          </w:tcPr>
          <w:p w14:paraId="1A194E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мероприятий по переселению граждан из аварийного и ветхого жилищного фонда</w:t>
            </w:r>
          </w:p>
        </w:tc>
        <w:tc>
          <w:tcPr>
            <w:tcW w:w="660" w:type="dxa"/>
            <w:shd w:val="clear" w:color="auto" w:fill="auto"/>
            <w:vAlign w:val="bottom"/>
            <w:hideMark/>
          </w:tcPr>
          <w:p w14:paraId="57F4DC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7AE44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37FBF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76D6F7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FDADE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7AA717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7745BD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301C8F8C" w14:textId="77777777" w:rsidTr="00DF72AF">
        <w:trPr>
          <w:trHeight w:val="687"/>
        </w:trPr>
        <w:tc>
          <w:tcPr>
            <w:tcW w:w="2694" w:type="dxa"/>
            <w:shd w:val="clear" w:color="auto" w:fill="auto"/>
            <w:hideMark/>
          </w:tcPr>
          <w:p w14:paraId="1C0C44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DB1E2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C52E3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2F992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5B7240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9337C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5730B8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31DFA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13B0D523" w14:textId="77777777" w:rsidTr="00DF72AF">
        <w:trPr>
          <w:trHeight w:val="300"/>
        </w:trPr>
        <w:tc>
          <w:tcPr>
            <w:tcW w:w="2694" w:type="dxa"/>
            <w:shd w:val="clear" w:color="auto" w:fill="auto"/>
            <w:hideMark/>
          </w:tcPr>
          <w:p w14:paraId="52BBB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0725BB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D8406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D08C6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34BB76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6B087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D525C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2BBD2E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0D2C9BE3" w14:textId="77777777" w:rsidTr="00DF72AF">
        <w:trPr>
          <w:trHeight w:val="300"/>
        </w:trPr>
        <w:tc>
          <w:tcPr>
            <w:tcW w:w="2694" w:type="dxa"/>
            <w:shd w:val="clear" w:color="auto" w:fill="auto"/>
            <w:hideMark/>
          </w:tcPr>
          <w:p w14:paraId="01ED4C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660" w:type="dxa"/>
            <w:shd w:val="clear" w:color="auto" w:fill="auto"/>
            <w:vAlign w:val="bottom"/>
            <w:hideMark/>
          </w:tcPr>
          <w:p w14:paraId="0797BC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31D67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A10B8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A210300000</w:t>
            </w:r>
          </w:p>
        </w:tc>
        <w:tc>
          <w:tcPr>
            <w:tcW w:w="709" w:type="dxa"/>
            <w:shd w:val="clear" w:color="auto" w:fill="auto"/>
            <w:vAlign w:val="bottom"/>
            <w:hideMark/>
          </w:tcPr>
          <w:p w14:paraId="6E737E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FC548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2E6FC6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111C7E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85BECCD" w14:textId="77777777" w:rsidTr="00DF72AF">
        <w:trPr>
          <w:trHeight w:val="1605"/>
        </w:trPr>
        <w:tc>
          <w:tcPr>
            <w:tcW w:w="2694" w:type="dxa"/>
            <w:shd w:val="clear" w:color="auto" w:fill="auto"/>
            <w:hideMark/>
          </w:tcPr>
          <w:p w14:paraId="036502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660" w:type="dxa"/>
            <w:shd w:val="clear" w:color="auto" w:fill="auto"/>
            <w:vAlign w:val="bottom"/>
            <w:hideMark/>
          </w:tcPr>
          <w:p w14:paraId="551305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5C1DD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96DE9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58A4F0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A9FE7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736E3C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670290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802C60F" w14:textId="77777777" w:rsidTr="00DF72AF">
        <w:trPr>
          <w:trHeight w:val="687"/>
        </w:trPr>
        <w:tc>
          <w:tcPr>
            <w:tcW w:w="2694" w:type="dxa"/>
            <w:shd w:val="clear" w:color="auto" w:fill="auto"/>
            <w:hideMark/>
          </w:tcPr>
          <w:p w14:paraId="29985E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56569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E8134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DC3FE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53019F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054E0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53278E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2FA42A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317B679" w14:textId="77777777" w:rsidTr="00DF72AF">
        <w:trPr>
          <w:trHeight w:val="300"/>
        </w:trPr>
        <w:tc>
          <w:tcPr>
            <w:tcW w:w="2694" w:type="dxa"/>
            <w:shd w:val="clear" w:color="auto" w:fill="auto"/>
            <w:hideMark/>
          </w:tcPr>
          <w:p w14:paraId="2D751A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0079D2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C9F24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04523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576214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8BBB5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04214E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20" w:type="dxa"/>
            <w:shd w:val="clear" w:color="auto" w:fill="auto"/>
            <w:vAlign w:val="bottom"/>
            <w:hideMark/>
          </w:tcPr>
          <w:p w14:paraId="0CD3C4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8AF6CAC" w14:textId="77777777" w:rsidTr="00DF72AF">
        <w:trPr>
          <w:trHeight w:val="1047"/>
        </w:trPr>
        <w:tc>
          <w:tcPr>
            <w:tcW w:w="2694" w:type="dxa"/>
            <w:shd w:val="clear" w:color="auto" w:fill="auto"/>
            <w:hideMark/>
          </w:tcPr>
          <w:p w14:paraId="2FC018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"Переселение граждан из аварийного жилищного фонда, расположенного на территории Чувашской Республики"</w:t>
            </w:r>
          </w:p>
        </w:tc>
        <w:tc>
          <w:tcPr>
            <w:tcW w:w="660" w:type="dxa"/>
            <w:shd w:val="clear" w:color="auto" w:fill="auto"/>
            <w:vAlign w:val="bottom"/>
            <w:hideMark/>
          </w:tcPr>
          <w:p w14:paraId="7770FB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46824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A42D8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A210600000</w:t>
            </w:r>
          </w:p>
        </w:tc>
        <w:tc>
          <w:tcPr>
            <w:tcW w:w="709" w:type="dxa"/>
            <w:shd w:val="clear" w:color="auto" w:fill="auto"/>
            <w:vAlign w:val="bottom"/>
            <w:hideMark/>
          </w:tcPr>
          <w:p w14:paraId="217C7E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016D6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20" w:type="dxa"/>
            <w:shd w:val="clear" w:color="auto" w:fill="auto"/>
            <w:vAlign w:val="bottom"/>
            <w:hideMark/>
          </w:tcPr>
          <w:p w14:paraId="47349A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80F94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5519F8F" w14:textId="77777777" w:rsidTr="00DF72AF">
        <w:trPr>
          <w:trHeight w:val="1388"/>
        </w:trPr>
        <w:tc>
          <w:tcPr>
            <w:tcW w:w="2694" w:type="dxa"/>
            <w:shd w:val="clear" w:color="auto" w:fill="auto"/>
            <w:hideMark/>
          </w:tcPr>
          <w:p w14:paraId="1CE8D3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Расселение аварийного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60" w:type="dxa"/>
            <w:shd w:val="clear" w:color="auto" w:fill="auto"/>
            <w:vAlign w:val="bottom"/>
            <w:hideMark/>
          </w:tcPr>
          <w:p w14:paraId="2B173C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5717D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DE04A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00975A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9699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20" w:type="dxa"/>
            <w:shd w:val="clear" w:color="auto" w:fill="auto"/>
            <w:vAlign w:val="bottom"/>
            <w:hideMark/>
          </w:tcPr>
          <w:p w14:paraId="739EEB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2AC41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A829503" w14:textId="77777777" w:rsidTr="00DF72AF">
        <w:trPr>
          <w:trHeight w:val="687"/>
        </w:trPr>
        <w:tc>
          <w:tcPr>
            <w:tcW w:w="2694" w:type="dxa"/>
            <w:shd w:val="clear" w:color="auto" w:fill="auto"/>
            <w:hideMark/>
          </w:tcPr>
          <w:p w14:paraId="7762E5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7FBDA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3EB18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D198B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0806A2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1A424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20" w:type="dxa"/>
            <w:shd w:val="clear" w:color="auto" w:fill="auto"/>
            <w:vAlign w:val="bottom"/>
            <w:hideMark/>
          </w:tcPr>
          <w:p w14:paraId="11135F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F444E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D635F6A" w14:textId="77777777" w:rsidTr="00DF72AF">
        <w:trPr>
          <w:trHeight w:val="300"/>
        </w:trPr>
        <w:tc>
          <w:tcPr>
            <w:tcW w:w="2694" w:type="dxa"/>
            <w:shd w:val="clear" w:color="auto" w:fill="auto"/>
            <w:hideMark/>
          </w:tcPr>
          <w:p w14:paraId="2E9B86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1F883A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83B4D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61EC1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04DF2C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0AF0B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20" w:type="dxa"/>
            <w:shd w:val="clear" w:color="auto" w:fill="auto"/>
            <w:vAlign w:val="bottom"/>
            <w:hideMark/>
          </w:tcPr>
          <w:p w14:paraId="566098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2D416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C5A4A96" w14:textId="77777777" w:rsidTr="00DF72AF">
        <w:trPr>
          <w:trHeight w:val="1305"/>
        </w:trPr>
        <w:tc>
          <w:tcPr>
            <w:tcW w:w="2694" w:type="dxa"/>
            <w:shd w:val="clear" w:color="auto" w:fill="auto"/>
            <w:hideMark/>
          </w:tcPr>
          <w:p w14:paraId="58503F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660" w:type="dxa"/>
            <w:shd w:val="clear" w:color="auto" w:fill="auto"/>
            <w:vAlign w:val="bottom"/>
            <w:hideMark/>
          </w:tcPr>
          <w:p w14:paraId="19A68A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51BA6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0C841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A21F300000</w:t>
            </w:r>
          </w:p>
        </w:tc>
        <w:tc>
          <w:tcPr>
            <w:tcW w:w="709" w:type="dxa"/>
            <w:shd w:val="clear" w:color="auto" w:fill="auto"/>
            <w:vAlign w:val="bottom"/>
            <w:hideMark/>
          </w:tcPr>
          <w:p w14:paraId="0D7832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4302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20" w:type="dxa"/>
            <w:shd w:val="clear" w:color="auto" w:fill="auto"/>
            <w:vAlign w:val="bottom"/>
            <w:hideMark/>
          </w:tcPr>
          <w:p w14:paraId="40B188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5D08A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B4E8A6C" w14:textId="77777777" w:rsidTr="00DF72AF">
        <w:trPr>
          <w:trHeight w:val="1388"/>
        </w:trPr>
        <w:tc>
          <w:tcPr>
            <w:tcW w:w="2694" w:type="dxa"/>
            <w:shd w:val="clear" w:color="auto" w:fill="auto"/>
            <w:hideMark/>
          </w:tcPr>
          <w:p w14:paraId="0EEC4D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60" w:type="dxa"/>
            <w:shd w:val="clear" w:color="auto" w:fill="auto"/>
            <w:vAlign w:val="bottom"/>
            <w:hideMark/>
          </w:tcPr>
          <w:p w14:paraId="1A5705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770B5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9EAF0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25289D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22621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20" w:type="dxa"/>
            <w:shd w:val="clear" w:color="auto" w:fill="auto"/>
            <w:vAlign w:val="bottom"/>
            <w:hideMark/>
          </w:tcPr>
          <w:p w14:paraId="2BD695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23236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E01968F" w14:textId="77777777" w:rsidTr="00DF72AF">
        <w:trPr>
          <w:trHeight w:val="687"/>
        </w:trPr>
        <w:tc>
          <w:tcPr>
            <w:tcW w:w="2694" w:type="dxa"/>
            <w:shd w:val="clear" w:color="auto" w:fill="auto"/>
            <w:hideMark/>
          </w:tcPr>
          <w:p w14:paraId="4F2124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4589F4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8783D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7CC49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13359B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AA892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20" w:type="dxa"/>
            <w:shd w:val="clear" w:color="auto" w:fill="auto"/>
            <w:vAlign w:val="bottom"/>
            <w:hideMark/>
          </w:tcPr>
          <w:p w14:paraId="000ADF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C3F28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770E50A" w14:textId="77777777" w:rsidTr="00DF72AF">
        <w:trPr>
          <w:trHeight w:val="300"/>
        </w:trPr>
        <w:tc>
          <w:tcPr>
            <w:tcW w:w="2694" w:type="dxa"/>
            <w:shd w:val="clear" w:color="auto" w:fill="auto"/>
            <w:hideMark/>
          </w:tcPr>
          <w:p w14:paraId="7DF9CE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736799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87B4E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D7ABF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4900FB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45C0B8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20" w:type="dxa"/>
            <w:shd w:val="clear" w:color="auto" w:fill="auto"/>
            <w:vAlign w:val="bottom"/>
            <w:hideMark/>
          </w:tcPr>
          <w:p w14:paraId="0D7F89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0BFC1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CDB9E94" w14:textId="77777777" w:rsidTr="00DF72AF">
        <w:trPr>
          <w:trHeight w:val="1875"/>
        </w:trPr>
        <w:tc>
          <w:tcPr>
            <w:tcW w:w="2694" w:type="dxa"/>
            <w:shd w:val="clear" w:color="auto" w:fill="auto"/>
            <w:hideMark/>
          </w:tcPr>
          <w:p w14:paraId="110F67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170A51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1EAAD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31319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A220000000</w:t>
            </w:r>
          </w:p>
        </w:tc>
        <w:tc>
          <w:tcPr>
            <w:tcW w:w="709" w:type="dxa"/>
            <w:shd w:val="clear" w:color="auto" w:fill="auto"/>
            <w:vAlign w:val="bottom"/>
            <w:hideMark/>
          </w:tcPr>
          <w:p w14:paraId="2ED4AF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054D5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589,4</w:t>
            </w:r>
          </w:p>
        </w:tc>
        <w:tc>
          <w:tcPr>
            <w:tcW w:w="1420" w:type="dxa"/>
            <w:shd w:val="clear" w:color="auto" w:fill="auto"/>
            <w:vAlign w:val="bottom"/>
            <w:hideMark/>
          </w:tcPr>
          <w:p w14:paraId="418D0E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374,7</w:t>
            </w:r>
          </w:p>
        </w:tc>
        <w:tc>
          <w:tcPr>
            <w:tcW w:w="1420" w:type="dxa"/>
            <w:shd w:val="clear" w:color="auto" w:fill="auto"/>
            <w:vAlign w:val="bottom"/>
            <w:hideMark/>
          </w:tcPr>
          <w:p w14:paraId="5B7970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374,7</w:t>
            </w:r>
          </w:p>
        </w:tc>
      </w:tr>
      <w:tr w:rsidR="00DA7429" w:rsidRPr="00DF72AF" w14:paraId="77FC2DDF" w14:textId="77777777" w:rsidTr="00DF72AF">
        <w:trPr>
          <w:trHeight w:val="1320"/>
        </w:trPr>
        <w:tc>
          <w:tcPr>
            <w:tcW w:w="2694" w:type="dxa"/>
            <w:shd w:val="clear" w:color="auto" w:fill="auto"/>
            <w:hideMark/>
          </w:tcPr>
          <w:p w14:paraId="705F73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0" w:type="dxa"/>
            <w:shd w:val="clear" w:color="auto" w:fill="auto"/>
            <w:vAlign w:val="bottom"/>
            <w:hideMark/>
          </w:tcPr>
          <w:p w14:paraId="18DCDA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BC64E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1ACE7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A220100000</w:t>
            </w:r>
          </w:p>
        </w:tc>
        <w:tc>
          <w:tcPr>
            <w:tcW w:w="709" w:type="dxa"/>
            <w:shd w:val="clear" w:color="auto" w:fill="auto"/>
            <w:vAlign w:val="bottom"/>
            <w:hideMark/>
          </w:tcPr>
          <w:p w14:paraId="5137C6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3BA63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589,4</w:t>
            </w:r>
          </w:p>
        </w:tc>
        <w:tc>
          <w:tcPr>
            <w:tcW w:w="1420" w:type="dxa"/>
            <w:shd w:val="clear" w:color="auto" w:fill="auto"/>
            <w:vAlign w:val="bottom"/>
            <w:hideMark/>
          </w:tcPr>
          <w:p w14:paraId="00990C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374,7</w:t>
            </w:r>
          </w:p>
        </w:tc>
        <w:tc>
          <w:tcPr>
            <w:tcW w:w="1420" w:type="dxa"/>
            <w:shd w:val="clear" w:color="auto" w:fill="auto"/>
            <w:vAlign w:val="bottom"/>
            <w:hideMark/>
          </w:tcPr>
          <w:p w14:paraId="0A7650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374,7</w:t>
            </w:r>
          </w:p>
        </w:tc>
      </w:tr>
      <w:tr w:rsidR="00DA7429" w:rsidRPr="00DF72AF" w14:paraId="5B9C0081" w14:textId="77777777" w:rsidTr="00DF72AF">
        <w:trPr>
          <w:trHeight w:val="1605"/>
        </w:trPr>
        <w:tc>
          <w:tcPr>
            <w:tcW w:w="2694" w:type="dxa"/>
            <w:shd w:val="clear" w:color="auto" w:fill="auto"/>
            <w:hideMark/>
          </w:tcPr>
          <w:p w14:paraId="2078BF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60" w:type="dxa"/>
            <w:shd w:val="clear" w:color="auto" w:fill="auto"/>
            <w:vAlign w:val="bottom"/>
            <w:hideMark/>
          </w:tcPr>
          <w:p w14:paraId="53613B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4300A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20F99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3B82BA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2FDE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20" w:type="dxa"/>
            <w:shd w:val="clear" w:color="auto" w:fill="auto"/>
            <w:vAlign w:val="bottom"/>
            <w:hideMark/>
          </w:tcPr>
          <w:p w14:paraId="447E59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20" w:type="dxa"/>
            <w:shd w:val="clear" w:color="auto" w:fill="auto"/>
            <w:vAlign w:val="bottom"/>
            <w:hideMark/>
          </w:tcPr>
          <w:p w14:paraId="3E4AEE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A7429" w:rsidRPr="00DF72AF" w14:paraId="06291E28" w14:textId="77777777" w:rsidTr="00DF72AF">
        <w:trPr>
          <w:trHeight w:val="687"/>
        </w:trPr>
        <w:tc>
          <w:tcPr>
            <w:tcW w:w="2694" w:type="dxa"/>
            <w:shd w:val="clear" w:color="auto" w:fill="auto"/>
            <w:hideMark/>
          </w:tcPr>
          <w:p w14:paraId="0ACC38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792B0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1943A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E923E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6B7ADC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35C4F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20" w:type="dxa"/>
            <w:shd w:val="clear" w:color="auto" w:fill="auto"/>
            <w:vAlign w:val="bottom"/>
            <w:hideMark/>
          </w:tcPr>
          <w:p w14:paraId="67706B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20" w:type="dxa"/>
            <w:shd w:val="clear" w:color="auto" w:fill="auto"/>
            <w:vAlign w:val="bottom"/>
            <w:hideMark/>
          </w:tcPr>
          <w:p w14:paraId="5ED0AA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A7429" w:rsidRPr="00DF72AF" w14:paraId="6AB20CD1" w14:textId="77777777" w:rsidTr="00DF72AF">
        <w:trPr>
          <w:trHeight w:val="300"/>
        </w:trPr>
        <w:tc>
          <w:tcPr>
            <w:tcW w:w="2694" w:type="dxa"/>
            <w:shd w:val="clear" w:color="auto" w:fill="auto"/>
            <w:hideMark/>
          </w:tcPr>
          <w:p w14:paraId="7276A6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CDD1D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9BF35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7711A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6917FE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888E8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20" w:type="dxa"/>
            <w:shd w:val="clear" w:color="auto" w:fill="auto"/>
            <w:vAlign w:val="bottom"/>
            <w:hideMark/>
          </w:tcPr>
          <w:p w14:paraId="173935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20" w:type="dxa"/>
            <w:shd w:val="clear" w:color="auto" w:fill="auto"/>
            <w:vAlign w:val="bottom"/>
            <w:hideMark/>
          </w:tcPr>
          <w:p w14:paraId="08CAE4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A7429" w:rsidRPr="00DF72AF" w14:paraId="7C1E182E" w14:textId="77777777" w:rsidTr="00DF72AF">
        <w:trPr>
          <w:trHeight w:val="1388"/>
        </w:trPr>
        <w:tc>
          <w:tcPr>
            <w:tcW w:w="2694" w:type="dxa"/>
            <w:shd w:val="clear" w:color="auto" w:fill="auto"/>
            <w:hideMark/>
          </w:tcPr>
          <w:p w14:paraId="4BA292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60" w:type="dxa"/>
            <w:shd w:val="clear" w:color="auto" w:fill="auto"/>
            <w:vAlign w:val="bottom"/>
            <w:hideMark/>
          </w:tcPr>
          <w:p w14:paraId="36D489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2B12C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1FF2F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25BBA0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126F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20" w:type="dxa"/>
            <w:shd w:val="clear" w:color="auto" w:fill="auto"/>
            <w:vAlign w:val="bottom"/>
            <w:hideMark/>
          </w:tcPr>
          <w:p w14:paraId="204360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20" w:type="dxa"/>
            <w:shd w:val="clear" w:color="auto" w:fill="auto"/>
            <w:vAlign w:val="bottom"/>
            <w:hideMark/>
          </w:tcPr>
          <w:p w14:paraId="53CD0A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A7429" w:rsidRPr="00DF72AF" w14:paraId="74BDE1A6" w14:textId="77777777" w:rsidTr="00DF72AF">
        <w:trPr>
          <w:trHeight w:val="687"/>
        </w:trPr>
        <w:tc>
          <w:tcPr>
            <w:tcW w:w="2694" w:type="dxa"/>
            <w:shd w:val="clear" w:color="auto" w:fill="auto"/>
            <w:hideMark/>
          </w:tcPr>
          <w:p w14:paraId="29929E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8D40C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9E3A8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DBBCA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184B73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18CD6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20" w:type="dxa"/>
            <w:shd w:val="clear" w:color="auto" w:fill="auto"/>
            <w:vAlign w:val="bottom"/>
            <w:hideMark/>
          </w:tcPr>
          <w:p w14:paraId="3318CB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20" w:type="dxa"/>
            <w:shd w:val="clear" w:color="auto" w:fill="auto"/>
            <w:vAlign w:val="bottom"/>
            <w:hideMark/>
          </w:tcPr>
          <w:p w14:paraId="593F84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A7429" w:rsidRPr="00DF72AF" w14:paraId="7B0F8F4B" w14:textId="77777777" w:rsidTr="00DF72AF">
        <w:trPr>
          <w:trHeight w:val="300"/>
        </w:trPr>
        <w:tc>
          <w:tcPr>
            <w:tcW w:w="2694" w:type="dxa"/>
            <w:shd w:val="clear" w:color="auto" w:fill="auto"/>
            <w:hideMark/>
          </w:tcPr>
          <w:p w14:paraId="338685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ABA9F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4882A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6DE21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32C4C6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20DE7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20" w:type="dxa"/>
            <w:shd w:val="clear" w:color="auto" w:fill="auto"/>
            <w:vAlign w:val="bottom"/>
            <w:hideMark/>
          </w:tcPr>
          <w:p w14:paraId="2A8A08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20" w:type="dxa"/>
            <w:shd w:val="clear" w:color="auto" w:fill="auto"/>
            <w:vAlign w:val="bottom"/>
            <w:hideMark/>
          </w:tcPr>
          <w:p w14:paraId="0C6433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A7429" w:rsidRPr="00DF72AF" w14:paraId="323ACECE" w14:textId="77777777" w:rsidTr="00DF72AF">
        <w:trPr>
          <w:trHeight w:val="687"/>
        </w:trPr>
        <w:tc>
          <w:tcPr>
            <w:tcW w:w="2694" w:type="dxa"/>
            <w:shd w:val="clear" w:color="auto" w:fill="auto"/>
            <w:hideMark/>
          </w:tcPr>
          <w:p w14:paraId="1EF917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"Доступная среда в городе Чебоксары"</w:t>
            </w:r>
          </w:p>
        </w:tc>
        <w:tc>
          <w:tcPr>
            <w:tcW w:w="660" w:type="dxa"/>
            <w:shd w:val="clear" w:color="auto" w:fill="auto"/>
            <w:vAlign w:val="bottom"/>
            <w:hideMark/>
          </w:tcPr>
          <w:p w14:paraId="54F609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CF45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39FD1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Ч800000000</w:t>
            </w:r>
          </w:p>
        </w:tc>
        <w:tc>
          <w:tcPr>
            <w:tcW w:w="709" w:type="dxa"/>
            <w:shd w:val="clear" w:color="auto" w:fill="auto"/>
            <w:vAlign w:val="bottom"/>
            <w:hideMark/>
          </w:tcPr>
          <w:p w14:paraId="7525EF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B648A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6B1129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0C5EF7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A7429" w:rsidRPr="00DF72AF" w14:paraId="1989A0DE" w14:textId="77777777" w:rsidTr="00DF72AF">
        <w:trPr>
          <w:trHeight w:val="1635"/>
        </w:trPr>
        <w:tc>
          <w:tcPr>
            <w:tcW w:w="2694" w:type="dxa"/>
            <w:shd w:val="clear" w:color="auto" w:fill="auto"/>
            <w:hideMark/>
          </w:tcPr>
          <w:p w14:paraId="151C82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муниципальной программы города Чебоксары "Доступная среда в городе Чебоксары"</w:t>
            </w:r>
          </w:p>
        </w:tc>
        <w:tc>
          <w:tcPr>
            <w:tcW w:w="660" w:type="dxa"/>
            <w:shd w:val="clear" w:color="auto" w:fill="auto"/>
            <w:vAlign w:val="bottom"/>
            <w:hideMark/>
          </w:tcPr>
          <w:p w14:paraId="01C009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F470B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39A7B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Ч810000000</w:t>
            </w:r>
          </w:p>
        </w:tc>
        <w:tc>
          <w:tcPr>
            <w:tcW w:w="709" w:type="dxa"/>
            <w:shd w:val="clear" w:color="auto" w:fill="auto"/>
            <w:vAlign w:val="bottom"/>
            <w:hideMark/>
          </w:tcPr>
          <w:p w14:paraId="7881AC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B26F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557BAA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0438FE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A7429" w:rsidRPr="00DF72AF" w14:paraId="6B47E90F" w14:textId="77777777" w:rsidTr="00DF72AF">
        <w:trPr>
          <w:trHeight w:val="1275"/>
        </w:trPr>
        <w:tc>
          <w:tcPr>
            <w:tcW w:w="2694" w:type="dxa"/>
            <w:shd w:val="clear" w:color="auto" w:fill="auto"/>
            <w:hideMark/>
          </w:tcPr>
          <w:p w14:paraId="4FED28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60" w:type="dxa"/>
            <w:shd w:val="clear" w:color="auto" w:fill="auto"/>
            <w:vAlign w:val="bottom"/>
            <w:hideMark/>
          </w:tcPr>
          <w:p w14:paraId="584A18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D8F2F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91A31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Ч810200000</w:t>
            </w:r>
          </w:p>
        </w:tc>
        <w:tc>
          <w:tcPr>
            <w:tcW w:w="709" w:type="dxa"/>
            <w:shd w:val="clear" w:color="auto" w:fill="auto"/>
            <w:vAlign w:val="bottom"/>
            <w:hideMark/>
          </w:tcPr>
          <w:p w14:paraId="2CF72A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3398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537146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3B9C03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A7429" w:rsidRPr="00DF72AF" w14:paraId="3F5ABCA6" w14:textId="77777777" w:rsidTr="00DF72AF">
        <w:trPr>
          <w:trHeight w:val="687"/>
        </w:trPr>
        <w:tc>
          <w:tcPr>
            <w:tcW w:w="2694" w:type="dxa"/>
            <w:shd w:val="clear" w:color="auto" w:fill="auto"/>
            <w:hideMark/>
          </w:tcPr>
          <w:p w14:paraId="40C4D3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Адаптация объектов жилищного фонда и дворовых территорий к потребностям инвалидов и других маломобильных групп населения</w:t>
            </w:r>
          </w:p>
        </w:tc>
        <w:tc>
          <w:tcPr>
            <w:tcW w:w="660" w:type="dxa"/>
            <w:shd w:val="clear" w:color="auto" w:fill="auto"/>
            <w:vAlign w:val="bottom"/>
            <w:hideMark/>
          </w:tcPr>
          <w:p w14:paraId="59E9CA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90748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76AE5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4AFB4E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075C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037695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7752D2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A7429" w:rsidRPr="00DF72AF" w14:paraId="6CE5BF2A" w14:textId="77777777" w:rsidTr="00DF72AF">
        <w:trPr>
          <w:trHeight w:val="687"/>
        </w:trPr>
        <w:tc>
          <w:tcPr>
            <w:tcW w:w="2694" w:type="dxa"/>
            <w:shd w:val="clear" w:color="auto" w:fill="auto"/>
            <w:hideMark/>
          </w:tcPr>
          <w:p w14:paraId="1703FC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F025B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87992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AFDC8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150C35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069E3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49381E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08F2FD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A7429" w:rsidRPr="00DF72AF" w14:paraId="41A2E004" w14:textId="77777777" w:rsidTr="00DF72AF">
        <w:trPr>
          <w:trHeight w:val="300"/>
        </w:trPr>
        <w:tc>
          <w:tcPr>
            <w:tcW w:w="2694" w:type="dxa"/>
            <w:shd w:val="clear" w:color="auto" w:fill="auto"/>
            <w:hideMark/>
          </w:tcPr>
          <w:p w14:paraId="44E3A8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CD120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DCE9F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AD254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220DDE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90E5A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06A706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20" w:type="dxa"/>
            <w:shd w:val="clear" w:color="auto" w:fill="auto"/>
            <w:vAlign w:val="bottom"/>
            <w:hideMark/>
          </w:tcPr>
          <w:p w14:paraId="50AAC0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A7429" w:rsidRPr="00DF72AF" w14:paraId="025887E6" w14:textId="77777777" w:rsidTr="00DF72AF">
        <w:trPr>
          <w:trHeight w:val="300"/>
        </w:trPr>
        <w:tc>
          <w:tcPr>
            <w:tcW w:w="2694" w:type="dxa"/>
            <w:shd w:val="clear" w:color="auto" w:fill="auto"/>
            <w:hideMark/>
          </w:tcPr>
          <w:p w14:paraId="2078DB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660" w:type="dxa"/>
            <w:shd w:val="clear" w:color="auto" w:fill="auto"/>
            <w:vAlign w:val="bottom"/>
            <w:hideMark/>
          </w:tcPr>
          <w:p w14:paraId="5790A7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37425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9D00A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D3A3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D19EB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16 210,8</w:t>
            </w:r>
          </w:p>
        </w:tc>
        <w:tc>
          <w:tcPr>
            <w:tcW w:w="1420" w:type="dxa"/>
            <w:shd w:val="clear" w:color="auto" w:fill="auto"/>
            <w:vAlign w:val="bottom"/>
            <w:hideMark/>
          </w:tcPr>
          <w:p w14:paraId="665A8B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57 199,1</w:t>
            </w:r>
          </w:p>
        </w:tc>
        <w:tc>
          <w:tcPr>
            <w:tcW w:w="1420" w:type="dxa"/>
            <w:shd w:val="clear" w:color="auto" w:fill="auto"/>
            <w:vAlign w:val="bottom"/>
            <w:hideMark/>
          </w:tcPr>
          <w:p w14:paraId="3AAFB8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C7826DD" w14:textId="77777777" w:rsidTr="00DF72AF">
        <w:trPr>
          <w:trHeight w:val="687"/>
        </w:trPr>
        <w:tc>
          <w:tcPr>
            <w:tcW w:w="2694" w:type="dxa"/>
            <w:shd w:val="clear" w:color="auto" w:fill="auto"/>
            <w:hideMark/>
          </w:tcPr>
          <w:p w14:paraId="196228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660" w:type="dxa"/>
            <w:shd w:val="clear" w:color="auto" w:fill="auto"/>
            <w:vAlign w:val="bottom"/>
            <w:hideMark/>
          </w:tcPr>
          <w:p w14:paraId="65BFF9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0D757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0493D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A100000000</w:t>
            </w:r>
          </w:p>
        </w:tc>
        <w:tc>
          <w:tcPr>
            <w:tcW w:w="709" w:type="dxa"/>
            <w:shd w:val="clear" w:color="auto" w:fill="auto"/>
            <w:vAlign w:val="bottom"/>
            <w:hideMark/>
          </w:tcPr>
          <w:p w14:paraId="04DADF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CF83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20" w:type="dxa"/>
            <w:shd w:val="clear" w:color="auto" w:fill="auto"/>
            <w:vAlign w:val="bottom"/>
            <w:hideMark/>
          </w:tcPr>
          <w:p w14:paraId="42ED79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20" w:type="dxa"/>
            <w:shd w:val="clear" w:color="auto" w:fill="auto"/>
            <w:vAlign w:val="bottom"/>
            <w:hideMark/>
          </w:tcPr>
          <w:p w14:paraId="2B6714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EEC9B36" w14:textId="77777777" w:rsidTr="00DF72AF">
        <w:trPr>
          <w:trHeight w:val="1575"/>
        </w:trPr>
        <w:tc>
          <w:tcPr>
            <w:tcW w:w="2694" w:type="dxa"/>
            <w:shd w:val="clear" w:color="auto" w:fill="auto"/>
            <w:hideMark/>
          </w:tcPr>
          <w:p w14:paraId="1877A9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660" w:type="dxa"/>
            <w:shd w:val="clear" w:color="auto" w:fill="auto"/>
            <w:vAlign w:val="bottom"/>
            <w:hideMark/>
          </w:tcPr>
          <w:p w14:paraId="41A8BC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165E5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D34CC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A110000000</w:t>
            </w:r>
          </w:p>
        </w:tc>
        <w:tc>
          <w:tcPr>
            <w:tcW w:w="709" w:type="dxa"/>
            <w:shd w:val="clear" w:color="auto" w:fill="auto"/>
            <w:vAlign w:val="bottom"/>
            <w:hideMark/>
          </w:tcPr>
          <w:p w14:paraId="2D90E1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1990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1B6F2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20" w:type="dxa"/>
            <w:shd w:val="clear" w:color="auto" w:fill="auto"/>
            <w:vAlign w:val="bottom"/>
            <w:hideMark/>
          </w:tcPr>
          <w:p w14:paraId="52793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1FFD81D" w14:textId="77777777" w:rsidTr="00DF72AF">
        <w:trPr>
          <w:trHeight w:val="687"/>
        </w:trPr>
        <w:tc>
          <w:tcPr>
            <w:tcW w:w="2694" w:type="dxa"/>
            <w:shd w:val="clear" w:color="auto" w:fill="auto"/>
            <w:hideMark/>
          </w:tcPr>
          <w:p w14:paraId="260B13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качества жилищно-коммунальных услуг"</w:t>
            </w:r>
          </w:p>
        </w:tc>
        <w:tc>
          <w:tcPr>
            <w:tcW w:w="660" w:type="dxa"/>
            <w:shd w:val="clear" w:color="auto" w:fill="auto"/>
            <w:vAlign w:val="bottom"/>
            <w:hideMark/>
          </w:tcPr>
          <w:p w14:paraId="11EC68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569B3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322AB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A110100000</w:t>
            </w:r>
          </w:p>
        </w:tc>
        <w:tc>
          <w:tcPr>
            <w:tcW w:w="709" w:type="dxa"/>
            <w:shd w:val="clear" w:color="auto" w:fill="auto"/>
            <w:vAlign w:val="bottom"/>
            <w:hideMark/>
          </w:tcPr>
          <w:p w14:paraId="5416DE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C5CB1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B1F06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20" w:type="dxa"/>
            <w:shd w:val="clear" w:color="auto" w:fill="auto"/>
            <w:vAlign w:val="bottom"/>
            <w:hideMark/>
          </w:tcPr>
          <w:p w14:paraId="504494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0D5360E" w14:textId="77777777" w:rsidTr="00DF72AF">
        <w:trPr>
          <w:trHeight w:val="687"/>
        </w:trPr>
        <w:tc>
          <w:tcPr>
            <w:tcW w:w="2694" w:type="dxa"/>
            <w:shd w:val="clear" w:color="auto" w:fill="auto"/>
            <w:hideMark/>
          </w:tcPr>
          <w:p w14:paraId="7F12D6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противооползневых и берегоукрепительных сооружений Московской набережной</w:t>
            </w:r>
          </w:p>
        </w:tc>
        <w:tc>
          <w:tcPr>
            <w:tcW w:w="660" w:type="dxa"/>
            <w:shd w:val="clear" w:color="auto" w:fill="auto"/>
            <w:vAlign w:val="bottom"/>
            <w:hideMark/>
          </w:tcPr>
          <w:p w14:paraId="10C1CA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57967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D826A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1F4E44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AA64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BD577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20" w:type="dxa"/>
            <w:shd w:val="clear" w:color="auto" w:fill="auto"/>
            <w:vAlign w:val="bottom"/>
            <w:hideMark/>
          </w:tcPr>
          <w:p w14:paraId="276460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09CFBC2" w14:textId="77777777" w:rsidTr="00DF72AF">
        <w:trPr>
          <w:trHeight w:val="687"/>
        </w:trPr>
        <w:tc>
          <w:tcPr>
            <w:tcW w:w="2694" w:type="dxa"/>
            <w:shd w:val="clear" w:color="auto" w:fill="auto"/>
            <w:hideMark/>
          </w:tcPr>
          <w:p w14:paraId="1E8790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1CCC5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7D0E6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416E8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5DD023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14FAE9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8DCFF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20" w:type="dxa"/>
            <w:shd w:val="clear" w:color="auto" w:fill="auto"/>
            <w:vAlign w:val="bottom"/>
            <w:hideMark/>
          </w:tcPr>
          <w:p w14:paraId="513886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880184E" w14:textId="77777777" w:rsidTr="00DF72AF">
        <w:trPr>
          <w:trHeight w:val="300"/>
        </w:trPr>
        <w:tc>
          <w:tcPr>
            <w:tcW w:w="2694" w:type="dxa"/>
            <w:shd w:val="clear" w:color="auto" w:fill="auto"/>
            <w:hideMark/>
          </w:tcPr>
          <w:p w14:paraId="2172E3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4F99C3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8FE56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05C22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5992DC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7228F3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8124B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20" w:type="dxa"/>
            <w:shd w:val="clear" w:color="auto" w:fill="auto"/>
            <w:vAlign w:val="bottom"/>
            <w:hideMark/>
          </w:tcPr>
          <w:p w14:paraId="60F094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3374993" w14:textId="77777777" w:rsidTr="00DF72AF">
        <w:trPr>
          <w:trHeight w:val="1905"/>
        </w:trPr>
        <w:tc>
          <w:tcPr>
            <w:tcW w:w="2694" w:type="dxa"/>
            <w:shd w:val="clear" w:color="auto" w:fill="auto"/>
            <w:hideMark/>
          </w:tcPr>
          <w:p w14:paraId="353120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города Чебоксары "Модернизация и развитие сферы жилищно-коммунального хозяйства"</w:t>
            </w:r>
          </w:p>
        </w:tc>
        <w:tc>
          <w:tcPr>
            <w:tcW w:w="660" w:type="dxa"/>
            <w:shd w:val="clear" w:color="auto" w:fill="auto"/>
            <w:vAlign w:val="bottom"/>
            <w:hideMark/>
          </w:tcPr>
          <w:p w14:paraId="38B704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02998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6C8B3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A130000000</w:t>
            </w:r>
          </w:p>
        </w:tc>
        <w:tc>
          <w:tcPr>
            <w:tcW w:w="709" w:type="dxa"/>
            <w:shd w:val="clear" w:color="auto" w:fill="auto"/>
            <w:vAlign w:val="bottom"/>
            <w:hideMark/>
          </w:tcPr>
          <w:p w14:paraId="4C90DC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C63A8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20" w:type="dxa"/>
            <w:shd w:val="clear" w:color="auto" w:fill="auto"/>
            <w:vAlign w:val="bottom"/>
            <w:hideMark/>
          </w:tcPr>
          <w:p w14:paraId="464E49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45886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C818935" w14:textId="77777777" w:rsidTr="00DF72AF">
        <w:trPr>
          <w:trHeight w:val="687"/>
        </w:trPr>
        <w:tc>
          <w:tcPr>
            <w:tcW w:w="2694" w:type="dxa"/>
            <w:shd w:val="clear" w:color="auto" w:fill="auto"/>
            <w:hideMark/>
          </w:tcPr>
          <w:p w14:paraId="4B0E58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"Водоотведение и очистка бытовых сточных вод"</w:t>
            </w:r>
          </w:p>
        </w:tc>
        <w:tc>
          <w:tcPr>
            <w:tcW w:w="660" w:type="dxa"/>
            <w:shd w:val="clear" w:color="auto" w:fill="auto"/>
            <w:vAlign w:val="bottom"/>
            <w:hideMark/>
          </w:tcPr>
          <w:p w14:paraId="006A01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D151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22EA5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A130300000</w:t>
            </w:r>
          </w:p>
        </w:tc>
        <w:tc>
          <w:tcPr>
            <w:tcW w:w="709" w:type="dxa"/>
            <w:shd w:val="clear" w:color="auto" w:fill="auto"/>
            <w:vAlign w:val="bottom"/>
            <w:hideMark/>
          </w:tcPr>
          <w:p w14:paraId="329FAA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25E7A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20" w:type="dxa"/>
            <w:shd w:val="clear" w:color="auto" w:fill="auto"/>
            <w:vAlign w:val="bottom"/>
            <w:hideMark/>
          </w:tcPr>
          <w:p w14:paraId="6D9233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CC2E9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88EFBF8" w14:textId="77777777" w:rsidTr="00DF72AF">
        <w:trPr>
          <w:trHeight w:val="687"/>
        </w:trPr>
        <w:tc>
          <w:tcPr>
            <w:tcW w:w="2694" w:type="dxa"/>
            <w:shd w:val="clear" w:color="auto" w:fill="auto"/>
            <w:hideMark/>
          </w:tcPr>
          <w:p w14:paraId="1079A0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(реконструкция) объектов водоотведения (очистных сооружений и др.) муниципальных образований</w:t>
            </w:r>
          </w:p>
        </w:tc>
        <w:tc>
          <w:tcPr>
            <w:tcW w:w="660" w:type="dxa"/>
            <w:shd w:val="clear" w:color="auto" w:fill="auto"/>
            <w:vAlign w:val="bottom"/>
            <w:hideMark/>
          </w:tcPr>
          <w:p w14:paraId="2503BE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BB915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68BFB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633A1B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72BDA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20" w:type="dxa"/>
            <w:shd w:val="clear" w:color="auto" w:fill="auto"/>
            <w:vAlign w:val="bottom"/>
            <w:hideMark/>
          </w:tcPr>
          <w:p w14:paraId="787781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BB422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8F173EB" w14:textId="77777777" w:rsidTr="00DF72AF">
        <w:trPr>
          <w:trHeight w:val="687"/>
        </w:trPr>
        <w:tc>
          <w:tcPr>
            <w:tcW w:w="2694" w:type="dxa"/>
            <w:shd w:val="clear" w:color="auto" w:fill="auto"/>
            <w:hideMark/>
          </w:tcPr>
          <w:p w14:paraId="506556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AA3EF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E34FC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1BDE1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5C7B9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D3E33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20" w:type="dxa"/>
            <w:shd w:val="clear" w:color="auto" w:fill="auto"/>
            <w:vAlign w:val="bottom"/>
            <w:hideMark/>
          </w:tcPr>
          <w:p w14:paraId="26463A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F2CE8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2B891C5" w14:textId="77777777" w:rsidTr="00DF72AF">
        <w:trPr>
          <w:trHeight w:val="300"/>
        </w:trPr>
        <w:tc>
          <w:tcPr>
            <w:tcW w:w="2694" w:type="dxa"/>
            <w:shd w:val="clear" w:color="auto" w:fill="auto"/>
            <w:hideMark/>
          </w:tcPr>
          <w:p w14:paraId="51F8B6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4D781B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3CD36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2B809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293E4A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55A9A5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20" w:type="dxa"/>
            <w:shd w:val="clear" w:color="auto" w:fill="auto"/>
            <w:vAlign w:val="bottom"/>
            <w:hideMark/>
          </w:tcPr>
          <w:p w14:paraId="6836BF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76542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BC0E80D" w14:textId="77777777" w:rsidTr="00DF72AF">
        <w:trPr>
          <w:trHeight w:val="687"/>
        </w:trPr>
        <w:tc>
          <w:tcPr>
            <w:tcW w:w="2694" w:type="dxa"/>
            <w:shd w:val="clear" w:color="auto" w:fill="auto"/>
            <w:hideMark/>
          </w:tcPr>
          <w:p w14:paraId="1DBCF0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745614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55221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AE59D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A200000000</w:t>
            </w:r>
          </w:p>
        </w:tc>
        <w:tc>
          <w:tcPr>
            <w:tcW w:w="709" w:type="dxa"/>
            <w:shd w:val="clear" w:color="auto" w:fill="auto"/>
            <w:vAlign w:val="bottom"/>
            <w:hideMark/>
          </w:tcPr>
          <w:p w14:paraId="35CC1D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29449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2 218,1</w:t>
            </w:r>
          </w:p>
        </w:tc>
        <w:tc>
          <w:tcPr>
            <w:tcW w:w="1420" w:type="dxa"/>
            <w:shd w:val="clear" w:color="auto" w:fill="auto"/>
            <w:vAlign w:val="bottom"/>
            <w:hideMark/>
          </w:tcPr>
          <w:p w14:paraId="3DD6C4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20" w:type="dxa"/>
            <w:shd w:val="clear" w:color="auto" w:fill="auto"/>
            <w:vAlign w:val="bottom"/>
            <w:hideMark/>
          </w:tcPr>
          <w:p w14:paraId="7330A1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5F89191" w14:textId="77777777" w:rsidTr="00DF72AF">
        <w:trPr>
          <w:trHeight w:val="1388"/>
        </w:trPr>
        <w:tc>
          <w:tcPr>
            <w:tcW w:w="2694" w:type="dxa"/>
            <w:shd w:val="clear" w:color="auto" w:fill="auto"/>
            <w:hideMark/>
          </w:tcPr>
          <w:p w14:paraId="229304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7D1BC5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D84A9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56976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A210000000</w:t>
            </w:r>
          </w:p>
        </w:tc>
        <w:tc>
          <w:tcPr>
            <w:tcW w:w="709" w:type="dxa"/>
            <w:shd w:val="clear" w:color="auto" w:fill="auto"/>
            <w:vAlign w:val="bottom"/>
            <w:hideMark/>
          </w:tcPr>
          <w:p w14:paraId="49FB30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7DB4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2 218,1</w:t>
            </w:r>
          </w:p>
        </w:tc>
        <w:tc>
          <w:tcPr>
            <w:tcW w:w="1420" w:type="dxa"/>
            <w:shd w:val="clear" w:color="auto" w:fill="auto"/>
            <w:vAlign w:val="bottom"/>
            <w:hideMark/>
          </w:tcPr>
          <w:p w14:paraId="257F39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20" w:type="dxa"/>
            <w:shd w:val="clear" w:color="auto" w:fill="auto"/>
            <w:vAlign w:val="bottom"/>
            <w:hideMark/>
          </w:tcPr>
          <w:p w14:paraId="1CC03D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654A9A2" w14:textId="77777777" w:rsidTr="00DF72AF">
        <w:trPr>
          <w:trHeight w:val="1388"/>
        </w:trPr>
        <w:tc>
          <w:tcPr>
            <w:tcW w:w="2694" w:type="dxa"/>
            <w:shd w:val="clear" w:color="auto" w:fill="auto"/>
            <w:hideMark/>
          </w:tcPr>
          <w:p w14:paraId="7BF518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"Строительство (реконструкция) объектов социальной и инженерной инфраструктуры в рамках реализации проектов по комплексному освоению территорий, предусматривающих строительство жилья"</w:t>
            </w:r>
          </w:p>
        </w:tc>
        <w:tc>
          <w:tcPr>
            <w:tcW w:w="660" w:type="dxa"/>
            <w:shd w:val="clear" w:color="auto" w:fill="auto"/>
            <w:vAlign w:val="bottom"/>
            <w:hideMark/>
          </w:tcPr>
          <w:p w14:paraId="04B7FD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184C5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D9CB3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A210700000</w:t>
            </w:r>
          </w:p>
        </w:tc>
        <w:tc>
          <w:tcPr>
            <w:tcW w:w="709" w:type="dxa"/>
            <w:shd w:val="clear" w:color="auto" w:fill="auto"/>
            <w:vAlign w:val="bottom"/>
            <w:hideMark/>
          </w:tcPr>
          <w:p w14:paraId="7FAAB5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2EFF3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1 927,5</w:t>
            </w:r>
          </w:p>
        </w:tc>
        <w:tc>
          <w:tcPr>
            <w:tcW w:w="1420" w:type="dxa"/>
            <w:shd w:val="clear" w:color="auto" w:fill="auto"/>
            <w:vAlign w:val="bottom"/>
            <w:hideMark/>
          </w:tcPr>
          <w:p w14:paraId="5A6EE8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20" w:type="dxa"/>
            <w:shd w:val="clear" w:color="auto" w:fill="auto"/>
            <w:vAlign w:val="bottom"/>
            <w:hideMark/>
          </w:tcPr>
          <w:p w14:paraId="6BCDE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BCF0677" w14:textId="77777777" w:rsidTr="00DF72AF">
        <w:trPr>
          <w:trHeight w:val="1047"/>
        </w:trPr>
        <w:tc>
          <w:tcPr>
            <w:tcW w:w="2694" w:type="dxa"/>
            <w:shd w:val="clear" w:color="auto" w:fill="auto"/>
            <w:hideMark/>
          </w:tcPr>
          <w:p w14:paraId="08FC7F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660" w:type="dxa"/>
            <w:shd w:val="clear" w:color="auto" w:fill="auto"/>
            <w:vAlign w:val="bottom"/>
            <w:hideMark/>
          </w:tcPr>
          <w:p w14:paraId="59A4B4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EA7CB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6358E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6F9DA2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D78B6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AEED9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20" w:type="dxa"/>
            <w:shd w:val="clear" w:color="auto" w:fill="auto"/>
            <w:vAlign w:val="bottom"/>
            <w:hideMark/>
          </w:tcPr>
          <w:p w14:paraId="680B12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133197E" w14:textId="77777777" w:rsidTr="00DF72AF">
        <w:trPr>
          <w:trHeight w:val="687"/>
        </w:trPr>
        <w:tc>
          <w:tcPr>
            <w:tcW w:w="2694" w:type="dxa"/>
            <w:shd w:val="clear" w:color="auto" w:fill="auto"/>
            <w:hideMark/>
          </w:tcPr>
          <w:p w14:paraId="2037CA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175D0D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7D86B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4969A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50B08D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2031C3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301718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20" w:type="dxa"/>
            <w:shd w:val="clear" w:color="auto" w:fill="auto"/>
            <w:vAlign w:val="bottom"/>
            <w:hideMark/>
          </w:tcPr>
          <w:p w14:paraId="010B7F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B7D085F" w14:textId="77777777" w:rsidTr="00DF72AF">
        <w:trPr>
          <w:trHeight w:val="300"/>
        </w:trPr>
        <w:tc>
          <w:tcPr>
            <w:tcW w:w="2694" w:type="dxa"/>
            <w:shd w:val="clear" w:color="auto" w:fill="auto"/>
            <w:hideMark/>
          </w:tcPr>
          <w:p w14:paraId="1065C2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2AF00C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60961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0EACF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0B2A15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876FE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3818C4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20" w:type="dxa"/>
            <w:shd w:val="clear" w:color="auto" w:fill="auto"/>
            <w:vAlign w:val="bottom"/>
            <w:hideMark/>
          </w:tcPr>
          <w:p w14:paraId="293183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A6C707B" w14:textId="77777777" w:rsidTr="00DF72AF">
        <w:trPr>
          <w:trHeight w:val="687"/>
        </w:trPr>
        <w:tc>
          <w:tcPr>
            <w:tcW w:w="2694" w:type="dxa"/>
            <w:shd w:val="clear" w:color="auto" w:fill="auto"/>
            <w:hideMark/>
          </w:tcPr>
          <w:p w14:paraId="36B71A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водопровода по ул. Б.Хмельницкого микрорайона "Новая Богданка" г. Чебоксары</w:t>
            </w:r>
          </w:p>
        </w:tc>
        <w:tc>
          <w:tcPr>
            <w:tcW w:w="660" w:type="dxa"/>
            <w:shd w:val="clear" w:color="auto" w:fill="auto"/>
            <w:vAlign w:val="bottom"/>
            <w:hideMark/>
          </w:tcPr>
          <w:p w14:paraId="297BA4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75246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A6819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069720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C21C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20" w:type="dxa"/>
            <w:shd w:val="clear" w:color="auto" w:fill="auto"/>
            <w:vAlign w:val="bottom"/>
            <w:hideMark/>
          </w:tcPr>
          <w:p w14:paraId="27D9BB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6F906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1513493" w14:textId="77777777" w:rsidTr="00DF72AF">
        <w:trPr>
          <w:trHeight w:val="687"/>
        </w:trPr>
        <w:tc>
          <w:tcPr>
            <w:tcW w:w="2694" w:type="dxa"/>
            <w:shd w:val="clear" w:color="auto" w:fill="auto"/>
            <w:hideMark/>
          </w:tcPr>
          <w:p w14:paraId="2D2418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CD606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9D058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8F0E7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7CE62E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25A4AA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20" w:type="dxa"/>
            <w:shd w:val="clear" w:color="auto" w:fill="auto"/>
            <w:vAlign w:val="bottom"/>
            <w:hideMark/>
          </w:tcPr>
          <w:p w14:paraId="392232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000FF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2136C49" w14:textId="77777777" w:rsidTr="00DF72AF">
        <w:trPr>
          <w:trHeight w:val="300"/>
        </w:trPr>
        <w:tc>
          <w:tcPr>
            <w:tcW w:w="2694" w:type="dxa"/>
            <w:shd w:val="clear" w:color="auto" w:fill="auto"/>
            <w:hideMark/>
          </w:tcPr>
          <w:p w14:paraId="535AE8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619A70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CD04C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E1FCF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0564AE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2912A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20" w:type="dxa"/>
            <w:shd w:val="clear" w:color="auto" w:fill="auto"/>
            <w:vAlign w:val="bottom"/>
            <w:hideMark/>
          </w:tcPr>
          <w:p w14:paraId="1617A1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38861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7136C28" w14:textId="77777777" w:rsidTr="00DF72AF">
        <w:trPr>
          <w:trHeight w:val="687"/>
        </w:trPr>
        <w:tc>
          <w:tcPr>
            <w:tcW w:w="2694" w:type="dxa"/>
            <w:shd w:val="clear" w:color="auto" w:fill="auto"/>
            <w:hideMark/>
          </w:tcPr>
          <w:p w14:paraId="7E2E15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Реконструкция сетей водоснабжения и напорной канализации в микрорайоне № 2 жилого района "Новый город" г. Чебоксары</w:t>
            </w:r>
          </w:p>
        </w:tc>
        <w:tc>
          <w:tcPr>
            <w:tcW w:w="660" w:type="dxa"/>
            <w:shd w:val="clear" w:color="auto" w:fill="auto"/>
            <w:vAlign w:val="bottom"/>
            <w:hideMark/>
          </w:tcPr>
          <w:p w14:paraId="48F5AF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45031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383A3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4C2B99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FA84D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20" w:type="dxa"/>
            <w:shd w:val="clear" w:color="auto" w:fill="auto"/>
            <w:vAlign w:val="bottom"/>
            <w:hideMark/>
          </w:tcPr>
          <w:p w14:paraId="36C034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6B8B5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FB533C8" w14:textId="77777777" w:rsidTr="00DF72AF">
        <w:trPr>
          <w:trHeight w:val="687"/>
        </w:trPr>
        <w:tc>
          <w:tcPr>
            <w:tcW w:w="2694" w:type="dxa"/>
            <w:shd w:val="clear" w:color="auto" w:fill="auto"/>
            <w:hideMark/>
          </w:tcPr>
          <w:p w14:paraId="3F2928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9048F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EFDF3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F6220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527277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C5FE2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20" w:type="dxa"/>
            <w:shd w:val="clear" w:color="auto" w:fill="auto"/>
            <w:vAlign w:val="bottom"/>
            <w:hideMark/>
          </w:tcPr>
          <w:p w14:paraId="558C1F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B90D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2D9DA99" w14:textId="77777777" w:rsidTr="00DF72AF">
        <w:trPr>
          <w:trHeight w:val="300"/>
        </w:trPr>
        <w:tc>
          <w:tcPr>
            <w:tcW w:w="2694" w:type="dxa"/>
            <w:shd w:val="clear" w:color="auto" w:fill="auto"/>
            <w:hideMark/>
          </w:tcPr>
          <w:p w14:paraId="65908A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752F59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48A74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E9C62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108CC7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3DC3C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20" w:type="dxa"/>
            <w:shd w:val="clear" w:color="auto" w:fill="auto"/>
            <w:vAlign w:val="bottom"/>
            <w:hideMark/>
          </w:tcPr>
          <w:p w14:paraId="331C3E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DA5F5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F2D0B81" w14:textId="77777777" w:rsidTr="00DF72AF">
        <w:trPr>
          <w:trHeight w:val="687"/>
        </w:trPr>
        <w:tc>
          <w:tcPr>
            <w:tcW w:w="2694" w:type="dxa"/>
            <w:shd w:val="clear" w:color="auto" w:fill="auto"/>
            <w:hideMark/>
          </w:tcPr>
          <w:p w14:paraId="3AA3FF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"Жилье"</w:t>
            </w:r>
          </w:p>
        </w:tc>
        <w:tc>
          <w:tcPr>
            <w:tcW w:w="660" w:type="dxa"/>
            <w:shd w:val="clear" w:color="auto" w:fill="auto"/>
            <w:vAlign w:val="bottom"/>
            <w:hideMark/>
          </w:tcPr>
          <w:p w14:paraId="40902B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5DA09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8B32B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A21F100000</w:t>
            </w:r>
          </w:p>
        </w:tc>
        <w:tc>
          <w:tcPr>
            <w:tcW w:w="709" w:type="dxa"/>
            <w:shd w:val="clear" w:color="auto" w:fill="auto"/>
            <w:vAlign w:val="bottom"/>
            <w:hideMark/>
          </w:tcPr>
          <w:p w14:paraId="1C9260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6845C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290,6</w:t>
            </w:r>
          </w:p>
        </w:tc>
        <w:tc>
          <w:tcPr>
            <w:tcW w:w="1420" w:type="dxa"/>
            <w:shd w:val="clear" w:color="auto" w:fill="auto"/>
            <w:vAlign w:val="bottom"/>
            <w:hideMark/>
          </w:tcPr>
          <w:p w14:paraId="0ECC84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6F9FB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DF0029B" w14:textId="77777777" w:rsidTr="00DF72AF">
        <w:trPr>
          <w:trHeight w:val="1047"/>
        </w:trPr>
        <w:tc>
          <w:tcPr>
            <w:tcW w:w="2694" w:type="dxa"/>
            <w:shd w:val="clear" w:color="auto" w:fill="auto"/>
            <w:hideMark/>
          </w:tcPr>
          <w:p w14:paraId="0E1F43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(реконструкция)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w:t>
            </w:r>
          </w:p>
        </w:tc>
        <w:tc>
          <w:tcPr>
            <w:tcW w:w="660" w:type="dxa"/>
            <w:shd w:val="clear" w:color="auto" w:fill="auto"/>
            <w:vAlign w:val="bottom"/>
            <w:hideMark/>
          </w:tcPr>
          <w:p w14:paraId="60621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F4A09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667AA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11FD7D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C676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290,6</w:t>
            </w:r>
          </w:p>
        </w:tc>
        <w:tc>
          <w:tcPr>
            <w:tcW w:w="1420" w:type="dxa"/>
            <w:shd w:val="clear" w:color="auto" w:fill="auto"/>
            <w:vAlign w:val="bottom"/>
            <w:hideMark/>
          </w:tcPr>
          <w:p w14:paraId="0CC82B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62C56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D639220" w14:textId="77777777" w:rsidTr="00DF72AF">
        <w:trPr>
          <w:trHeight w:val="687"/>
        </w:trPr>
        <w:tc>
          <w:tcPr>
            <w:tcW w:w="2694" w:type="dxa"/>
            <w:shd w:val="clear" w:color="auto" w:fill="auto"/>
            <w:hideMark/>
          </w:tcPr>
          <w:p w14:paraId="1BA0C2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1456E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FA048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2FED1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24C756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E40B1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290,6</w:t>
            </w:r>
          </w:p>
        </w:tc>
        <w:tc>
          <w:tcPr>
            <w:tcW w:w="1420" w:type="dxa"/>
            <w:shd w:val="clear" w:color="auto" w:fill="auto"/>
            <w:vAlign w:val="bottom"/>
            <w:hideMark/>
          </w:tcPr>
          <w:p w14:paraId="62E13A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58EAB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9A48F6F" w14:textId="77777777" w:rsidTr="00DF72AF">
        <w:trPr>
          <w:trHeight w:val="300"/>
        </w:trPr>
        <w:tc>
          <w:tcPr>
            <w:tcW w:w="2694" w:type="dxa"/>
            <w:shd w:val="clear" w:color="auto" w:fill="auto"/>
            <w:hideMark/>
          </w:tcPr>
          <w:p w14:paraId="6FE9BD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752521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C7577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16D11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404C90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545689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290,6</w:t>
            </w:r>
          </w:p>
        </w:tc>
        <w:tc>
          <w:tcPr>
            <w:tcW w:w="1420" w:type="dxa"/>
            <w:shd w:val="clear" w:color="auto" w:fill="auto"/>
            <w:vAlign w:val="bottom"/>
            <w:hideMark/>
          </w:tcPr>
          <w:p w14:paraId="16EC63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59ED6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BB6D883" w14:textId="77777777" w:rsidTr="00DF72AF">
        <w:trPr>
          <w:trHeight w:val="300"/>
        </w:trPr>
        <w:tc>
          <w:tcPr>
            <w:tcW w:w="2694" w:type="dxa"/>
            <w:shd w:val="clear" w:color="auto" w:fill="auto"/>
            <w:hideMark/>
          </w:tcPr>
          <w:p w14:paraId="791F57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660" w:type="dxa"/>
            <w:shd w:val="clear" w:color="auto" w:fill="auto"/>
            <w:vAlign w:val="bottom"/>
            <w:hideMark/>
          </w:tcPr>
          <w:p w14:paraId="427D58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DA69C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BD818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0C3329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CFB1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1 162 996,2</w:t>
            </w:r>
          </w:p>
        </w:tc>
        <w:tc>
          <w:tcPr>
            <w:tcW w:w="1420" w:type="dxa"/>
            <w:shd w:val="clear" w:color="auto" w:fill="auto"/>
            <w:vAlign w:val="bottom"/>
            <w:hideMark/>
          </w:tcPr>
          <w:p w14:paraId="37E853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849 323,6</w:t>
            </w:r>
          </w:p>
        </w:tc>
        <w:tc>
          <w:tcPr>
            <w:tcW w:w="1420" w:type="dxa"/>
            <w:shd w:val="clear" w:color="auto" w:fill="auto"/>
            <w:vAlign w:val="bottom"/>
            <w:hideMark/>
          </w:tcPr>
          <w:p w14:paraId="66D6DB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848 934,0</w:t>
            </w:r>
          </w:p>
        </w:tc>
      </w:tr>
      <w:tr w:rsidR="00DA7429" w:rsidRPr="00DF72AF" w14:paraId="041C9EDE" w14:textId="77777777" w:rsidTr="00DF72AF">
        <w:trPr>
          <w:trHeight w:val="687"/>
        </w:trPr>
        <w:tc>
          <w:tcPr>
            <w:tcW w:w="2694" w:type="dxa"/>
            <w:shd w:val="clear" w:color="auto" w:fill="auto"/>
            <w:hideMark/>
          </w:tcPr>
          <w:p w14:paraId="109CF0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660" w:type="dxa"/>
            <w:shd w:val="clear" w:color="auto" w:fill="auto"/>
            <w:vAlign w:val="bottom"/>
            <w:hideMark/>
          </w:tcPr>
          <w:p w14:paraId="6FCEF9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396A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FA6F5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A100000000</w:t>
            </w:r>
          </w:p>
        </w:tc>
        <w:tc>
          <w:tcPr>
            <w:tcW w:w="709" w:type="dxa"/>
            <w:shd w:val="clear" w:color="auto" w:fill="auto"/>
            <w:vAlign w:val="bottom"/>
            <w:hideMark/>
          </w:tcPr>
          <w:p w14:paraId="63309B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AC6A7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20" w:type="dxa"/>
            <w:shd w:val="clear" w:color="auto" w:fill="auto"/>
            <w:vAlign w:val="bottom"/>
            <w:hideMark/>
          </w:tcPr>
          <w:p w14:paraId="121EF2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85872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63AEF2A" w14:textId="77777777" w:rsidTr="00DF72AF">
        <w:trPr>
          <w:trHeight w:val="1560"/>
        </w:trPr>
        <w:tc>
          <w:tcPr>
            <w:tcW w:w="2694" w:type="dxa"/>
            <w:shd w:val="clear" w:color="auto" w:fill="auto"/>
            <w:hideMark/>
          </w:tcPr>
          <w:p w14:paraId="59074F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660" w:type="dxa"/>
            <w:shd w:val="clear" w:color="auto" w:fill="auto"/>
            <w:vAlign w:val="bottom"/>
            <w:hideMark/>
          </w:tcPr>
          <w:p w14:paraId="08937B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CFEE6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9E3DB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A110000000</w:t>
            </w:r>
          </w:p>
        </w:tc>
        <w:tc>
          <w:tcPr>
            <w:tcW w:w="709" w:type="dxa"/>
            <w:shd w:val="clear" w:color="auto" w:fill="auto"/>
            <w:vAlign w:val="bottom"/>
            <w:hideMark/>
          </w:tcPr>
          <w:p w14:paraId="357806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88E33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20" w:type="dxa"/>
            <w:shd w:val="clear" w:color="auto" w:fill="auto"/>
            <w:vAlign w:val="bottom"/>
            <w:hideMark/>
          </w:tcPr>
          <w:p w14:paraId="62591B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F90EF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C76BE39" w14:textId="77777777" w:rsidTr="00DF72AF">
        <w:trPr>
          <w:trHeight w:val="687"/>
        </w:trPr>
        <w:tc>
          <w:tcPr>
            <w:tcW w:w="2694" w:type="dxa"/>
            <w:shd w:val="clear" w:color="auto" w:fill="auto"/>
            <w:hideMark/>
          </w:tcPr>
          <w:p w14:paraId="5DF603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качества жилищно-коммунальных услуг"</w:t>
            </w:r>
          </w:p>
        </w:tc>
        <w:tc>
          <w:tcPr>
            <w:tcW w:w="660" w:type="dxa"/>
            <w:shd w:val="clear" w:color="auto" w:fill="auto"/>
            <w:vAlign w:val="bottom"/>
            <w:hideMark/>
          </w:tcPr>
          <w:p w14:paraId="41E515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C7B05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687FA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A110100000</w:t>
            </w:r>
          </w:p>
        </w:tc>
        <w:tc>
          <w:tcPr>
            <w:tcW w:w="709" w:type="dxa"/>
            <w:shd w:val="clear" w:color="auto" w:fill="auto"/>
            <w:vAlign w:val="bottom"/>
            <w:hideMark/>
          </w:tcPr>
          <w:p w14:paraId="09926C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161AE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20" w:type="dxa"/>
            <w:shd w:val="clear" w:color="auto" w:fill="auto"/>
            <w:vAlign w:val="bottom"/>
            <w:hideMark/>
          </w:tcPr>
          <w:p w14:paraId="2B68A9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93D37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959852F" w14:textId="77777777" w:rsidTr="00DF72AF">
        <w:trPr>
          <w:trHeight w:val="300"/>
        </w:trPr>
        <w:tc>
          <w:tcPr>
            <w:tcW w:w="2694" w:type="dxa"/>
            <w:shd w:val="clear" w:color="auto" w:fill="auto"/>
            <w:hideMark/>
          </w:tcPr>
          <w:p w14:paraId="226C87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снегоплавильной станции в городе Чебоксары</w:t>
            </w:r>
          </w:p>
        </w:tc>
        <w:tc>
          <w:tcPr>
            <w:tcW w:w="660" w:type="dxa"/>
            <w:shd w:val="clear" w:color="auto" w:fill="auto"/>
            <w:vAlign w:val="bottom"/>
            <w:hideMark/>
          </w:tcPr>
          <w:p w14:paraId="388D3D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D6FBC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2A581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027075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F6130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20" w:type="dxa"/>
            <w:shd w:val="clear" w:color="auto" w:fill="auto"/>
            <w:vAlign w:val="bottom"/>
            <w:hideMark/>
          </w:tcPr>
          <w:p w14:paraId="3E8F30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6536B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646163F" w14:textId="77777777" w:rsidTr="00DF72AF">
        <w:trPr>
          <w:trHeight w:val="687"/>
        </w:trPr>
        <w:tc>
          <w:tcPr>
            <w:tcW w:w="2694" w:type="dxa"/>
            <w:shd w:val="clear" w:color="auto" w:fill="auto"/>
            <w:hideMark/>
          </w:tcPr>
          <w:p w14:paraId="1A572D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1D6BD2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C833E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1FD71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52F60A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440022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20" w:type="dxa"/>
            <w:shd w:val="clear" w:color="auto" w:fill="auto"/>
            <w:vAlign w:val="bottom"/>
            <w:hideMark/>
          </w:tcPr>
          <w:p w14:paraId="543B9A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D90C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5B32FCF" w14:textId="77777777" w:rsidTr="00DF72AF">
        <w:trPr>
          <w:trHeight w:val="300"/>
        </w:trPr>
        <w:tc>
          <w:tcPr>
            <w:tcW w:w="2694" w:type="dxa"/>
            <w:shd w:val="clear" w:color="auto" w:fill="auto"/>
            <w:hideMark/>
          </w:tcPr>
          <w:p w14:paraId="49D024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510DD8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B27F2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67DB4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7F89A7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5EE0DC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20" w:type="dxa"/>
            <w:shd w:val="clear" w:color="auto" w:fill="auto"/>
            <w:vAlign w:val="bottom"/>
            <w:hideMark/>
          </w:tcPr>
          <w:p w14:paraId="737E77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5B542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A07CA94" w14:textId="77777777" w:rsidTr="00DF72AF">
        <w:trPr>
          <w:trHeight w:val="975"/>
        </w:trPr>
        <w:tc>
          <w:tcPr>
            <w:tcW w:w="2694" w:type="dxa"/>
            <w:shd w:val="clear" w:color="auto" w:fill="auto"/>
            <w:hideMark/>
          </w:tcPr>
          <w:p w14:paraId="663DD8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660" w:type="dxa"/>
            <w:shd w:val="clear" w:color="auto" w:fill="auto"/>
            <w:vAlign w:val="bottom"/>
            <w:hideMark/>
          </w:tcPr>
          <w:p w14:paraId="6D9B87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2BA44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EE0AF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A500000000</w:t>
            </w:r>
          </w:p>
        </w:tc>
        <w:tc>
          <w:tcPr>
            <w:tcW w:w="709" w:type="dxa"/>
            <w:shd w:val="clear" w:color="auto" w:fill="auto"/>
            <w:vAlign w:val="bottom"/>
            <w:hideMark/>
          </w:tcPr>
          <w:p w14:paraId="4CC6B0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D704C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1 157 596,2</w:t>
            </w:r>
          </w:p>
        </w:tc>
        <w:tc>
          <w:tcPr>
            <w:tcW w:w="1420" w:type="dxa"/>
            <w:shd w:val="clear" w:color="auto" w:fill="auto"/>
            <w:vAlign w:val="bottom"/>
            <w:hideMark/>
          </w:tcPr>
          <w:p w14:paraId="58354E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849 217,9</w:t>
            </w:r>
          </w:p>
        </w:tc>
        <w:tc>
          <w:tcPr>
            <w:tcW w:w="1420" w:type="dxa"/>
            <w:shd w:val="clear" w:color="auto" w:fill="auto"/>
            <w:vAlign w:val="bottom"/>
            <w:hideMark/>
          </w:tcPr>
          <w:p w14:paraId="100710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848 934,0</w:t>
            </w:r>
          </w:p>
        </w:tc>
      </w:tr>
      <w:tr w:rsidR="00DA7429" w:rsidRPr="00DF72AF" w14:paraId="28B6BE9D" w14:textId="77777777" w:rsidTr="00DF72AF">
        <w:trPr>
          <w:trHeight w:val="1388"/>
        </w:trPr>
        <w:tc>
          <w:tcPr>
            <w:tcW w:w="2694" w:type="dxa"/>
            <w:shd w:val="clear" w:color="auto" w:fill="auto"/>
            <w:hideMark/>
          </w:tcPr>
          <w:p w14:paraId="17F393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660" w:type="dxa"/>
            <w:shd w:val="clear" w:color="auto" w:fill="auto"/>
            <w:vAlign w:val="bottom"/>
            <w:hideMark/>
          </w:tcPr>
          <w:p w14:paraId="7676A8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1263C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2FEDF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A510000000</w:t>
            </w:r>
          </w:p>
        </w:tc>
        <w:tc>
          <w:tcPr>
            <w:tcW w:w="709" w:type="dxa"/>
            <w:shd w:val="clear" w:color="auto" w:fill="auto"/>
            <w:vAlign w:val="bottom"/>
            <w:hideMark/>
          </w:tcPr>
          <w:p w14:paraId="36D000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4BC46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1 157 596,2</w:t>
            </w:r>
          </w:p>
        </w:tc>
        <w:tc>
          <w:tcPr>
            <w:tcW w:w="1420" w:type="dxa"/>
            <w:shd w:val="clear" w:color="auto" w:fill="auto"/>
            <w:vAlign w:val="bottom"/>
            <w:hideMark/>
          </w:tcPr>
          <w:p w14:paraId="25E721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849 217,9</w:t>
            </w:r>
          </w:p>
        </w:tc>
        <w:tc>
          <w:tcPr>
            <w:tcW w:w="1420" w:type="dxa"/>
            <w:shd w:val="clear" w:color="auto" w:fill="auto"/>
            <w:vAlign w:val="bottom"/>
            <w:hideMark/>
          </w:tcPr>
          <w:p w14:paraId="2F09DE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848 934,0</w:t>
            </w:r>
          </w:p>
        </w:tc>
      </w:tr>
      <w:tr w:rsidR="00DA7429" w:rsidRPr="00DF72AF" w14:paraId="3F9F7AFA" w14:textId="77777777" w:rsidTr="00DF72AF">
        <w:trPr>
          <w:trHeight w:val="687"/>
        </w:trPr>
        <w:tc>
          <w:tcPr>
            <w:tcW w:w="2694" w:type="dxa"/>
            <w:shd w:val="clear" w:color="auto" w:fill="auto"/>
            <w:hideMark/>
          </w:tcPr>
          <w:p w14:paraId="05BB65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660" w:type="dxa"/>
            <w:shd w:val="clear" w:color="auto" w:fill="auto"/>
            <w:vAlign w:val="bottom"/>
            <w:hideMark/>
          </w:tcPr>
          <w:p w14:paraId="012174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71C5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6ADB9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A510200000</w:t>
            </w:r>
          </w:p>
        </w:tc>
        <w:tc>
          <w:tcPr>
            <w:tcW w:w="709" w:type="dxa"/>
            <w:shd w:val="clear" w:color="auto" w:fill="auto"/>
            <w:vAlign w:val="bottom"/>
            <w:hideMark/>
          </w:tcPr>
          <w:p w14:paraId="61A34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FCB18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1 018 136,2</w:t>
            </w:r>
          </w:p>
        </w:tc>
        <w:tc>
          <w:tcPr>
            <w:tcW w:w="1420" w:type="dxa"/>
            <w:shd w:val="clear" w:color="auto" w:fill="auto"/>
            <w:vAlign w:val="bottom"/>
            <w:hideMark/>
          </w:tcPr>
          <w:p w14:paraId="3D7FC3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694 646,5</w:t>
            </w:r>
          </w:p>
        </w:tc>
        <w:tc>
          <w:tcPr>
            <w:tcW w:w="1420" w:type="dxa"/>
            <w:shd w:val="clear" w:color="auto" w:fill="auto"/>
            <w:vAlign w:val="bottom"/>
            <w:hideMark/>
          </w:tcPr>
          <w:p w14:paraId="697EC6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691 607,7</w:t>
            </w:r>
          </w:p>
        </w:tc>
      </w:tr>
      <w:tr w:rsidR="00DA7429" w:rsidRPr="00DF72AF" w14:paraId="7D6C8276" w14:textId="77777777" w:rsidTr="00DF72AF">
        <w:trPr>
          <w:trHeight w:val="687"/>
        </w:trPr>
        <w:tc>
          <w:tcPr>
            <w:tcW w:w="2694" w:type="dxa"/>
            <w:shd w:val="clear" w:color="auto" w:fill="auto"/>
            <w:hideMark/>
          </w:tcPr>
          <w:p w14:paraId="643DA4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Поощрение победителей ежегодного районного (городского) смотра-конкурса на лучшее озеленение и благоустройство</w:t>
            </w:r>
          </w:p>
        </w:tc>
        <w:tc>
          <w:tcPr>
            <w:tcW w:w="660" w:type="dxa"/>
            <w:shd w:val="clear" w:color="auto" w:fill="auto"/>
            <w:vAlign w:val="bottom"/>
            <w:hideMark/>
          </w:tcPr>
          <w:p w14:paraId="2BD25C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02DB8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50305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4FE9C4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62124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20" w:type="dxa"/>
            <w:shd w:val="clear" w:color="auto" w:fill="auto"/>
            <w:vAlign w:val="bottom"/>
            <w:hideMark/>
          </w:tcPr>
          <w:p w14:paraId="5081FD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20" w:type="dxa"/>
            <w:shd w:val="clear" w:color="auto" w:fill="auto"/>
            <w:vAlign w:val="bottom"/>
            <w:hideMark/>
          </w:tcPr>
          <w:p w14:paraId="25F9DB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A7429" w:rsidRPr="00DF72AF" w14:paraId="2615B4CA" w14:textId="77777777" w:rsidTr="00DF72AF">
        <w:trPr>
          <w:trHeight w:val="300"/>
        </w:trPr>
        <w:tc>
          <w:tcPr>
            <w:tcW w:w="2694" w:type="dxa"/>
            <w:shd w:val="clear" w:color="auto" w:fill="auto"/>
            <w:hideMark/>
          </w:tcPr>
          <w:p w14:paraId="46D5DF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15DFBA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2FD1C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333E8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795B17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36B04A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20" w:type="dxa"/>
            <w:shd w:val="clear" w:color="auto" w:fill="auto"/>
            <w:vAlign w:val="bottom"/>
            <w:hideMark/>
          </w:tcPr>
          <w:p w14:paraId="2422B0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20" w:type="dxa"/>
            <w:shd w:val="clear" w:color="auto" w:fill="auto"/>
            <w:vAlign w:val="bottom"/>
            <w:hideMark/>
          </w:tcPr>
          <w:p w14:paraId="61DAE8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A7429" w:rsidRPr="00DF72AF" w14:paraId="50460C34" w14:textId="77777777" w:rsidTr="00DF72AF">
        <w:trPr>
          <w:trHeight w:val="1047"/>
        </w:trPr>
        <w:tc>
          <w:tcPr>
            <w:tcW w:w="2694" w:type="dxa"/>
            <w:shd w:val="clear" w:color="auto" w:fill="auto"/>
            <w:hideMark/>
          </w:tcPr>
          <w:p w14:paraId="29C577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shd w:val="clear" w:color="auto" w:fill="auto"/>
            <w:vAlign w:val="bottom"/>
            <w:hideMark/>
          </w:tcPr>
          <w:p w14:paraId="179027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03B60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0EC64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17DFA7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1420" w:type="dxa"/>
            <w:shd w:val="clear" w:color="auto" w:fill="auto"/>
            <w:vAlign w:val="bottom"/>
            <w:hideMark/>
          </w:tcPr>
          <w:p w14:paraId="7A3450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20" w:type="dxa"/>
            <w:shd w:val="clear" w:color="auto" w:fill="auto"/>
            <w:vAlign w:val="bottom"/>
            <w:hideMark/>
          </w:tcPr>
          <w:p w14:paraId="43F151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20" w:type="dxa"/>
            <w:shd w:val="clear" w:color="auto" w:fill="auto"/>
            <w:vAlign w:val="bottom"/>
            <w:hideMark/>
          </w:tcPr>
          <w:p w14:paraId="1BC42E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A7429" w:rsidRPr="00DF72AF" w14:paraId="5C479B24" w14:textId="77777777" w:rsidTr="00DF72AF">
        <w:trPr>
          <w:trHeight w:val="687"/>
        </w:trPr>
        <w:tc>
          <w:tcPr>
            <w:tcW w:w="2694" w:type="dxa"/>
            <w:shd w:val="clear" w:color="auto" w:fill="auto"/>
            <w:hideMark/>
          </w:tcPr>
          <w:p w14:paraId="2A4F0A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по благоустройству дворовых территорий и тротуаров</w:t>
            </w:r>
          </w:p>
        </w:tc>
        <w:tc>
          <w:tcPr>
            <w:tcW w:w="660" w:type="dxa"/>
            <w:shd w:val="clear" w:color="auto" w:fill="auto"/>
            <w:vAlign w:val="bottom"/>
            <w:hideMark/>
          </w:tcPr>
          <w:p w14:paraId="355D06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CC69C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A5D52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692FDF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CA9FB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20" w:type="dxa"/>
            <w:shd w:val="clear" w:color="auto" w:fill="auto"/>
            <w:vAlign w:val="bottom"/>
            <w:hideMark/>
          </w:tcPr>
          <w:p w14:paraId="50287F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20" w:type="dxa"/>
            <w:shd w:val="clear" w:color="auto" w:fill="auto"/>
            <w:vAlign w:val="bottom"/>
            <w:hideMark/>
          </w:tcPr>
          <w:p w14:paraId="3C9FDF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A7429" w:rsidRPr="00DF72AF" w14:paraId="4694B06C" w14:textId="77777777" w:rsidTr="00DF72AF">
        <w:trPr>
          <w:trHeight w:val="687"/>
        </w:trPr>
        <w:tc>
          <w:tcPr>
            <w:tcW w:w="2694" w:type="dxa"/>
            <w:shd w:val="clear" w:color="auto" w:fill="auto"/>
            <w:hideMark/>
          </w:tcPr>
          <w:p w14:paraId="421797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E0AF2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4FCF0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691D1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732F5B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AD8CE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20" w:type="dxa"/>
            <w:shd w:val="clear" w:color="auto" w:fill="auto"/>
            <w:vAlign w:val="bottom"/>
            <w:hideMark/>
          </w:tcPr>
          <w:p w14:paraId="6A6967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20" w:type="dxa"/>
            <w:shd w:val="clear" w:color="auto" w:fill="auto"/>
            <w:vAlign w:val="bottom"/>
            <w:hideMark/>
          </w:tcPr>
          <w:p w14:paraId="68A2BF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A7429" w:rsidRPr="00DF72AF" w14:paraId="6EE799B7" w14:textId="77777777" w:rsidTr="00DF72AF">
        <w:trPr>
          <w:trHeight w:val="300"/>
        </w:trPr>
        <w:tc>
          <w:tcPr>
            <w:tcW w:w="2694" w:type="dxa"/>
            <w:shd w:val="clear" w:color="auto" w:fill="auto"/>
            <w:hideMark/>
          </w:tcPr>
          <w:p w14:paraId="514104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64F4C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B2A2F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C68EF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70B47D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74773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20" w:type="dxa"/>
            <w:shd w:val="clear" w:color="auto" w:fill="auto"/>
            <w:vAlign w:val="bottom"/>
            <w:hideMark/>
          </w:tcPr>
          <w:p w14:paraId="6B1F36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20" w:type="dxa"/>
            <w:shd w:val="clear" w:color="auto" w:fill="auto"/>
            <w:vAlign w:val="bottom"/>
            <w:hideMark/>
          </w:tcPr>
          <w:p w14:paraId="276F2B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A7429" w:rsidRPr="00DF72AF" w14:paraId="7E81AE6E" w14:textId="77777777" w:rsidTr="00DF72AF">
        <w:trPr>
          <w:trHeight w:val="687"/>
        </w:trPr>
        <w:tc>
          <w:tcPr>
            <w:tcW w:w="2694" w:type="dxa"/>
            <w:shd w:val="clear" w:color="auto" w:fill="auto"/>
            <w:hideMark/>
          </w:tcPr>
          <w:p w14:paraId="4600F0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 дворовых и общественных территорий муниципальных образований Чувашской Республики</w:t>
            </w:r>
          </w:p>
        </w:tc>
        <w:tc>
          <w:tcPr>
            <w:tcW w:w="660" w:type="dxa"/>
            <w:shd w:val="clear" w:color="auto" w:fill="auto"/>
            <w:vAlign w:val="bottom"/>
            <w:hideMark/>
          </w:tcPr>
          <w:p w14:paraId="2D0CA6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95D71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0D7D0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2268B3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A7D1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20" w:type="dxa"/>
            <w:shd w:val="clear" w:color="auto" w:fill="auto"/>
            <w:vAlign w:val="bottom"/>
            <w:hideMark/>
          </w:tcPr>
          <w:p w14:paraId="321F04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20" w:type="dxa"/>
            <w:shd w:val="clear" w:color="auto" w:fill="auto"/>
            <w:vAlign w:val="bottom"/>
            <w:hideMark/>
          </w:tcPr>
          <w:p w14:paraId="6AEF6E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296A1890" w14:textId="77777777" w:rsidTr="00DF72AF">
        <w:trPr>
          <w:trHeight w:val="687"/>
        </w:trPr>
        <w:tc>
          <w:tcPr>
            <w:tcW w:w="2694" w:type="dxa"/>
            <w:shd w:val="clear" w:color="auto" w:fill="auto"/>
            <w:hideMark/>
          </w:tcPr>
          <w:p w14:paraId="500DBF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A89AF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F136D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76095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0F58C5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B8DAC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20" w:type="dxa"/>
            <w:shd w:val="clear" w:color="auto" w:fill="auto"/>
            <w:vAlign w:val="bottom"/>
            <w:hideMark/>
          </w:tcPr>
          <w:p w14:paraId="650DED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20" w:type="dxa"/>
            <w:shd w:val="clear" w:color="auto" w:fill="auto"/>
            <w:vAlign w:val="bottom"/>
            <w:hideMark/>
          </w:tcPr>
          <w:p w14:paraId="6263CA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13AB7252" w14:textId="77777777" w:rsidTr="00DF72AF">
        <w:trPr>
          <w:trHeight w:val="687"/>
        </w:trPr>
        <w:tc>
          <w:tcPr>
            <w:tcW w:w="2694" w:type="dxa"/>
            <w:shd w:val="clear" w:color="auto" w:fill="auto"/>
            <w:hideMark/>
          </w:tcPr>
          <w:p w14:paraId="663D20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521301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E33DC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6AAA2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3B3A35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3230E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20" w:type="dxa"/>
            <w:shd w:val="clear" w:color="auto" w:fill="auto"/>
            <w:vAlign w:val="bottom"/>
            <w:hideMark/>
          </w:tcPr>
          <w:p w14:paraId="32E566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20" w:type="dxa"/>
            <w:shd w:val="clear" w:color="auto" w:fill="auto"/>
            <w:vAlign w:val="bottom"/>
            <w:hideMark/>
          </w:tcPr>
          <w:p w14:paraId="259301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A7429" w:rsidRPr="00DF72AF" w14:paraId="5BCFBDB9" w14:textId="77777777" w:rsidTr="00DF72AF">
        <w:trPr>
          <w:trHeight w:val="687"/>
        </w:trPr>
        <w:tc>
          <w:tcPr>
            <w:tcW w:w="2694" w:type="dxa"/>
            <w:shd w:val="clear" w:color="auto" w:fill="auto"/>
            <w:hideMark/>
          </w:tcPr>
          <w:p w14:paraId="334D69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мероприятий, связанных с эвакуацией тел умерших (погибших) с общественных мест до морга</w:t>
            </w:r>
          </w:p>
        </w:tc>
        <w:tc>
          <w:tcPr>
            <w:tcW w:w="660" w:type="dxa"/>
            <w:shd w:val="clear" w:color="auto" w:fill="auto"/>
            <w:vAlign w:val="bottom"/>
            <w:hideMark/>
          </w:tcPr>
          <w:p w14:paraId="3BD889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1AA7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2A716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5F0C0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C7778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3E6723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15CC5B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A7429" w:rsidRPr="00DF72AF" w14:paraId="0D9B31FD" w14:textId="77777777" w:rsidTr="00DF72AF">
        <w:trPr>
          <w:trHeight w:val="687"/>
        </w:trPr>
        <w:tc>
          <w:tcPr>
            <w:tcW w:w="2694" w:type="dxa"/>
            <w:shd w:val="clear" w:color="auto" w:fill="auto"/>
            <w:hideMark/>
          </w:tcPr>
          <w:p w14:paraId="4BAE54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79F6FF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3AF0E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DC12A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3694A8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00305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EE8A8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E988E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A7429" w:rsidRPr="00DF72AF" w14:paraId="35BE5795" w14:textId="77777777" w:rsidTr="00DF72AF">
        <w:trPr>
          <w:trHeight w:val="687"/>
        </w:trPr>
        <w:tc>
          <w:tcPr>
            <w:tcW w:w="2694" w:type="dxa"/>
            <w:shd w:val="clear" w:color="auto" w:fill="auto"/>
            <w:hideMark/>
          </w:tcPr>
          <w:p w14:paraId="15D973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523909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12FAA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CBFA8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6FB94C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2AC3B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146BFA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D8801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A7429" w:rsidRPr="00DF72AF" w14:paraId="1B10FD79" w14:textId="77777777" w:rsidTr="00DF72AF">
        <w:trPr>
          <w:trHeight w:val="300"/>
        </w:trPr>
        <w:tc>
          <w:tcPr>
            <w:tcW w:w="2694" w:type="dxa"/>
            <w:shd w:val="clear" w:color="auto" w:fill="auto"/>
            <w:hideMark/>
          </w:tcPr>
          <w:p w14:paraId="6232C6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Уличное освещение</w:t>
            </w:r>
          </w:p>
        </w:tc>
        <w:tc>
          <w:tcPr>
            <w:tcW w:w="660" w:type="dxa"/>
            <w:shd w:val="clear" w:color="auto" w:fill="auto"/>
            <w:vAlign w:val="bottom"/>
            <w:hideMark/>
          </w:tcPr>
          <w:p w14:paraId="50F008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37AF5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F25F1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2DA8B7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C8AF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293 196,9</w:t>
            </w:r>
          </w:p>
        </w:tc>
        <w:tc>
          <w:tcPr>
            <w:tcW w:w="1420" w:type="dxa"/>
            <w:shd w:val="clear" w:color="auto" w:fill="auto"/>
            <w:vAlign w:val="bottom"/>
            <w:hideMark/>
          </w:tcPr>
          <w:p w14:paraId="3B13E3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20" w:type="dxa"/>
            <w:shd w:val="clear" w:color="auto" w:fill="auto"/>
            <w:vAlign w:val="bottom"/>
            <w:hideMark/>
          </w:tcPr>
          <w:p w14:paraId="04FA8D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A7429" w:rsidRPr="00DF72AF" w14:paraId="74DBE122" w14:textId="77777777" w:rsidTr="00DF72AF">
        <w:trPr>
          <w:trHeight w:val="687"/>
        </w:trPr>
        <w:tc>
          <w:tcPr>
            <w:tcW w:w="2694" w:type="dxa"/>
            <w:shd w:val="clear" w:color="auto" w:fill="auto"/>
            <w:hideMark/>
          </w:tcPr>
          <w:p w14:paraId="75D8C1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775F5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351E9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86DB2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43718D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649CE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238 476,1</w:t>
            </w:r>
          </w:p>
        </w:tc>
        <w:tc>
          <w:tcPr>
            <w:tcW w:w="1420" w:type="dxa"/>
            <w:shd w:val="clear" w:color="auto" w:fill="auto"/>
            <w:vAlign w:val="bottom"/>
            <w:hideMark/>
          </w:tcPr>
          <w:p w14:paraId="088F85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20" w:type="dxa"/>
            <w:shd w:val="clear" w:color="auto" w:fill="auto"/>
            <w:vAlign w:val="bottom"/>
            <w:hideMark/>
          </w:tcPr>
          <w:p w14:paraId="04FCE4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A7429" w:rsidRPr="00DF72AF" w14:paraId="042132F3" w14:textId="77777777" w:rsidTr="00DF72AF">
        <w:trPr>
          <w:trHeight w:val="687"/>
        </w:trPr>
        <w:tc>
          <w:tcPr>
            <w:tcW w:w="2694" w:type="dxa"/>
            <w:shd w:val="clear" w:color="auto" w:fill="auto"/>
            <w:hideMark/>
          </w:tcPr>
          <w:p w14:paraId="3258B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17363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2BB66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A4520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090792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28BAC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238 476,1</w:t>
            </w:r>
          </w:p>
        </w:tc>
        <w:tc>
          <w:tcPr>
            <w:tcW w:w="1420" w:type="dxa"/>
            <w:shd w:val="clear" w:color="auto" w:fill="auto"/>
            <w:vAlign w:val="bottom"/>
            <w:hideMark/>
          </w:tcPr>
          <w:p w14:paraId="4368D4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20" w:type="dxa"/>
            <w:shd w:val="clear" w:color="auto" w:fill="auto"/>
            <w:vAlign w:val="bottom"/>
            <w:hideMark/>
          </w:tcPr>
          <w:p w14:paraId="27BC76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A7429" w:rsidRPr="00DF72AF" w14:paraId="528DC4F0" w14:textId="77777777" w:rsidTr="00DF72AF">
        <w:trPr>
          <w:trHeight w:val="687"/>
        </w:trPr>
        <w:tc>
          <w:tcPr>
            <w:tcW w:w="2694" w:type="dxa"/>
            <w:shd w:val="clear" w:color="auto" w:fill="auto"/>
            <w:hideMark/>
          </w:tcPr>
          <w:p w14:paraId="08AC49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549CE5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20B5F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95180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36B1EF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634FB2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54 720,8</w:t>
            </w:r>
          </w:p>
        </w:tc>
        <w:tc>
          <w:tcPr>
            <w:tcW w:w="1420" w:type="dxa"/>
            <w:shd w:val="clear" w:color="auto" w:fill="auto"/>
            <w:vAlign w:val="bottom"/>
            <w:hideMark/>
          </w:tcPr>
          <w:p w14:paraId="03919E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47D36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DBF6880" w14:textId="77777777" w:rsidTr="00DF72AF">
        <w:trPr>
          <w:trHeight w:val="300"/>
        </w:trPr>
        <w:tc>
          <w:tcPr>
            <w:tcW w:w="2694" w:type="dxa"/>
            <w:shd w:val="clear" w:color="auto" w:fill="auto"/>
            <w:hideMark/>
          </w:tcPr>
          <w:p w14:paraId="23C91F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75D201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483EB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3EC55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3C8599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C6435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54 720,8</w:t>
            </w:r>
          </w:p>
        </w:tc>
        <w:tc>
          <w:tcPr>
            <w:tcW w:w="1420" w:type="dxa"/>
            <w:shd w:val="clear" w:color="auto" w:fill="auto"/>
            <w:vAlign w:val="bottom"/>
            <w:hideMark/>
          </w:tcPr>
          <w:p w14:paraId="5B54BD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CE810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B2D3500" w14:textId="77777777" w:rsidTr="00DF72AF">
        <w:trPr>
          <w:trHeight w:val="300"/>
        </w:trPr>
        <w:tc>
          <w:tcPr>
            <w:tcW w:w="2694" w:type="dxa"/>
            <w:shd w:val="clear" w:color="auto" w:fill="auto"/>
            <w:hideMark/>
          </w:tcPr>
          <w:p w14:paraId="4318DE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Озеленение</w:t>
            </w:r>
          </w:p>
        </w:tc>
        <w:tc>
          <w:tcPr>
            <w:tcW w:w="660" w:type="dxa"/>
            <w:shd w:val="clear" w:color="auto" w:fill="auto"/>
            <w:vAlign w:val="bottom"/>
            <w:hideMark/>
          </w:tcPr>
          <w:p w14:paraId="2C1413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9324B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9948B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12A5E1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0C356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20" w:type="dxa"/>
            <w:shd w:val="clear" w:color="auto" w:fill="auto"/>
            <w:vAlign w:val="bottom"/>
            <w:hideMark/>
          </w:tcPr>
          <w:p w14:paraId="60CCAD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20" w:type="dxa"/>
            <w:shd w:val="clear" w:color="auto" w:fill="auto"/>
            <w:vAlign w:val="bottom"/>
            <w:hideMark/>
          </w:tcPr>
          <w:p w14:paraId="2727C1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A7429" w:rsidRPr="00DF72AF" w14:paraId="6FAE6B53" w14:textId="77777777" w:rsidTr="00DF72AF">
        <w:trPr>
          <w:trHeight w:val="687"/>
        </w:trPr>
        <w:tc>
          <w:tcPr>
            <w:tcW w:w="2694" w:type="dxa"/>
            <w:shd w:val="clear" w:color="auto" w:fill="auto"/>
            <w:hideMark/>
          </w:tcPr>
          <w:p w14:paraId="505713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79F47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49778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20846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428EA4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550E0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20" w:type="dxa"/>
            <w:shd w:val="clear" w:color="auto" w:fill="auto"/>
            <w:vAlign w:val="bottom"/>
            <w:hideMark/>
          </w:tcPr>
          <w:p w14:paraId="3AC77C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20" w:type="dxa"/>
            <w:shd w:val="clear" w:color="auto" w:fill="auto"/>
            <w:vAlign w:val="bottom"/>
            <w:hideMark/>
          </w:tcPr>
          <w:p w14:paraId="11FB45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A7429" w:rsidRPr="00DF72AF" w14:paraId="4E9942B9" w14:textId="77777777" w:rsidTr="00DF72AF">
        <w:trPr>
          <w:trHeight w:val="687"/>
        </w:trPr>
        <w:tc>
          <w:tcPr>
            <w:tcW w:w="2694" w:type="dxa"/>
            <w:shd w:val="clear" w:color="auto" w:fill="auto"/>
            <w:hideMark/>
          </w:tcPr>
          <w:p w14:paraId="115833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FCD17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9FD86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E12A0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7B931C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5AE4F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20" w:type="dxa"/>
            <w:shd w:val="clear" w:color="auto" w:fill="auto"/>
            <w:vAlign w:val="bottom"/>
            <w:hideMark/>
          </w:tcPr>
          <w:p w14:paraId="1B35AC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20" w:type="dxa"/>
            <w:shd w:val="clear" w:color="auto" w:fill="auto"/>
            <w:vAlign w:val="bottom"/>
            <w:hideMark/>
          </w:tcPr>
          <w:p w14:paraId="75295B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A7429" w:rsidRPr="00DF72AF" w14:paraId="62B586E7" w14:textId="77777777" w:rsidTr="00DF72AF">
        <w:trPr>
          <w:trHeight w:val="300"/>
        </w:trPr>
        <w:tc>
          <w:tcPr>
            <w:tcW w:w="2694" w:type="dxa"/>
            <w:shd w:val="clear" w:color="auto" w:fill="auto"/>
            <w:hideMark/>
          </w:tcPr>
          <w:p w14:paraId="68A18F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660" w:type="dxa"/>
            <w:shd w:val="clear" w:color="auto" w:fill="auto"/>
            <w:vAlign w:val="bottom"/>
            <w:hideMark/>
          </w:tcPr>
          <w:p w14:paraId="190313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60290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B5BC2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1A5186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A430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136 336,4</w:t>
            </w:r>
          </w:p>
        </w:tc>
        <w:tc>
          <w:tcPr>
            <w:tcW w:w="1420" w:type="dxa"/>
            <w:shd w:val="clear" w:color="auto" w:fill="auto"/>
            <w:vAlign w:val="bottom"/>
            <w:hideMark/>
          </w:tcPr>
          <w:p w14:paraId="69DE13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132 133,4</w:t>
            </w:r>
          </w:p>
        </w:tc>
        <w:tc>
          <w:tcPr>
            <w:tcW w:w="1420" w:type="dxa"/>
            <w:shd w:val="clear" w:color="auto" w:fill="auto"/>
            <w:vAlign w:val="bottom"/>
            <w:hideMark/>
          </w:tcPr>
          <w:p w14:paraId="078DB7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132 133,4</w:t>
            </w:r>
          </w:p>
        </w:tc>
      </w:tr>
      <w:tr w:rsidR="00DA7429" w:rsidRPr="00DF72AF" w14:paraId="3720F830" w14:textId="77777777" w:rsidTr="00DF72AF">
        <w:trPr>
          <w:trHeight w:val="687"/>
        </w:trPr>
        <w:tc>
          <w:tcPr>
            <w:tcW w:w="2694" w:type="dxa"/>
            <w:shd w:val="clear" w:color="auto" w:fill="auto"/>
            <w:hideMark/>
          </w:tcPr>
          <w:p w14:paraId="690549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AECF6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FCA61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20F39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2D2DD8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2DA1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121 208,0</w:t>
            </w:r>
          </w:p>
        </w:tc>
        <w:tc>
          <w:tcPr>
            <w:tcW w:w="1420" w:type="dxa"/>
            <w:shd w:val="clear" w:color="auto" w:fill="auto"/>
            <w:vAlign w:val="bottom"/>
            <w:hideMark/>
          </w:tcPr>
          <w:p w14:paraId="13C862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c>
          <w:tcPr>
            <w:tcW w:w="1420" w:type="dxa"/>
            <w:shd w:val="clear" w:color="auto" w:fill="auto"/>
            <w:vAlign w:val="bottom"/>
            <w:hideMark/>
          </w:tcPr>
          <w:p w14:paraId="09770C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r>
      <w:tr w:rsidR="00DA7429" w:rsidRPr="00DF72AF" w14:paraId="2F743B02" w14:textId="77777777" w:rsidTr="00DF72AF">
        <w:trPr>
          <w:trHeight w:val="687"/>
        </w:trPr>
        <w:tc>
          <w:tcPr>
            <w:tcW w:w="2694" w:type="dxa"/>
            <w:shd w:val="clear" w:color="auto" w:fill="auto"/>
            <w:hideMark/>
          </w:tcPr>
          <w:p w14:paraId="06DE25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34129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5DC97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ABFE8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6F54DD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5C307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121 208,0</w:t>
            </w:r>
          </w:p>
        </w:tc>
        <w:tc>
          <w:tcPr>
            <w:tcW w:w="1420" w:type="dxa"/>
            <w:shd w:val="clear" w:color="auto" w:fill="auto"/>
            <w:vAlign w:val="bottom"/>
            <w:hideMark/>
          </w:tcPr>
          <w:p w14:paraId="46032E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c>
          <w:tcPr>
            <w:tcW w:w="1420" w:type="dxa"/>
            <w:shd w:val="clear" w:color="auto" w:fill="auto"/>
            <w:vAlign w:val="bottom"/>
            <w:hideMark/>
          </w:tcPr>
          <w:p w14:paraId="0309F1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r>
      <w:tr w:rsidR="00DA7429" w:rsidRPr="00DF72AF" w14:paraId="5DB62D94" w14:textId="77777777" w:rsidTr="00DF72AF">
        <w:trPr>
          <w:trHeight w:val="687"/>
        </w:trPr>
        <w:tc>
          <w:tcPr>
            <w:tcW w:w="2694" w:type="dxa"/>
            <w:shd w:val="clear" w:color="auto" w:fill="auto"/>
            <w:hideMark/>
          </w:tcPr>
          <w:p w14:paraId="190882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67645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2625F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2F047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56F0EA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365E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20" w:type="dxa"/>
            <w:shd w:val="clear" w:color="auto" w:fill="auto"/>
            <w:vAlign w:val="bottom"/>
            <w:hideMark/>
          </w:tcPr>
          <w:p w14:paraId="2774AE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20" w:type="dxa"/>
            <w:shd w:val="clear" w:color="auto" w:fill="auto"/>
            <w:vAlign w:val="bottom"/>
            <w:hideMark/>
          </w:tcPr>
          <w:p w14:paraId="4265FD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r>
      <w:tr w:rsidR="00DA7429" w:rsidRPr="00DF72AF" w14:paraId="72B744F2" w14:textId="77777777" w:rsidTr="00DF72AF">
        <w:trPr>
          <w:trHeight w:val="300"/>
        </w:trPr>
        <w:tc>
          <w:tcPr>
            <w:tcW w:w="2694" w:type="dxa"/>
            <w:shd w:val="clear" w:color="auto" w:fill="auto"/>
            <w:hideMark/>
          </w:tcPr>
          <w:p w14:paraId="30FF81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551AB3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C54D5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D8E0F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2E02B4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8D737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20" w:type="dxa"/>
            <w:shd w:val="clear" w:color="auto" w:fill="auto"/>
            <w:vAlign w:val="bottom"/>
            <w:hideMark/>
          </w:tcPr>
          <w:p w14:paraId="3372AB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20" w:type="dxa"/>
            <w:shd w:val="clear" w:color="auto" w:fill="auto"/>
            <w:vAlign w:val="bottom"/>
            <w:hideMark/>
          </w:tcPr>
          <w:p w14:paraId="512425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r>
      <w:tr w:rsidR="00DA7429" w:rsidRPr="00DF72AF" w14:paraId="09E35E75" w14:textId="77777777" w:rsidTr="00DF72AF">
        <w:trPr>
          <w:trHeight w:val="300"/>
        </w:trPr>
        <w:tc>
          <w:tcPr>
            <w:tcW w:w="2694" w:type="dxa"/>
            <w:shd w:val="clear" w:color="auto" w:fill="auto"/>
            <w:hideMark/>
          </w:tcPr>
          <w:p w14:paraId="7BDCF9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содержание мест захоронений</w:t>
            </w:r>
          </w:p>
        </w:tc>
        <w:tc>
          <w:tcPr>
            <w:tcW w:w="660" w:type="dxa"/>
            <w:shd w:val="clear" w:color="auto" w:fill="auto"/>
            <w:vAlign w:val="bottom"/>
            <w:hideMark/>
          </w:tcPr>
          <w:p w14:paraId="675E06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D231E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7492B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7D1DF7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ACA6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20" w:type="dxa"/>
            <w:shd w:val="clear" w:color="auto" w:fill="auto"/>
            <w:vAlign w:val="bottom"/>
            <w:hideMark/>
          </w:tcPr>
          <w:p w14:paraId="578D43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20" w:type="dxa"/>
            <w:shd w:val="clear" w:color="auto" w:fill="auto"/>
            <w:vAlign w:val="bottom"/>
            <w:hideMark/>
          </w:tcPr>
          <w:p w14:paraId="615B62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A7429" w:rsidRPr="00DF72AF" w14:paraId="34C1D82E" w14:textId="77777777" w:rsidTr="00DF72AF">
        <w:trPr>
          <w:trHeight w:val="687"/>
        </w:trPr>
        <w:tc>
          <w:tcPr>
            <w:tcW w:w="2694" w:type="dxa"/>
            <w:shd w:val="clear" w:color="auto" w:fill="auto"/>
            <w:hideMark/>
          </w:tcPr>
          <w:p w14:paraId="72AB69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4EE9F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1677F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A9710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5068E0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285B5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20" w:type="dxa"/>
            <w:shd w:val="clear" w:color="auto" w:fill="auto"/>
            <w:vAlign w:val="bottom"/>
            <w:hideMark/>
          </w:tcPr>
          <w:p w14:paraId="3E9C47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20" w:type="dxa"/>
            <w:shd w:val="clear" w:color="auto" w:fill="auto"/>
            <w:vAlign w:val="bottom"/>
            <w:hideMark/>
          </w:tcPr>
          <w:p w14:paraId="0C690A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A7429" w:rsidRPr="00DF72AF" w14:paraId="2431FB27" w14:textId="77777777" w:rsidTr="00DF72AF">
        <w:trPr>
          <w:trHeight w:val="687"/>
        </w:trPr>
        <w:tc>
          <w:tcPr>
            <w:tcW w:w="2694" w:type="dxa"/>
            <w:shd w:val="clear" w:color="auto" w:fill="auto"/>
            <w:hideMark/>
          </w:tcPr>
          <w:p w14:paraId="0B8F3B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0F2E7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1BA05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86012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48AC9F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21670A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20" w:type="dxa"/>
            <w:shd w:val="clear" w:color="auto" w:fill="auto"/>
            <w:vAlign w:val="bottom"/>
            <w:hideMark/>
          </w:tcPr>
          <w:p w14:paraId="08FAB6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20" w:type="dxa"/>
            <w:shd w:val="clear" w:color="auto" w:fill="auto"/>
            <w:vAlign w:val="bottom"/>
            <w:hideMark/>
          </w:tcPr>
          <w:p w14:paraId="153EC5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A7429" w:rsidRPr="00DF72AF" w14:paraId="79F8367A" w14:textId="77777777" w:rsidTr="00DF72AF">
        <w:trPr>
          <w:trHeight w:val="687"/>
        </w:trPr>
        <w:tc>
          <w:tcPr>
            <w:tcW w:w="2694" w:type="dxa"/>
            <w:shd w:val="clear" w:color="auto" w:fill="auto"/>
            <w:hideMark/>
          </w:tcPr>
          <w:p w14:paraId="2C7CCC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и обустройство детских игровых, спортивных площадок и малых архитектурных форм</w:t>
            </w:r>
          </w:p>
        </w:tc>
        <w:tc>
          <w:tcPr>
            <w:tcW w:w="660" w:type="dxa"/>
            <w:shd w:val="clear" w:color="auto" w:fill="auto"/>
            <w:vAlign w:val="bottom"/>
            <w:hideMark/>
          </w:tcPr>
          <w:p w14:paraId="4AB77F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C9387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2C6B8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5CA79D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5199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20" w:type="dxa"/>
            <w:shd w:val="clear" w:color="auto" w:fill="auto"/>
            <w:vAlign w:val="bottom"/>
            <w:hideMark/>
          </w:tcPr>
          <w:p w14:paraId="468176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20" w:type="dxa"/>
            <w:shd w:val="clear" w:color="auto" w:fill="auto"/>
            <w:vAlign w:val="bottom"/>
            <w:hideMark/>
          </w:tcPr>
          <w:p w14:paraId="6FB7D1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A7429" w:rsidRPr="00DF72AF" w14:paraId="4FFD0ABB" w14:textId="77777777" w:rsidTr="00DF72AF">
        <w:trPr>
          <w:trHeight w:val="687"/>
        </w:trPr>
        <w:tc>
          <w:tcPr>
            <w:tcW w:w="2694" w:type="dxa"/>
            <w:shd w:val="clear" w:color="auto" w:fill="auto"/>
            <w:hideMark/>
          </w:tcPr>
          <w:p w14:paraId="424EEF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94764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F6FC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84E6E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43EFB0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D58DB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20" w:type="dxa"/>
            <w:shd w:val="clear" w:color="auto" w:fill="auto"/>
            <w:vAlign w:val="bottom"/>
            <w:hideMark/>
          </w:tcPr>
          <w:p w14:paraId="34D92A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20" w:type="dxa"/>
            <w:shd w:val="clear" w:color="auto" w:fill="auto"/>
            <w:vAlign w:val="bottom"/>
            <w:hideMark/>
          </w:tcPr>
          <w:p w14:paraId="0A468F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A7429" w:rsidRPr="00DF72AF" w14:paraId="5E2FB817" w14:textId="77777777" w:rsidTr="00DF72AF">
        <w:trPr>
          <w:trHeight w:val="300"/>
        </w:trPr>
        <w:tc>
          <w:tcPr>
            <w:tcW w:w="2694" w:type="dxa"/>
            <w:shd w:val="clear" w:color="auto" w:fill="auto"/>
            <w:hideMark/>
          </w:tcPr>
          <w:p w14:paraId="399175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C634F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8E0DA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533A4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393027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76EF3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20" w:type="dxa"/>
            <w:shd w:val="clear" w:color="auto" w:fill="auto"/>
            <w:vAlign w:val="bottom"/>
            <w:hideMark/>
          </w:tcPr>
          <w:p w14:paraId="46743C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20" w:type="dxa"/>
            <w:shd w:val="clear" w:color="auto" w:fill="auto"/>
            <w:vAlign w:val="bottom"/>
            <w:hideMark/>
          </w:tcPr>
          <w:p w14:paraId="742F85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A7429" w:rsidRPr="00DF72AF" w14:paraId="2A1EC92B" w14:textId="77777777" w:rsidTr="00DF72AF">
        <w:trPr>
          <w:trHeight w:val="687"/>
        </w:trPr>
        <w:tc>
          <w:tcPr>
            <w:tcW w:w="2694" w:type="dxa"/>
            <w:shd w:val="clear" w:color="auto" w:fill="auto"/>
            <w:hideMark/>
          </w:tcPr>
          <w:p w14:paraId="67B642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дорожно-коммунальной техники для муниципальных нужд</w:t>
            </w:r>
          </w:p>
        </w:tc>
        <w:tc>
          <w:tcPr>
            <w:tcW w:w="660" w:type="dxa"/>
            <w:shd w:val="clear" w:color="auto" w:fill="auto"/>
            <w:vAlign w:val="bottom"/>
            <w:hideMark/>
          </w:tcPr>
          <w:p w14:paraId="562C2F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816A5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7D8D3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742F38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286D1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20" w:type="dxa"/>
            <w:shd w:val="clear" w:color="auto" w:fill="auto"/>
            <w:vAlign w:val="bottom"/>
            <w:hideMark/>
          </w:tcPr>
          <w:p w14:paraId="191170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20" w:type="dxa"/>
            <w:shd w:val="clear" w:color="auto" w:fill="auto"/>
            <w:vAlign w:val="bottom"/>
            <w:hideMark/>
          </w:tcPr>
          <w:p w14:paraId="4D0DEB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A7429" w:rsidRPr="00DF72AF" w14:paraId="24E72AE7" w14:textId="77777777" w:rsidTr="00DF72AF">
        <w:trPr>
          <w:trHeight w:val="687"/>
        </w:trPr>
        <w:tc>
          <w:tcPr>
            <w:tcW w:w="2694" w:type="dxa"/>
            <w:shd w:val="clear" w:color="auto" w:fill="auto"/>
            <w:hideMark/>
          </w:tcPr>
          <w:p w14:paraId="7A1833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D7B22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7EAC3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46A9F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596E4F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77DE45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20" w:type="dxa"/>
            <w:shd w:val="clear" w:color="auto" w:fill="auto"/>
            <w:vAlign w:val="bottom"/>
            <w:hideMark/>
          </w:tcPr>
          <w:p w14:paraId="25231F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20" w:type="dxa"/>
            <w:shd w:val="clear" w:color="auto" w:fill="auto"/>
            <w:vAlign w:val="bottom"/>
            <w:hideMark/>
          </w:tcPr>
          <w:p w14:paraId="4F770A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A7429" w:rsidRPr="00DF72AF" w14:paraId="70094338" w14:textId="77777777" w:rsidTr="00DF72AF">
        <w:trPr>
          <w:trHeight w:val="687"/>
        </w:trPr>
        <w:tc>
          <w:tcPr>
            <w:tcW w:w="2694" w:type="dxa"/>
            <w:shd w:val="clear" w:color="auto" w:fill="auto"/>
            <w:hideMark/>
          </w:tcPr>
          <w:p w14:paraId="5365A9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E15F5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B85CC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701DF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2DE620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067CA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20" w:type="dxa"/>
            <w:shd w:val="clear" w:color="auto" w:fill="auto"/>
            <w:vAlign w:val="bottom"/>
            <w:hideMark/>
          </w:tcPr>
          <w:p w14:paraId="58C77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20" w:type="dxa"/>
            <w:shd w:val="clear" w:color="auto" w:fill="auto"/>
            <w:vAlign w:val="bottom"/>
            <w:hideMark/>
          </w:tcPr>
          <w:p w14:paraId="77A42A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A7429" w:rsidRPr="00DF72AF" w14:paraId="681B57D1" w14:textId="77777777" w:rsidTr="00DF72AF">
        <w:trPr>
          <w:trHeight w:val="687"/>
        </w:trPr>
        <w:tc>
          <w:tcPr>
            <w:tcW w:w="2694" w:type="dxa"/>
            <w:shd w:val="clear" w:color="auto" w:fill="auto"/>
            <w:hideMark/>
          </w:tcPr>
          <w:p w14:paraId="2E64A7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Поощрение победителей городского конкурса "Лучший дворник района"</w:t>
            </w:r>
          </w:p>
        </w:tc>
        <w:tc>
          <w:tcPr>
            <w:tcW w:w="660" w:type="dxa"/>
            <w:shd w:val="clear" w:color="auto" w:fill="auto"/>
            <w:vAlign w:val="bottom"/>
            <w:hideMark/>
          </w:tcPr>
          <w:p w14:paraId="666DDE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00887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23F78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57EE3B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97A26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20" w:type="dxa"/>
            <w:shd w:val="clear" w:color="auto" w:fill="auto"/>
            <w:vAlign w:val="bottom"/>
            <w:hideMark/>
          </w:tcPr>
          <w:p w14:paraId="0E2148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20" w:type="dxa"/>
            <w:shd w:val="clear" w:color="auto" w:fill="auto"/>
            <w:vAlign w:val="bottom"/>
            <w:hideMark/>
          </w:tcPr>
          <w:p w14:paraId="2DF341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A7429" w:rsidRPr="00DF72AF" w14:paraId="3229E212" w14:textId="77777777" w:rsidTr="00DF72AF">
        <w:trPr>
          <w:trHeight w:val="300"/>
        </w:trPr>
        <w:tc>
          <w:tcPr>
            <w:tcW w:w="2694" w:type="dxa"/>
            <w:shd w:val="clear" w:color="auto" w:fill="auto"/>
            <w:hideMark/>
          </w:tcPr>
          <w:p w14:paraId="7C04DA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61499C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FFFC1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1B4C3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3EBA7A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12EC00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20" w:type="dxa"/>
            <w:shd w:val="clear" w:color="auto" w:fill="auto"/>
            <w:vAlign w:val="bottom"/>
            <w:hideMark/>
          </w:tcPr>
          <w:p w14:paraId="02E5D1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20" w:type="dxa"/>
            <w:shd w:val="clear" w:color="auto" w:fill="auto"/>
            <w:vAlign w:val="bottom"/>
            <w:hideMark/>
          </w:tcPr>
          <w:p w14:paraId="45B0FE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A7429" w:rsidRPr="00DF72AF" w14:paraId="6352D83C" w14:textId="77777777" w:rsidTr="00DF72AF">
        <w:trPr>
          <w:trHeight w:val="300"/>
        </w:trPr>
        <w:tc>
          <w:tcPr>
            <w:tcW w:w="2694" w:type="dxa"/>
            <w:shd w:val="clear" w:color="auto" w:fill="auto"/>
            <w:hideMark/>
          </w:tcPr>
          <w:p w14:paraId="0BD2A0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Премии и гранты</w:t>
            </w:r>
          </w:p>
        </w:tc>
        <w:tc>
          <w:tcPr>
            <w:tcW w:w="660" w:type="dxa"/>
            <w:shd w:val="clear" w:color="auto" w:fill="auto"/>
            <w:vAlign w:val="bottom"/>
            <w:hideMark/>
          </w:tcPr>
          <w:p w14:paraId="2A6852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F3FF2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34523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1E7E63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20" w:type="dxa"/>
            <w:shd w:val="clear" w:color="auto" w:fill="auto"/>
            <w:vAlign w:val="bottom"/>
            <w:hideMark/>
          </w:tcPr>
          <w:p w14:paraId="71BDF8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20" w:type="dxa"/>
            <w:shd w:val="clear" w:color="auto" w:fill="auto"/>
            <w:vAlign w:val="bottom"/>
            <w:hideMark/>
          </w:tcPr>
          <w:p w14:paraId="2001B5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20" w:type="dxa"/>
            <w:shd w:val="clear" w:color="auto" w:fill="auto"/>
            <w:vAlign w:val="bottom"/>
            <w:hideMark/>
          </w:tcPr>
          <w:p w14:paraId="7CA50F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A7429" w:rsidRPr="00DF72AF" w14:paraId="2F962EDD" w14:textId="77777777" w:rsidTr="00DF72AF">
        <w:trPr>
          <w:trHeight w:val="687"/>
        </w:trPr>
        <w:tc>
          <w:tcPr>
            <w:tcW w:w="2694" w:type="dxa"/>
            <w:shd w:val="clear" w:color="auto" w:fill="auto"/>
            <w:hideMark/>
          </w:tcPr>
          <w:p w14:paraId="7C3E56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по благоустройству дворовых территорий и тротуаров</w:t>
            </w:r>
          </w:p>
        </w:tc>
        <w:tc>
          <w:tcPr>
            <w:tcW w:w="660" w:type="dxa"/>
            <w:shd w:val="clear" w:color="auto" w:fill="auto"/>
            <w:vAlign w:val="bottom"/>
            <w:hideMark/>
          </w:tcPr>
          <w:p w14:paraId="7E7EE6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55DD1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B3673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52F7A3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576C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20" w:type="dxa"/>
            <w:shd w:val="clear" w:color="auto" w:fill="auto"/>
            <w:vAlign w:val="bottom"/>
            <w:hideMark/>
          </w:tcPr>
          <w:p w14:paraId="11FC4B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6F0D1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2AF3591" w14:textId="77777777" w:rsidTr="00DF72AF">
        <w:trPr>
          <w:trHeight w:val="687"/>
        </w:trPr>
        <w:tc>
          <w:tcPr>
            <w:tcW w:w="2694" w:type="dxa"/>
            <w:shd w:val="clear" w:color="auto" w:fill="auto"/>
            <w:hideMark/>
          </w:tcPr>
          <w:p w14:paraId="2F909F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A3A3C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741C8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1BD72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5BCBC8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3C4FC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20" w:type="dxa"/>
            <w:shd w:val="clear" w:color="auto" w:fill="auto"/>
            <w:vAlign w:val="bottom"/>
            <w:hideMark/>
          </w:tcPr>
          <w:p w14:paraId="271D49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9A5A4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F8D8F29" w14:textId="77777777" w:rsidTr="00DF72AF">
        <w:trPr>
          <w:trHeight w:val="300"/>
        </w:trPr>
        <w:tc>
          <w:tcPr>
            <w:tcW w:w="2694" w:type="dxa"/>
            <w:shd w:val="clear" w:color="auto" w:fill="auto"/>
            <w:hideMark/>
          </w:tcPr>
          <w:p w14:paraId="26A6DC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A5CAE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0B1D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2DEB9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757C72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24821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20" w:type="dxa"/>
            <w:shd w:val="clear" w:color="auto" w:fill="auto"/>
            <w:vAlign w:val="bottom"/>
            <w:hideMark/>
          </w:tcPr>
          <w:p w14:paraId="64307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31E61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C7E25B8" w14:textId="77777777" w:rsidTr="00DF72AF">
        <w:trPr>
          <w:trHeight w:val="975"/>
        </w:trPr>
        <w:tc>
          <w:tcPr>
            <w:tcW w:w="2694" w:type="dxa"/>
            <w:shd w:val="clear" w:color="auto" w:fill="auto"/>
            <w:hideMark/>
          </w:tcPr>
          <w:p w14:paraId="64B9E0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"Формирование комфортной городской среды"</w:t>
            </w:r>
          </w:p>
        </w:tc>
        <w:tc>
          <w:tcPr>
            <w:tcW w:w="660" w:type="dxa"/>
            <w:shd w:val="clear" w:color="auto" w:fill="auto"/>
            <w:vAlign w:val="bottom"/>
            <w:hideMark/>
          </w:tcPr>
          <w:p w14:paraId="49E948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5926C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D5A15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A51F200000</w:t>
            </w:r>
          </w:p>
        </w:tc>
        <w:tc>
          <w:tcPr>
            <w:tcW w:w="709" w:type="dxa"/>
            <w:shd w:val="clear" w:color="auto" w:fill="auto"/>
            <w:vAlign w:val="bottom"/>
            <w:hideMark/>
          </w:tcPr>
          <w:p w14:paraId="7404A5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54F6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20" w:type="dxa"/>
            <w:shd w:val="clear" w:color="auto" w:fill="auto"/>
            <w:vAlign w:val="bottom"/>
            <w:hideMark/>
          </w:tcPr>
          <w:p w14:paraId="638080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20" w:type="dxa"/>
            <w:shd w:val="clear" w:color="auto" w:fill="auto"/>
            <w:vAlign w:val="bottom"/>
            <w:hideMark/>
          </w:tcPr>
          <w:p w14:paraId="53C736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A7429" w:rsidRPr="00DF72AF" w14:paraId="36012FCA" w14:textId="77777777" w:rsidTr="00DF72AF">
        <w:trPr>
          <w:trHeight w:val="300"/>
        </w:trPr>
        <w:tc>
          <w:tcPr>
            <w:tcW w:w="2694" w:type="dxa"/>
            <w:shd w:val="clear" w:color="auto" w:fill="auto"/>
            <w:hideMark/>
          </w:tcPr>
          <w:p w14:paraId="2E79CE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660" w:type="dxa"/>
            <w:shd w:val="clear" w:color="auto" w:fill="auto"/>
            <w:vAlign w:val="bottom"/>
            <w:hideMark/>
          </w:tcPr>
          <w:p w14:paraId="11FB6E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5BC14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B5D9F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61BB71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086E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20" w:type="dxa"/>
            <w:shd w:val="clear" w:color="auto" w:fill="auto"/>
            <w:vAlign w:val="bottom"/>
            <w:hideMark/>
          </w:tcPr>
          <w:p w14:paraId="318CBF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20" w:type="dxa"/>
            <w:shd w:val="clear" w:color="auto" w:fill="auto"/>
            <w:vAlign w:val="bottom"/>
            <w:hideMark/>
          </w:tcPr>
          <w:p w14:paraId="7F9945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A7429" w:rsidRPr="00DF72AF" w14:paraId="644B3B6D" w14:textId="77777777" w:rsidTr="00DF72AF">
        <w:trPr>
          <w:trHeight w:val="687"/>
        </w:trPr>
        <w:tc>
          <w:tcPr>
            <w:tcW w:w="2694" w:type="dxa"/>
            <w:shd w:val="clear" w:color="auto" w:fill="auto"/>
            <w:hideMark/>
          </w:tcPr>
          <w:p w14:paraId="669325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6231B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E63A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A615D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144B45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6BE73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20" w:type="dxa"/>
            <w:shd w:val="clear" w:color="auto" w:fill="auto"/>
            <w:vAlign w:val="bottom"/>
            <w:hideMark/>
          </w:tcPr>
          <w:p w14:paraId="735326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20" w:type="dxa"/>
            <w:shd w:val="clear" w:color="auto" w:fill="auto"/>
            <w:vAlign w:val="bottom"/>
            <w:hideMark/>
          </w:tcPr>
          <w:p w14:paraId="57F81B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A7429" w:rsidRPr="00DF72AF" w14:paraId="1773211D" w14:textId="77777777" w:rsidTr="00DF72AF">
        <w:trPr>
          <w:trHeight w:val="687"/>
        </w:trPr>
        <w:tc>
          <w:tcPr>
            <w:tcW w:w="2694" w:type="dxa"/>
            <w:shd w:val="clear" w:color="auto" w:fill="auto"/>
            <w:hideMark/>
          </w:tcPr>
          <w:p w14:paraId="3533B4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1BA1FA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008A8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7373F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7D8FE5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476FC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20" w:type="dxa"/>
            <w:shd w:val="clear" w:color="auto" w:fill="auto"/>
            <w:vAlign w:val="bottom"/>
            <w:hideMark/>
          </w:tcPr>
          <w:p w14:paraId="33B1EE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20" w:type="dxa"/>
            <w:shd w:val="clear" w:color="auto" w:fill="auto"/>
            <w:vAlign w:val="bottom"/>
            <w:hideMark/>
          </w:tcPr>
          <w:p w14:paraId="4C23E0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A7429" w:rsidRPr="00DF72AF" w14:paraId="59DD1664" w14:textId="77777777" w:rsidTr="00DF72AF">
        <w:trPr>
          <w:trHeight w:val="687"/>
        </w:trPr>
        <w:tc>
          <w:tcPr>
            <w:tcW w:w="2694" w:type="dxa"/>
            <w:shd w:val="clear" w:color="auto" w:fill="auto"/>
            <w:hideMark/>
          </w:tcPr>
          <w:p w14:paraId="36CA21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660" w:type="dxa"/>
            <w:shd w:val="clear" w:color="auto" w:fill="auto"/>
            <w:vAlign w:val="bottom"/>
            <w:hideMark/>
          </w:tcPr>
          <w:p w14:paraId="037FFE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064C1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44E73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Ц400000000</w:t>
            </w:r>
          </w:p>
        </w:tc>
        <w:tc>
          <w:tcPr>
            <w:tcW w:w="709" w:type="dxa"/>
            <w:shd w:val="clear" w:color="auto" w:fill="auto"/>
            <w:vAlign w:val="bottom"/>
            <w:hideMark/>
          </w:tcPr>
          <w:p w14:paraId="20BC56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44702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343CC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20" w:type="dxa"/>
            <w:shd w:val="clear" w:color="auto" w:fill="auto"/>
            <w:vAlign w:val="bottom"/>
            <w:hideMark/>
          </w:tcPr>
          <w:p w14:paraId="3B0F6D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8532B64" w14:textId="77777777" w:rsidTr="00DF72AF">
        <w:trPr>
          <w:trHeight w:val="687"/>
        </w:trPr>
        <w:tc>
          <w:tcPr>
            <w:tcW w:w="2694" w:type="dxa"/>
            <w:shd w:val="clear" w:color="auto" w:fill="auto"/>
            <w:hideMark/>
          </w:tcPr>
          <w:p w14:paraId="11B0E4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4A3AEB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15A0D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6D044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Ц410000000</w:t>
            </w:r>
          </w:p>
        </w:tc>
        <w:tc>
          <w:tcPr>
            <w:tcW w:w="709" w:type="dxa"/>
            <w:shd w:val="clear" w:color="auto" w:fill="auto"/>
            <w:vAlign w:val="bottom"/>
            <w:hideMark/>
          </w:tcPr>
          <w:p w14:paraId="7EE639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2EEE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07D52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20" w:type="dxa"/>
            <w:shd w:val="clear" w:color="auto" w:fill="auto"/>
            <w:vAlign w:val="bottom"/>
            <w:hideMark/>
          </w:tcPr>
          <w:p w14:paraId="42C41B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004D3BD" w14:textId="77777777" w:rsidTr="00DF72AF">
        <w:trPr>
          <w:trHeight w:val="687"/>
        </w:trPr>
        <w:tc>
          <w:tcPr>
            <w:tcW w:w="2694" w:type="dxa"/>
            <w:shd w:val="clear" w:color="auto" w:fill="auto"/>
            <w:hideMark/>
          </w:tcPr>
          <w:p w14:paraId="29B495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муниципальных учреждений культуры"</w:t>
            </w:r>
          </w:p>
        </w:tc>
        <w:tc>
          <w:tcPr>
            <w:tcW w:w="660" w:type="dxa"/>
            <w:shd w:val="clear" w:color="auto" w:fill="auto"/>
            <w:vAlign w:val="bottom"/>
            <w:hideMark/>
          </w:tcPr>
          <w:p w14:paraId="0FD0EC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D19BD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F9084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Ц411500000</w:t>
            </w:r>
          </w:p>
        </w:tc>
        <w:tc>
          <w:tcPr>
            <w:tcW w:w="709" w:type="dxa"/>
            <w:shd w:val="clear" w:color="auto" w:fill="auto"/>
            <w:vAlign w:val="bottom"/>
            <w:hideMark/>
          </w:tcPr>
          <w:p w14:paraId="26352D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1020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2C26B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20" w:type="dxa"/>
            <w:shd w:val="clear" w:color="auto" w:fill="auto"/>
            <w:vAlign w:val="bottom"/>
            <w:hideMark/>
          </w:tcPr>
          <w:p w14:paraId="37AAD6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2B77D24" w14:textId="77777777" w:rsidTr="00DF72AF">
        <w:trPr>
          <w:trHeight w:val="300"/>
        </w:trPr>
        <w:tc>
          <w:tcPr>
            <w:tcW w:w="2694" w:type="dxa"/>
            <w:shd w:val="clear" w:color="auto" w:fill="auto"/>
            <w:hideMark/>
          </w:tcPr>
          <w:p w14:paraId="443BBA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Обустройство и восстановление воинских захоронений</w:t>
            </w:r>
          </w:p>
        </w:tc>
        <w:tc>
          <w:tcPr>
            <w:tcW w:w="660" w:type="dxa"/>
            <w:shd w:val="clear" w:color="auto" w:fill="auto"/>
            <w:vAlign w:val="bottom"/>
            <w:hideMark/>
          </w:tcPr>
          <w:p w14:paraId="427352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D21C8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41C59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7EAD2B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471FD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41C5C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20" w:type="dxa"/>
            <w:shd w:val="clear" w:color="auto" w:fill="auto"/>
            <w:vAlign w:val="bottom"/>
            <w:hideMark/>
          </w:tcPr>
          <w:p w14:paraId="3F120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0DAD2B8" w14:textId="77777777" w:rsidTr="00DF72AF">
        <w:trPr>
          <w:trHeight w:val="687"/>
        </w:trPr>
        <w:tc>
          <w:tcPr>
            <w:tcW w:w="2694" w:type="dxa"/>
            <w:shd w:val="clear" w:color="auto" w:fill="auto"/>
            <w:hideMark/>
          </w:tcPr>
          <w:p w14:paraId="444893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F5F36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BD72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8E175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2C5453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A0515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0135E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20" w:type="dxa"/>
            <w:shd w:val="clear" w:color="auto" w:fill="auto"/>
            <w:vAlign w:val="bottom"/>
            <w:hideMark/>
          </w:tcPr>
          <w:p w14:paraId="322A6E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9E0EFEA" w14:textId="77777777" w:rsidTr="00DF72AF">
        <w:trPr>
          <w:trHeight w:val="687"/>
        </w:trPr>
        <w:tc>
          <w:tcPr>
            <w:tcW w:w="2694" w:type="dxa"/>
            <w:shd w:val="clear" w:color="auto" w:fill="auto"/>
            <w:hideMark/>
          </w:tcPr>
          <w:p w14:paraId="05D29A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B6FFA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1EA96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FAD27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60DB54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95805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0E3D4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20" w:type="dxa"/>
            <w:shd w:val="clear" w:color="auto" w:fill="auto"/>
            <w:vAlign w:val="bottom"/>
            <w:hideMark/>
          </w:tcPr>
          <w:p w14:paraId="5F51A2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4708F0A" w14:textId="77777777" w:rsidTr="00DF72AF">
        <w:trPr>
          <w:trHeight w:val="300"/>
        </w:trPr>
        <w:tc>
          <w:tcPr>
            <w:tcW w:w="2694" w:type="dxa"/>
            <w:shd w:val="clear" w:color="auto" w:fill="auto"/>
            <w:hideMark/>
          </w:tcPr>
          <w:p w14:paraId="2560C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60" w:type="dxa"/>
            <w:shd w:val="clear" w:color="auto" w:fill="auto"/>
            <w:vAlign w:val="bottom"/>
            <w:hideMark/>
          </w:tcPr>
          <w:p w14:paraId="0DC164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F2982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66FE3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0D83F6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A847B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181 114,9</w:t>
            </w:r>
          </w:p>
        </w:tc>
        <w:tc>
          <w:tcPr>
            <w:tcW w:w="1420" w:type="dxa"/>
            <w:shd w:val="clear" w:color="auto" w:fill="auto"/>
            <w:vAlign w:val="bottom"/>
            <w:hideMark/>
          </w:tcPr>
          <w:p w14:paraId="677203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178 914,8</w:t>
            </w:r>
          </w:p>
        </w:tc>
        <w:tc>
          <w:tcPr>
            <w:tcW w:w="1420" w:type="dxa"/>
            <w:shd w:val="clear" w:color="auto" w:fill="auto"/>
            <w:vAlign w:val="bottom"/>
            <w:hideMark/>
          </w:tcPr>
          <w:p w14:paraId="1BF0EA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178 914,8</w:t>
            </w:r>
          </w:p>
        </w:tc>
      </w:tr>
      <w:tr w:rsidR="00DA7429" w:rsidRPr="00DF72AF" w14:paraId="23168F93" w14:textId="77777777" w:rsidTr="00DF72AF">
        <w:trPr>
          <w:trHeight w:val="687"/>
        </w:trPr>
        <w:tc>
          <w:tcPr>
            <w:tcW w:w="2694" w:type="dxa"/>
            <w:shd w:val="clear" w:color="auto" w:fill="auto"/>
            <w:hideMark/>
          </w:tcPr>
          <w:p w14:paraId="6D2C34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660" w:type="dxa"/>
            <w:shd w:val="clear" w:color="auto" w:fill="auto"/>
            <w:vAlign w:val="bottom"/>
            <w:hideMark/>
          </w:tcPr>
          <w:p w14:paraId="53E3D9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70E26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4D690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A100000000</w:t>
            </w:r>
          </w:p>
        </w:tc>
        <w:tc>
          <w:tcPr>
            <w:tcW w:w="709" w:type="dxa"/>
            <w:shd w:val="clear" w:color="auto" w:fill="auto"/>
            <w:vAlign w:val="bottom"/>
            <w:hideMark/>
          </w:tcPr>
          <w:p w14:paraId="567BC8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5D808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153 318,1</w:t>
            </w:r>
          </w:p>
        </w:tc>
        <w:tc>
          <w:tcPr>
            <w:tcW w:w="1420" w:type="dxa"/>
            <w:shd w:val="clear" w:color="auto" w:fill="auto"/>
            <w:vAlign w:val="bottom"/>
            <w:hideMark/>
          </w:tcPr>
          <w:p w14:paraId="2BC1B5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151 118,0</w:t>
            </w:r>
          </w:p>
        </w:tc>
        <w:tc>
          <w:tcPr>
            <w:tcW w:w="1420" w:type="dxa"/>
            <w:shd w:val="clear" w:color="auto" w:fill="auto"/>
            <w:vAlign w:val="bottom"/>
            <w:hideMark/>
          </w:tcPr>
          <w:p w14:paraId="416A38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151 118,0</w:t>
            </w:r>
          </w:p>
        </w:tc>
      </w:tr>
      <w:tr w:rsidR="00DA7429" w:rsidRPr="00DF72AF" w14:paraId="49F2B774" w14:textId="77777777" w:rsidTr="00DF72AF">
        <w:trPr>
          <w:trHeight w:val="1605"/>
        </w:trPr>
        <w:tc>
          <w:tcPr>
            <w:tcW w:w="2694" w:type="dxa"/>
            <w:shd w:val="clear" w:color="auto" w:fill="auto"/>
            <w:hideMark/>
          </w:tcPr>
          <w:p w14:paraId="338ECC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660" w:type="dxa"/>
            <w:shd w:val="clear" w:color="auto" w:fill="auto"/>
            <w:vAlign w:val="bottom"/>
            <w:hideMark/>
          </w:tcPr>
          <w:p w14:paraId="0837CE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FF1E1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D63AA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A110000000</w:t>
            </w:r>
          </w:p>
        </w:tc>
        <w:tc>
          <w:tcPr>
            <w:tcW w:w="709" w:type="dxa"/>
            <w:shd w:val="clear" w:color="auto" w:fill="auto"/>
            <w:vAlign w:val="bottom"/>
            <w:hideMark/>
          </w:tcPr>
          <w:p w14:paraId="5398D4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90D7D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3 017,3</w:t>
            </w:r>
          </w:p>
        </w:tc>
        <w:tc>
          <w:tcPr>
            <w:tcW w:w="1420" w:type="dxa"/>
            <w:shd w:val="clear" w:color="auto" w:fill="auto"/>
            <w:vAlign w:val="bottom"/>
            <w:hideMark/>
          </w:tcPr>
          <w:p w14:paraId="059851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3 017,2</w:t>
            </w:r>
          </w:p>
        </w:tc>
        <w:tc>
          <w:tcPr>
            <w:tcW w:w="1420" w:type="dxa"/>
            <w:shd w:val="clear" w:color="auto" w:fill="auto"/>
            <w:vAlign w:val="bottom"/>
            <w:hideMark/>
          </w:tcPr>
          <w:p w14:paraId="3F7A17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3 017,2</w:t>
            </w:r>
          </w:p>
        </w:tc>
      </w:tr>
      <w:tr w:rsidR="00DA7429" w:rsidRPr="00DF72AF" w14:paraId="43D26C06" w14:textId="77777777" w:rsidTr="00DF72AF">
        <w:trPr>
          <w:trHeight w:val="1290"/>
        </w:trPr>
        <w:tc>
          <w:tcPr>
            <w:tcW w:w="2694" w:type="dxa"/>
            <w:shd w:val="clear" w:color="auto" w:fill="auto"/>
            <w:hideMark/>
          </w:tcPr>
          <w:p w14:paraId="7F74B7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660" w:type="dxa"/>
            <w:shd w:val="clear" w:color="auto" w:fill="auto"/>
            <w:vAlign w:val="bottom"/>
            <w:hideMark/>
          </w:tcPr>
          <w:p w14:paraId="3BA24C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C615A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DE286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A110300000</w:t>
            </w:r>
          </w:p>
        </w:tc>
        <w:tc>
          <w:tcPr>
            <w:tcW w:w="709" w:type="dxa"/>
            <w:shd w:val="clear" w:color="auto" w:fill="auto"/>
            <w:vAlign w:val="bottom"/>
            <w:hideMark/>
          </w:tcPr>
          <w:p w14:paraId="165E5D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D3035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3 017,3</w:t>
            </w:r>
          </w:p>
        </w:tc>
        <w:tc>
          <w:tcPr>
            <w:tcW w:w="1420" w:type="dxa"/>
            <w:shd w:val="clear" w:color="auto" w:fill="auto"/>
            <w:vAlign w:val="bottom"/>
            <w:hideMark/>
          </w:tcPr>
          <w:p w14:paraId="7D7557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3 017,2</w:t>
            </w:r>
          </w:p>
        </w:tc>
        <w:tc>
          <w:tcPr>
            <w:tcW w:w="1420" w:type="dxa"/>
            <w:shd w:val="clear" w:color="auto" w:fill="auto"/>
            <w:vAlign w:val="bottom"/>
            <w:hideMark/>
          </w:tcPr>
          <w:p w14:paraId="1999FE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3 017,2</w:t>
            </w:r>
          </w:p>
        </w:tc>
      </w:tr>
      <w:tr w:rsidR="00DA7429" w:rsidRPr="00DF72AF" w14:paraId="541FC567" w14:textId="77777777" w:rsidTr="00DF72AF">
        <w:trPr>
          <w:trHeight w:val="1635"/>
        </w:trPr>
        <w:tc>
          <w:tcPr>
            <w:tcW w:w="2694" w:type="dxa"/>
            <w:shd w:val="clear" w:color="auto" w:fill="auto"/>
            <w:hideMark/>
          </w:tcPr>
          <w:p w14:paraId="7A870D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660" w:type="dxa"/>
            <w:shd w:val="clear" w:color="auto" w:fill="auto"/>
            <w:vAlign w:val="bottom"/>
            <w:hideMark/>
          </w:tcPr>
          <w:p w14:paraId="2A2E1E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657F9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814D0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117D8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91B8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20" w:type="dxa"/>
            <w:shd w:val="clear" w:color="auto" w:fill="auto"/>
            <w:vAlign w:val="bottom"/>
            <w:hideMark/>
          </w:tcPr>
          <w:p w14:paraId="295EF1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20" w:type="dxa"/>
            <w:shd w:val="clear" w:color="auto" w:fill="auto"/>
            <w:vAlign w:val="bottom"/>
            <w:hideMark/>
          </w:tcPr>
          <w:p w14:paraId="3A5118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A7429" w:rsidRPr="00DF72AF" w14:paraId="0A549F77" w14:textId="77777777" w:rsidTr="00DF72AF">
        <w:trPr>
          <w:trHeight w:val="687"/>
        </w:trPr>
        <w:tc>
          <w:tcPr>
            <w:tcW w:w="2694" w:type="dxa"/>
            <w:shd w:val="clear" w:color="auto" w:fill="auto"/>
            <w:hideMark/>
          </w:tcPr>
          <w:p w14:paraId="61E4ED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267E66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A21C6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CC433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6DF4F1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8D42C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20" w:type="dxa"/>
            <w:shd w:val="clear" w:color="auto" w:fill="auto"/>
            <w:vAlign w:val="bottom"/>
            <w:hideMark/>
          </w:tcPr>
          <w:p w14:paraId="2ECA60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20" w:type="dxa"/>
            <w:shd w:val="clear" w:color="auto" w:fill="auto"/>
            <w:vAlign w:val="bottom"/>
            <w:hideMark/>
          </w:tcPr>
          <w:p w14:paraId="24EF45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A7429" w:rsidRPr="00DF72AF" w14:paraId="18D55DA3" w14:textId="77777777" w:rsidTr="00DF72AF">
        <w:trPr>
          <w:trHeight w:val="687"/>
        </w:trPr>
        <w:tc>
          <w:tcPr>
            <w:tcW w:w="2694" w:type="dxa"/>
            <w:shd w:val="clear" w:color="auto" w:fill="auto"/>
            <w:hideMark/>
          </w:tcPr>
          <w:p w14:paraId="6B7646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37159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E916D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4C111F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47E6F0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1A233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20" w:type="dxa"/>
            <w:shd w:val="clear" w:color="auto" w:fill="auto"/>
            <w:vAlign w:val="bottom"/>
            <w:hideMark/>
          </w:tcPr>
          <w:p w14:paraId="46A289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20" w:type="dxa"/>
            <w:shd w:val="clear" w:color="auto" w:fill="auto"/>
            <w:vAlign w:val="bottom"/>
            <w:hideMark/>
          </w:tcPr>
          <w:p w14:paraId="646F31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A7429" w:rsidRPr="00DF72AF" w14:paraId="462287CD" w14:textId="77777777" w:rsidTr="00DF72AF">
        <w:trPr>
          <w:trHeight w:val="1388"/>
        </w:trPr>
        <w:tc>
          <w:tcPr>
            <w:tcW w:w="2694" w:type="dxa"/>
            <w:shd w:val="clear" w:color="auto" w:fill="auto"/>
            <w:hideMark/>
          </w:tcPr>
          <w:p w14:paraId="4C75EE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660" w:type="dxa"/>
            <w:shd w:val="clear" w:color="auto" w:fill="auto"/>
            <w:vAlign w:val="bottom"/>
            <w:hideMark/>
          </w:tcPr>
          <w:p w14:paraId="634AF4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D9A2E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F0421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4C7426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F0203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2B5BB4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782533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6EB882AA" w14:textId="77777777" w:rsidTr="00DF72AF">
        <w:trPr>
          <w:trHeight w:val="687"/>
        </w:trPr>
        <w:tc>
          <w:tcPr>
            <w:tcW w:w="2694" w:type="dxa"/>
            <w:shd w:val="clear" w:color="auto" w:fill="auto"/>
            <w:hideMark/>
          </w:tcPr>
          <w:p w14:paraId="35C0A6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AC447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6FF6B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FBDA7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09C83E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21CC0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41078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06E087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73A91B65" w14:textId="77777777" w:rsidTr="00DF72AF">
        <w:trPr>
          <w:trHeight w:val="687"/>
        </w:trPr>
        <w:tc>
          <w:tcPr>
            <w:tcW w:w="2694" w:type="dxa"/>
            <w:shd w:val="clear" w:color="auto" w:fill="auto"/>
            <w:hideMark/>
          </w:tcPr>
          <w:p w14:paraId="3779AF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5255DD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321A2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C76E7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78A0E0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4EE100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28E938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1623BA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33CE2D2A" w14:textId="77777777" w:rsidTr="00DF72AF">
        <w:trPr>
          <w:trHeight w:val="687"/>
        </w:trPr>
        <w:tc>
          <w:tcPr>
            <w:tcW w:w="2694" w:type="dxa"/>
            <w:shd w:val="clear" w:color="auto" w:fill="auto"/>
            <w:hideMark/>
          </w:tcPr>
          <w:p w14:paraId="398CD8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"Модернизация и развитие сферы жилищно-коммунального хозяйства"</w:t>
            </w:r>
          </w:p>
        </w:tc>
        <w:tc>
          <w:tcPr>
            <w:tcW w:w="660" w:type="dxa"/>
            <w:shd w:val="clear" w:color="auto" w:fill="auto"/>
            <w:vAlign w:val="bottom"/>
            <w:hideMark/>
          </w:tcPr>
          <w:p w14:paraId="6B5A3B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FB151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099A8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A1Э0000000</w:t>
            </w:r>
          </w:p>
        </w:tc>
        <w:tc>
          <w:tcPr>
            <w:tcW w:w="709" w:type="dxa"/>
            <w:shd w:val="clear" w:color="auto" w:fill="auto"/>
            <w:vAlign w:val="bottom"/>
            <w:hideMark/>
          </w:tcPr>
          <w:p w14:paraId="31E17B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2472C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150 300,8</w:t>
            </w:r>
          </w:p>
        </w:tc>
        <w:tc>
          <w:tcPr>
            <w:tcW w:w="1420" w:type="dxa"/>
            <w:shd w:val="clear" w:color="auto" w:fill="auto"/>
            <w:vAlign w:val="bottom"/>
            <w:hideMark/>
          </w:tcPr>
          <w:p w14:paraId="6F7E4D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148 100,8</w:t>
            </w:r>
          </w:p>
        </w:tc>
        <w:tc>
          <w:tcPr>
            <w:tcW w:w="1420" w:type="dxa"/>
            <w:shd w:val="clear" w:color="auto" w:fill="auto"/>
            <w:vAlign w:val="bottom"/>
            <w:hideMark/>
          </w:tcPr>
          <w:p w14:paraId="5B71B2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148 100,8</w:t>
            </w:r>
          </w:p>
        </w:tc>
      </w:tr>
      <w:tr w:rsidR="00DA7429" w:rsidRPr="00DF72AF" w14:paraId="493CF900" w14:textId="77777777" w:rsidTr="00DF72AF">
        <w:trPr>
          <w:trHeight w:val="300"/>
        </w:trPr>
        <w:tc>
          <w:tcPr>
            <w:tcW w:w="2694" w:type="dxa"/>
            <w:shd w:val="clear" w:color="auto" w:fill="auto"/>
            <w:hideMark/>
          </w:tcPr>
          <w:p w14:paraId="07A767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3C3C1D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94B82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0D6ED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A1Э0100000</w:t>
            </w:r>
          </w:p>
        </w:tc>
        <w:tc>
          <w:tcPr>
            <w:tcW w:w="709" w:type="dxa"/>
            <w:shd w:val="clear" w:color="auto" w:fill="auto"/>
            <w:vAlign w:val="bottom"/>
            <w:hideMark/>
          </w:tcPr>
          <w:p w14:paraId="205116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C763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150 300,8</w:t>
            </w:r>
          </w:p>
        </w:tc>
        <w:tc>
          <w:tcPr>
            <w:tcW w:w="1420" w:type="dxa"/>
            <w:shd w:val="clear" w:color="auto" w:fill="auto"/>
            <w:vAlign w:val="bottom"/>
            <w:hideMark/>
          </w:tcPr>
          <w:p w14:paraId="3939BA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148 100,8</w:t>
            </w:r>
          </w:p>
        </w:tc>
        <w:tc>
          <w:tcPr>
            <w:tcW w:w="1420" w:type="dxa"/>
            <w:shd w:val="clear" w:color="auto" w:fill="auto"/>
            <w:vAlign w:val="bottom"/>
            <w:hideMark/>
          </w:tcPr>
          <w:p w14:paraId="76A8EA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148 100,8</w:t>
            </w:r>
          </w:p>
        </w:tc>
      </w:tr>
      <w:tr w:rsidR="00DA7429" w:rsidRPr="00DF72AF" w14:paraId="6FF6CBE4" w14:textId="77777777" w:rsidTr="00DF72AF">
        <w:trPr>
          <w:trHeight w:val="300"/>
        </w:trPr>
        <w:tc>
          <w:tcPr>
            <w:tcW w:w="2694" w:type="dxa"/>
            <w:shd w:val="clear" w:color="auto" w:fill="auto"/>
            <w:hideMark/>
          </w:tcPr>
          <w:p w14:paraId="432953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2385D6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0954F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B0E0B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44DF62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CB9B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16 178,7</w:t>
            </w:r>
          </w:p>
        </w:tc>
        <w:tc>
          <w:tcPr>
            <w:tcW w:w="1420" w:type="dxa"/>
            <w:shd w:val="clear" w:color="auto" w:fill="auto"/>
            <w:vAlign w:val="bottom"/>
            <w:hideMark/>
          </w:tcPr>
          <w:p w14:paraId="462075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16 178,7</w:t>
            </w:r>
          </w:p>
        </w:tc>
        <w:tc>
          <w:tcPr>
            <w:tcW w:w="1420" w:type="dxa"/>
            <w:shd w:val="clear" w:color="auto" w:fill="auto"/>
            <w:vAlign w:val="bottom"/>
            <w:hideMark/>
          </w:tcPr>
          <w:p w14:paraId="6651EC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16 178,7</w:t>
            </w:r>
          </w:p>
        </w:tc>
      </w:tr>
      <w:tr w:rsidR="00DA7429" w:rsidRPr="00DF72AF" w14:paraId="48B69957" w14:textId="77777777" w:rsidTr="00DF72AF">
        <w:trPr>
          <w:trHeight w:val="1388"/>
        </w:trPr>
        <w:tc>
          <w:tcPr>
            <w:tcW w:w="2694" w:type="dxa"/>
            <w:shd w:val="clear" w:color="auto" w:fill="auto"/>
            <w:hideMark/>
          </w:tcPr>
          <w:p w14:paraId="69F8CB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08B65A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6BE16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57B40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745BDC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32D5F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20" w:type="dxa"/>
            <w:shd w:val="clear" w:color="auto" w:fill="auto"/>
            <w:vAlign w:val="bottom"/>
            <w:hideMark/>
          </w:tcPr>
          <w:p w14:paraId="7EBBEA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20" w:type="dxa"/>
            <w:shd w:val="clear" w:color="auto" w:fill="auto"/>
            <w:vAlign w:val="bottom"/>
            <w:hideMark/>
          </w:tcPr>
          <w:p w14:paraId="0A325A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r>
      <w:tr w:rsidR="00DA7429" w:rsidRPr="00DF72AF" w14:paraId="00630B31" w14:textId="77777777" w:rsidTr="00DF72AF">
        <w:trPr>
          <w:trHeight w:val="687"/>
        </w:trPr>
        <w:tc>
          <w:tcPr>
            <w:tcW w:w="2694" w:type="dxa"/>
            <w:shd w:val="clear" w:color="auto" w:fill="auto"/>
            <w:hideMark/>
          </w:tcPr>
          <w:p w14:paraId="202583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5A424B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C4F91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39394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5FC239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391A2B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20" w:type="dxa"/>
            <w:shd w:val="clear" w:color="auto" w:fill="auto"/>
            <w:vAlign w:val="bottom"/>
            <w:hideMark/>
          </w:tcPr>
          <w:p w14:paraId="3BF943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20" w:type="dxa"/>
            <w:shd w:val="clear" w:color="auto" w:fill="auto"/>
            <w:vAlign w:val="bottom"/>
            <w:hideMark/>
          </w:tcPr>
          <w:p w14:paraId="648C95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r>
      <w:tr w:rsidR="00DA7429" w:rsidRPr="00DF72AF" w14:paraId="68CB342B" w14:textId="77777777" w:rsidTr="00DF72AF">
        <w:trPr>
          <w:trHeight w:val="687"/>
        </w:trPr>
        <w:tc>
          <w:tcPr>
            <w:tcW w:w="2694" w:type="dxa"/>
            <w:shd w:val="clear" w:color="auto" w:fill="auto"/>
            <w:hideMark/>
          </w:tcPr>
          <w:p w14:paraId="72B109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CB619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0FE79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D91CA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5D2238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4E895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20" w:type="dxa"/>
            <w:shd w:val="clear" w:color="auto" w:fill="auto"/>
            <w:vAlign w:val="bottom"/>
            <w:hideMark/>
          </w:tcPr>
          <w:p w14:paraId="69B21D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20" w:type="dxa"/>
            <w:shd w:val="clear" w:color="auto" w:fill="auto"/>
            <w:vAlign w:val="bottom"/>
            <w:hideMark/>
          </w:tcPr>
          <w:p w14:paraId="711FB7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r>
      <w:tr w:rsidR="00DA7429" w:rsidRPr="00DF72AF" w14:paraId="4C6C428F" w14:textId="77777777" w:rsidTr="00DF72AF">
        <w:trPr>
          <w:trHeight w:val="687"/>
        </w:trPr>
        <w:tc>
          <w:tcPr>
            <w:tcW w:w="2694" w:type="dxa"/>
            <w:shd w:val="clear" w:color="auto" w:fill="auto"/>
            <w:hideMark/>
          </w:tcPr>
          <w:p w14:paraId="569D42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A06F2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7A32A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9B44C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54D489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89969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20" w:type="dxa"/>
            <w:shd w:val="clear" w:color="auto" w:fill="auto"/>
            <w:vAlign w:val="bottom"/>
            <w:hideMark/>
          </w:tcPr>
          <w:p w14:paraId="3077B1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20" w:type="dxa"/>
            <w:shd w:val="clear" w:color="auto" w:fill="auto"/>
            <w:vAlign w:val="bottom"/>
            <w:hideMark/>
          </w:tcPr>
          <w:p w14:paraId="7AE8B4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r>
      <w:tr w:rsidR="00DA7429" w:rsidRPr="00DF72AF" w14:paraId="406A7D00" w14:textId="77777777" w:rsidTr="00DF72AF">
        <w:trPr>
          <w:trHeight w:val="687"/>
        </w:trPr>
        <w:tc>
          <w:tcPr>
            <w:tcW w:w="2694" w:type="dxa"/>
            <w:shd w:val="clear" w:color="auto" w:fill="auto"/>
            <w:hideMark/>
          </w:tcPr>
          <w:p w14:paraId="704242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3910B1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088F4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12717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43BE94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4C03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134 122,1</w:t>
            </w:r>
          </w:p>
        </w:tc>
        <w:tc>
          <w:tcPr>
            <w:tcW w:w="1420" w:type="dxa"/>
            <w:shd w:val="clear" w:color="auto" w:fill="auto"/>
            <w:vAlign w:val="bottom"/>
            <w:hideMark/>
          </w:tcPr>
          <w:p w14:paraId="5C3F46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131 922,1</w:t>
            </w:r>
          </w:p>
        </w:tc>
        <w:tc>
          <w:tcPr>
            <w:tcW w:w="1420" w:type="dxa"/>
            <w:shd w:val="clear" w:color="auto" w:fill="auto"/>
            <w:vAlign w:val="bottom"/>
            <w:hideMark/>
          </w:tcPr>
          <w:p w14:paraId="02743D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131 922,1</w:t>
            </w:r>
          </w:p>
        </w:tc>
      </w:tr>
      <w:tr w:rsidR="00DA7429" w:rsidRPr="00DF72AF" w14:paraId="17FCE832" w14:textId="77777777" w:rsidTr="00DF72AF">
        <w:trPr>
          <w:trHeight w:val="1388"/>
        </w:trPr>
        <w:tc>
          <w:tcPr>
            <w:tcW w:w="2694" w:type="dxa"/>
            <w:shd w:val="clear" w:color="auto" w:fill="auto"/>
            <w:hideMark/>
          </w:tcPr>
          <w:p w14:paraId="504A51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4E37C0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BE6C8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FB5C7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2BA780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53E6CB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20" w:type="dxa"/>
            <w:shd w:val="clear" w:color="auto" w:fill="auto"/>
            <w:vAlign w:val="bottom"/>
            <w:hideMark/>
          </w:tcPr>
          <w:p w14:paraId="58171A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20" w:type="dxa"/>
            <w:shd w:val="clear" w:color="auto" w:fill="auto"/>
            <w:vAlign w:val="bottom"/>
            <w:hideMark/>
          </w:tcPr>
          <w:p w14:paraId="0968E3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r>
      <w:tr w:rsidR="00DA7429" w:rsidRPr="00DF72AF" w14:paraId="4CF9140B" w14:textId="77777777" w:rsidTr="00DF72AF">
        <w:trPr>
          <w:trHeight w:val="300"/>
        </w:trPr>
        <w:tc>
          <w:tcPr>
            <w:tcW w:w="2694" w:type="dxa"/>
            <w:shd w:val="clear" w:color="auto" w:fill="auto"/>
            <w:hideMark/>
          </w:tcPr>
          <w:p w14:paraId="5C648B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660" w:type="dxa"/>
            <w:shd w:val="clear" w:color="auto" w:fill="auto"/>
            <w:vAlign w:val="bottom"/>
            <w:hideMark/>
          </w:tcPr>
          <w:p w14:paraId="184D3B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5E568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CE2EC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189682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1420" w:type="dxa"/>
            <w:shd w:val="clear" w:color="auto" w:fill="auto"/>
            <w:vAlign w:val="bottom"/>
            <w:hideMark/>
          </w:tcPr>
          <w:p w14:paraId="610BBB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20" w:type="dxa"/>
            <w:shd w:val="clear" w:color="auto" w:fill="auto"/>
            <w:vAlign w:val="bottom"/>
            <w:hideMark/>
          </w:tcPr>
          <w:p w14:paraId="1A204E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20" w:type="dxa"/>
            <w:shd w:val="clear" w:color="auto" w:fill="auto"/>
            <w:vAlign w:val="bottom"/>
            <w:hideMark/>
          </w:tcPr>
          <w:p w14:paraId="6469E1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r>
      <w:tr w:rsidR="00DA7429" w:rsidRPr="00DF72AF" w14:paraId="31D98A96" w14:textId="77777777" w:rsidTr="00DF72AF">
        <w:trPr>
          <w:trHeight w:val="687"/>
        </w:trPr>
        <w:tc>
          <w:tcPr>
            <w:tcW w:w="2694" w:type="dxa"/>
            <w:shd w:val="clear" w:color="auto" w:fill="auto"/>
            <w:hideMark/>
          </w:tcPr>
          <w:p w14:paraId="0A82CB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6D34C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32D90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601C4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0CDB4E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546E78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11 797,5</w:t>
            </w:r>
          </w:p>
        </w:tc>
        <w:tc>
          <w:tcPr>
            <w:tcW w:w="1420" w:type="dxa"/>
            <w:shd w:val="clear" w:color="auto" w:fill="auto"/>
            <w:vAlign w:val="bottom"/>
            <w:hideMark/>
          </w:tcPr>
          <w:p w14:paraId="2D0274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c>
          <w:tcPr>
            <w:tcW w:w="1420" w:type="dxa"/>
            <w:shd w:val="clear" w:color="auto" w:fill="auto"/>
            <w:vAlign w:val="bottom"/>
            <w:hideMark/>
          </w:tcPr>
          <w:p w14:paraId="524EBD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r>
      <w:tr w:rsidR="00DA7429" w:rsidRPr="00DF72AF" w14:paraId="2A61254F" w14:textId="77777777" w:rsidTr="00DF72AF">
        <w:trPr>
          <w:trHeight w:val="687"/>
        </w:trPr>
        <w:tc>
          <w:tcPr>
            <w:tcW w:w="2694" w:type="dxa"/>
            <w:shd w:val="clear" w:color="auto" w:fill="auto"/>
            <w:hideMark/>
          </w:tcPr>
          <w:p w14:paraId="01A673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9AEF1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76852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833B7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7310A0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FDAAE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11 797,5</w:t>
            </w:r>
          </w:p>
        </w:tc>
        <w:tc>
          <w:tcPr>
            <w:tcW w:w="1420" w:type="dxa"/>
            <w:shd w:val="clear" w:color="auto" w:fill="auto"/>
            <w:vAlign w:val="bottom"/>
            <w:hideMark/>
          </w:tcPr>
          <w:p w14:paraId="635CD9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c>
          <w:tcPr>
            <w:tcW w:w="1420" w:type="dxa"/>
            <w:shd w:val="clear" w:color="auto" w:fill="auto"/>
            <w:vAlign w:val="bottom"/>
            <w:hideMark/>
          </w:tcPr>
          <w:p w14:paraId="7C1E1D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r>
      <w:tr w:rsidR="00DA7429" w:rsidRPr="00DF72AF" w14:paraId="748D95AD" w14:textId="77777777" w:rsidTr="00DF72AF">
        <w:trPr>
          <w:trHeight w:val="300"/>
        </w:trPr>
        <w:tc>
          <w:tcPr>
            <w:tcW w:w="2694" w:type="dxa"/>
            <w:shd w:val="clear" w:color="auto" w:fill="auto"/>
            <w:hideMark/>
          </w:tcPr>
          <w:p w14:paraId="6BE115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34F912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234EE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3A711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4B6211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0C4B1D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8B804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68342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12A17F0B" w14:textId="77777777" w:rsidTr="00DF72AF">
        <w:trPr>
          <w:trHeight w:val="687"/>
        </w:trPr>
        <w:tc>
          <w:tcPr>
            <w:tcW w:w="2694" w:type="dxa"/>
            <w:shd w:val="clear" w:color="auto" w:fill="auto"/>
            <w:hideMark/>
          </w:tcPr>
          <w:p w14:paraId="76B400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14:paraId="7294D1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223CB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423AB6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617112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1420" w:type="dxa"/>
            <w:shd w:val="clear" w:color="auto" w:fill="auto"/>
            <w:vAlign w:val="bottom"/>
            <w:hideMark/>
          </w:tcPr>
          <w:p w14:paraId="49DF80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E51C4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1DB3C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A7429" w:rsidRPr="00DF72AF" w14:paraId="7769A586" w14:textId="77777777" w:rsidTr="00DF72AF">
        <w:trPr>
          <w:trHeight w:val="300"/>
        </w:trPr>
        <w:tc>
          <w:tcPr>
            <w:tcW w:w="2694" w:type="dxa"/>
            <w:shd w:val="clear" w:color="auto" w:fill="auto"/>
            <w:hideMark/>
          </w:tcPr>
          <w:p w14:paraId="58938E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2FDE1F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7775D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95D43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4A0091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12D717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44 742,0</w:t>
            </w:r>
          </w:p>
        </w:tc>
        <w:tc>
          <w:tcPr>
            <w:tcW w:w="1420" w:type="dxa"/>
            <w:shd w:val="clear" w:color="auto" w:fill="auto"/>
            <w:vAlign w:val="bottom"/>
            <w:hideMark/>
          </w:tcPr>
          <w:p w14:paraId="60B6F9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41 842,0</w:t>
            </w:r>
          </w:p>
        </w:tc>
        <w:tc>
          <w:tcPr>
            <w:tcW w:w="1420" w:type="dxa"/>
            <w:shd w:val="clear" w:color="auto" w:fill="auto"/>
            <w:vAlign w:val="bottom"/>
            <w:hideMark/>
          </w:tcPr>
          <w:p w14:paraId="669B85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41 842,0</w:t>
            </w:r>
          </w:p>
        </w:tc>
      </w:tr>
      <w:tr w:rsidR="00DA7429" w:rsidRPr="00DF72AF" w14:paraId="7B527CD8" w14:textId="77777777" w:rsidTr="00DF72AF">
        <w:trPr>
          <w:trHeight w:val="300"/>
        </w:trPr>
        <w:tc>
          <w:tcPr>
            <w:tcW w:w="2694" w:type="dxa"/>
            <w:shd w:val="clear" w:color="auto" w:fill="auto"/>
            <w:hideMark/>
          </w:tcPr>
          <w:p w14:paraId="2AFFF6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Исполнение судебных актов</w:t>
            </w:r>
          </w:p>
        </w:tc>
        <w:tc>
          <w:tcPr>
            <w:tcW w:w="660" w:type="dxa"/>
            <w:shd w:val="clear" w:color="auto" w:fill="auto"/>
            <w:vAlign w:val="bottom"/>
            <w:hideMark/>
          </w:tcPr>
          <w:p w14:paraId="38A13B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C71F9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B7C83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52C33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1420" w:type="dxa"/>
            <w:shd w:val="clear" w:color="auto" w:fill="auto"/>
            <w:vAlign w:val="bottom"/>
            <w:hideMark/>
          </w:tcPr>
          <w:p w14:paraId="25AD7A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c>
          <w:tcPr>
            <w:tcW w:w="1420" w:type="dxa"/>
            <w:shd w:val="clear" w:color="auto" w:fill="auto"/>
            <w:vAlign w:val="bottom"/>
            <w:hideMark/>
          </w:tcPr>
          <w:p w14:paraId="0B33E1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20" w:type="dxa"/>
            <w:shd w:val="clear" w:color="auto" w:fill="auto"/>
            <w:vAlign w:val="bottom"/>
            <w:hideMark/>
          </w:tcPr>
          <w:p w14:paraId="605D6E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A7429" w:rsidRPr="00DF72AF" w14:paraId="652BFB69" w14:textId="77777777" w:rsidTr="00DF72AF">
        <w:trPr>
          <w:trHeight w:val="300"/>
        </w:trPr>
        <w:tc>
          <w:tcPr>
            <w:tcW w:w="2694" w:type="dxa"/>
            <w:shd w:val="clear" w:color="auto" w:fill="auto"/>
            <w:hideMark/>
          </w:tcPr>
          <w:p w14:paraId="268C72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75048D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AD86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E1B6F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7D88C9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03B8D4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40 042,0</w:t>
            </w:r>
          </w:p>
        </w:tc>
        <w:tc>
          <w:tcPr>
            <w:tcW w:w="1420" w:type="dxa"/>
            <w:shd w:val="clear" w:color="auto" w:fill="auto"/>
            <w:vAlign w:val="bottom"/>
            <w:hideMark/>
          </w:tcPr>
          <w:p w14:paraId="64B0E5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c>
          <w:tcPr>
            <w:tcW w:w="1420" w:type="dxa"/>
            <w:shd w:val="clear" w:color="auto" w:fill="auto"/>
            <w:vAlign w:val="bottom"/>
            <w:hideMark/>
          </w:tcPr>
          <w:p w14:paraId="7165B0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r>
      <w:tr w:rsidR="00DA7429" w:rsidRPr="00DF72AF" w14:paraId="70C606F4" w14:textId="77777777" w:rsidTr="00DF72AF">
        <w:trPr>
          <w:trHeight w:val="960"/>
        </w:trPr>
        <w:tc>
          <w:tcPr>
            <w:tcW w:w="2694" w:type="dxa"/>
            <w:shd w:val="clear" w:color="auto" w:fill="auto"/>
            <w:hideMark/>
          </w:tcPr>
          <w:p w14:paraId="6358CF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611677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5EE57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3A530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A200000000</w:t>
            </w:r>
          </w:p>
        </w:tc>
        <w:tc>
          <w:tcPr>
            <w:tcW w:w="709" w:type="dxa"/>
            <w:shd w:val="clear" w:color="auto" w:fill="auto"/>
            <w:vAlign w:val="bottom"/>
            <w:hideMark/>
          </w:tcPr>
          <w:p w14:paraId="43429D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D9B73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7FA69A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357551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A7429" w:rsidRPr="00DF72AF" w14:paraId="29F1965C" w14:textId="77777777" w:rsidTr="00DF72AF">
        <w:trPr>
          <w:trHeight w:val="1047"/>
        </w:trPr>
        <w:tc>
          <w:tcPr>
            <w:tcW w:w="2694" w:type="dxa"/>
            <w:shd w:val="clear" w:color="auto" w:fill="auto"/>
            <w:hideMark/>
          </w:tcPr>
          <w:p w14:paraId="7805A7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0BE7FF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E397C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E7B19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A2Э0000000</w:t>
            </w:r>
          </w:p>
        </w:tc>
        <w:tc>
          <w:tcPr>
            <w:tcW w:w="709" w:type="dxa"/>
            <w:shd w:val="clear" w:color="auto" w:fill="auto"/>
            <w:vAlign w:val="bottom"/>
            <w:hideMark/>
          </w:tcPr>
          <w:p w14:paraId="33825F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B9168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046597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48741F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A7429" w:rsidRPr="00DF72AF" w14:paraId="06487655" w14:textId="77777777" w:rsidTr="00DF72AF">
        <w:trPr>
          <w:trHeight w:val="300"/>
        </w:trPr>
        <w:tc>
          <w:tcPr>
            <w:tcW w:w="2694" w:type="dxa"/>
            <w:shd w:val="clear" w:color="auto" w:fill="auto"/>
            <w:hideMark/>
          </w:tcPr>
          <w:p w14:paraId="342209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18E4E1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FA17D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157CA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A2Э0100000</w:t>
            </w:r>
          </w:p>
        </w:tc>
        <w:tc>
          <w:tcPr>
            <w:tcW w:w="709" w:type="dxa"/>
            <w:shd w:val="clear" w:color="auto" w:fill="auto"/>
            <w:vAlign w:val="bottom"/>
            <w:hideMark/>
          </w:tcPr>
          <w:p w14:paraId="700DC7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B0AC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23C847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557861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A7429" w:rsidRPr="00DF72AF" w14:paraId="5BF31AE1" w14:textId="77777777" w:rsidTr="00DF72AF">
        <w:trPr>
          <w:trHeight w:val="687"/>
        </w:trPr>
        <w:tc>
          <w:tcPr>
            <w:tcW w:w="2694" w:type="dxa"/>
            <w:shd w:val="clear" w:color="auto" w:fill="auto"/>
            <w:hideMark/>
          </w:tcPr>
          <w:p w14:paraId="24F042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303D3E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89E24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5E24B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75887D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04ED0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3AAB47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57D9DC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A7429" w:rsidRPr="00DF72AF" w14:paraId="78FE86D0" w14:textId="77777777" w:rsidTr="00DF72AF">
        <w:trPr>
          <w:trHeight w:val="687"/>
        </w:trPr>
        <w:tc>
          <w:tcPr>
            <w:tcW w:w="2694" w:type="dxa"/>
            <w:shd w:val="clear" w:color="auto" w:fill="auto"/>
            <w:hideMark/>
          </w:tcPr>
          <w:p w14:paraId="185B21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B25C2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A67E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8458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1F89E1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079576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0BE589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7FE46B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A7429" w:rsidRPr="00DF72AF" w14:paraId="5250F46A" w14:textId="77777777" w:rsidTr="00DF72AF">
        <w:trPr>
          <w:trHeight w:val="300"/>
        </w:trPr>
        <w:tc>
          <w:tcPr>
            <w:tcW w:w="2694" w:type="dxa"/>
            <w:shd w:val="clear" w:color="auto" w:fill="auto"/>
            <w:hideMark/>
          </w:tcPr>
          <w:p w14:paraId="5786D9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B4606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886CC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66084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1FD548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455F3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0060D8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20" w:type="dxa"/>
            <w:shd w:val="clear" w:color="auto" w:fill="auto"/>
            <w:vAlign w:val="bottom"/>
            <w:hideMark/>
          </w:tcPr>
          <w:p w14:paraId="1E58D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A7429" w:rsidRPr="00DF72AF" w14:paraId="78A4AFE6" w14:textId="77777777" w:rsidTr="00DF72AF">
        <w:trPr>
          <w:trHeight w:val="300"/>
        </w:trPr>
        <w:tc>
          <w:tcPr>
            <w:tcW w:w="2694" w:type="dxa"/>
            <w:shd w:val="clear" w:color="FFFFFF" w:fill="FFFFFF"/>
            <w:hideMark/>
          </w:tcPr>
          <w:p w14:paraId="06BD5CF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Охрана окружающей среды</w:t>
            </w:r>
          </w:p>
        </w:tc>
        <w:tc>
          <w:tcPr>
            <w:tcW w:w="660" w:type="dxa"/>
            <w:shd w:val="clear" w:color="FFFFFF" w:fill="FFFFFF"/>
            <w:vAlign w:val="bottom"/>
            <w:hideMark/>
          </w:tcPr>
          <w:p w14:paraId="29A4ADD3"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06</w:t>
            </w:r>
          </w:p>
        </w:tc>
        <w:tc>
          <w:tcPr>
            <w:tcW w:w="600" w:type="dxa"/>
            <w:shd w:val="clear" w:color="FFFFFF" w:fill="FFFFFF"/>
            <w:vAlign w:val="bottom"/>
            <w:hideMark/>
          </w:tcPr>
          <w:p w14:paraId="2DAD4A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6C168C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380DEA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08F3C0C3"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194 891,4</w:t>
            </w:r>
          </w:p>
        </w:tc>
        <w:tc>
          <w:tcPr>
            <w:tcW w:w="1420" w:type="dxa"/>
            <w:shd w:val="clear" w:color="FFFFFF" w:fill="FFFFFF"/>
            <w:vAlign w:val="bottom"/>
            <w:hideMark/>
          </w:tcPr>
          <w:p w14:paraId="0A36B9B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18 998,0</w:t>
            </w:r>
          </w:p>
        </w:tc>
        <w:tc>
          <w:tcPr>
            <w:tcW w:w="1420" w:type="dxa"/>
            <w:shd w:val="clear" w:color="FFFFFF" w:fill="FFFFFF"/>
            <w:vAlign w:val="bottom"/>
            <w:hideMark/>
          </w:tcPr>
          <w:p w14:paraId="707FF9F2"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18 998,0</w:t>
            </w:r>
          </w:p>
        </w:tc>
      </w:tr>
      <w:tr w:rsidR="00DA7429" w:rsidRPr="00DF72AF" w14:paraId="6DB4F6C5" w14:textId="77777777" w:rsidTr="00DF72AF">
        <w:trPr>
          <w:trHeight w:val="300"/>
        </w:trPr>
        <w:tc>
          <w:tcPr>
            <w:tcW w:w="2694" w:type="dxa"/>
            <w:shd w:val="clear" w:color="auto" w:fill="auto"/>
            <w:hideMark/>
          </w:tcPr>
          <w:p w14:paraId="60FCF5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660" w:type="dxa"/>
            <w:shd w:val="clear" w:color="auto" w:fill="auto"/>
            <w:vAlign w:val="bottom"/>
            <w:hideMark/>
          </w:tcPr>
          <w:p w14:paraId="63622A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816A0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70971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05B88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29000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171 321,2</w:t>
            </w:r>
          </w:p>
        </w:tc>
        <w:tc>
          <w:tcPr>
            <w:tcW w:w="1420" w:type="dxa"/>
            <w:shd w:val="clear" w:color="auto" w:fill="auto"/>
            <w:vAlign w:val="bottom"/>
            <w:hideMark/>
          </w:tcPr>
          <w:p w14:paraId="2971CC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DB4D7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62AF21C" w14:textId="77777777" w:rsidTr="00DF72AF">
        <w:trPr>
          <w:trHeight w:val="1047"/>
        </w:trPr>
        <w:tc>
          <w:tcPr>
            <w:tcW w:w="2694" w:type="dxa"/>
            <w:shd w:val="clear" w:color="auto" w:fill="auto"/>
            <w:hideMark/>
          </w:tcPr>
          <w:p w14:paraId="526BD4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природно-сырьевых ресурсов и обеспечение экологической безопасности"</w:t>
            </w:r>
          </w:p>
        </w:tc>
        <w:tc>
          <w:tcPr>
            <w:tcW w:w="660" w:type="dxa"/>
            <w:shd w:val="clear" w:color="auto" w:fill="auto"/>
            <w:vAlign w:val="bottom"/>
            <w:hideMark/>
          </w:tcPr>
          <w:p w14:paraId="0DB7E9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37AAA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3DED6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Ч300000000</w:t>
            </w:r>
          </w:p>
        </w:tc>
        <w:tc>
          <w:tcPr>
            <w:tcW w:w="709" w:type="dxa"/>
            <w:shd w:val="clear" w:color="auto" w:fill="auto"/>
            <w:vAlign w:val="bottom"/>
            <w:hideMark/>
          </w:tcPr>
          <w:p w14:paraId="46CAD8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F2F9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171 321,2</w:t>
            </w:r>
          </w:p>
        </w:tc>
        <w:tc>
          <w:tcPr>
            <w:tcW w:w="1420" w:type="dxa"/>
            <w:shd w:val="clear" w:color="auto" w:fill="auto"/>
            <w:vAlign w:val="bottom"/>
            <w:hideMark/>
          </w:tcPr>
          <w:p w14:paraId="7A4F79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5EBE7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601FA74" w14:textId="77777777" w:rsidTr="00DF72AF">
        <w:trPr>
          <w:trHeight w:val="1729"/>
        </w:trPr>
        <w:tc>
          <w:tcPr>
            <w:tcW w:w="2694" w:type="dxa"/>
            <w:shd w:val="clear" w:color="auto" w:fill="auto"/>
            <w:hideMark/>
          </w:tcPr>
          <w:p w14:paraId="4896FA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"Строительство и реконструкция (модернизация) очистных сооружений централизованных систем водоотведения" муниципальной программы города Чебоксары "Развитие потенциала природно-сырьевых ресурсов и обеспечение экологической безопасности"</w:t>
            </w:r>
          </w:p>
        </w:tc>
        <w:tc>
          <w:tcPr>
            <w:tcW w:w="660" w:type="dxa"/>
            <w:shd w:val="clear" w:color="auto" w:fill="auto"/>
            <w:vAlign w:val="bottom"/>
            <w:hideMark/>
          </w:tcPr>
          <w:p w14:paraId="63123B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D7353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C61DD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Ч370000000</w:t>
            </w:r>
          </w:p>
        </w:tc>
        <w:tc>
          <w:tcPr>
            <w:tcW w:w="709" w:type="dxa"/>
            <w:shd w:val="clear" w:color="auto" w:fill="auto"/>
            <w:vAlign w:val="bottom"/>
            <w:hideMark/>
          </w:tcPr>
          <w:p w14:paraId="317FFE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66355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171 321,2</w:t>
            </w:r>
          </w:p>
        </w:tc>
        <w:tc>
          <w:tcPr>
            <w:tcW w:w="1420" w:type="dxa"/>
            <w:shd w:val="clear" w:color="auto" w:fill="auto"/>
            <w:vAlign w:val="bottom"/>
            <w:hideMark/>
          </w:tcPr>
          <w:p w14:paraId="7BCAC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D5A23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B409628" w14:textId="77777777" w:rsidTr="00DF72AF">
        <w:trPr>
          <w:trHeight w:val="300"/>
        </w:trPr>
        <w:tc>
          <w:tcPr>
            <w:tcW w:w="2694" w:type="dxa"/>
            <w:shd w:val="clear" w:color="auto" w:fill="auto"/>
            <w:hideMark/>
          </w:tcPr>
          <w:p w14:paraId="44F23C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"Оздоровление Волги"</w:t>
            </w:r>
          </w:p>
        </w:tc>
        <w:tc>
          <w:tcPr>
            <w:tcW w:w="660" w:type="dxa"/>
            <w:shd w:val="clear" w:color="auto" w:fill="auto"/>
            <w:vAlign w:val="bottom"/>
            <w:hideMark/>
          </w:tcPr>
          <w:p w14:paraId="1BF6F8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CA6F8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C9619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Ч370100000</w:t>
            </w:r>
          </w:p>
        </w:tc>
        <w:tc>
          <w:tcPr>
            <w:tcW w:w="709" w:type="dxa"/>
            <w:shd w:val="clear" w:color="auto" w:fill="auto"/>
            <w:vAlign w:val="bottom"/>
            <w:hideMark/>
          </w:tcPr>
          <w:p w14:paraId="056FBA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4084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10 534,9</w:t>
            </w:r>
          </w:p>
        </w:tc>
        <w:tc>
          <w:tcPr>
            <w:tcW w:w="1420" w:type="dxa"/>
            <w:shd w:val="clear" w:color="auto" w:fill="auto"/>
            <w:vAlign w:val="bottom"/>
            <w:hideMark/>
          </w:tcPr>
          <w:p w14:paraId="0825E4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0BA04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3F2CD95" w14:textId="77777777" w:rsidTr="00DF72AF">
        <w:trPr>
          <w:trHeight w:val="687"/>
        </w:trPr>
        <w:tc>
          <w:tcPr>
            <w:tcW w:w="2694" w:type="dxa"/>
            <w:shd w:val="clear" w:color="auto" w:fill="auto"/>
            <w:hideMark/>
          </w:tcPr>
          <w:p w14:paraId="27CD77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ливневых очистных сооружений в районе Марпосадского шоссе</w:t>
            </w:r>
          </w:p>
        </w:tc>
        <w:tc>
          <w:tcPr>
            <w:tcW w:w="660" w:type="dxa"/>
            <w:shd w:val="clear" w:color="auto" w:fill="auto"/>
            <w:vAlign w:val="bottom"/>
            <w:hideMark/>
          </w:tcPr>
          <w:p w14:paraId="105F73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8E542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E3C0C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70A7AF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C04E5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12D4AB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3B4A3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DEC0CD6" w14:textId="77777777" w:rsidTr="00DF72AF">
        <w:trPr>
          <w:trHeight w:val="687"/>
        </w:trPr>
        <w:tc>
          <w:tcPr>
            <w:tcW w:w="2694" w:type="dxa"/>
            <w:shd w:val="clear" w:color="auto" w:fill="auto"/>
            <w:hideMark/>
          </w:tcPr>
          <w:p w14:paraId="54C5AE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3ED3FC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57996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47C73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357894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6DDD5C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03966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52B01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D1C2747" w14:textId="77777777" w:rsidTr="00DF72AF">
        <w:trPr>
          <w:trHeight w:val="300"/>
        </w:trPr>
        <w:tc>
          <w:tcPr>
            <w:tcW w:w="2694" w:type="dxa"/>
            <w:shd w:val="clear" w:color="auto" w:fill="auto"/>
            <w:hideMark/>
          </w:tcPr>
          <w:p w14:paraId="53B530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690159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3CFE0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8D8A9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7AF888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2B9E55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743239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5CA4D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8F2A358" w14:textId="77777777" w:rsidTr="00DF72AF">
        <w:trPr>
          <w:trHeight w:val="687"/>
        </w:trPr>
        <w:tc>
          <w:tcPr>
            <w:tcW w:w="2694" w:type="dxa"/>
            <w:shd w:val="clear" w:color="auto" w:fill="auto"/>
            <w:hideMark/>
          </w:tcPr>
          <w:p w14:paraId="3C1BD9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Октябрьского моста (№33)</w:t>
            </w:r>
          </w:p>
        </w:tc>
        <w:tc>
          <w:tcPr>
            <w:tcW w:w="660" w:type="dxa"/>
            <w:shd w:val="clear" w:color="auto" w:fill="auto"/>
            <w:vAlign w:val="bottom"/>
            <w:hideMark/>
          </w:tcPr>
          <w:p w14:paraId="1364ED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1E4ED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6679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301B19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A9ED2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9F249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F068A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682CEFF" w14:textId="77777777" w:rsidTr="00DF72AF">
        <w:trPr>
          <w:trHeight w:val="687"/>
        </w:trPr>
        <w:tc>
          <w:tcPr>
            <w:tcW w:w="2694" w:type="dxa"/>
            <w:shd w:val="clear" w:color="auto" w:fill="auto"/>
            <w:hideMark/>
          </w:tcPr>
          <w:p w14:paraId="0F716E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DBAC7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17BEE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A899E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2C900C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2D30CE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446A2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88738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6B15574" w14:textId="77777777" w:rsidTr="00DF72AF">
        <w:trPr>
          <w:trHeight w:val="300"/>
        </w:trPr>
        <w:tc>
          <w:tcPr>
            <w:tcW w:w="2694" w:type="dxa"/>
            <w:shd w:val="clear" w:color="auto" w:fill="auto"/>
            <w:hideMark/>
          </w:tcPr>
          <w:p w14:paraId="534BCC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1DED55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4E2A2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58905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24A1C9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DCAF8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1EAF54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7411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E144603" w14:textId="77777777" w:rsidTr="00DF72AF">
        <w:trPr>
          <w:trHeight w:val="687"/>
        </w:trPr>
        <w:tc>
          <w:tcPr>
            <w:tcW w:w="2694" w:type="dxa"/>
            <w:shd w:val="clear" w:color="auto" w:fill="auto"/>
            <w:hideMark/>
          </w:tcPr>
          <w:p w14:paraId="7C2803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Ягодного пер. (№83)</w:t>
            </w:r>
          </w:p>
        </w:tc>
        <w:tc>
          <w:tcPr>
            <w:tcW w:w="660" w:type="dxa"/>
            <w:shd w:val="clear" w:color="auto" w:fill="auto"/>
            <w:vAlign w:val="bottom"/>
            <w:hideMark/>
          </w:tcPr>
          <w:p w14:paraId="262C86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51F75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2EA40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1FC3F7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F5D2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20" w:type="dxa"/>
            <w:shd w:val="clear" w:color="auto" w:fill="auto"/>
            <w:vAlign w:val="bottom"/>
            <w:hideMark/>
          </w:tcPr>
          <w:p w14:paraId="60A0F9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A7ED0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AAE2B99" w14:textId="77777777" w:rsidTr="00DF72AF">
        <w:trPr>
          <w:trHeight w:val="687"/>
        </w:trPr>
        <w:tc>
          <w:tcPr>
            <w:tcW w:w="2694" w:type="dxa"/>
            <w:shd w:val="clear" w:color="auto" w:fill="auto"/>
            <w:hideMark/>
          </w:tcPr>
          <w:p w14:paraId="3ACE93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20991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4251C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ECF48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711986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7B455E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20" w:type="dxa"/>
            <w:shd w:val="clear" w:color="auto" w:fill="auto"/>
            <w:vAlign w:val="bottom"/>
            <w:hideMark/>
          </w:tcPr>
          <w:p w14:paraId="2F3DB8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DE7A4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8D1B874" w14:textId="77777777" w:rsidTr="00DF72AF">
        <w:trPr>
          <w:trHeight w:val="300"/>
        </w:trPr>
        <w:tc>
          <w:tcPr>
            <w:tcW w:w="2694" w:type="dxa"/>
            <w:shd w:val="clear" w:color="auto" w:fill="auto"/>
            <w:hideMark/>
          </w:tcPr>
          <w:p w14:paraId="36CB8C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39CDC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75A2C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96C81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62C062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99CCF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20" w:type="dxa"/>
            <w:shd w:val="clear" w:color="auto" w:fill="auto"/>
            <w:vAlign w:val="bottom"/>
            <w:hideMark/>
          </w:tcPr>
          <w:p w14:paraId="5FDE16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61759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2CCD255" w14:textId="77777777" w:rsidTr="00DF72AF">
        <w:trPr>
          <w:trHeight w:val="687"/>
        </w:trPr>
        <w:tc>
          <w:tcPr>
            <w:tcW w:w="2694" w:type="dxa"/>
            <w:shd w:val="clear" w:color="auto" w:fill="auto"/>
            <w:hideMark/>
          </w:tcPr>
          <w:p w14:paraId="109E07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пр.Машиностроителей  (№21)</w:t>
            </w:r>
          </w:p>
        </w:tc>
        <w:tc>
          <w:tcPr>
            <w:tcW w:w="660" w:type="dxa"/>
            <w:shd w:val="clear" w:color="auto" w:fill="auto"/>
            <w:vAlign w:val="bottom"/>
            <w:hideMark/>
          </w:tcPr>
          <w:p w14:paraId="19800C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061F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A2E84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559B10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8DF91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20" w:type="dxa"/>
            <w:shd w:val="clear" w:color="auto" w:fill="auto"/>
            <w:vAlign w:val="bottom"/>
            <w:hideMark/>
          </w:tcPr>
          <w:p w14:paraId="73E011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5FA6A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6158856" w14:textId="77777777" w:rsidTr="00DF72AF">
        <w:trPr>
          <w:trHeight w:val="687"/>
        </w:trPr>
        <w:tc>
          <w:tcPr>
            <w:tcW w:w="2694" w:type="dxa"/>
            <w:shd w:val="clear" w:color="auto" w:fill="auto"/>
            <w:hideMark/>
          </w:tcPr>
          <w:p w14:paraId="26ADCF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750EE1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6ED2D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40431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0FF93A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6737F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20" w:type="dxa"/>
            <w:shd w:val="clear" w:color="auto" w:fill="auto"/>
            <w:vAlign w:val="bottom"/>
            <w:hideMark/>
          </w:tcPr>
          <w:p w14:paraId="6A1FA7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B75ED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CFA090E" w14:textId="77777777" w:rsidTr="00DF72AF">
        <w:trPr>
          <w:trHeight w:val="300"/>
        </w:trPr>
        <w:tc>
          <w:tcPr>
            <w:tcW w:w="2694" w:type="dxa"/>
            <w:shd w:val="clear" w:color="auto" w:fill="auto"/>
            <w:hideMark/>
          </w:tcPr>
          <w:p w14:paraId="131C24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39A4E9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6AC34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76D9A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62CFEF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5E2092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20" w:type="dxa"/>
            <w:shd w:val="clear" w:color="auto" w:fill="auto"/>
            <w:vAlign w:val="bottom"/>
            <w:hideMark/>
          </w:tcPr>
          <w:p w14:paraId="22A3B5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D7498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0088E50" w14:textId="77777777" w:rsidTr="00DF72AF">
        <w:trPr>
          <w:trHeight w:val="687"/>
        </w:trPr>
        <w:tc>
          <w:tcPr>
            <w:tcW w:w="2694" w:type="dxa"/>
            <w:shd w:val="clear" w:color="auto" w:fill="auto"/>
            <w:hideMark/>
          </w:tcPr>
          <w:p w14:paraId="1F3A52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ул.Гладкова (№64)</w:t>
            </w:r>
          </w:p>
        </w:tc>
        <w:tc>
          <w:tcPr>
            <w:tcW w:w="660" w:type="dxa"/>
            <w:shd w:val="clear" w:color="auto" w:fill="auto"/>
            <w:vAlign w:val="bottom"/>
            <w:hideMark/>
          </w:tcPr>
          <w:p w14:paraId="1B7423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17BE8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98D2C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57F0C4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AA69D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20" w:type="dxa"/>
            <w:shd w:val="clear" w:color="auto" w:fill="auto"/>
            <w:vAlign w:val="bottom"/>
            <w:hideMark/>
          </w:tcPr>
          <w:p w14:paraId="750287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D1B6B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686221D" w14:textId="77777777" w:rsidTr="00DF72AF">
        <w:trPr>
          <w:trHeight w:val="687"/>
        </w:trPr>
        <w:tc>
          <w:tcPr>
            <w:tcW w:w="2694" w:type="dxa"/>
            <w:shd w:val="clear" w:color="auto" w:fill="auto"/>
            <w:hideMark/>
          </w:tcPr>
          <w:p w14:paraId="034848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711AA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BC492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F30A8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18BF67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01E881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20" w:type="dxa"/>
            <w:shd w:val="clear" w:color="auto" w:fill="auto"/>
            <w:vAlign w:val="bottom"/>
            <w:hideMark/>
          </w:tcPr>
          <w:p w14:paraId="4FBFCC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C0BAA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6F76898" w14:textId="77777777" w:rsidTr="00DF72AF">
        <w:trPr>
          <w:trHeight w:val="300"/>
        </w:trPr>
        <w:tc>
          <w:tcPr>
            <w:tcW w:w="2694" w:type="dxa"/>
            <w:shd w:val="clear" w:color="auto" w:fill="auto"/>
            <w:hideMark/>
          </w:tcPr>
          <w:p w14:paraId="52D771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2E17DF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4EFAA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95F9F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447577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97205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20" w:type="dxa"/>
            <w:shd w:val="clear" w:color="auto" w:fill="auto"/>
            <w:vAlign w:val="bottom"/>
            <w:hideMark/>
          </w:tcPr>
          <w:p w14:paraId="5637C5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496C4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4322CF2" w14:textId="77777777" w:rsidTr="00DF72AF">
        <w:trPr>
          <w:trHeight w:val="687"/>
        </w:trPr>
        <w:tc>
          <w:tcPr>
            <w:tcW w:w="2694" w:type="dxa"/>
            <w:shd w:val="clear" w:color="auto" w:fill="auto"/>
            <w:hideMark/>
          </w:tcPr>
          <w:p w14:paraId="2C7456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Гагаринского моста (№44)</w:t>
            </w:r>
          </w:p>
        </w:tc>
        <w:tc>
          <w:tcPr>
            <w:tcW w:w="660" w:type="dxa"/>
            <w:shd w:val="clear" w:color="auto" w:fill="auto"/>
            <w:vAlign w:val="bottom"/>
            <w:hideMark/>
          </w:tcPr>
          <w:p w14:paraId="061516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21F0C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C2C6D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3F6D6D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40999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20" w:type="dxa"/>
            <w:shd w:val="clear" w:color="auto" w:fill="auto"/>
            <w:vAlign w:val="bottom"/>
            <w:hideMark/>
          </w:tcPr>
          <w:p w14:paraId="5F4EA7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7737A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35F7BE8" w14:textId="77777777" w:rsidTr="00DF72AF">
        <w:trPr>
          <w:trHeight w:val="687"/>
        </w:trPr>
        <w:tc>
          <w:tcPr>
            <w:tcW w:w="2694" w:type="dxa"/>
            <w:shd w:val="clear" w:color="auto" w:fill="auto"/>
            <w:hideMark/>
          </w:tcPr>
          <w:p w14:paraId="23F32E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433ACF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2405A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9E76B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7E0CF9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52C35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20" w:type="dxa"/>
            <w:shd w:val="clear" w:color="auto" w:fill="auto"/>
            <w:vAlign w:val="bottom"/>
            <w:hideMark/>
          </w:tcPr>
          <w:p w14:paraId="2BB9C6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0EEC7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95C551C" w14:textId="77777777" w:rsidTr="00DF72AF">
        <w:trPr>
          <w:trHeight w:val="300"/>
        </w:trPr>
        <w:tc>
          <w:tcPr>
            <w:tcW w:w="2694" w:type="dxa"/>
            <w:shd w:val="clear" w:color="auto" w:fill="auto"/>
            <w:hideMark/>
          </w:tcPr>
          <w:p w14:paraId="712144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245F1E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00FE7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D25AE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19B674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7A6F2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20" w:type="dxa"/>
            <w:shd w:val="clear" w:color="auto" w:fill="auto"/>
            <w:vAlign w:val="bottom"/>
            <w:hideMark/>
          </w:tcPr>
          <w:p w14:paraId="2AA2C6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1B1B4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8BCCCE8" w14:textId="77777777" w:rsidTr="00DF72AF">
        <w:trPr>
          <w:trHeight w:val="687"/>
        </w:trPr>
        <w:tc>
          <w:tcPr>
            <w:tcW w:w="2694" w:type="dxa"/>
            <w:shd w:val="clear" w:color="auto" w:fill="auto"/>
            <w:hideMark/>
          </w:tcPr>
          <w:p w14:paraId="463A01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"Оздоровление Волги"</w:t>
            </w:r>
          </w:p>
        </w:tc>
        <w:tc>
          <w:tcPr>
            <w:tcW w:w="660" w:type="dxa"/>
            <w:shd w:val="clear" w:color="auto" w:fill="auto"/>
            <w:vAlign w:val="bottom"/>
            <w:hideMark/>
          </w:tcPr>
          <w:p w14:paraId="3A6859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04542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C1D9D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Ч37G600000</w:t>
            </w:r>
          </w:p>
        </w:tc>
        <w:tc>
          <w:tcPr>
            <w:tcW w:w="709" w:type="dxa"/>
            <w:shd w:val="clear" w:color="auto" w:fill="auto"/>
            <w:vAlign w:val="bottom"/>
            <w:hideMark/>
          </w:tcPr>
          <w:p w14:paraId="6725BB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D877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160 786,3</w:t>
            </w:r>
          </w:p>
        </w:tc>
        <w:tc>
          <w:tcPr>
            <w:tcW w:w="1420" w:type="dxa"/>
            <w:shd w:val="clear" w:color="auto" w:fill="auto"/>
            <w:vAlign w:val="bottom"/>
            <w:hideMark/>
          </w:tcPr>
          <w:p w14:paraId="423A08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76A01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D6A19D2" w14:textId="77777777" w:rsidTr="00DF72AF">
        <w:trPr>
          <w:trHeight w:val="300"/>
        </w:trPr>
        <w:tc>
          <w:tcPr>
            <w:tcW w:w="2694" w:type="dxa"/>
            <w:shd w:val="clear" w:color="auto" w:fill="auto"/>
            <w:hideMark/>
          </w:tcPr>
          <w:p w14:paraId="0E0DAF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Сокращение доли загрязненных сточных вод</w:t>
            </w:r>
          </w:p>
        </w:tc>
        <w:tc>
          <w:tcPr>
            <w:tcW w:w="660" w:type="dxa"/>
            <w:shd w:val="clear" w:color="auto" w:fill="auto"/>
            <w:vAlign w:val="bottom"/>
            <w:hideMark/>
          </w:tcPr>
          <w:p w14:paraId="3E1D5A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7307D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A43DA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4817A2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DB1F6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20" w:type="dxa"/>
            <w:shd w:val="clear" w:color="auto" w:fill="auto"/>
            <w:vAlign w:val="bottom"/>
            <w:hideMark/>
          </w:tcPr>
          <w:p w14:paraId="3F4ECF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D8CCB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2A0EE5C" w14:textId="77777777" w:rsidTr="00DF72AF">
        <w:trPr>
          <w:trHeight w:val="687"/>
        </w:trPr>
        <w:tc>
          <w:tcPr>
            <w:tcW w:w="2694" w:type="dxa"/>
            <w:shd w:val="clear" w:color="auto" w:fill="auto"/>
            <w:hideMark/>
          </w:tcPr>
          <w:p w14:paraId="5A6D64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31AA13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4C2C1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E74CF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0242F8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5E3A79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20" w:type="dxa"/>
            <w:shd w:val="clear" w:color="auto" w:fill="auto"/>
            <w:vAlign w:val="bottom"/>
            <w:hideMark/>
          </w:tcPr>
          <w:p w14:paraId="0448A4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1D991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50DDF37" w14:textId="77777777" w:rsidTr="00DF72AF">
        <w:trPr>
          <w:trHeight w:val="300"/>
        </w:trPr>
        <w:tc>
          <w:tcPr>
            <w:tcW w:w="2694" w:type="dxa"/>
            <w:shd w:val="clear" w:color="auto" w:fill="auto"/>
            <w:hideMark/>
          </w:tcPr>
          <w:p w14:paraId="32E51D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1AB369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FD9AA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C7EDE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7A1A5D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60833A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20" w:type="dxa"/>
            <w:shd w:val="clear" w:color="auto" w:fill="auto"/>
            <w:vAlign w:val="bottom"/>
            <w:hideMark/>
          </w:tcPr>
          <w:p w14:paraId="2564F9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DB934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F8202B7" w14:textId="77777777" w:rsidTr="00DF72AF">
        <w:trPr>
          <w:trHeight w:val="1350"/>
        </w:trPr>
        <w:tc>
          <w:tcPr>
            <w:tcW w:w="2694" w:type="dxa"/>
            <w:shd w:val="clear" w:color="auto" w:fill="auto"/>
            <w:hideMark/>
          </w:tcPr>
          <w:p w14:paraId="7038FF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объекта "Внеплощадочные инженерные сети и сооружения жилого района "Новый город" в г. Чебоксары. Коллектор дождевой канализации с очистными сооружениями №2"</w:t>
            </w:r>
          </w:p>
        </w:tc>
        <w:tc>
          <w:tcPr>
            <w:tcW w:w="660" w:type="dxa"/>
            <w:shd w:val="clear" w:color="auto" w:fill="auto"/>
            <w:vAlign w:val="bottom"/>
            <w:hideMark/>
          </w:tcPr>
          <w:p w14:paraId="55A7CB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133D7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CF0B7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19AF5B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75A66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20" w:type="dxa"/>
            <w:shd w:val="clear" w:color="auto" w:fill="auto"/>
            <w:vAlign w:val="bottom"/>
            <w:hideMark/>
          </w:tcPr>
          <w:p w14:paraId="622CA5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5D38A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4ADB450" w14:textId="77777777" w:rsidTr="00DF72AF">
        <w:trPr>
          <w:trHeight w:val="687"/>
        </w:trPr>
        <w:tc>
          <w:tcPr>
            <w:tcW w:w="2694" w:type="dxa"/>
            <w:shd w:val="clear" w:color="auto" w:fill="auto"/>
            <w:hideMark/>
          </w:tcPr>
          <w:p w14:paraId="39AF11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C413D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DEC59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F44C5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7C625E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64D86C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20" w:type="dxa"/>
            <w:shd w:val="clear" w:color="auto" w:fill="auto"/>
            <w:vAlign w:val="bottom"/>
            <w:hideMark/>
          </w:tcPr>
          <w:p w14:paraId="5DD196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C917E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AD80720" w14:textId="77777777" w:rsidTr="00DF72AF">
        <w:trPr>
          <w:trHeight w:val="300"/>
        </w:trPr>
        <w:tc>
          <w:tcPr>
            <w:tcW w:w="2694" w:type="dxa"/>
            <w:shd w:val="clear" w:color="auto" w:fill="auto"/>
            <w:hideMark/>
          </w:tcPr>
          <w:p w14:paraId="16EB18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5406D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67500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1912B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694B23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02A599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20" w:type="dxa"/>
            <w:shd w:val="clear" w:color="auto" w:fill="auto"/>
            <w:vAlign w:val="bottom"/>
            <w:hideMark/>
          </w:tcPr>
          <w:p w14:paraId="25FF30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9FD05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B3BFB5A" w14:textId="77777777" w:rsidTr="00DF72AF">
        <w:trPr>
          <w:trHeight w:val="300"/>
        </w:trPr>
        <w:tc>
          <w:tcPr>
            <w:tcW w:w="2694" w:type="dxa"/>
            <w:shd w:val="clear" w:color="auto" w:fill="auto"/>
            <w:hideMark/>
          </w:tcPr>
          <w:p w14:paraId="1C95FD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660" w:type="dxa"/>
            <w:shd w:val="clear" w:color="auto" w:fill="auto"/>
            <w:vAlign w:val="bottom"/>
            <w:hideMark/>
          </w:tcPr>
          <w:p w14:paraId="41288E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C01C5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B0CCB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4F4D6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FD83C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23 570,2</w:t>
            </w:r>
          </w:p>
        </w:tc>
        <w:tc>
          <w:tcPr>
            <w:tcW w:w="1420" w:type="dxa"/>
            <w:shd w:val="clear" w:color="auto" w:fill="auto"/>
            <w:vAlign w:val="bottom"/>
            <w:hideMark/>
          </w:tcPr>
          <w:p w14:paraId="15840A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18 998,0</w:t>
            </w:r>
          </w:p>
        </w:tc>
        <w:tc>
          <w:tcPr>
            <w:tcW w:w="1420" w:type="dxa"/>
            <w:shd w:val="clear" w:color="auto" w:fill="auto"/>
            <w:vAlign w:val="bottom"/>
            <w:hideMark/>
          </w:tcPr>
          <w:p w14:paraId="0590B3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18 998,0</w:t>
            </w:r>
          </w:p>
        </w:tc>
      </w:tr>
      <w:tr w:rsidR="00DA7429" w:rsidRPr="00DF72AF" w14:paraId="7B010D81" w14:textId="77777777" w:rsidTr="00DF72AF">
        <w:trPr>
          <w:trHeight w:val="1047"/>
        </w:trPr>
        <w:tc>
          <w:tcPr>
            <w:tcW w:w="2694" w:type="dxa"/>
            <w:shd w:val="clear" w:color="auto" w:fill="auto"/>
            <w:hideMark/>
          </w:tcPr>
          <w:p w14:paraId="672665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природно-сырьевых ресурсов и обеспечение экологической безопасности"</w:t>
            </w:r>
          </w:p>
        </w:tc>
        <w:tc>
          <w:tcPr>
            <w:tcW w:w="660" w:type="dxa"/>
            <w:shd w:val="clear" w:color="auto" w:fill="auto"/>
            <w:vAlign w:val="bottom"/>
            <w:hideMark/>
          </w:tcPr>
          <w:p w14:paraId="471AE1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D4128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7C709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Ч300000000</w:t>
            </w:r>
          </w:p>
        </w:tc>
        <w:tc>
          <w:tcPr>
            <w:tcW w:w="709" w:type="dxa"/>
            <w:shd w:val="clear" w:color="auto" w:fill="auto"/>
            <w:vAlign w:val="bottom"/>
            <w:hideMark/>
          </w:tcPr>
          <w:p w14:paraId="29BCBE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D560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23 570,2</w:t>
            </w:r>
          </w:p>
        </w:tc>
        <w:tc>
          <w:tcPr>
            <w:tcW w:w="1420" w:type="dxa"/>
            <w:shd w:val="clear" w:color="auto" w:fill="auto"/>
            <w:vAlign w:val="bottom"/>
            <w:hideMark/>
          </w:tcPr>
          <w:p w14:paraId="3CE701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18 998,0</w:t>
            </w:r>
          </w:p>
        </w:tc>
        <w:tc>
          <w:tcPr>
            <w:tcW w:w="1420" w:type="dxa"/>
            <w:shd w:val="clear" w:color="auto" w:fill="auto"/>
            <w:vAlign w:val="bottom"/>
            <w:hideMark/>
          </w:tcPr>
          <w:p w14:paraId="051E6B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18 998,0</w:t>
            </w:r>
          </w:p>
        </w:tc>
      </w:tr>
      <w:tr w:rsidR="00DA7429" w:rsidRPr="00DF72AF" w14:paraId="1D70F854" w14:textId="77777777" w:rsidTr="00DF72AF">
        <w:trPr>
          <w:trHeight w:val="1388"/>
        </w:trPr>
        <w:tc>
          <w:tcPr>
            <w:tcW w:w="2694" w:type="dxa"/>
            <w:shd w:val="clear" w:color="auto" w:fill="auto"/>
            <w:hideMark/>
          </w:tcPr>
          <w:p w14:paraId="72700E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"Обеспечение экологической безопасности на территории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660" w:type="dxa"/>
            <w:shd w:val="clear" w:color="auto" w:fill="auto"/>
            <w:vAlign w:val="bottom"/>
            <w:hideMark/>
          </w:tcPr>
          <w:p w14:paraId="4FE3F3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6FDAC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CD854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Ч320000000</w:t>
            </w:r>
          </w:p>
        </w:tc>
        <w:tc>
          <w:tcPr>
            <w:tcW w:w="709" w:type="dxa"/>
            <w:shd w:val="clear" w:color="auto" w:fill="auto"/>
            <w:vAlign w:val="bottom"/>
            <w:hideMark/>
          </w:tcPr>
          <w:p w14:paraId="122EB9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8769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18 178,0</w:t>
            </w:r>
          </w:p>
        </w:tc>
        <w:tc>
          <w:tcPr>
            <w:tcW w:w="1420" w:type="dxa"/>
            <w:shd w:val="clear" w:color="auto" w:fill="auto"/>
            <w:vAlign w:val="bottom"/>
            <w:hideMark/>
          </w:tcPr>
          <w:p w14:paraId="56F106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18 178,0</w:t>
            </w:r>
          </w:p>
        </w:tc>
        <w:tc>
          <w:tcPr>
            <w:tcW w:w="1420" w:type="dxa"/>
            <w:shd w:val="clear" w:color="auto" w:fill="auto"/>
            <w:vAlign w:val="bottom"/>
            <w:hideMark/>
          </w:tcPr>
          <w:p w14:paraId="779154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18 178,0</w:t>
            </w:r>
          </w:p>
        </w:tc>
      </w:tr>
      <w:tr w:rsidR="00DA7429" w:rsidRPr="00DF72AF" w14:paraId="76E5CBD5" w14:textId="77777777" w:rsidTr="00DF72AF">
        <w:trPr>
          <w:trHeight w:val="1047"/>
        </w:trPr>
        <w:tc>
          <w:tcPr>
            <w:tcW w:w="2694" w:type="dxa"/>
            <w:shd w:val="clear" w:color="auto" w:fill="auto"/>
            <w:hideMark/>
          </w:tcPr>
          <w:p w14:paraId="11F36C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60" w:type="dxa"/>
            <w:shd w:val="clear" w:color="auto" w:fill="auto"/>
            <w:vAlign w:val="bottom"/>
            <w:hideMark/>
          </w:tcPr>
          <w:p w14:paraId="42A10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76293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BC3B2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Ч320100000</w:t>
            </w:r>
          </w:p>
        </w:tc>
        <w:tc>
          <w:tcPr>
            <w:tcW w:w="709" w:type="dxa"/>
            <w:shd w:val="clear" w:color="auto" w:fill="auto"/>
            <w:vAlign w:val="bottom"/>
            <w:hideMark/>
          </w:tcPr>
          <w:p w14:paraId="7DADA6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9CDD7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18 003,0</w:t>
            </w:r>
          </w:p>
        </w:tc>
        <w:tc>
          <w:tcPr>
            <w:tcW w:w="1420" w:type="dxa"/>
            <w:shd w:val="clear" w:color="auto" w:fill="auto"/>
            <w:vAlign w:val="bottom"/>
            <w:hideMark/>
          </w:tcPr>
          <w:p w14:paraId="38D810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18 003,0</w:t>
            </w:r>
          </w:p>
        </w:tc>
        <w:tc>
          <w:tcPr>
            <w:tcW w:w="1420" w:type="dxa"/>
            <w:shd w:val="clear" w:color="auto" w:fill="auto"/>
            <w:vAlign w:val="bottom"/>
            <w:hideMark/>
          </w:tcPr>
          <w:p w14:paraId="53FB9D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18 003,0</w:t>
            </w:r>
          </w:p>
        </w:tc>
      </w:tr>
      <w:tr w:rsidR="00DA7429" w:rsidRPr="00DF72AF" w14:paraId="26CB7782" w14:textId="77777777" w:rsidTr="00DF72AF">
        <w:trPr>
          <w:trHeight w:val="687"/>
        </w:trPr>
        <w:tc>
          <w:tcPr>
            <w:tcW w:w="2694" w:type="dxa"/>
            <w:shd w:val="clear" w:color="auto" w:fill="auto"/>
            <w:hideMark/>
          </w:tcPr>
          <w:p w14:paraId="68C9A2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по обеспечению ртутной безопасности: сбор и демеркуризация ртутьсодержащих отходов</w:t>
            </w:r>
          </w:p>
        </w:tc>
        <w:tc>
          <w:tcPr>
            <w:tcW w:w="660" w:type="dxa"/>
            <w:shd w:val="clear" w:color="auto" w:fill="auto"/>
            <w:vAlign w:val="bottom"/>
            <w:hideMark/>
          </w:tcPr>
          <w:p w14:paraId="1A6E55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5D83A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34B72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208080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CDC55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2BDA70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7611E0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7E866183" w14:textId="77777777" w:rsidTr="00DF72AF">
        <w:trPr>
          <w:trHeight w:val="687"/>
        </w:trPr>
        <w:tc>
          <w:tcPr>
            <w:tcW w:w="2694" w:type="dxa"/>
            <w:shd w:val="clear" w:color="auto" w:fill="auto"/>
            <w:hideMark/>
          </w:tcPr>
          <w:p w14:paraId="66B474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3E5DD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46CFF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49109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3B1F2B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5DFA3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5F83B1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5A2CAA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4A867D98" w14:textId="77777777" w:rsidTr="00DF72AF">
        <w:trPr>
          <w:trHeight w:val="687"/>
        </w:trPr>
        <w:tc>
          <w:tcPr>
            <w:tcW w:w="2694" w:type="dxa"/>
            <w:shd w:val="clear" w:color="auto" w:fill="auto"/>
            <w:hideMark/>
          </w:tcPr>
          <w:p w14:paraId="0457D6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8BA92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89AB3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1F059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4CAB11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9D165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51346D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636591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1FEE8904" w14:textId="77777777" w:rsidTr="00DF72AF">
        <w:trPr>
          <w:trHeight w:val="300"/>
        </w:trPr>
        <w:tc>
          <w:tcPr>
            <w:tcW w:w="2694" w:type="dxa"/>
            <w:shd w:val="clear" w:color="auto" w:fill="auto"/>
            <w:hideMark/>
          </w:tcPr>
          <w:p w14:paraId="248CFD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экологических мероприятий</w:t>
            </w:r>
          </w:p>
        </w:tc>
        <w:tc>
          <w:tcPr>
            <w:tcW w:w="660" w:type="dxa"/>
            <w:shd w:val="clear" w:color="auto" w:fill="auto"/>
            <w:vAlign w:val="bottom"/>
            <w:hideMark/>
          </w:tcPr>
          <w:p w14:paraId="4FF048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013AF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E43C4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28DB95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B006C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20" w:type="dxa"/>
            <w:shd w:val="clear" w:color="auto" w:fill="auto"/>
            <w:vAlign w:val="bottom"/>
            <w:hideMark/>
          </w:tcPr>
          <w:p w14:paraId="2A451A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20" w:type="dxa"/>
            <w:shd w:val="clear" w:color="auto" w:fill="auto"/>
            <w:vAlign w:val="bottom"/>
            <w:hideMark/>
          </w:tcPr>
          <w:p w14:paraId="3811DA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A7429" w:rsidRPr="00DF72AF" w14:paraId="1835F33A" w14:textId="77777777" w:rsidTr="00DF72AF">
        <w:trPr>
          <w:trHeight w:val="687"/>
        </w:trPr>
        <w:tc>
          <w:tcPr>
            <w:tcW w:w="2694" w:type="dxa"/>
            <w:shd w:val="clear" w:color="auto" w:fill="auto"/>
            <w:hideMark/>
          </w:tcPr>
          <w:p w14:paraId="1D0B28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00BA2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9785C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4980F1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72ACE1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D616F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20" w:type="dxa"/>
            <w:shd w:val="clear" w:color="auto" w:fill="auto"/>
            <w:vAlign w:val="bottom"/>
            <w:hideMark/>
          </w:tcPr>
          <w:p w14:paraId="4E0896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20" w:type="dxa"/>
            <w:shd w:val="clear" w:color="auto" w:fill="auto"/>
            <w:vAlign w:val="bottom"/>
            <w:hideMark/>
          </w:tcPr>
          <w:p w14:paraId="3A743C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A7429" w:rsidRPr="00DF72AF" w14:paraId="3BC887AC" w14:textId="77777777" w:rsidTr="00DF72AF">
        <w:trPr>
          <w:trHeight w:val="687"/>
        </w:trPr>
        <w:tc>
          <w:tcPr>
            <w:tcW w:w="2694" w:type="dxa"/>
            <w:shd w:val="clear" w:color="auto" w:fill="auto"/>
            <w:hideMark/>
          </w:tcPr>
          <w:p w14:paraId="68C0C0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59B47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11FC3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AA06D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278DE1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91DB7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20" w:type="dxa"/>
            <w:shd w:val="clear" w:color="auto" w:fill="auto"/>
            <w:vAlign w:val="bottom"/>
            <w:hideMark/>
          </w:tcPr>
          <w:p w14:paraId="5420B3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20" w:type="dxa"/>
            <w:shd w:val="clear" w:color="auto" w:fill="auto"/>
            <w:vAlign w:val="bottom"/>
            <w:hideMark/>
          </w:tcPr>
          <w:p w14:paraId="0594E2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A7429" w:rsidRPr="00DF72AF" w14:paraId="1EC4464F" w14:textId="77777777" w:rsidTr="00DF72AF">
        <w:trPr>
          <w:trHeight w:val="687"/>
        </w:trPr>
        <w:tc>
          <w:tcPr>
            <w:tcW w:w="2694" w:type="dxa"/>
            <w:shd w:val="clear" w:color="auto" w:fill="auto"/>
            <w:hideMark/>
          </w:tcPr>
          <w:p w14:paraId="1709AB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"Мероприятия, направленные на формирование экологической культуры"</w:t>
            </w:r>
          </w:p>
        </w:tc>
        <w:tc>
          <w:tcPr>
            <w:tcW w:w="660" w:type="dxa"/>
            <w:shd w:val="clear" w:color="auto" w:fill="auto"/>
            <w:vAlign w:val="bottom"/>
            <w:hideMark/>
          </w:tcPr>
          <w:p w14:paraId="68FB80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38EEE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D531C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Ч320400000</w:t>
            </w:r>
          </w:p>
        </w:tc>
        <w:tc>
          <w:tcPr>
            <w:tcW w:w="709" w:type="dxa"/>
            <w:shd w:val="clear" w:color="auto" w:fill="auto"/>
            <w:vAlign w:val="bottom"/>
            <w:hideMark/>
          </w:tcPr>
          <w:p w14:paraId="2866BB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82442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720832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3F96FF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A7429" w:rsidRPr="00DF72AF" w14:paraId="32C538AC" w14:textId="77777777" w:rsidTr="00DF72AF">
        <w:trPr>
          <w:trHeight w:val="1305"/>
        </w:trPr>
        <w:tc>
          <w:tcPr>
            <w:tcW w:w="2694" w:type="dxa"/>
            <w:shd w:val="clear" w:color="auto" w:fill="auto"/>
            <w:hideMark/>
          </w:tcPr>
          <w:p w14:paraId="6ACA06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w:t>
            </w:r>
          </w:p>
        </w:tc>
        <w:tc>
          <w:tcPr>
            <w:tcW w:w="660" w:type="dxa"/>
            <w:shd w:val="clear" w:color="auto" w:fill="auto"/>
            <w:vAlign w:val="bottom"/>
            <w:hideMark/>
          </w:tcPr>
          <w:p w14:paraId="6361EF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F30CE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4E7352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393771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F978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638489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6E9059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A7429" w:rsidRPr="00DF72AF" w14:paraId="47AD8B35" w14:textId="77777777" w:rsidTr="00DF72AF">
        <w:trPr>
          <w:trHeight w:val="687"/>
        </w:trPr>
        <w:tc>
          <w:tcPr>
            <w:tcW w:w="2694" w:type="dxa"/>
            <w:shd w:val="clear" w:color="auto" w:fill="auto"/>
            <w:hideMark/>
          </w:tcPr>
          <w:p w14:paraId="531BDD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6F0D48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B94B8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436AC4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720921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34F87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7CFEBB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53643E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A7429" w:rsidRPr="00DF72AF" w14:paraId="72536649" w14:textId="77777777" w:rsidTr="00DF72AF">
        <w:trPr>
          <w:trHeight w:val="687"/>
        </w:trPr>
        <w:tc>
          <w:tcPr>
            <w:tcW w:w="2694" w:type="dxa"/>
            <w:shd w:val="clear" w:color="auto" w:fill="auto"/>
            <w:hideMark/>
          </w:tcPr>
          <w:p w14:paraId="67C24E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43F65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F1D31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E08A9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7D50B9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CEC8D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39ED0D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20" w:type="dxa"/>
            <w:shd w:val="clear" w:color="auto" w:fill="auto"/>
            <w:vAlign w:val="bottom"/>
            <w:hideMark/>
          </w:tcPr>
          <w:p w14:paraId="561EB0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A7429" w:rsidRPr="00DF72AF" w14:paraId="3B1FCB74" w14:textId="77777777" w:rsidTr="00DF72AF">
        <w:trPr>
          <w:trHeight w:val="1388"/>
        </w:trPr>
        <w:tc>
          <w:tcPr>
            <w:tcW w:w="2694" w:type="dxa"/>
            <w:shd w:val="clear" w:color="auto" w:fill="auto"/>
            <w:hideMark/>
          </w:tcPr>
          <w:p w14:paraId="048800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водохозяйственного комплекса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660" w:type="dxa"/>
            <w:shd w:val="clear" w:color="auto" w:fill="auto"/>
            <w:vAlign w:val="bottom"/>
            <w:hideMark/>
          </w:tcPr>
          <w:p w14:paraId="70916D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6240B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FEA06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Ч340000000</w:t>
            </w:r>
          </w:p>
        </w:tc>
        <w:tc>
          <w:tcPr>
            <w:tcW w:w="709" w:type="dxa"/>
            <w:shd w:val="clear" w:color="auto" w:fill="auto"/>
            <w:vAlign w:val="bottom"/>
            <w:hideMark/>
          </w:tcPr>
          <w:p w14:paraId="500CC9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5A833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20" w:type="dxa"/>
            <w:shd w:val="clear" w:color="auto" w:fill="auto"/>
            <w:vAlign w:val="bottom"/>
            <w:hideMark/>
          </w:tcPr>
          <w:p w14:paraId="70C962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20" w:type="dxa"/>
            <w:shd w:val="clear" w:color="auto" w:fill="auto"/>
            <w:vAlign w:val="bottom"/>
            <w:hideMark/>
          </w:tcPr>
          <w:p w14:paraId="78D269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A7429" w:rsidRPr="00DF72AF" w14:paraId="39A4DF27" w14:textId="77777777" w:rsidTr="00DF72AF">
        <w:trPr>
          <w:trHeight w:val="990"/>
        </w:trPr>
        <w:tc>
          <w:tcPr>
            <w:tcW w:w="2694" w:type="dxa"/>
            <w:shd w:val="clear" w:color="auto" w:fill="auto"/>
            <w:hideMark/>
          </w:tcPr>
          <w:p w14:paraId="4DCCF8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"Повышение эксплуатационной надежности гидротехнических сооружений, в том числе бесхозяйных"</w:t>
            </w:r>
          </w:p>
        </w:tc>
        <w:tc>
          <w:tcPr>
            <w:tcW w:w="660" w:type="dxa"/>
            <w:shd w:val="clear" w:color="auto" w:fill="auto"/>
            <w:vAlign w:val="bottom"/>
            <w:hideMark/>
          </w:tcPr>
          <w:p w14:paraId="4B6385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3FBDA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00093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Ч340300000</w:t>
            </w:r>
          </w:p>
        </w:tc>
        <w:tc>
          <w:tcPr>
            <w:tcW w:w="709" w:type="dxa"/>
            <w:shd w:val="clear" w:color="auto" w:fill="auto"/>
            <w:vAlign w:val="bottom"/>
            <w:hideMark/>
          </w:tcPr>
          <w:p w14:paraId="212B98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075C0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20" w:type="dxa"/>
            <w:shd w:val="clear" w:color="auto" w:fill="auto"/>
            <w:vAlign w:val="bottom"/>
            <w:hideMark/>
          </w:tcPr>
          <w:p w14:paraId="6068F5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20" w:type="dxa"/>
            <w:shd w:val="clear" w:color="auto" w:fill="auto"/>
            <w:vAlign w:val="bottom"/>
            <w:hideMark/>
          </w:tcPr>
          <w:p w14:paraId="359F41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A7429" w:rsidRPr="00DF72AF" w14:paraId="0D05D023" w14:textId="77777777" w:rsidTr="00DF72AF">
        <w:trPr>
          <w:trHeight w:val="687"/>
        </w:trPr>
        <w:tc>
          <w:tcPr>
            <w:tcW w:w="2694" w:type="dxa"/>
            <w:shd w:val="clear" w:color="auto" w:fill="auto"/>
            <w:hideMark/>
          </w:tcPr>
          <w:p w14:paraId="0511C1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в области использования, охраны водных объектов и гидротехнических сооружений</w:t>
            </w:r>
          </w:p>
        </w:tc>
        <w:tc>
          <w:tcPr>
            <w:tcW w:w="660" w:type="dxa"/>
            <w:shd w:val="clear" w:color="auto" w:fill="auto"/>
            <w:vAlign w:val="bottom"/>
            <w:hideMark/>
          </w:tcPr>
          <w:p w14:paraId="1528AA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424BD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093C5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600455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5A13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20" w:type="dxa"/>
            <w:shd w:val="clear" w:color="auto" w:fill="auto"/>
            <w:vAlign w:val="bottom"/>
            <w:hideMark/>
          </w:tcPr>
          <w:p w14:paraId="17B62E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20" w:type="dxa"/>
            <w:shd w:val="clear" w:color="auto" w:fill="auto"/>
            <w:vAlign w:val="bottom"/>
            <w:hideMark/>
          </w:tcPr>
          <w:p w14:paraId="431B65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A7429" w:rsidRPr="00DF72AF" w14:paraId="2B891554" w14:textId="77777777" w:rsidTr="00DF72AF">
        <w:trPr>
          <w:trHeight w:val="687"/>
        </w:trPr>
        <w:tc>
          <w:tcPr>
            <w:tcW w:w="2694" w:type="dxa"/>
            <w:shd w:val="clear" w:color="auto" w:fill="auto"/>
            <w:hideMark/>
          </w:tcPr>
          <w:p w14:paraId="330E7F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E3268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EE566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41A286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130CA8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7BA0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20" w:type="dxa"/>
            <w:shd w:val="clear" w:color="auto" w:fill="auto"/>
            <w:vAlign w:val="bottom"/>
            <w:hideMark/>
          </w:tcPr>
          <w:p w14:paraId="663C88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20" w:type="dxa"/>
            <w:shd w:val="clear" w:color="auto" w:fill="auto"/>
            <w:vAlign w:val="bottom"/>
            <w:hideMark/>
          </w:tcPr>
          <w:p w14:paraId="3B5AF5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A7429" w:rsidRPr="00DF72AF" w14:paraId="72CF6284" w14:textId="77777777" w:rsidTr="00DF72AF">
        <w:trPr>
          <w:trHeight w:val="687"/>
        </w:trPr>
        <w:tc>
          <w:tcPr>
            <w:tcW w:w="2694" w:type="dxa"/>
            <w:shd w:val="clear" w:color="auto" w:fill="auto"/>
            <w:hideMark/>
          </w:tcPr>
          <w:p w14:paraId="45040B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73D4B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58D82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0DD8A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7E214F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EF6BA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20" w:type="dxa"/>
            <w:shd w:val="clear" w:color="auto" w:fill="auto"/>
            <w:vAlign w:val="bottom"/>
            <w:hideMark/>
          </w:tcPr>
          <w:p w14:paraId="3A619E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20" w:type="dxa"/>
            <w:shd w:val="clear" w:color="auto" w:fill="auto"/>
            <w:vAlign w:val="bottom"/>
            <w:hideMark/>
          </w:tcPr>
          <w:p w14:paraId="4DF95F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A7429" w:rsidRPr="00DF72AF" w14:paraId="117CFA95" w14:textId="77777777" w:rsidTr="00DF72AF">
        <w:trPr>
          <w:trHeight w:val="1575"/>
        </w:trPr>
        <w:tc>
          <w:tcPr>
            <w:tcW w:w="2694" w:type="dxa"/>
            <w:shd w:val="clear" w:color="auto" w:fill="auto"/>
            <w:hideMark/>
          </w:tcPr>
          <w:p w14:paraId="190354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"Обращение с отходами, в том числе с твердыми коммунальными отходами, на территории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660" w:type="dxa"/>
            <w:shd w:val="clear" w:color="auto" w:fill="auto"/>
            <w:vAlign w:val="bottom"/>
            <w:hideMark/>
          </w:tcPr>
          <w:p w14:paraId="2FCB61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87674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35811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Ч360000000</w:t>
            </w:r>
          </w:p>
        </w:tc>
        <w:tc>
          <w:tcPr>
            <w:tcW w:w="709" w:type="dxa"/>
            <w:shd w:val="clear" w:color="auto" w:fill="auto"/>
            <w:vAlign w:val="bottom"/>
            <w:hideMark/>
          </w:tcPr>
          <w:p w14:paraId="449B9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FA960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20" w:type="dxa"/>
            <w:shd w:val="clear" w:color="auto" w:fill="auto"/>
            <w:vAlign w:val="bottom"/>
            <w:hideMark/>
          </w:tcPr>
          <w:p w14:paraId="3FDAC1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64CF5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17CC105" w14:textId="77777777" w:rsidTr="00DF72AF">
        <w:trPr>
          <w:trHeight w:val="1047"/>
        </w:trPr>
        <w:tc>
          <w:tcPr>
            <w:tcW w:w="2694" w:type="dxa"/>
            <w:shd w:val="clear" w:color="auto" w:fill="auto"/>
            <w:hideMark/>
          </w:tcPr>
          <w:p w14:paraId="02A5D7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660" w:type="dxa"/>
            <w:shd w:val="clear" w:color="auto" w:fill="auto"/>
            <w:vAlign w:val="bottom"/>
            <w:hideMark/>
          </w:tcPr>
          <w:p w14:paraId="2F3DE5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48B9A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AA2A4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Ч36G200000</w:t>
            </w:r>
          </w:p>
        </w:tc>
        <w:tc>
          <w:tcPr>
            <w:tcW w:w="709" w:type="dxa"/>
            <w:shd w:val="clear" w:color="auto" w:fill="auto"/>
            <w:vAlign w:val="bottom"/>
            <w:hideMark/>
          </w:tcPr>
          <w:p w14:paraId="3C7FDF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0B9BC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20" w:type="dxa"/>
            <w:shd w:val="clear" w:color="auto" w:fill="auto"/>
            <w:vAlign w:val="bottom"/>
            <w:hideMark/>
          </w:tcPr>
          <w:p w14:paraId="408CCB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46AD5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E75244E" w14:textId="77777777" w:rsidTr="00DF72AF">
        <w:trPr>
          <w:trHeight w:val="687"/>
        </w:trPr>
        <w:tc>
          <w:tcPr>
            <w:tcW w:w="2694" w:type="dxa"/>
            <w:shd w:val="clear" w:color="auto" w:fill="auto"/>
            <w:hideMark/>
          </w:tcPr>
          <w:p w14:paraId="6A05C0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Государственная поддержка закупки контейнеров для раздельного накопления твердых коммунальных отходов</w:t>
            </w:r>
          </w:p>
        </w:tc>
        <w:tc>
          <w:tcPr>
            <w:tcW w:w="660" w:type="dxa"/>
            <w:shd w:val="clear" w:color="auto" w:fill="auto"/>
            <w:vAlign w:val="bottom"/>
            <w:hideMark/>
          </w:tcPr>
          <w:p w14:paraId="79B88B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7D198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ECE67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4F6DF2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7FA58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20" w:type="dxa"/>
            <w:shd w:val="clear" w:color="auto" w:fill="auto"/>
            <w:vAlign w:val="bottom"/>
            <w:hideMark/>
          </w:tcPr>
          <w:p w14:paraId="6A11C3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67C02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4295990" w14:textId="77777777" w:rsidTr="00DF72AF">
        <w:trPr>
          <w:trHeight w:val="687"/>
        </w:trPr>
        <w:tc>
          <w:tcPr>
            <w:tcW w:w="2694" w:type="dxa"/>
            <w:shd w:val="clear" w:color="auto" w:fill="auto"/>
            <w:hideMark/>
          </w:tcPr>
          <w:p w14:paraId="0EFE73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52A63F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EDE05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367E87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2F19B2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7EEFD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20" w:type="dxa"/>
            <w:shd w:val="clear" w:color="auto" w:fill="auto"/>
            <w:vAlign w:val="bottom"/>
            <w:hideMark/>
          </w:tcPr>
          <w:p w14:paraId="768BB2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85B5D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BE8C754" w14:textId="77777777" w:rsidTr="00DF72AF">
        <w:trPr>
          <w:trHeight w:val="687"/>
        </w:trPr>
        <w:tc>
          <w:tcPr>
            <w:tcW w:w="2694" w:type="dxa"/>
            <w:shd w:val="clear" w:color="auto" w:fill="auto"/>
            <w:hideMark/>
          </w:tcPr>
          <w:p w14:paraId="115D9A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F0166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3D1CA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225805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25DE2F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7E0DF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20" w:type="dxa"/>
            <w:shd w:val="clear" w:color="auto" w:fill="auto"/>
            <w:vAlign w:val="bottom"/>
            <w:hideMark/>
          </w:tcPr>
          <w:p w14:paraId="68F3B3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839C9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1F09CA5" w14:textId="77777777" w:rsidTr="00DF72AF">
        <w:trPr>
          <w:trHeight w:val="300"/>
        </w:trPr>
        <w:tc>
          <w:tcPr>
            <w:tcW w:w="2694" w:type="dxa"/>
            <w:shd w:val="clear" w:color="FFFFFF" w:fill="FFFFFF"/>
            <w:hideMark/>
          </w:tcPr>
          <w:p w14:paraId="7C33A985"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Образование</w:t>
            </w:r>
          </w:p>
        </w:tc>
        <w:tc>
          <w:tcPr>
            <w:tcW w:w="660" w:type="dxa"/>
            <w:shd w:val="clear" w:color="FFFFFF" w:fill="FFFFFF"/>
            <w:vAlign w:val="bottom"/>
            <w:hideMark/>
          </w:tcPr>
          <w:p w14:paraId="64FB4282"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07</w:t>
            </w:r>
          </w:p>
        </w:tc>
        <w:tc>
          <w:tcPr>
            <w:tcW w:w="600" w:type="dxa"/>
            <w:shd w:val="clear" w:color="FFFFFF" w:fill="FFFFFF"/>
            <w:vAlign w:val="bottom"/>
            <w:hideMark/>
          </w:tcPr>
          <w:p w14:paraId="163364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4C9D6C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4E49A7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7A9F0884"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8 247 455,6</w:t>
            </w:r>
          </w:p>
        </w:tc>
        <w:tc>
          <w:tcPr>
            <w:tcW w:w="1420" w:type="dxa"/>
            <w:shd w:val="clear" w:color="FFFFFF" w:fill="FFFFFF"/>
            <w:vAlign w:val="bottom"/>
            <w:hideMark/>
          </w:tcPr>
          <w:p w14:paraId="42169F5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8 093 335,4</w:t>
            </w:r>
          </w:p>
        </w:tc>
        <w:tc>
          <w:tcPr>
            <w:tcW w:w="1420" w:type="dxa"/>
            <w:shd w:val="clear" w:color="FFFFFF" w:fill="FFFFFF"/>
            <w:vAlign w:val="bottom"/>
            <w:hideMark/>
          </w:tcPr>
          <w:p w14:paraId="78ECDD3E"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8 059 334,0</w:t>
            </w:r>
          </w:p>
        </w:tc>
      </w:tr>
      <w:tr w:rsidR="00DA7429" w:rsidRPr="00DF72AF" w14:paraId="48DA3EF9" w14:textId="77777777" w:rsidTr="00DF72AF">
        <w:trPr>
          <w:trHeight w:val="300"/>
        </w:trPr>
        <w:tc>
          <w:tcPr>
            <w:tcW w:w="2694" w:type="dxa"/>
            <w:shd w:val="clear" w:color="auto" w:fill="auto"/>
            <w:hideMark/>
          </w:tcPr>
          <w:p w14:paraId="76B629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660" w:type="dxa"/>
            <w:shd w:val="clear" w:color="auto" w:fill="auto"/>
            <w:vAlign w:val="bottom"/>
            <w:hideMark/>
          </w:tcPr>
          <w:p w14:paraId="454FD4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9D8A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0CF3C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954EC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A050E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3 342 497,7</w:t>
            </w:r>
          </w:p>
        </w:tc>
        <w:tc>
          <w:tcPr>
            <w:tcW w:w="1420" w:type="dxa"/>
            <w:shd w:val="clear" w:color="auto" w:fill="auto"/>
            <w:vAlign w:val="bottom"/>
            <w:hideMark/>
          </w:tcPr>
          <w:p w14:paraId="3EF742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3 275 120,1</w:t>
            </w:r>
          </w:p>
        </w:tc>
        <w:tc>
          <w:tcPr>
            <w:tcW w:w="1420" w:type="dxa"/>
            <w:shd w:val="clear" w:color="auto" w:fill="auto"/>
            <w:vAlign w:val="bottom"/>
            <w:hideMark/>
          </w:tcPr>
          <w:p w14:paraId="2EC14E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3 266 400,7</w:t>
            </w:r>
          </w:p>
        </w:tc>
      </w:tr>
      <w:tr w:rsidR="00DA7429" w:rsidRPr="00DF72AF" w14:paraId="621070D8" w14:textId="77777777" w:rsidTr="00DF72AF">
        <w:trPr>
          <w:trHeight w:val="687"/>
        </w:trPr>
        <w:tc>
          <w:tcPr>
            <w:tcW w:w="2694" w:type="dxa"/>
            <w:shd w:val="clear" w:color="auto" w:fill="auto"/>
            <w:hideMark/>
          </w:tcPr>
          <w:p w14:paraId="77AEC2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660" w:type="dxa"/>
            <w:shd w:val="clear" w:color="auto" w:fill="auto"/>
            <w:vAlign w:val="bottom"/>
            <w:hideMark/>
          </w:tcPr>
          <w:p w14:paraId="066E65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43C6B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D01AE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Ц300000000</w:t>
            </w:r>
          </w:p>
        </w:tc>
        <w:tc>
          <w:tcPr>
            <w:tcW w:w="709" w:type="dxa"/>
            <w:shd w:val="clear" w:color="auto" w:fill="auto"/>
            <w:vAlign w:val="bottom"/>
            <w:hideMark/>
          </w:tcPr>
          <w:p w14:paraId="349558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5F53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4418BC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0412D8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A7429" w:rsidRPr="00DF72AF" w14:paraId="588FCEE1" w14:textId="77777777" w:rsidTr="00DF72AF">
        <w:trPr>
          <w:trHeight w:val="1388"/>
        </w:trPr>
        <w:tc>
          <w:tcPr>
            <w:tcW w:w="2694" w:type="dxa"/>
            <w:shd w:val="clear" w:color="auto" w:fill="auto"/>
            <w:hideMark/>
          </w:tcPr>
          <w:p w14:paraId="2BC5E7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в городе Чебоксары" муниципальной программы города Чебоксары "Социальная поддержка граждан города Чебоксары"</w:t>
            </w:r>
          </w:p>
        </w:tc>
        <w:tc>
          <w:tcPr>
            <w:tcW w:w="660" w:type="dxa"/>
            <w:shd w:val="clear" w:color="auto" w:fill="auto"/>
            <w:vAlign w:val="bottom"/>
            <w:hideMark/>
          </w:tcPr>
          <w:p w14:paraId="6242D2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88B11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A2CC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Ц320000000</w:t>
            </w:r>
          </w:p>
        </w:tc>
        <w:tc>
          <w:tcPr>
            <w:tcW w:w="709" w:type="dxa"/>
            <w:shd w:val="clear" w:color="auto" w:fill="auto"/>
            <w:vAlign w:val="bottom"/>
            <w:hideMark/>
          </w:tcPr>
          <w:p w14:paraId="335221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E21E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2DBAA5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6C717B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A7429" w:rsidRPr="00DF72AF" w14:paraId="015633E2" w14:textId="77777777" w:rsidTr="00DF72AF">
        <w:trPr>
          <w:trHeight w:val="1047"/>
        </w:trPr>
        <w:tc>
          <w:tcPr>
            <w:tcW w:w="2694" w:type="dxa"/>
            <w:shd w:val="clear" w:color="auto" w:fill="auto"/>
            <w:hideMark/>
          </w:tcPr>
          <w:p w14:paraId="200084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поддержки деятельности социально ориентированных некоммерческих организаций на местном уровне"</w:t>
            </w:r>
          </w:p>
        </w:tc>
        <w:tc>
          <w:tcPr>
            <w:tcW w:w="660" w:type="dxa"/>
            <w:shd w:val="clear" w:color="auto" w:fill="auto"/>
            <w:vAlign w:val="bottom"/>
            <w:hideMark/>
          </w:tcPr>
          <w:p w14:paraId="4ED6B9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E8F52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B5DEE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Ц320600000</w:t>
            </w:r>
          </w:p>
        </w:tc>
        <w:tc>
          <w:tcPr>
            <w:tcW w:w="709" w:type="dxa"/>
            <w:shd w:val="clear" w:color="auto" w:fill="auto"/>
            <w:vAlign w:val="bottom"/>
            <w:hideMark/>
          </w:tcPr>
          <w:p w14:paraId="5D951A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C2FD9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12B980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717A71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A7429" w:rsidRPr="00DF72AF" w14:paraId="2D2C39C6" w14:textId="77777777" w:rsidTr="00DF72AF">
        <w:trPr>
          <w:trHeight w:val="687"/>
        </w:trPr>
        <w:tc>
          <w:tcPr>
            <w:tcW w:w="2694" w:type="dxa"/>
            <w:shd w:val="clear" w:color="auto" w:fill="auto"/>
            <w:hideMark/>
          </w:tcPr>
          <w:p w14:paraId="63112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14:paraId="239DA3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1A107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9B9C1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764214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2AEE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6A13E7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18A5D6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A7429" w:rsidRPr="00DF72AF" w14:paraId="0D1C4158" w14:textId="77777777" w:rsidTr="00DF72AF">
        <w:trPr>
          <w:trHeight w:val="687"/>
        </w:trPr>
        <w:tc>
          <w:tcPr>
            <w:tcW w:w="2694" w:type="dxa"/>
            <w:shd w:val="clear" w:color="auto" w:fill="auto"/>
            <w:hideMark/>
          </w:tcPr>
          <w:p w14:paraId="14B139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DF1CB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02046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14255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08E050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076C5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078F9C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2B80F3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A7429" w:rsidRPr="00DF72AF" w14:paraId="0A8FC4C6" w14:textId="77777777" w:rsidTr="00DF72AF">
        <w:trPr>
          <w:trHeight w:val="687"/>
        </w:trPr>
        <w:tc>
          <w:tcPr>
            <w:tcW w:w="2694" w:type="dxa"/>
            <w:shd w:val="clear" w:color="auto" w:fill="auto"/>
            <w:hideMark/>
          </w:tcPr>
          <w:p w14:paraId="100395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660" w:type="dxa"/>
            <w:shd w:val="clear" w:color="auto" w:fill="auto"/>
            <w:vAlign w:val="bottom"/>
            <w:hideMark/>
          </w:tcPr>
          <w:p w14:paraId="7479E3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31A50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387F5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31E564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1420" w:type="dxa"/>
            <w:shd w:val="clear" w:color="auto" w:fill="auto"/>
            <w:vAlign w:val="bottom"/>
            <w:hideMark/>
          </w:tcPr>
          <w:p w14:paraId="48438C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627E16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20" w:type="dxa"/>
            <w:shd w:val="clear" w:color="auto" w:fill="auto"/>
            <w:vAlign w:val="bottom"/>
            <w:hideMark/>
          </w:tcPr>
          <w:p w14:paraId="1A24A3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A7429" w:rsidRPr="00DF72AF" w14:paraId="71AB98C6" w14:textId="77777777" w:rsidTr="00DF72AF">
        <w:trPr>
          <w:trHeight w:val="300"/>
        </w:trPr>
        <w:tc>
          <w:tcPr>
            <w:tcW w:w="2694" w:type="dxa"/>
            <w:shd w:val="clear" w:color="auto" w:fill="auto"/>
            <w:hideMark/>
          </w:tcPr>
          <w:p w14:paraId="487CA9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717A08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1A743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8D528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6473BD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73B13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3 298 765,1</w:t>
            </w:r>
          </w:p>
        </w:tc>
        <w:tc>
          <w:tcPr>
            <w:tcW w:w="1420" w:type="dxa"/>
            <w:shd w:val="clear" w:color="auto" w:fill="auto"/>
            <w:vAlign w:val="bottom"/>
            <w:hideMark/>
          </w:tcPr>
          <w:p w14:paraId="4068E4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3 273 890,6</w:t>
            </w:r>
          </w:p>
        </w:tc>
        <w:tc>
          <w:tcPr>
            <w:tcW w:w="1420" w:type="dxa"/>
            <w:shd w:val="clear" w:color="auto" w:fill="auto"/>
            <w:vAlign w:val="bottom"/>
            <w:hideMark/>
          </w:tcPr>
          <w:p w14:paraId="132446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3 265 171,2</w:t>
            </w:r>
          </w:p>
        </w:tc>
      </w:tr>
      <w:tr w:rsidR="00DA7429" w:rsidRPr="00DF72AF" w14:paraId="3C4CF1AB" w14:textId="77777777" w:rsidTr="00DF72AF">
        <w:trPr>
          <w:trHeight w:val="1005"/>
        </w:trPr>
        <w:tc>
          <w:tcPr>
            <w:tcW w:w="2694" w:type="dxa"/>
            <w:shd w:val="clear" w:color="auto" w:fill="auto"/>
            <w:hideMark/>
          </w:tcPr>
          <w:p w14:paraId="5F10D8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246071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ECE3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4E465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792382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260DE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3 298 765,1</w:t>
            </w:r>
          </w:p>
        </w:tc>
        <w:tc>
          <w:tcPr>
            <w:tcW w:w="1420" w:type="dxa"/>
            <w:shd w:val="clear" w:color="auto" w:fill="auto"/>
            <w:vAlign w:val="bottom"/>
            <w:hideMark/>
          </w:tcPr>
          <w:p w14:paraId="39379E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3 273 890,6</w:t>
            </w:r>
          </w:p>
        </w:tc>
        <w:tc>
          <w:tcPr>
            <w:tcW w:w="1420" w:type="dxa"/>
            <w:shd w:val="clear" w:color="auto" w:fill="auto"/>
            <w:vAlign w:val="bottom"/>
            <w:hideMark/>
          </w:tcPr>
          <w:p w14:paraId="25C61C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3 265 171,2</w:t>
            </w:r>
          </w:p>
        </w:tc>
      </w:tr>
      <w:tr w:rsidR="00DA7429" w:rsidRPr="00DF72AF" w14:paraId="522281FD" w14:textId="77777777" w:rsidTr="00DF72AF">
        <w:trPr>
          <w:trHeight w:val="687"/>
        </w:trPr>
        <w:tc>
          <w:tcPr>
            <w:tcW w:w="2694" w:type="dxa"/>
            <w:shd w:val="clear" w:color="auto" w:fill="auto"/>
            <w:hideMark/>
          </w:tcPr>
          <w:p w14:paraId="6EE002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660" w:type="dxa"/>
            <w:shd w:val="clear" w:color="auto" w:fill="auto"/>
            <w:vAlign w:val="bottom"/>
            <w:hideMark/>
          </w:tcPr>
          <w:p w14:paraId="22C2C5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51392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AFAB1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Ц710100000</w:t>
            </w:r>
          </w:p>
        </w:tc>
        <w:tc>
          <w:tcPr>
            <w:tcW w:w="709" w:type="dxa"/>
            <w:shd w:val="clear" w:color="auto" w:fill="auto"/>
            <w:vAlign w:val="bottom"/>
            <w:hideMark/>
          </w:tcPr>
          <w:p w14:paraId="7E7861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B34E7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340 855,5</w:t>
            </w:r>
          </w:p>
        </w:tc>
        <w:tc>
          <w:tcPr>
            <w:tcW w:w="1420" w:type="dxa"/>
            <w:shd w:val="clear" w:color="auto" w:fill="auto"/>
            <w:vAlign w:val="bottom"/>
            <w:hideMark/>
          </w:tcPr>
          <w:p w14:paraId="67B203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c>
          <w:tcPr>
            <w:tcW w:w="1420" w:type="dxa"/>
            <w:shd w:val="clear" w:color="auto" w:fill="auto"/>
            <w:vAlign w:val="bottom"/>
            <w:hideMark/>
          </w:tcPr>
          <w:p w14:paraId="334AA8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r>
      <w:tr w:rsidR="00DA7429" w:rsidRPr="00DF72AF" w14:paraId="77BCFC4D" w14:textId="77777777" w:rsidTr="00DF72AF">
        <w:trPr>
          <w:trHeight w:val="687"/>
        </w:trPr>
        <w:tc>
          <w:tcPr>
            <w:tcW w:w="2694" w:type="dxa"/>
            <w:shd w:val="clear" w:color="auto" w:fill="auto"/>
            <w:hideMark/>
          </w:tcPr>
          <w:p w14:paraId="10E1B7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детских дошкольных образовательных организаций</w:t>
            </w:r>
          </w:p>
        </w:tc>
        <w:tc>
          <w:tcPr>
            <w:tcW w:w="660" w:type="dxa"/>
            <w:shd w:val="clear" w:color="auto" w:fill="auto"/>
            <w:vAlign w:val="bottom"/>
            <w:hideMark/>
          </w:tcPr>
          <w:p w14:paraId="3E3F10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46D9A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BD95C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6CB22E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AA12E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340 855,5</w:t>
            </w:r>
          </w:p>
        </w:tc>
        <w:tc>
          <w:tcPr>
            <w:tcW w:w="1420" w:type="dxa"/>
            <w:shd w:val="clear" w:color="auto" w:fill="auto"/>
            <w:vAlign w:val="bottom"/>
            <w:hideMark/>
          </w:tcPr>
          <w:p w14:paraId="6488E9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c>
          <w:tcPr>
            <w:tcW w:w="1420" w:type="dxa"/>
            <w:shd w:val="clear" w:color="auto" w:fill="auto"/>
            <w:vAlign w:val="bottom"/>
            <w:hideMark/>
          </w:tcPr>
          <w:p w14:paraId="737201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r>
      <w:tr w:rsidR="00DA7429" w:rsidRPr="00DF72AF" w14:paraId="15CA1455" w14:textId="77777777" w:rsidTr="00DF72AF">
        <w:trPr>
          <w:trHeight w:val="687"/>
        </w:trPr>
        <w:tc>
          <w:tcPr>
            <w:tcW w:w="2694" w:type="dxa"/>
            <w:shd w:val="clear" w:color="auto" w:fill="auto"/>
            <w:hideMark/>
          </w:tcPr>
          <w:p w14:paraId="282811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43556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D3569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52ACF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0672AB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8342B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340 855,5</w:t>
            </w:r>
          </w:p>
        </w:tc>
        <w:tc>
          <w:tcPr>
            <w:tcW w:w="1420" w:type="dxa"/>
            <w:shd w:val="clear" w:color="auto" w:fill="auto"/>
            <w:vAlign w:val="bottom"/>
            <w:hideMark/>
          </w:tcPr>
          <w:p w14:paraId="04883B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c>
          <w:tcPr>
            <w:tcW w:w="1420" w:type="dxa"/>
            <w:shd w:val="clear" w:color="auto" w:fill="auto"/>
            <w:vAlign w:val="bottom"/>
            <w:hideMark/>
          </w:tcPr>
          <w:p w14:paraId="796794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r>
      <w:tr w:rsidR="00DA7429" w:rsidRPr="00DF72AF" w14:paraId="32791B10" w14:textId="77777777" w:rsidTr="00DF72AF">
        <w:trPr>
          <w:trHeight w:val="300"/>
        </w:trPr>
        <w:tc>
          <w:tcPr>
            <w:tcW w:w="2694" w:type="dxa"/>
            <w:shd w:val="clear" w:color="auto" w:fill="auto"/>
            <w:hideMark/>
          </w:tcPr>
          <w:p w14:paraId="047AC3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74B03E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854B9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54AC2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3020A9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0057C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295 176,5</w:t>
            </w:r>
          </w:p>
        </w:tc>
        <w:tc>
          <w:tcPr>
            <w:tcW w:w="1420" w:type="dxa"/>
            <w:shd w:val="clear" w:color="auto" w:fill="auto"/>
            <w:vAlign w:val="bottom"/>
            <w:hideMark/>
          </w:tcPr>
          <w:p w14:paraId="1D7504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c>
          <w:tcPr>
            <w:tcW w:w="1420" w:type="dxa"/>
            <w:shd w:val="clear" w:color="auto" w:fill="auto"/>
            <w:vAlign w:val="bottom"/>
            <w:hideMark/>
          </w:tcPr>
          <w:p w14:paraId="2D47B1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r>
      <w:tr w:rsidR="00DA7429" w:rsidRPr="00DF72AF" w14:paraId="493D4CE2" w14:textId="77777777" w:rsidTr="00DF72AF">
        <w:trPr>
          <w:trHeight w:val="300"/>
        </w:trPr>
        <w:tc>
          <w:tcPr>
            <w:tcW w:w="2694" w:type="dxa"/>
            <w:shd w:val="clear" w:color="auto" w:fill="auto"/>
            <w:hideMark/>
          </w:tcPr>
          <w:p w14:paraId="6B0FF2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5DC4DF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4C856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4B54F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6AB417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19E653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45 679,0</w:t>
            </w:r>
          </w:p>
        </w:tc>
        <w:tc>
          <w:tcPr>
            <w:tcW w:w="1420" w:type="dxa"/>
            <w:shd w:val="clear" w:color="auto" w:fill="auto"/>
            <w:vAlign w:val="bottom"/>
            <w:hideMark/>
          </w:tcPr>
          <w:p w14:paraId="341B4B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c>
          <w:tcPr>
            <w:tcW w:w="1420" w:type="dxa"/>
            <w:shd w:val="clear" w:color="auto" w:fill="auto"/>
            <w:vAlign w:val="bottom"/>
            <w:hideMark/>
          </w:tcPr>
          <w:p w14:paraId="16294B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r>
      <w:tr w:rsidR="00DA7429" w:rsidRPr="00DF72AF" w14:paraId="4363801A" w14:textId="77777777" w:rsidTr="00DF72AF">
        <w:trPr>
          <w:trHeight w:val="1047"/>
        </w:trPr>
        <w:tc>
          <w:tcPr>
            <w:tcW w:w="2694" w:type="dxa"/>
            <w:shd w:val="clear" w:color="auto" w:fill="auto"/>
            <w:hideMark/>
          </w:tcPr>
          <w:p w14:paraId="4FBB5D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60" w:type="dxa"/>
            <w:shd w:val="clear" w:color="auto" w:fill="auto"/>
            <w:vAlign w:val="bottom"/>
            <w:hideMark/>
          </w:tcPr>
          <w:p w14:paraId="621144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B8CCF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3FF22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Ц710200000</w:t>
            </w:r>
          </w:p>
        </w:tc>
        <w:tc>
          <w:tcPr>
            <w:tcW w:w="709" w:type="dxa"/>
            <w:shd w:val="clear" w:color="auto" w:fill="auto"/>
            <w:vAlign w:val="bottom"/>
            <w:hideMark/>
          </w:tcPr>
          <w:p w14:paraId="1DDA88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3C2AC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20" w:type="dxa"/>
            <w:shd w:val="clear" w:color="auto" w:fill="auto"/>
            <w:vAlign w:val="bottom"/>
            <w:hideMark/>
          </w:tcPr>
          <w:p w14:paraId="3E667F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20" w:type="dxa"/>
            <w:shd w:val="clear" w:color="auto" w:fill="auto"/>
            <w:vAlign w:val="bottom"/>
            <w:hideMark/>
          </w:tcPr>
          <w:p w14:paraId="7D305C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r>
      <w:tr w:rsidR="00DA7429" w:rsidRPr="00DF72AF" w14:paraId="34EE7844" w14:textId="77777777" w:rsidTr="00DF72AF">
        <w:trPr>
          <w:trHeight w:val="1620"/>
        </w:trPr>
        <w:tc>
          <w:tcPr>
            <w:tcW w:w="2694" w:type="dxa"/>
            <w:shd w:val="clear" w:color="auto" w:fill="auto"/>
            <w:hideMark/>
          </w:tcPr>
          <w:p w14:paraId="5B3648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vAlign w:val="bottom"/>
            <w:hideMark/>
          </w:tcPr>
          <w:p w14:paraId="4C8B15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EB76C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DCF59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069CAA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3348F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20" w:type="dxa"/>
            <w:shd w:val="clear" w:color="auto" w:fill="auto"/>
            <w:vAlign w:val="bottom"/>
            <w:hideMark/>
          </w:tcPr>
          <w:p w14:paraId="528499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20" w:type="dxa"/>
            <w:shd w:val="clear" w:color="auto" w:fill="auto"/>
            <w:vAlign w:val="bottom"/>
            <w:hideMark/>
          </w:tcPr>
          <w:p w14:paraId="4402A7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r>
      <w:tr w:rsidR="00DA7429" w:rsidRPr="00DF72AF" w14:paraId="08F0B1DB" w14:textId="77777777" w:rsidTr="00DF72AF">
        <w:trPr>
          <w:trHeight w:val="687"/>
        </w:trPr>
        <w:tc>
          <w:tcPr>
            <w:tcW w:w="2694" w:type="dxa"/>
            <w:shd w:val="clear" w:color="auto" w:fill="auto"/>
            <w:hideMark/>
          </w:tcPr>
          <w:p w14:paraId="3B889E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32CA7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32437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F6824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595712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C6016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20" w:type="dxa"/>
            <w:shd w:val="clear" w:color="auto" w:fill="auto"/>
            <w:vAlign w:val="bottom"/>
            <w:hideMark/>
          </w:tcPr>
          <w:p w14:paraId="0D47EB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20" w:type="dxa"/>
            <w:shd w:val="clear" w:color="auto" w:fill="auto"/>
            <w:vAlign w:val="bottom"/>
            <w:hideMark/>
          </w:tcPr>
          <w:p w14:paraId="1B1B7F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r>
      <w:tr w:rsidR="00DA7429" w:rsidRPr="00DF72AF" w14:paraId="7E70F46C" w14:textId="77777777" w:rsidTr="00DF72AF">
        <w:trPr>
          <w:trHeight w:val="300"/>
        </w:trPr>
        <w:tc>
          <w:tcPr>
            <w:tcW w:w="2694" w:type="dxa"/>
            <w:shd w:val="clear" w:color="auto" w:fill="auto"/>
            <w:hideMark/>
          </w:tcPr>
          <w:p w14:paraId="14E3C7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0159C7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C53B6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29CA0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2DB99E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50A87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20" w:type="dxa"/>
            <w:shd w:val="clear" w:color="auto" w:fill="auto"/>
            <w:vAlign w:val="bottom"/>
            <w:hideMark/>
          </w:tcPr>
          <w:p w14:paraId="3FECF7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20" w:type="dxa"/>
            <w:shd w:val="clear" w:color="auto" w:fill="auto"/>
            <w:vAlign w:val="bottom"/>
            <w:hideMark/>
          </w:tcPr>
          <w:p w14:paraId="00E8CF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r>
      <w:tr w:rsidR="00DA7429" w:rsidRPr="00DF72AF" w14:paraId="1C34C552" w14:textId="77777777" w:rsidTr="00DF72AF">
        <w:trPr>
          <w:trHeight w:val="300"/>
        </w:trPr>
        <w:tc>
          <w:tcPr>
            <w:tcW w:w="2694" w:type="dxa"/>
            <w:shd w:val="clear" w:color="auto" w:fill="auto"/>
            <w:hideMark/>
          </w:tcPr>
          <w:p w14:paraId="4E5DDD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01FDDB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2EC1B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6EA9A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613688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042709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20" w:type="dxa"/>
            <w:shd w:val="clear" w:color="auto" w:fill="auto"/>
            <w:vAlign w:val="bottom"/>
            <w:hideMark/>
          </w:tcPr>
          <w:p w14:paraId="68A64D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20" w:type="dxa"/>
            <w:shd w:val="clear" w:color="auto" w:fill="auto"/>
            <w:vAlign w:val="bottom"/>
            <w:hideMark/>
          </w:tcPr>
          <w:p w14:paraId="4F055F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r>
      <w:tr w:rsidR="00DA7429" w:rsidRPr="00DF72AF" w14:paraId="468FDF9D" w14:textId="77777777" w:rsidTr="00DF72AF">
        <w:trPr>
          <w:trHeight w:val="687"/>
        </w:trPr>
        <w:tc>
          <w:tcPr>
            <w:tcW w:w="2694" w:type="dxa"/>
            <w:shd w:val="clear" w:color="auto" w:fill="auto"/>
            <w:hideMark/>
          </w:tcPr>
          <w:p w14:paraId="2F82A1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объектов образования"</w:t>
            </w:r>
          </w:p>
        </w:tc>
        <w:tc>
          <w:tcPr>
            <w:tcW w:w="660" w:type="dxa"/>
            <w:shd w:val="clear" w:color="auto" w:fill="auto"/>
            <w:vAlign w:val="bottom"/>
            <w:hideMark/>
          </w:tcPr>
          <w:p w14:paraId="416FD7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AB11A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75666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Ц710300000</w:t>
            </w:r>
          </w:p>
        </w:tc>
        <w:tc>
          <w:tcPr>
            <w:tcW w:w="709" w:type="dxa"/>
            <w:shd w:val="clear" w:color="auto" w:fill="auto"/>
            <w:vAlign w:val="bottom"/>
            <w:hideMark/>
          </w:tcPr>
          <w:p w14:paraId="489CA8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CFE99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73 658,9</w:t>
            </w:r>
          </w:p>
        </w:tc>
        <w:tc>
          <w:tcPr>
            <w:tcW w:w="1420" w:type="dxa"/>
            <w:shd w:val="clear" w:color="auto" w:fill="auto"/>
            <w:vAlign w:val="bottom"/>
            <w:hideMark/>
          </w:tcPr>
          <w:p w14:paraId="0E495D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45 919,4</w:t>
            </w:r>
          </w:p>
        </w:tc>
        <w:tc>
          <w:tcPr>
            <w:tcW w:w="1420" w:type="dxa"/>
            <w:shd w:val="clear" w:color="auto" w:fill="auto"/>
            <w:vAlign w:val="bottom"/>
            <w:hideMark/>
          </w:tcPr>
          <w:p w14:paraId="2F9D74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37 200,0</w:t>
            </w:r>
          </w:p>
        </w:tc>
      </w:tr>
      <w:tr w:rsidR="00DA7429" w:rsidRPr="00DF72AF" w14:paraId="44BC0862" w14:textId="77777777" w:rsidTr="00DF72AF">
        <w:trPr>
          <w:trHeight w:val="687"/>
        </w:trPr>
        <w:tc>
          <w:tcPr>
            <w:tcW w:w="2694" w:type="dxa"/>
            <w:shd w:val="clear" w:color="auto" w:fill="auto"/>
            <w:hideMark/>
          </w:tcPr>
          <w:p w14:paraId="18825A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660" w:type="dxa"/>
            <w:shd w:val="clear" w:color="auto" w:fill="auto"/>
            <w:vAlign w:val="bottom"/>
            <w:hideMark/>
          </w:tcPr>
          <w:p w14:paraId="5BD42A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56939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0D0B5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41CCF8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5BBC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73 658,9</w:t>
            </w:r>
          </w:p>
        </w:tc>
        <w:tc>
          <w:tcPr>
            <w:tcW w:w="1420" w:type="dxa"/>
            <w:shd w:val="clear" w:color="auto" w:fill="auto"/>
            <w:vAlign w:val="bottom"/>
            <w:hideMark/>
          </w:tcPr>
          <w:p w14:paraId="2D6B09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45 919,4</w:t>
            </w:r>
          </w:p>
        </w:tc>
        <w:tc>
          <w:tcPr>
            <w:tcW w:w="1420" w:type="dxa"/>
            <w:shd w:val="clear" w:color="auto" w:fill="auto"/>
            <w:vAlign w:val="bottom"/>
            <w:hideMark/>
          </w:tcPr>
          <w:p w14:paraId="7E5602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37 200,0</w:t>
            </w:r>
          </w:p>
        </w:tc>
      </w:tr>
      <w:tr w:rsidR="00DA7429" w:rsidRPr="00DF72AF" w14:paraId="336206A3" w14:textId="77777777" w:rsidTr="00DF72AF">
        <w:trPr>
          <w:trHeight w:val="687"/>
        </w:trPr>
        <w:tc>
          <w:tcPr>
            <w:tcW w:w="2694" w:type="dxa"/>
            <w:shd w:val="clear" w:color="auto" w:fill="auto"/>
            <w:hideMark/>
          </w:tcPr>
          <w:p w14:paraId="7C9A64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A1BE3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AF18E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FE5D8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7FAEE0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2F0AE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73 658,9</w:t>
            </w:r>
          </w:p>
        </w:tc>
        <w:tc>
          <w:tcPr>
            <w:tcW w:w="1420" w:type="dxa"/>
            <w:shd w:val="clear" w:color="auto" w:fill="auto"/>
            <w:vAlign w:val="bottom"/>
            <w:hideMark/>
          </w:tcPr>
          <w:p w14:paraId="166C81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45 919,4</w:t>
            </w:r>
          </w:p>
        </w:tc>
        <w:tc>
          <w:tcPr>
            <w:tcW w:w="1420" w:type="dxa"/>
            <w:shd w:val="clear" w:color="auto" w:fill="auto"/>
            <w:vAlign w:val="bottom"/>
            <w:hideMark/>
          </w:tcPr>
          <w:p w14:paraId="5BA065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37 200,0</w:t>
            </w:r>
          </w:p>
        </w:tc>
      </w:tr>
      <w:tr w:rsidR="00DA7429" w:rsidRPr="00DF72AF" w14:paraId="279F824E" w14:textId="77777777" w:rsidTr="00DF72AF">
        <w:trPr>
          <w:trHeight w:val="300"/>
        </w:trPr>
        <w:tc>
          <w:tcPr>
            <w:tcW w:w="2694" w:type="dxa"/>
            <w:shd w:val="clear" w:color="auto" w:fill="auto"/>
            <w:hideMark/>
          </w:tcPr>
          <w:p w14:paraId="52A564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2E15C7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4A49E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A6928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7F4A1A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8EEA1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69 900,0</w:t>
            </w:r>
          </w:p>
        </w:tc>
        <w:tc>
          <w:tcPr>
            <w:tcW w:w="1420" w:type="dxa"/>
            <w:shd w:val="clear" w:color="auto" w:fill="auto"/>
            <w:vAlign w:val="bottom"/>
            <w:hideMark/>
          </w:tcPr>
          <w:p w14:paraId="55B134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45 919,4</w:t>
            </w:r>
          </w:p>
        </w:tc>
        <w:tc>
          <w:tcPr>
            <w:tcW w:w="1420" w:type="dxa"/>
            <w:shd w:val="clear" w:color="auto" w:fill="auto"/>
            <w:vAlign w:val="bottom"/>
            <w:hideMark/>
          </w:tcPr>
          <w:p w14:paraId="0A48D8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37 200,0</w:t>
            </w:r>
          </w:p>
        </w:tc>
      </w:tr>
      <w:tr w:rsidR="00DA7429" w:rsidRPr="00DF72AF" w14:paraId="45B8776A" w14:textId="77777777" w:rsidTr="00DF72AF">
        <w:trPr>
          <w:trHeight w:val="300"/>
        </w:trPr>
        <w:tc>
          <w:tcPr>
            <w:tcW w:w="2694" w:type="dxa"/>
            <w:shd w:val="clear" w:color="auto" w:fill="auto"/>
            <w:hideMark/>
          </w:tcPr>
          <w:p w14:paraId="2D56A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7132CC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4D229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D83C9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53D8AE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AA82A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3 758,9</w:t>
            </w:r>
          </w:p>
        </w:tc>
        <w:tc>
          <w:tcPr>
            <w:tcW w:w="1420" w:type="dxa"/>
            <w:shd w:val="clear" w:color="auto" w:fill="auto"/>
            <w:vAlign w:val="bottom"/>
            <w:hideMark/>
          </w:tcPr>
          <w:p w14:paraId="6074F1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14EC3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F2706F2" w14:textId="77777777" w:rsidTr="00DF72AF">
        <w:trPr>
          <w:trHeight w:val="1320"/>
        </w:trPr>
        <w:tc>
          <w:tcPr>
            <w:tcW w:w="2694" w:type="dxa"/>
            <w:shd w:val="clear" w:color="auto" w:fill="auto"/>
            <w:hideMark/>
          </w:tcPr>
          <w:p w14:paraId="50C9EF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660" w:type="dxa"/>
            <w:shd w:val="clear" w:color="auto" w:fill="auto"/>
            <w:vAlign w:val="bottom"/>
            <w:hideMark/>
          </w:tcPr>
          <w:p w14:paraId="6DE6BC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7E1C2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B026B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Ц711000000</w:t>
            </w:r>
          </w:p>
        </w:tc>
        <w:tc>
          <w:tcPr>
            <w:tcW w:w="709" w:type="dxa"/>
            <w:shd w:val="clear" w:color="auto" w:fill="auto"/>
            <w:vAlign w:val="bottom"/>
            <w:hideMark/>
          </w:tcPr>
          <w:p w14:paraId="66DB71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BA946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c>
          <w:tcPr>
            <w:tcW w:w="1420" w:type="dxa"/>
            <w:shd w:val="clear" w:color="auto" w:fill="auto"/>
            <w:vAlign w:val="bottom"/>
            <w:hideMark/>
          </w:tcPr>
          <w:p w14:paraId="77F4EB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c>
          <w:tcPr>
            <w:tcW w:w="1420" w:type="dxa"/>
            <w:shd w:val="clear" w:color="auto" w:fill="auto"/>
            <w:vAlign w:val="bottom"/>
            <w:hideMark/>
          </w:tcPr>
          <w:p w14:paraId="0A0078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r>
      <w:tr w:rsidR="00DA7429" w:rsidRPr="00DF72AF" w14:paraId="43D2E73D" w14:textId="77777777" w:rsidTr="00DF72AF">
        <w:trPr>
          <w:trHeight w:val="1047"/>
        </w:trPr>
        <w:tc>
          <w:tcPr>
            <w:tcW w:w="2694" w:type="dxa"/>
            <w:shd w:val="clear" w:color="auto" w:fill="auto"/>
            <w:hideMark/>
          </w:tcPr>
          <w:p w14:paraId="27424D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660" w:type="dxa"/>
            <w:shd w:val="clear" w:color="auto" w:fill="auto"/>
            <w:vAlign w:val="bottom"/>
            <w:hideMark/>
          </w:tcPr>
          <w:p w14:paraId="35AE99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63BAF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AC6F3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7D8585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654E1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c>
          <w:tcPr>
            <w:tcW w:w="1420" w:type="dxa"/>
            <w:shd w:val="clear" w:color="auto" w:fill="auto"/>
            <w:vAlign w:val="bottom"/>
            <w:hideMark/>
          </w:tcPr>
          <w:p w14:paraId="014E82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c>
          <w:tcPr>
            <w:tcW w:w="1420" w:type="dxa"/>
            <w:shd w:val="clear" w:color="auto" w:fill="auto"/>
            <w:vAlign w:val="bottom"/>
            <w:hideMark/>
          </w:tcPr>
          <w:p w14:paraId="3BEB10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r>
      <w:tr w:rsidR="00DA7429" w:rsidRPr="00DF72AF" w14:paraId="03E6CC8F" w14:textId="77777777" w:rsidTr="00DF72AF">
        <w:trPr>
          <w:trHeight w:val="687"/>
        </w:trPr>
        <w:tc>
          <w:tcPr>
            <w:tcW w:w="2694" w:type="dxa"/>
            <w:shd w:val="clear" w:color="auto" w:fill="auto"/>
            <w:hideMark/>
          </w:tcPr>
          <w:p w14:paraId="0CFDD6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11796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0FEE8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E3D16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188DEF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830FE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c>
          <w:tcPr>
            <w:tcW w:w="1420" w:type="dxa"/>
            <w:shd w:val="clear" w:color="auto" w:fill="auto"/>
            <w:vAlign w:val="bottom"/>
            <w:hideMark/>
          </w:tcPr>
          <w:p w14:paraId="2A9C18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c>
          <w:tcPr>
            <w:tcW w:w="1420" w:type="dxa"/>
            <w:shd w:val="clear" w:color="auto" w:fill="auto"/>
            <w:vAlign w:val="bottom"/>
            <w:hideMark/>
          </w:tcPr>
          <w:p w14:paraId="417015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7 730,0</w:t>
            </w:r>
          </w:p>
        </w:tc>
      </w:tr>
      <w:tr w:rsidR="00DA7429" w:rsidRPr="00DF72AF" w14:paraId="649F2B7D" w14:textId="77777777" w:rsidTr="00DF72AF">
        <w:trPr>
          <w:trHeight w:val="300"/>
        </w:trPr>
        <w:tc>
          <w:tcPr>
            <w:tcW w:w="2694" w:type="dxa"/>
            <w:shd w:val="clear" w:color="auto" w:fill="auto"/>
            <w:hideMark/>
          </w:tcPr>
          <w:p w14:paraId="484247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1B6BF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AD1DA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FA5F1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4C2E5C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99B5E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7 080,0</w:t>
            </w:r>
          </w:p>
        </w:tc>
        <w:tc>
          <w:tcPr>
            <w:tcW w:w="1420" w:type="dxa"/>
            <w:shd w:val="clear" w:color="auto" w:fill="auto"/>
            <w:vAlign w:val="bottom"/>
            <w:hideMark/>
          </w:tcPr>
          <w:p w14:paraId="488A8C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7 080,0</w:t>
            </w:r>
          </w:p>
        </w:tc>
        <w:tc>
          <w:tcPr>
            <w:tcW w:w="1420" w:type="dxa"/>
            <w:shd w:val="clear" w:color="auto" w:fill="auto"/>
            <w:vAlign w:val="bottom"/>
            <w:hideMark/>
          </w:tcPr>
          <w:p w14:paraId="062F6E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7 080,0</w:t>
            </w:r>
          </w:p>
        </w:tc>
      </w:tr>
      <w:tr w:rsidR="00DA7429" w:rsidRPr="00DF72AF" w14:paraId="6A3E06B1" w14:textId="77777777" w:rsidTr="00DF72AF">
        <w:trPr>
          <w:trHeight w:val="300"/>
        </w:trPr>
        <w:tc>
          <w:tcPr>
            <w:tcW w:w="2694" w:type="dxa"/>
            <w:shd w:val="clear" w:color="auto" w:fill="auto"/>
            <w:hideMark/>
          </w:tcPr>
          <w:p w14:paraId="495451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42B51B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8E3A9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0DC8E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785BC4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7393B0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650,0</w:t>
            </w:r>
          </w:p>
        </w:tc>
        <w:tc>
          <w:tcPr>
            <w:tcW w:w="1420" w:type="dxa"/>
            <w:shd w:val="clear" w:color="auto" w:fill="auto"/>
            <w:vAlign w:val="bottom"/>
            <w:hideMark/>
          </w:tcPr>
          <w:p w14:paraId="03E05D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650,0</w:t>
            </w:r>
          </w:p>
        </w:tc>
        <w:tc>
          <w:tcPr>
            <w:tcW w:w="1420" w:type="dxa"/>
            <w:shd w:val="clear" w:color="auto" w:fill="auto"/>
            <w:vAlign w:val="bottom"/>
            <w:hideMark/>
          </w:tcPr>
          <w:p w14:paraId="518158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650,0</w:t>
            </w:r>
          </w:p>
        </w:tc>
      </w:tr>
      <w:tr w:rsidR="00DA7429" w:rsidRPr="00DF72AF" w14:paraId="72F1B7E3" w14:textId="77777777" w:rsidTr="00DF72AF">
        <w:trPr>
          <w:trHeight w:val="300"/>
        </w:trPr>
        <w:tc>
          <w:tcPr>
            <w:tcW w:w="2694" w:type="dxa"/>
            <w:shd w:val="clear" w:color="auto" w:fill="auto"/>
            <w:hideMark/>
          </w:tcPr>
          <w:p w14:paraId="689398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660" w:type="dxa"/>
            <w:shd w:val="clear" w:color="auto" w:fill="auto"/>
            <w:vAlign w:val="bottom"/>
            <w:hideMark/>
          </w:tcPr>
          <w:p w14:paraId="0158FA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D8A77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41B9F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Ц711400000</w:t>
            </w:r>
          </w:p>
        </w:tc>
        <w:tc>
          <w:tcPr>
            <w:tcW w:w="709" w:type="dxa"/>
            <w:shd w:val="clear" w:color="auto" w:fill="auto"/>
            <w:vAlign w:val="bottom"/>
            <w:hideMark/>
          </w:tcPr>
          <w:p w14:paraId="42B357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41E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20" w:type="dxa"/>
            <w:shd w:val="clear" w:color="auto" w:fill="auto"/>
            <w:vAlign w:val="bottom"/>
            <w:hideMark/>
          </w:tcPr>
          <w:p w14:paraId="7C0508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20" w:type="dxa"/>
            <w:shd w:val="clear" w:color="auto" w:fill="auto"/>
            <w:vAlign w:val="bottom"/>
            <w:hideMark/>
          </w:tcPr>
          <w:p w14:paraId="6835CC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r>
      <w:tr w:rsidR="00DA7429" w:rsidRPr="00DF72AF" w14:paraId="225A0C9C" w14:textId="77777777" w:rsidTr="00DF72AF">
        <w:trPr>
          <w:trHeight w:val="1620"/>
        </w:trPr>
        <w:tc>
          <w:tcPr>
            <w:tcW w:w="2694" w:type="dxa"/>
            <w:shd w:val="clear" w:color="auto" w:fill="auto"/>
            <w:hideMark/>
          </w:tcPr>
          <w:p w14:paraId="3E2864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60" w:type="dxa"/>
            <w:shd w:val="clear" w:color="auto" w:fill="auto"/>
            <w:vAlign w:val="bottom"/>
            <w:hideMark/>
          </w:tcPr>
          <w:p w14:paraId="2E9D64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717CE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764CB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10E7E5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B4A04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20" w:type="dxa"/>
            <w:shd w:val="clear" w:color="auto" w:fill="auto"/>
            <w:vAlign w:val="bottom"/>
            <w:hideMark/>
          </w:tcPr>
          <w:p w14:paraId="518FFD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20" w:type="dxa"/>
            <w:shd w:val="clear" w:color="auto" w:fill="auto"/>
            <w:vAlign w:val="bottom"/>
            <w:hideMark/>
          </w:tcPr>
          <w:p w14:paraId="1BF85E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r>
      <w:tr w:rsidR="00DA7429" w:rsidRPr="00DF72AF" w14:paraId="3BDFE6E2" w14:textId="77777777" w:rsidTr="00DF72AF">
        <w:trPr>
          <w:trHeight w:val="687"/>
        </w:trPr>
        <w:tc>
          <w:tcPr>
            <w:tcW w:w="2694" w:type="dxa"/>
            <w:shd w:val="clear" w:color="auto" w:fill="auto"/>
            <w:hideMark/>
          </w:tcPr>
          <w:p w14:paraId="73A275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A78AA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238C9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79429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2A1730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6B016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20" w:type="dxa"/>
            <w:shd w:val="clear" w:color="auto" w:fill="auto"/>
            <w:vAlign w:val="bottom"/>
            <w:hideMark/>
          </w:tcPr>
          <w:p w14:paraId="3C5195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20" w:type="dxa"/>
            <w:shd w:val="clear" w:color="auto" w:fill="auto"/>
            <w:vAlign w:val="bottom"/>
            <w:hideMark/>
          </w:tcPr>
          <w:p w14:paraId="20D58F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r>
      <w:tr w:rsidR="00DA7429" w:rsidRPr="00DF72AF" w14:paraId="31D17022" w14:textId="77777777" w:rsidTr="00DF72AF">
        <w:trPr>
          <w:trHeight w:val="300"/>
        </w:trPr>
        <w:tc>
          <w:tcPr>
            <w:tcW w:w="2694" w:type="dxa"/>
            <w:shd w:val="clear" w:color="auto" w:fill="auto"/>
            <w:hideMark/>
          </w:tcPr>
          <w:p w14:paraId="17A951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5A4CC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E43AD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55ED0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516B16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45AAD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20" w:type="dxa"/>
            <w:shd w:val="clear" w:color="auto" w:fill="auto"/>
            <w:vAlign w:val="bottom"/>
            <w:hideMark/>
          </w:tcPr>
          <w:p w14:paraId="75CA84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20" w:type="dxa"/>
            <w:shd w:val="clear" w:color="auto" w:fill="auto"/>
            <w:vAlign w:val="bottom"/>
            <w:hideMark/>
          </w:tcPr>
          <w:p w14:paraId="7546A2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r>
      <w:tr w:rsidR="00DA7429" w:rsidRPr="00DF72AF" w14:paraId="1E07285A" w14:textId="77777777" w:rsidTr="00DF72AF">
        <w:trPr>
          <w:trHeight w:val="300"/>
        </w:trPr>
        <w:tc>
          <w:tcPr>
            <w:tcW w:w="2694" w:type="dxa"/>
            <w:shd w:val="clear" w:color="auto" w:fill="auto"/>
            <w:hideMark/>
          </w:tcPr>
          <w:p w14:paraId="4AC7A8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88639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05455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E6D1E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7B330E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70BF89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20" w:type="dxa"/>
            <w:shd w:val="clear" w:color="auto" w:fill="auto"/>
            <w:vAlign w:val="bottom"/>
            <w:hideMark/>
          </w:tcPr>
          <w:p w14:paraId="7F0922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20" w:type="dxa"/>
            <w:shd w:val="clear" w:color="auto" w:fill="auto"/>
            <w:vAlign w:val="bottom"/>
            <w:hideMark/>
          </w:tcPr>
          <w:p w14:paraId="1C73B5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r>
      <w:tr w:rsidR="00DA7429" w:rsidRPr="00DF72AF" w14:paraId="02A816FB" w14:textId="77777777" w:rsidTr="00DF72AF">
        <w:trPr>
          <w:trHeight w:val="1047"/>
        </w:trPr>
        <w:tc>
          <w:tcPr>
            <w:tcW w:w="2694" w:type="dxa"/>
            <w:shd w:val="clear" w:color="auto" w:fill="auto"/>
            <w:hideMark/>
          </w:tcPr>
          <w:p w14:paraId="13A3BC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0B7B5A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64D63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1EB6F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Ч400000000</w:t>
            </w:r>
          </w:p>
        </w:tc>
        <w:tc>
          <w:tcPr>
            <w:tcW w:w="709" w:type="dxa"/>
            <w:shd w:val="clear" w:color="auto" w:fill="auto"/>
            <w:vAlign w:val="bottom"/>
            <w:hideMark/>
          </w:tcPr>
          <w:p w14:paraId="3025A3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F0E25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20" w:type="dxa"/>
            <w:shd w:val="clear" w:color="auto" w:fill="auto"/>
            <w:vAlign w:val="bottom"/>
            <w:hideMark/>
          </w:tcPr>
          <w:p w14:paraId="4CC50D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E9203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E8440AD" w14:textId="77777777" w:rsidTr="00DF72AF">
        <w:trPr>
          <w:trHeight w:val="1729"/>
        </w:trPr>
        <w:tc>
          <w:tcPr>
            <w:tcW w:w="2694" w:type="dxa"/>
            <w:shd w:val="clear" w:color="auto" w:fill="auto"/>
            <w:hideMark/>
          </w:tcPr>
          <w:p w14:paraId="058650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0CC3B8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B7F45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C8CCD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Ч410000000</w:t>
            </w:r>
          </w:p>
        </w:tc>
        <w:tc>
          <w:tcPr>
            <w:tcW w:w="709" w:type="dxa"/>
            <w:shd w:val="clear" w:color="auto" w:fill="auto"/>
            <w:vAlign w:val="bottom"/>
            <w:hideMark/>
          </w:tcPr>
          <w:p w14:paraId="70BB36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939A3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20" w:type="dxa"/>
            <w:shd w:val="clear" w:color="auto" w:fill="auto"/>
            <w:vAlign w:val="bottom"/>
            <w:hideMark/>
          </w:tcPr>
          <w:p w14:paraId="134962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15BEC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37016B4" w14:textId="77777777" w:rsidTr="00DF72AF">
        <w:trPr>
          <w:trHeight w:val="1710"/>
        </w:trPr>
        <w:tc>
          <w:tcPr>
            <w:tcW w:w="2694" w:type="dxa"/>
            <w:shd w:val="clear" w:color="auto" w:fill="auto"/>
            <w:hideMark/>
          </w:tcPr>
          <w:p w14:paraId="72B201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660" w:type="dxa"/>
            <w:shd w:val="clear" w:color="auto" w:fill="auto"/>
            <w:vAlign w:val="bottom"/>
            <w:hideMark/>
          </w:tcPr>
          <w:p w14:paraId="31EB54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C0C2B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9DBE7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Ч410400000</w:t>
            </w:r>
          </w:p>
        </w:tc>
        <w:tc>
          <w:tcPr>
            <w:tcW w:w="709" w:type="dxa"/>
            <w:shd w:val="clear" w:color="auto" w:fill="auto"/>
            <w:vAlign w:val="bottom"/>
            <w:hideMark/>
          </w:tcPr>
          <w:p w14:paraId="345CC8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6798F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20" w:type="dxa"/>
            <w:shd w:val="clear" w:color="auto" w:fill="auto"/>
            <w:vAlign w:val="bottom"/>
            <w:hideMark/>
          </w:tcPr>
          <w:p w14:paraId="607161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8A8EB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5352679" w14:textId="77777777" w:rsidTr="00DF72AF">
        <w:trPr>
          <w:trHeight w:val="687"/>
        </w:trPr>
        <w:tc>
          <w:tcPr>
            <w:tcW w:w="2694" w:type="dxa"/>
            <w:shd w:val="clear" w:color="auto" w:fill="auto"/>
            <w:hideMark/>
          </w:tcPr>
          <w:p w14:paraId="7E23BA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вопросов местного значения в сфере образования, культуры и физической культуры и спорта</w:t>
            </w:r>
          </w:p>
        </w:tc>
        <w:tc>
          <w:tcPr>
            <w:tcW w:w="660" w:type="dxa"/>
            <w:shd w:val="clear" w:color="auto" w:fill="auto"/>
            <w:vAlign w:val="bottom"/>
            <w:hideMark/>
          </w:tcPr>
          <w:p w14:paraId="3BA37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A2D29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18E4A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4ADC10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770F7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20" w:type="dxa"/>
            <w:shd w:val="clear" w:color="auto" w:fill="auto"/>
            <w:vAlign w:val="bottom"/>
            <w:hideMark/>
          </w:tcPr>
          <w:p w14:paraId="43D8C2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DADF2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2AC4BE5" w14:textId="77777777" w:rsidTr="00DF72AF">
        <w:trPr>
          <w:trHeight w:val="687"/>
        </w:trPr>
        <w:tc>
          <w:tcPr>
            <w:tcW w:w="2694" w:type="dxa"/>
            <w:shd w:val="clear" w:color="auto" w:fill="auto"/>
            <w:hideMark/>
          </w:tcPr>
          <w:p w14:paraId="2311DA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EEFCC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07E99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3E679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5BC717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FD580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20" w:type="dxa"/>
            <w:shd w:val="clear" w:color="auto" w:fill="auto"/>
            <w:vAlign w:val="bottom"/>
            <w:hideMark/>
          </w:tcPr>
          <w:p w14:paraId="3CA2EF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1C521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BB68698" w14:textId="77777777" w:rsidTr="00DF72AF">
        <w:trPr>
          <w:trHeight w:val="300"/>
        </w:trPr>
        <w:tc>
          <w:tcPr>
            <w:tcW w:w="2694" w:type="dxa"/>
            <w:shd w:val="clear" w:color="auto" w:fill="auto"/>
            <w:hideMark/>
          </w:tcPr>
          <w:p w14:paraId="76E849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8647E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249D8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5F6D6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199256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E0F9C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20" w:type="dxa"/>
            <w:shd w:val="clear" w:color="auto" w:fill="auto"/>
            <w:vAlign w:val="bottom"/>
            <w:hideMark/>
          </w:tcPr>
          <w:p w14:paraId="57FC00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9AB4D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40DE3C4" w14:textId="77777777" w:rsidTr="00DF72AF">
        <w:trPr>
          <w:trHeight w:val="300"/>
        </w:trPr>
        <w:tc>
          <w:tcPr>
            <w:tcW w:w="2694" w:type="dxa"/>
            <w:shd w:val="clear" w:color="auto" w:fill="auto"/>
            <w:hideMark/>
          </w:tcPr>
          <w:p w14:paraId="64563D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660" w:type="dxa"/>
            <w:shd w:val="clear" w:color="auto" w:fill="auto"/>
            <w:vAlign w:val="bottom"/>
            <w:hideMark/>
          </w:tcPr>
          <w:p w14:paraId="5B88E2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D57BC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9D4CF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1436B5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1D78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4 225 140,4</w:t>
            </w:r>
          </w:p>
        </w:tc>
        <w:tc>
          <w:tcPr>
            <w:tcW w:w="1420" w:type="dxa"/>
            <w:shd w:val="clear" w:color="auto" w:fill="auto"/>
            <w:vAlign w:val="bottom"/>
            <w:hideMark/>
          </w:tcPr>
          <w:p w14:paraId="1479CC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4 147 823,5</w:t>
            </w:r>
          </w:p>
        </w:tc>
        <w:tc>
          <w:tcPr>
            <w:tcW w:w="1420" w:type="dxa"/>
            <w:shd w:val="clear" w:color="auto" w:fill="auto"/>
            <w:vAlign w:val="bottom"/>
            <w:hideMark/>
          </w:tcPr>
          <w:p w14:paraId="1FB594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4 140 230,9</w:t>
            </w:r>
          </w:p>
        </w:tc>
      </w:tr>
      <w:tr w:rsidR="00DA7429" w:rsidRPr="00DF72AF" w14:paraId="5FFA8FD6" w14:textId="77777777" w:rsidTr="00DF72AF">
        <w:trPr>
          <w:trHeight w:val="687"/>
        </w:trPr>
        <w:tc>
          <w:tcPr>
            <w:tcW w:w="2694" w:type="dxa"/>
            <w:shd w:val="clear" w:color="auto" w:fill="auto"/>
            <w:hideMark/>
          </w:tcPr>
          <w:p w14:paraId="73E788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"Содействие занятости населения"</w:t>
            </w:r>
          </w:p>
        </w:tc>
        <w:tc>
          <w:tcPr>
            <w:tcW w:w="660" w:type="dxa"/>
            <w:shd w:val="clear" w:color="auto" w:fill="auto"/>
            <w:vAlign w:val="bottom"/>
            <w:hideMark/>
          </w:tcPr>
          <w:p w14:paraId="14744B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C83BB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4CFA9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Ц600000000</w:t>
            </w:r>
          </w:p>
        </w:tc>
        <w:tc>
          <w:tcPr>
            <w:tcW w:w="709" w:type="dxa"/>
            <w:shd w:val="clear" w:color="auto" w:fill="auto"/>
            <w:vAlign w:val="bottom"/>
            <w:hideMark/>
          </w:tcPr>
          <w:p w14:paraId="5D9C31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311D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1348CF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B4C0F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27239FB9" w14:textId="77777777" w:rsidTr="00DF72AF">
        <w:trPr>
          <w:trHeight w:val="1350"/>
        </w:trPr>
        <w:tc>
          <w:tcPr>
            <w:tcW w:w="2694" w:type="dxa"/>
            <w:shd w:val="clear" w:color="auto" w:fill="auto"/>
            <w:hideMark/>
          </w:tcPr>
          <w:p w14:paraId="2A6D00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"Активная политика занятости населения и социальная поддержка безработных граждан" муниципальной программы города Чебоксары "Содействие занятости населения"</w:t>
            </w:r>
          </w:p>
        </w:tc>
        <w:tc>
          <w:tcPr>
            <w:tcW w:w="660" w:type="dxa"/>
            <w:shd w:val="clear" w:color="auto" w:fill="auto"/>
            <w:vAlign w:val="bottom"/>
            <w:hideMark/>
          </w:tcPr>
          <w:p w14:paraId="32C290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D3AEF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8EFD8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Ц610000000</w:t>
            </w:r>
          </w:p>
        </w:tc>
        <w:tc>
          <w:tcPr>
            <w:tcW w:w="709" w:type="dxa"/>
            <w:shd w:val="clear" w:color="auto" w:fill="auto"/>
            <w:vAlign w:val="bottom"/>
            <w:hideMark/>
          </w:tcPr>
          <w:p w14:paraId="746399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C089E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61AD1B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49002F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5AB4F3D0" w14:textId="77777777" w:rsidTr="00DF72AF">
        <w:trPr>
          <w:trHeight w:val="687"/>
        </w:trPr>
        <w:tc>
          <w:tcPr>
            <w:tcW w:w="2694" w:type="dxa"/>
            <w:shd w:val="clear" w:color="auto" w:fill="auto"/>
            <w:hideMark/>
          </w:tcPr>
          <w:p w14:paraId="1CB354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"Мероприятия в области содействия занятости населения "</w:t>
            </w:r>
          </w:p>
        </w:tc>
        <w:tc>
          <w:tcPr>
            <w:tcW w:w="660" w:type="dxa"/>
            <w:shd w:val="clear" w:color="auto" w:fill="auto"/>
            <w:vAlign w:val="bottom"/>
            <w:hideMark/>
          </w:tcPr>
          <w:p w14:paraId="26C23E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4E41C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E2155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Ц610100000</w:t>
            </w:r>
          </w:p>
        </w:tc>
        <w:tc>
          <w:tcPr>
            <w:tcW w:w="709" w:type="dxa"/>
            <w:shd w:val="clear" w:color="auto" w:fill="auto"/>
            <w:vAlign w:val="bottom"/>
            <w:hideMark/>
          </w:tcPr>
          <w:p w14:paraId="1FEC66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B2476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50F1EC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C0A1A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4DCE028B" w14:textId="77777777" w:rsidTr="00DF72AF">
        <w:trPr>
          <w:trHeight w:val="990"/>
        </w:trPr>
        <w:tc>
          <w:tcPr>
            <w:tcW w:w="2694" w:type="dxa"/>
            <w:shd w:val="clear" w:color="auto" w:fill="auto"/>
            <w:hideMark/>
          </w:tcPr>
          <w:p w14:paraId="6AFA4B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660" w:type="dxa"/>
            <w:shd w:val="clear" w:color="auto" w:fill="auto"/>
            <w:vAlign w:val="bottom"/>
            <w:hideMark/>
          </w:tcPr>
          <w:p w14:paraId="1F2F5E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74E9E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E182E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20CCDB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0591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66B0AE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233546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5A520E5F" w14:textId="77777777" w:rsidTr="00DF72AF">
        <w:trPr>
          <w:trHeight w:val="687"/>
        </w:trPr>
        <w:tc>
          <w:tcPr>
            <w:tcW w:w="2694" w:type="dxa"/>
            <w:shd w:val="clear" w:color="auto" w:fill="auto"/>
            <w:hideMark/>
          </w:tcPr>
          <w:p w14:paraId="73447E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5C1D6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8400D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C5C31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27F14D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F32BD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088AD5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130DB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004C94CD" w14:textId="77777777" w:rsidTr="00DF72AF">
        <w:trPr>
          <w:trHeight w:val="300"/>
        </w:trPr>
        <w:tc>
          <w:tcPr>
            <w:tcW w:w="2694" w:type="dxa"/>
            <w:shd w:val="clear" w:color="auto" w:fill="auto"/>
            <w:hideMark/>
          </w:tcPr>
          <w:p w14:paraId="18FE26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91814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BD58E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AB7F9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6EED1B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940B9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20" w:type="dxa"/>
            <w:shd w:val="clear" w:color="auto" w:fill="auto"/>
            <w:vAlign w:val="bottom"/>
            <w:hideMark/>
          </w:tcPr>
          <w:p w14:paraId="631DF0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0EB2E6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A7429" w:rsidRPr="00DF72AF" w14:paraId="4DDB8B9B" w14:textId="77777777" w:rsidTr="00DF72AF">
        <w:trPr>
          <w:trHeight w:val="300"/>
        </w:trPr>
        <w:tc>
          <w:tcPr>
            <w:tcW w:w="2694" w:type="dxa"/>
            <w:shd w:val="clear" w:color="auto" w:fill="auto"/>
            <w:hideMark/>
          </w:tcPr>
          <w:p w14:paraId="14F51F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1AC7CB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DCE11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59496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105183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223EFD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400,0</w:t>
            </w:r>
          </w:p>
        </w:tc>
        <w:tc>
          <w:tcPr>
            <w:tcW w:w="1420" w:type="dxa"/>
            <w:shd w:val="clear" w:color="auto" w:fill="auto"/>
            <w:vAlign w:val="bottom"/>
            <w:hideMark/>
          </w:tcPr>
          <w:p w14:paraId="6591FD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20" w:type="dxa"/>
            <w:shd w:val="clear" w:color="auto" w:fill="auto"/>
            <w:vAlign w:val="bottom"/>
            <w:hideMark/>
          </w:tcPr>
          <w:p w14:paraId="2CC99E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A7429" w:rsidRPr="00DF72AF" w14:paraId="54E82197" w14:textId="77777777" w:rsidTr="00DF72AF">
        <w:trPr>
          <w:trHeight w:val="630"/>
        </w:trPr>
        <w:tc>
          <w:tcPr>
            <w:tcW w:w="2694" w:type="dxa"/>
            <w:shd w:val="clear" w:color="auto" w:fill="auto"/>
            <w:hideMark/>
          </w:tcPr>
          <w:p w14:paraId="7A8796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3E9505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5FE45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6BDE3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2DBEF4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1A398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4 223 140,4</w:t>
            </w:r>
          </w:p>
        </w:tc>
        <w:tc>
          <w:tcPr>
            <w:tcW w:w="1420" w:type="dxa"/>
            <w:shd w:val="clear" w:color="auto" w:fill="auto"/>
            <w:vAlign w:val="bottom"/>
            <w:hideMark/>
          </w:tcPr>
          <w:p w14:paraId="4C2764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4 146 823,5</w:t>
            </w:r>
          </w:p>
        </w:tc>
        <w:tc>
          <w:tcPr>
            <w:tcW w:w="1420" w:type="dxa"/>
            <w:shd w:val="clear" w:color="auto" w:fill="auto"/>
            <w:vAlign w:val="bottom"/>
            <w:hideMark/>
          </w:tcPr>
          <w:p w14:paraId="1E4194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4 139 230,9</w:t>
            </w:r>
          </w:p>
        </w:tc>
      </w:tr>
      <w:tr w:rsidR="00DA7429" w:rsidRPr="00DF72AF" w14:paraId="0CE5211C" w14:textId="77777777" w:rsidTr="00DF72AF">
        <w:trPr>
          <w:trHeight w:val="687"/>
        </w:trPr>
        <w:tc>
          <w:tcPr>
            <w:tcW w:w="2694" w:type="dxa"/>
            <w:shd w:val="clear" w:color="auto" w:fill="auto"/>
            <w:hideMark/>
          </w:tcPr>
          <w:p w14:paraId="685D91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68AB2C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9D579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DAA58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6B0F92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F632D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4 209 599,4</w:t>
            </w:r>
          </w:p>
        </w:tc>
        <w:tc>
          <w:tcPr>
            <w:tcW w:w="1420" w:type="dxa"/>
            <w:shd w:val="clear" w:color="auto" w:fill="auto"/>
            <w:vAlign w:val="bottom"/>
            <w:hideMark/>
          </w:tcPr>
          <w:p w14:paraId="2ACECE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4 146 823,5</w:t>
            </w:r>
          </w:p>
        </w:tc>
        <w:tc>
          <w:tcPr>
            <w:tcW w:w="1420" w:type="dxa"/>
            <w:shd w:val="clear" w:color="auto" w:fill="auto"/>
            <w:vAlign w:val="bottom"/>
            <w:hideMark/>
          </w:tcPr>
          <w:p w14:paraId="5ACD31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4 139 230,9</w:t>
            </w:r>
          </w:p>
        </w:tc>
      </w:tr>
      <w:tr w:rsidR="00DA7429" w:rsidRPr="00DF72AF" w14:paraId="56C04CD0" w14:textId="77777777" w:rsidTr="00DF72AF">
        <w:trPr>
          <w:trHeight w:val="687"/>
        </w:trPr>
        <w:tc>
          <w:tcPr>
            <w:tcW w:w="2694" w:type="dxa"/>
            <w:shd w:val="clear" w:color="auto" w:fill="auto"/>
            <w:hideMark/>
          </w:tcPr>
          <w:p w14:paraId="4D33EF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660" w:type="dxa"/>
            <w:shd w:val="clear" w:color="auto" w:fill="auto"/>
            <w:vAlign w:val="bottom"/>
            <w:hideMark/>
          </w:tcPr>
          <w:p w14:paraId="5C81D5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BE272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93F2C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Ц710100000</w:t>
            </w:r>
          </w:p>
        </w:tc>
        <w:tc>
          <w:tcPr>
            <w:tcW w:w="709" w:type="dxa"/>
            <w:shd w:val="clear" w:color="auto" w:fill="auto"/>
            <w:vAlign w:val="bottom"/>
            <w:hideMark/>
          </w:tcPr>
          <w:p w14:paraId="47945B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954D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331 825,7</w:t>
            </w:r>
          </w:p>
        </w:tc>
        <w:tc>
          <w:tcPr>
            <w:tcW w:w="1420" w:type="dxa"/>
            <w:shd w:val="clear" w:color="auto" w:fill="auto"/>
            <w:vAlign w:val="bottom"/>
            <w:hideMark/>
          </w:tcPr>
          <w:p w14:paraId="77BECF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c>
          <w:tcPr>
            <w:tcW w:w="1420" w:type="dxa"/>
            <w:shd w:val="clear" w:color="auto" w:fill="auto"/>
            <w:vAlign w:val="bottom"/>
            <w:hideMark/>
          </w:tcPr>
          <w:p w14:paraId="6E2684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r>
      <w:tr w:rsidR="00DA7429" w:rsidRPr="00DF72AF" w14:paraId="4F1FBA9F" w14:textId="77777777" w:rsidTr="00DF72AF">
        <w:trPr>
          <w:trHeight w:val="687"/>
        </w:trPr>
        <w:tc>
          <w:tcPr>
            <w:tcW w:w="2694" w:type="dxa"/>
            <w:shd w:val="clear" w:color="auto" w:fill="auto"/>
            <w:hideMark/>
          </w:tcPr>
          <w:p w14:paraId="2A4F99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общеобразовательных организаций</w:t>
            </w:r>
          </w:p>
        </w:tc>
        <w:tc>
          <w:tcPr>
            <w:tcW w:w="660" w:type="dxa"/>
            <w:shd w:val="clear" w:color="auto" w:fill="auto"/>
            <w:vAlign w:val="bottom"/>
            <w:hideMark/>
          </w:tcPr>
          <w:p w14:paraId="4AD04B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3DAF4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1E986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26D363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6ABE2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331 825,7</w:t>
            </w:r>
          </w:p>
        </w:tc>
        <w:tc>
          <w:tcPr>
            <w:tcW w:w="1420" w:type="dxa"/>
            <w:shd w:val="clear" w:color="auto" w:fill="auto"/>
            <w:vAlign w:val="bottom"/>
            <w:hideMark/>
          </w:tcPr>
          <w:p w14:paraId="5B284B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c>
          <w:tcPr>
            <w:tcW w:w="1420" w:type="dxa"/>
            <w:shd w:val="clear" w:color="auto" w:fill="auto"/>
            <w:vAlign w:val="bottom"/>
            <w:hideMark/>
          </w:tcPr>
          <w:p w14:paraId="33EE11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r>
      <w:tr w:rsidR="00DA7429" w:rsidRPr="00DF72AF" w14:paraId="3E600697" w14:textId="77777777" w:rsidTr="00DF72AF">
        <w:trPr>
          <w:trHeight w:val="687"/>
        </w:trPr>
        <w:tc>
          <w:tcPr>
            <w:tcW w:w="2694" w:type="dxa"/>
            <w:shd w:val="clear" w:color="auto" w:fill="auto"/>
            <w:hideMark/>
          </w:tcPr>
          <w:p w14:paraId="0F4743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C00C1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40758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8E154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67854E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001191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331 825,7</w:t>
            </w:r>
          </w:p>
        </w:tc>
        <w:tc>
          <w:tcPr>
            <w:tcW w:w="1420" w:type="dxa"/>
            <w:shd w:val="clear" w:color="auto" w:fill="auto"/>
            <w:vAlign w:val="bottom"/>
            <w:hideMark/>
          </w:tcPr>
          <w:p w14:paraId="3D0166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c>
          <w:tcPr>
            <w:tcW w:w="1420" w:type="dxa"/>
            <w:shd w:val="clear" w:color="auto" w:fill="auto"/>
            <w:vAlign w:val="bottom"/>
            <w:hideMark/>
          </w:tcPr>
          <w:p w14:paraId="79D6BE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r>
      <w:tr w:rsidR="00DA7429" w:rsidRPr="00DF72AF" w14:paraId="4FCDD462" w14:textId="77777777" w:rsidTr="00DF72AF">
        <w:trPr>
          <w:trHeight w:val="300"/>
        </w:trPr>
        <w:tc>
          <w:tcPr>
            <w:tcW w:w="2694" w:type="dxa"/>
            <w:shd w:val="clear" w:color="auto" w:fill="auto"/>
            <w:hideMark/>
          </w:tcPr>
          <w:p w14:paraId="04E9B6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4F92F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6990B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84E5B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610C65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33A65F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229 452,7</w:t>
            </w:r>
          </w:p>
        </w:tc>
        <w:tc>
          <w:tcPr>
            <w:tcW w:w="1420" w:type="dxa"/>
            <w:shd w:val="clear" w:color="auto" w:fill="auto"/>
            <w:vAlign w:val="bottom"/>
            <w:hideMark/>
          </w:tcPr>
          <w:p w14:paraId="109CBD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c>
          <w:tcPr>
            <w:tcW w:w="1420" w:type="dxa"/>
            <w:shd w:val="clear" w:color="auto" w:fill="auto"/>
            <w:vAlign w:val="bottom"/>
            <w:hideMark/>
          </w:tcPr>
          <w:p w14:paraId="68102E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r>
      <w:tr w:rsidR="00DA7429" w:rsidRPr="00DF72AF" w14:paraId="6AB390D8" w14:textId="77777777" w:rsidTr="00DF72AF">
        <w:trPr>
          <w:trHeight w:val="300"/>
        </w:trPr>
        <w:tc>
          <w:tcPr>
            <w:tcW w:w="2694" w:type="dxa"/>
            <w:shd w:val="clear" w:color="auto" w:fill="auto"/>
            <w:hideMark/>
          </w:tcPr>
          <w:p w14:paraId="265990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54FE54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C0D55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697DE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6B385F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CB88E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102 373,0</w:t>
            </w:r>
          </w:p>
        </w:tc>
        <w:tc>
          <w:tcPr>
            <w:tcW w:w="1420" w:type="dxa"/>
            <w:shd w:val="clear" w:color="auto" w:fill="auto"/>
            <w:vAlign w:val="bottom"/>
            <w:hideMark/>
          </w:tcPr>
          <w:p w14:paraId="7F326E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c>
          <w:tcPr>
            <w:tcW w:w="1420" w:type="dxa"/>
            <w:shd w:val="clear" w:color="auto" w:fill="auto"/>
            <w:vAlign w:val="bottom"/>
            <w:hideMark/>
          </w:tcPr>
          <w:p w14:paraId="4CB584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r>
      <w:tr w:rsidR="00DA7429" w:rsidRPr="00DF72AF" w14:paraId="6F4F64B2" w14:textId="77777777" w:rsidTr="00DF72AF">
        <w:trPr>
          <w:trHeight w:val="1047"/>
        </w:trPr>
        <w:tc>
          <w:tcPr>
            <w:tcW w:w="2694" w:type="dxa"/>
            <w:shd w:val="clear" w:color="auto" w:fill="auto"/>
            <w:hideMark/>
          </w:tcPr>
          <w:p w14:paraId="05C8A4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60" w:type="dxa"/>
            <w:shd w:val="clear" w:color="auto" w:fill="auto"/>
            <w:vAlign w:val="bottom"/>
            <w:hideMark/>
          </w:tcPr>
          <w:p w14:paraId="7D57FF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40002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F7C19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Ц710200000</w:t>
            </w:r>
          </w:p>
        </w:tc>
        <w:tc>
          <w:tcPr>
            <w:tcW w:w="709" w:type="dxa"/>
            <w:shd w:val="clear" w:color="auto" w:fill="auto"/>
            <w:vAlign w:val="bottom"/>
            <w:hideMark/>
          </w:tcPr>
          <w:p w14:paraId="56DEDB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E9A2C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3 153 951,7</w:t>
            </w:r>
          </w:p>
        </w:tc>
        <w:tc>
          <w:tcPr>
            <w:tcW w:w="1420" w:type="dxa"/>
            <w:shd w:val="clear" w:color="auto" w:fill="auto"/>
            <w:vAlign w:val="bottom"/>
            <w:hideMark/>
          </w:tcPr>
          <w:p w14:paraId="3B9EC1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c>
          <w:tcPr>
            <w:tcW w:w="1420" w:type="dxa"/>
            <w:shd w:val="clear" w:color="auto" w:fill="auto"/>
            <w:vAlign w:val="bottom"/>
            <w:hideMark/>
          </w:tcPr>
          <w:p w14:paraId="5476DE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r>
      <w:tr w:rsidR="00DA7429" w:rsidRPr="00DF72AF" w14:paraId="5FC45BA2" w14:textId="77777777" w:rsidTr="00DF72AF">
        <w:trPr>
          <w:trHeight w:val="2580"/>
        </w:trPr>
        <w:tc>
          <w:tcPr>
            <w:tcW w:w="2694" w:type="dxa"/>
            <w:shd w:val="clear" w:color="auto" w:fill="auto"/>
            <w:hideMark/>
          </w:tcPr>
          <w:p w14:paraId="53D700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60" w:type="dxa"/>
            <w:shd w:val="clear" w:color="auto" w:fill="auto"/>
            <w:vAlign w:val="bottom"/>
            <w:hideMark/>
          </w:tcPr>
          <w:p w14:paraId="7A3217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EB9B1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4EB98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3D40AB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4ED3E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3 153 951,7</w:t>
            </w:r>
          </w:p>
        </w:tc>
        <w:tc>
          <w:tcPr>
            <w:tcW w:w="1420" w:type="dxa"/>
            <w:shd w:val="clear" w:color="auto" w:fill="auto"/>
            <w:vAlign w:val="bottom"/>
            <w:hideMark/>
          </w:tcPr>
          <w:p w14:paraId="4C7BC9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c>
          <w:tcPr>
            <w:tcW w:w="1420" w:type="dxa"/>
            <w:shd w:val="clear" w:color="auto" w:fill="auto"/>
            <w:vAlign w:val="bottom"/>
            <w:hideMark/>
          </w:tcPr>
          <w:p w14:paraId="43FD19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r>
      <w:tr w:rsidR="00DA7429" w:rsidRPr="00DF72AF" w14:paraId="50B192B2" w14:textId="77777777" w:rsidTr="00DF72AF">
        <w:trPr>
          <w:trHeight w:val="687"/>
        </w:trPr>
        <w:tc>
          <w:tcPr>
            <w:tcW w:w="2694" w:type="dxa"/>
            <w:shd w:val="clear" w:color="auto" w:fill="auto"/>
            <w:hideMark/>
          </w:tcPr>
          <w:p w14:paraId="0AFC40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A36CE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39DAB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2D45E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28408A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F0997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3 153 951,7</w:t>
            </w:r>
          </w:p>
        </w:tc>
        <w:tc>
          <w:tcPr>
            <w:tcW w:w="1420" w:type="dxa"/>
            <w:shd w:val="clear" w:color="auto" w:fill="auto"/>
            <w:vAlign w:val="bottom"/>
            <w:hideMark/>
          </w:tcPr>
          <w:p w14:paraId="3DFDB9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c>
          <w:tcPr>
            <w:tcW w:w="1420" w:type="dxa"/>
            <w:shd w:val="clear" w:color="auto" w:fill="auto"/>
            <w:vAlign w:val="bottom"/>
            <w:hideMark/>
          </w:tcPr>
          <w:p w14:paraId="49C2C9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r>
      <w:tr w:rsidR="00DA7429" w:rsidRPr="00DF72AF" w14:paraId="24DD7FFF" w14:textId="77777777" w:rsidTr="00DF72AF">
        <w:trPr>
          <w:trHeight w:val="300"/>
        </w:trPr>
        <w:tc>
          <w:tcPr>
            <w:tcW w:w="2694" w:type="dxa"/>
            <w:shd w:val="clear" w:color="auto" w:fill="auto"/>
            <w:hideMark/>
          </w:tcPr>
          <w:p w14:paraId="47559C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A72A1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A99E9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D8CD7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7F3ED6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8AEDA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2 482 654,0</w:t>
            </w:r>
          </w:p>
        </w:tc>
        <w:tc>
          <w:tcPr>
            <w:tcW w:w="1420" w:type="dxa"/>
            <w:shd w:val="clear" w:color="auto" w:fill="auto"/>
            <w:vAlign w:val="bottom"/>
            <w:hideMark/>
          </w:tcPr>
          <w:p w14:paraId="57108E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c>
          <w:tcPr>
            <w:tcW w:w="1420" w:type="dxa"/>
            <w:shd w:val="clear" w:color="auto" w:fill="auto"/>
            <w:vAlign w:val="bottom"/>
            <w:hideMark/>
          </w:tcPr>
          <w:p w14:paraId="3136F8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r>
      <w:tr w:rsidR="00DA7429" w:rsidRPr="00DF72AF" w14:paraId="10BA02E8" w14:textId="77777777" w:rsidTr="00DF72AF">
        <w:trPr>
          <w:trHeight w:val="300"/>
        </w:trPr>
        <w:tc>
          <w:tcPr>
            <w:tcW w:w="2694" w:type="dxa"/>
            <w:shd w:val="clear" w:color="auto" w:fill="auto"/>
            <w:hideMark/>
          </w:tcPr>
          <w:p w14:paraId="608412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45C9B9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6E873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EAA0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5B6718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1D1C79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671 297,7</w:t>
            </w:r>
          </w:p>
        </w:tc>
        <w:tc>
          <w:tcPr>
            <w:tcW w:w="1420" w:type="dxa"/>
            <w:shd w:val="clear" w:color="auto" w:fill="auto"/>
            <w:vAlign w:val="bottom"/>
            <w:hideMark/>
          </w:tcPr>
          <w:p w14:paraId="685BAB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c>
          <w:tcPr>
            <w:tcW w:w="1420" w:type="dxa"/>
            <w:shd w:val="clear" w:color="auto" w:fill="auto"/>
            <w:vAlign w:val="bottom"/>
            <w:hideMark/>
          </w:tcPr>
          <w:p w14:paraId="1FC983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r>
      <w:tr w:rsidR="00DA7429" w:rsidRPr="00DF72AF" w14:paraId="0015150E" w14:textId="77777777" w:rsidTr="00DF72AF">
        <w:trPr>
          <w:trHeight w:val="687"/>
        </w:trPr>
        <w:tc>
          <w:tcPr>
            <w:tcW w:w="2694" w:type="dxa"/>
            <w:shd w:val="clear" w:color="auto" w:fill="auto"/>
            <w:hideMark/>
          </w:tcPr>
          <w:p w14:paraId="4B0E42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объектов образования"</w:t>
            </w:r>
          </w:p>
        </w:tc>
        <w:tc>
          <w:tcPr>
            <w:tcW w:w="660" w:type="dxa"/>
            <w:shd w:val="clear" w:color="auto" w:fill="auto"/>
            <w:vAlign w:val="bottom"/>
            <w:hideMark/>
          </w:tcPr>
          <w:p w14:paraId="7D1B94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6107F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1FFF1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Ц710300000</w:t>
            </w:r>
          </w:p>
        </w:tc>
        <w:tc>
          <w:tcPr>
            <w:tcW w:w="709" w:type="dxa"/>
            <w:shd w:val="clear" w:color="auto" w:fill="auto"/>
            <w:vAlign w:val="bottom"/>
            <w:hideMark/>
          </w:tcPr>
          <w:p w14:paraId="32EF4E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A772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99 981,2</w:t>
            </w:r>
          </w:p>
        </w:tc>
        <w:tc>
          <w:tcPr>
            <w:tcW w:w="1420" w:type="dxa"/>
            <w:shd w:val="clear" w:color="auto" w:fill="auto"/>
            <w:vAlign w:val="bottom"/>
            <w:hideMark/>
          </w:tcPr>
          <w:p w14:paraId="2FE1F6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32 650,0</w:t>
            </w:r>
          </w:p>
        </w:tc>
        <w:tc>
          <w:tcPr>
            <w:tcW w:w="1420" w:type="dxa"/>
            <w:shd w:val="clear" w:color="auto" w:fill="auto"/>
            <w:vAlign w:val="bottom"/>
            <w:hideMark/>
          </w:tcPr>
          <w:p w14:paraId="0ACD46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27 650,0</w:t>
            </w:r>
          </w:p>
        </w:tc>
      </w:tr>
      <w:tr w:rsidR="00DA7429" w:rsidRPr="00DF72AF" w14:paraId="1D3E9E9E" w14:textId="77777777" w:rsidTr="00DF72AF">
        <w:trPr>
          <w:trHeight w:val="687"/>
        </w:trPr>
        <w:tc>
          <w:tcPr>
            <w:tcW w:w="2694" w:type="dxa"/>
            <w:shd w:val="clear" w:color="auto" w:fill="auto"/>
            <w:hideMark/>
          </w:tcPr>
          <w:p w14:paraId="43D57B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660" w:type="dxa"/>
            <w:shd w:val="clear" w:color="auto" w:fill="auto"/>
            <w:vAlign w:val="bottom"/>
            <w:hideMark/>
          </w:tcPr>
          <w:p w14:paraId="6FDE67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23D64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8546C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69D14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CB69D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99 981,2</w:t>
            </w:r>
          </w:p>
        </w:tc>
        <w:tc>
          <w:tcPr>
            <w:tcW w:w="1420" w:type="dxa"/>
            <w:shd w:val="clear" w:color="auto" w:fill="auto"/>
            <w:vAlign w:val="bottom"/>
            <w:hideMark/>
          </w:tcPr>
          <w:p w14:paraId="24BC44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32 650,0</w:t>
            </w:r>
          </w:p>
        </w:tc>
        <w:tc>
          <w:tcPr>
            <w:tcW w:w="1420" w:type="dxa"/>
            <w:shd w:val="clear" w:color="auto" w:fill="auto"/>
            <w:vAlign w:val="bottom"/>
            <w:hideMark/>
          </w:tcPr>
          <w:p w14:paraId="659B98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27 650,0</w:t>
            </w:r>
          </w:p>
        </w:tc>
      </w:tr>
      <w:tr w:rsidR="00DA7429" w:rsidRPr="00DF72AF" w14:paraId="2BBA96AC" w14:textId="77777777" w:rsidTr="00DF72AF">
        <w:trPr>
          <w:trHeight w:val="687"/>
        </w:trPr>
        <w:tc>
          <w:tcPr>
            <w:tcW w:w="2694" w:type="dxa"/>
            <w:shd w:val="clear" w:color="auto" w:fill="auto"/>
            <w:hideMark/>
          </w:tcPr>
          <w:p w14:paraId="0657C9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0E28C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E26CA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13705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66E4A3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C5FEA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99 981,2</w:t>
            </w:r>
          </w:p>
        </w:tc>
        <w:tc>
          <w:tcPr>
            <w:tcW w:w="1420" w:type="dxa"/>
            <w:shd w:val="clear" w:color="auto" w:fill="auto"/>
            <w:vAlign w:val="bottom"/>
            <w:hideMark/>
          </w:tcPr>
          <w:p w14:paraId="36C209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32 650,0</w:t>
            </w:r>
          </w:p>
        </w:tc>
        <w:tc>
          <w:tcPr>
            <w:tcW w:w="1420" w:type="dxa"/>
            <w:shd w:val="clear" w:color="auto" w:fill="auto"/>
            <w:vAlign w:val="bottom"/>
            <w:hideMark/>
          </w:tcPr>
          <w:p w14:paraId="4D03F4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27 650,0</w:t>
            </w:r>
          </w:p>
        </w:tc>
      </w:tr>
      <w:tr w:rsidR="00DA7429" w:rsidRPr="00DF72AF" w14:paraId="32B7D1EF" w14:textId="77777777" w:rsidTr="00DF72AF">
        <w:trPr>
          <w:trHeight w:val="300"/>
        </w:trPr>
        <w:tc>
          <w:tcPr>
            <w:tcW w:w="2694" w:type="dxa"/>
            <w:shd w:val="clear" w:color="auto" w:fill="auto"/>
            <w:hideMark/>
          </w:tcPr>
          <w:p w14:paraId="30330C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17E86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DEAD8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5855B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381E99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8E4D3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69 450,0</w:t>
            </w:r>
          </w:p>
        </w:tc>
        <w:tc>
          <w:tcPr>
            <w:tcW w:w="1420" w:type="dxa"/>
            <w:shd w:val="clear" w:color="auto" w:fill="auto"/>
            <w:vAlign w:val="bottom"/>
            <w:hideMark/>
          </w:tcPr>
          <w:p w14:paraId="4D9BCA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32 650,0</w:t>
            </w:r>
          </w:p>
        </w:tc>
        <w:tc>
          <w:tcPr>
            <w:tcW w:w="1420" w:type="dxa"/>
            <w:shd w:val="clear" w:color="auto" w:fill="auto"/>
            <w:vAlign w:val="bottom"/>
            <w:hideMark/>
          </w:tcPr>
          <w:p w14:paraId="6CA937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27 650,0</w:t>
            </w:r>
          </w:p>
        </w:tc>
      </w:tr>
      <w:tr w:rsidR="00DA7429" w:rsidRPr="00DF72AF" w14:paraId="36856775" w14:textId="77777777" w:rsidTr="00DF72AF">
        <w:trPr>
          <w:trHeight w:val="300"/>
        </w:trPr>
        <w:tc>
          <w:tcPr>
            <w:tcW w:w="2694" w:type="dxa"/>
            <w:shd w:val="clear" w:color="auto" w:fill="auto"/>
            <w:hideMark/>
          </w:tcPr>
          <w:p w14:paraId="50FD84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28BF08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3AEC3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2A1EC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39061B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A65BB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30 531,2</w:t>
            </w:r>
          </w:p>
        </w:tc>
        <w:tc>
          <w:tcPr>
            <w:tcW w:w="1420" w:type="dxa"/>
            <w:shd w:val="clear" w:color="auto" w:fill="auto"/>
            <w:vAlign w:val="bottom"/>
            <w:hideMark/>
          </w:tcPr>
          <w:p w14:paraId="6BE64F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D801A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F3D6718" w14:textId="77777777" w:rsidTr="00DF72AF">
        <w:trPr>
          <w:trHeight w:val="1575"/>
        </w:trPr>
        <w:tc>
          <w:tcPr>
            <w:tcW w:w="2694" w:type="dxa"/>
            <w:shd w:val="clear" w:color="auto" w:fill="auto"/>
            <w:hideMark/>
          </w:tcPr>
          <w:p w14:paraId="36DECD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60" w:type="dxa"/>
            <w:shd w:val="clear" w:color="auto" w:fill="auto"/>
            <w:vAlign w:val="bottom"/>
            <w:hideMark/>
          </w:tcPr>
          <w:p w14:paraId="1C8F79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7390E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2DE7F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Ц710500000</w:t>
            </w:r>
          </w:p>
        </w:tc>
        <w:tc>
          <w:tcPr>
            <w:tcW w:w="709" w:type="dxa"/>
            <w:shd w:val="clear" w:color="auto" w:fill="auto"/>
            <w:vAlign w:val="bottom"/>
            <w:hideMark/>
          </w:tcPr>
          <w:p w14:paraId="5CDF16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6EC6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188 861,0</w:t>
            </w:r>
          </w:p>
        </w:tc>
        <w:tc>
          <w:tcPr>
            <w:tcW w:w="1420" w:type="dxa"/>
            <w:shd w:val="clear" w:color="auto" w:fill="auto"/>
            <w:vAlign w:val="bottom"/>
            <w:hideMark/>
          </w:tcPr>
          <w:p w14:paraId="35CD76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c>
          <w:tcPr>
            <w:tcW w:w="1420" w:type="dxa"/>
            <w:shd w:val="clear" w:color="auto" w:fill="auto"/>
            <w:vAlign w:val="bottom"/>
            <w:hideMark/>
          </w:tcPr>
          <w:p w14:paraId="2658FF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r>
      <w:tr w:rsidR="00DA7429" w:rsidRPr="00DF72AF" w14:paraId="3C860C44" w14:textId="77777777" w:rsidTr="00DF72AF">
        <w:trPr>
          <w:trHeight w:val="1047"/>
        </w:trPr>
        <w:tc>
          <w:tcPr>
            <w:tcW w:w="2694" w:type="dxa"/>
            <w:shd w:val="clear" w:color="auto" w:fill="auto"/>
            <w:hideMark/>
          </w:tcPr>
          <w:p w14:paraId="31A8E7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0" w:type="dxa"/>
            <w:shd w:val="clear" w:color="auto" w:fill="auto"/>
            <w:vAlign w:val="bottom"/>
            <w:hideMark/>
          </w:tcPr>
          <w:p w14:paraId="37C9B7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08982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66042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75E674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1F1B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188 861,0</w:t>
            </w:r>
          </w:p>
        </w:tc>
        <w:tc>
          <w:tcPr>
            <w:tcW w:w="1420" w:type="dxa"/>
            <w:shd w:val="clear" w:color="auto" w:fill="auto"/>
            <w:vAlign w:val="bottom"/>
            <w:hideMark/>
          </w:tcPr>
          <w:p w14:paraId="357C6F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c>
          <w:tcPr>
            <w:tcW w:w="1420" w:type="dxa"/>
            <w:shd w:val="clear" w:color="auto" w:fill="auto"/>
            <w:vAlign w:val="bottom"/>
            <w:hideMark/>
          </w:tcPr>
          <w:p w14:paraId="01DDFE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r>
      <w:tr w:rsidR="00DA7429" w:rsidRPr="00DF72AF" w14:paraId="1F9E1D61" w14:textId="77777777" w:rsidTr="00DF72AF">
        <w:trPr>
          <w:trHeight w:val="687"/>
        </w:trPr>
        <w:tc>
          <w:tcPr>
            <w:tcW w:w="2694" w:type="dxa"/>
            <w:shd w:val="clear" w:color="auto" w:fill="auto"/>
            <w:hideMark/>
          </w:tcPr>
          <w:p w14:paraId="7D9173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FFD95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560E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68982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746A22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6BD09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188 861,0</w:t>
            </w:r>
          </w:p>
        </w:tc>
        <w:tc>
          <w:tcPr>
            <w:tcW w:w="1420" w:type="dxa"/>
            <w:shd w:val="clear" w:color="auto" w:fill="auto"/>
            <w:vAlign w:val="bottom"/>
            <w:hideMark/>
          </w:tcPr>
          <w:p w14:paraId="3D24C0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c>
          <w:tcPr>
            <w:tcW w:w="1420" w:type="dxa"/>
            <w:shd w:val="clear" w:color="auto" w:fill="auto"/>
            <w:vAlign w:val="bottom"/>
            <w:hideMark/>
          </w:tcPr>
          <w:p w14:paraId="460A99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r>
      <w:tr w:rsidR="00DA7429" w:rsidRPr="00DF72AF" w14:paraId="0C870942" w14:textId="77777777" w:rsidTr="00DF72AF">
        <w:trPr>
          <w:trHeight w:val="300"/>
        </w:trPr>
        <w:tc>
          <w:tcPr>
            <w:tcW w:w="2694" w:type="dxa"/>
            <w:shd w:val="clear" w:color="auto" w:fill="auto"/>
            <w:hideMark/>
          </w:tcPr>
          <w:p w14:paraId="0FD9D8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35A0E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0E88A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42553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770032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D9C82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149 918,3</w:t>
            </w:r>
          </w:p>
        </w:tc>
        <w:tc>
          <w:tcPr>
            <w:tcW w:w="1420" w:type="dxa"/>
            <w:shd w:val="clear" w:color="auto" w:fill="auto"/>
            <w:vAlign w:val="bottom"/>
            <w:hideMark/>
          </w:tcPr>
          <w:p w14:paraId="5850EE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c>
          <w:tcPr>
            <w:tcW w:w="1420" w:type="dxa"/>
            <w:shd w:val="clear" w:color="auto" w:fill="auto"/>
            <w:vAlign w:val="bottom"/>
            <w:hideMark/>
          </w:tcPr>
          <w:p w14:paraId="33D1A3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r>
      <w:tr w:rsidR="00DA7429" w:rsidRPr="00DF72AF" w14:paraId="37DC20A2" w14:textId="77777777" w:rsidTr="00DF72AF">
        <w:trPr>
          <w:trHeight w:val="300"/>
        </w:trPr>
        <w:tc>
          <w:tcPr>
            <w:tcW w:w="2694" w:type="dxa"/>
            <w:shd w:val="clear" w:color="auto" w:fill="auto"/>
            <w:hideMark/>
          </w:tcPr>
          <w:p w14:paraId="337AEB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0DA9E5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9E26B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E5522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731E0E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321C4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38 942,7</w:t>
            </w:r>
          </w:p>
        </w:tc>
        <w:tc>
          <w:tcPr>
            <w:tcW w:w="1420" w:type="dxa"/>
            <w:shd w:val="clear" w:color="auto" w:fill="auto"/>
            <w:vAlign w:val="bottom"/>
            <w:hideMark/>
          </w:tcPr>
          <w:p w14:paraId="217FAE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c>
          <w:tcPr>
            <w:tcW w:w="1420" w:type="dxa"/>
            <w:shd w:val="clear" w:color="auto" w:fill="auto"/>
            <w:vAlign w:val="bottom"/>
            <w:hideMark/>
          </w:tcPr>
          <w:p w14:paraId="3A5DB4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r>
      <w:tr w:rsidR="00DA7429" w:rsidRPr="00DF72AF" w14:paraId="39BF2915" w14:textId="77777777" w:rsidTr="00DF72AF">
        <w:trPr>
          <w:trHeight w:val="1335"/>
        </w:trPr>
        <w:tc>
          <w:tcPr>
            <w:tcW w:w="2694" w:type="dxa"/>
            <w:shd w:val="clear" w:color="auto" w:fill="auto"/>
            <w:hideMark/>
          </w:tcPr>
          <w:p w14:paraId="12DCB5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660" w:type="dxa"/>
            <w:shd w:val="clear" w:color="auto" w:fill="auto"/>
            <w:vAlign w:val="bottom"/>
            <w:hideMark/>
          </w:tcPr>
          <w:p w14:paraId="381B8C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3D767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9B5B7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Ц711000000</w:t>
            </w:r>
          </w:p>
        </w:tc>
        <w:tc>
          <w:tcPr>
            <w:tcW w:w="709" w:type="dxa"/>
            <w:shd w:val="clear" w:color="auto" w:fill="auto"/>
            <w:vAlign w:val="bottom"/>
            <w:hideMark/>
          </w:tcPr>
          <w:p w14:paraId="5B5270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49FD2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025651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4484E7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r>
      <w:tr w:rsidR="00DA7429" w:rsidRPr="00DF72AF" w14:paraId="6FA74EF1" w14:textId="77777777" w:rsidTr="00DF72AF">
        <w:trPr>
          <w:trHeight w:val="1047"/>
        </w:trPr>
        <w:tc>
          <w:tcPr>
            <w:tcW w:w="2694" w:type="dxa"/>
            <w:shd w:val="clear" w:color="auto" w:fill="auto"/>
            <w:hideMark/>
          </w:tcPr>
          <w:p w14:paraId="7597CC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660" w:type="dxa"/>
            <w:shd w:val="clear" w:color="auto" w:fill="auto"/>
            <w:vAlign w:val="bottom"/>
            <w:hideMark/>
          </w:tcPr>
          <w:p w14:paraId="5B89EA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500C0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8DCC0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67DA79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36503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153DBD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7CA561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r>
      <w:tr w:rsidR="00DA7429" w:rsidRPr="00DF72AF" w14:paraId="097676A6" w14:textId="77777777" w:rsidTr="00DF72AF">
        <w:trPr>
          <w:trHeight w:val="687"/>
        </w:trPr>
        <w:tc>
          <w:tcPr>
            <w:tcW w:w="2694" w:type="dxa"/>
            <w:shd w:val="clear" w:color="auto" w:fill="auto"/>
            <w:hideMark/>
          </w:tcPr>
          <w:p w14:paraId="008C6B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60B12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1DE20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181E5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3F5C26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D47F6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5CC36F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c>
          <w:tcPr>
            <w:tcW w:w="1420" w:type="dxa"/>
            <w:shd w:val="clear" w:color="auto" w:fill="auto"/>
            <w:vAlign w:val="bottom"/>
            <w:hideMark/>
          </w:tcPr>
          <w:p w14:paraId="50989A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4 000,0</w:t>
            </w:r>
          </w:p>
        </w:tc>
      </w:tr>
      <w:tr w:rsidR="00DA7429" w:rsidRPr="00DF72AF" w14:paraId="28D00FA5" w14:textId="77777777" w:rsidTr="00DF72AF">
        <w:trPr>
          <w:trHeight w:val="300"/>
        </w:trPr>
        <w:tc>
          <w:tcPr>
            <w:tcW w:w="2694" w:type="dxa"/>
            <w:shd w:val="clear" w:color="auto" w:fill="auto"/>
            <w:hideMark/>
          </w:tcPr>
          <w:p w14:paraId="20B274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791FD3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4F5C7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3EFBB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4EE876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71CF2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3C7EF9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20" w:type="dxa"/>
            <w:shd w:val="clear" w:color="auto" w:fill="auto"/>
            <w:vAlign w:val="bottom"/>
            <w:hideMark/>
          </w:tcPr>
          <w:p w14:paraId="6E46AF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A7429" w:rsidRPr="00DF72AF" w14:paraId="28243664" w14:textId="77777777" w:rsidTr="00DF72AF">
        <w:trPr>
          <w:trHeight w:val="300"/>
        </w:trPr>
        <w:tc>
          <w:tcPr>
            <w:tcW w:w="2694" w:type="dxa"/>
            <w:shd w:val="clear" w:color="auto" w:fill="auto"/>
            <w:hideMark/>
          </w:tcPr>
          <w:p w14:paraId="50F4F2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00F9A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1B9AD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B36A7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5AB7D9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5A1011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357208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72B86C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75FCAF91" w14:textId="77777777" w:rsidTr="00DF72AF">
        <w:trPr>
          <w:trHeight w:val="687"/>
        </w:trPr>
        <w:tc>
          <w:tcPr>
            <w:tcW w:w="2694" w:type="dxa"/>
            <w:shd w:val="clear" w:color="auto" w:fill="auto"/>
            <w:hideMark/>
          </w:tcPr>
          <w:p w14:paraId="104755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"Стипендии, гранты, премии и денежные поощрения"</w:t>
            </w:r>
          </w:p>
        </w:tc>
        <w:tc>
          <w:tcPr>
            <w:tcW w:w="660" w:type="dxa"/>
            <w:shd w:val="clear" w:color="auto" w:fill="auto"/>
            <w:vAlign w:val="bottom"/>
            <w:hideMark/>
          </w:tcPr>
          <w:p w14:paraId="1B949D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F5B6F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1C2C4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Ц711100000</w:t>
            </w:r>
          </w:p>
        </w:tc>
        <w:tc>
          <w:tcPr>
            <w:tcW w:w="709" w:type="dxa"/>
            <w:shd w:val="clear" w:color="auto" w:fill="auto"/>
            <w:vAlign w:val="bottom"/>
            <w:hideMark/>
          </w:tcPr>
          <w:p w14:paraId="07E979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2DF5B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20" w:type="dxa"/>
            <w:shd w:val="clear" w:color="auto" w:fill="auto"/>
            <w:vAlign w:val="bottom"/>
            <w:hideMark/>
          </w:tcPr>
          <w:p w14:paraId="6DCF10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20" w:type="dxa"/>
            <w:shd w:val="clear" w:color="auto" w:fill="auto"/>
            <w:vAlign w:val="bottom"/>
            <w:hideMark/>
          </w:tcPr>
          <w:p w14:paraId="3BACF9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r>
      <w:tr w:rsidR="00DA7429" w:rsidRPr="00DF72AF" w14:paraId="1012ED79" w14:textId="77777777" w:rsidTr="00DF72AF">
        <w:trPr>
          <w:trHeight w:val="300"/>
        </w:trPr>
        <w:tc>
          <w:tcPr>
            <w:tcW w:w="2694" w:type="dxa"/>
            <w:shd w:val="clear" w:color="auto" w:fill="auto"/>
            <w:hideMark/>
          </w:tcPr>
          <w:p w14:paraId="79E84F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660" w:type="dxa"/>
            <w:shd w:val="clear" w:color="auto" w:fill="auto"/>
            <w:vAlign w:val="bottom"/>
            <w:hideMark/>
          </w:tcPr>
          <w:p w14:paraId="604E1F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00ABA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69DB2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0AC72B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5E257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20" w:type="dxa"/>
            <w:shd w:val="clear" w:color="auto" w:fill="auto"/>
            <w:vAlign w:val="bottom"/>
            <w:hideMark/>
          </w:tcPr>
          <w:p w14:paraId="274C14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20" w:type="dxa"/>
            <w:shd w:val="clear" w:color="auto" w:fill="auto"/>
            <w:vAlign w:val="bottom"/>
            <w:hideMark/>
          </w:tcPr>
          <w:p w14:paraId="2CBE00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r>
      <w:tr w:rsidR="00DA7429" w:rsidRPr="00DF72AF" w14:paraId="1F7FC56F" w14:textId="77777777" w:rsidTr="00DF72AF">
        <w:trPr>
          <w:trHeight w:val="687"/>
        </w:trPr>
        <w:tc>
          <w:tcPr>
            <w:tcW w:w="2694" w:type="dxa"/>
            <w:shd w:val="clear" w:color="auto" w:fill="auto"/>
            <w:hideMark/>
          </w:tcPr>
          <w:p w14:paraId="412CFC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5EEB1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10A89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C5A13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5699BE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3257A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20" w:type="dxa"/>
            <w:shd w:val="clear" w:color="auto" w:fill="auto"/>
            <w:vAlign w:val="bottom"/>
            <w:hideMark/>
          </w:tcPr>
          <w:p w14:paraId="2FDEBF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20" w:type="dxa"/>
            <w:shd w:val="clear" w:color="auto" w:fill="auto"/>
            <w:vAlign w:val="bottom"/>
            <w:hideMark/>
          </w:tcPr>
          <w:p w14:paraId="0F53DE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r>
      <w:tr w:rsidR="00DA7429" w:rsidRPr="00DF72AF" w14:paraId="70FCFF3B" w14:textId="77777777" w:rsidTr="00DF72AF">
        <w:trPr>
          <w:trHeight w:val="300"/>
        </w:trPr>
        <w:tc>
          <w:tcPr>
            <w:tcW w:w="2694" w:type="dxa"/>
            <w:shd w:val="clear" w:color="auto" w:fill="auto"/>
            <w:hideMark/>
          </w:tcPr>
          <w:p w14:paraId="03C5F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DEE6D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EE070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349E8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657985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205F1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20" w:type="dxa"/>
            <w:shd w:val="clear" w:color="auto" w:fill="auto"/>
            <w:vAlign w:val="bottom"/>
            <w:hideMark/>
          </w:tcPr>
          <w:p w14:paraId="391755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20" w:type="dxa"/>
            <w:shd w:val="clear" w:color="auto" w:fill="auto"/>
            <w:vAlign w:val="bottom"/>
            <w:hideMark/>
          </w:tcPr>
          <w:p w14:paraId="4F39A1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r>
      <w:tr w:rsidR="00DA7429" w:rsidRPr="00DF72AF" w14:paraId="6327C87D" w14:textId="77777777" w:rsidTr="00DF72AF">
        <w:trPr>
          <w:trHeight w:val="300"/>
        </w:trPr>
        <w:tc>
          <w:tcPr>
            <w:tcW w:w="2694" w:type="dxa"/>
            <w:shd w:val="clear" w:color="auto" w:fill="auto"/>
            <w:hideMark/>
          </w:tcPr>
          <w:p w14:paraId="34D864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CA3F6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93319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86387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4D6059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04683E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20" w:type="dxa"/>
            <w:shd w:val="clear" w:color="auto" w:fill="auto"/>
            <w:vAlign w:val="bottom"/>
            <w:hideMark/>
          </w:tcPr>
          <w:p w14:paraId="2E2F08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20" w:type="dxa"/>
            <w:shd w:val="clear" w:color="auto" w:fill="auto"/>
            <w:vAlign w:val="bottom"/>
            <w:hideMark/>
          </w:tcPr>
          <w:p w14:paraId="5D5D66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r>
      <w:tr w:rsidR="00DA7429" w:rsidRPr="00DF72AF" w14:paraId="2F386834" w14:textId="77777777" w:rsidTr="00DF72AF">
        <w:trPr>
          <w:trHeight w:val="300"/>
        </w:trPr>
        <w:tc>
          <w:tcPr>
            <w:tcW w:w="2694" w:type="dxa"/>
            <w:shd w:val="clear" w:color="auto" w:fill="auto"/>
            <w:hideMark/>
          </w:tcPr>
          <w:p w14:paraId="084342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660" w:type="dxa"/>
            <w:shd w:val="clear" w:color="auto" w:fill="auto"/>
            <w:vAlign w:val="bottom"/>
            <w:hideMark/>
          </w:tcPr>
          <w:p w14:paraId="174F49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7BF30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CC41B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Ц711400000</w:t>
            </w:r>
          </w:p>
        </w:tc>
        <w:tc>
          <w:tcPr>
            <w:tcW w:w="709" w:type="dxa"/>
            <w:shd w:val="clear" w:color="auto" w:fill="auto"/>
            <w:vAlign w:val="bottom"/>
            <w:hideMark/>
          </w:tcPr>
          <w:p w14:paraId="6A5596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73E9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430 559,8</w:t>
            </w:r>
          </w:p>
        </w:tc>
        <w:tc>
          <w:tcPr>
            <w:tcW w:w="1420" w:type="dxa"/>
            <w:shd w:val="clear" w:color="auto" w:fill="auto"/>
            <w:vAlign w:val="bottom"/>
            <w:hideMark/>
          </w:tcPr>
          <w:p w14:paraId="29C18D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430 559,9</w:t>
            </w:r>
          </w:p>
        </w:tc>
        <w:tc>
          <w:tcPr>
            <w:tcW w:w="1420" w:type="dxa"/>
            <w:shd w:val="clear" w:color="auto" w:fill="auto"/>
            <w:vAlign w:val="bottom"/>
            <w:hideMark/>
          </w:tcPr>
          <w:p w14:paraId="016588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427 967,3</w:t>
            </w:r>
          </w:p>
        </w:tc>
      </w:tr>
      <w:tr w:rsidR="00DA7429" w:rsidRPr="00DF72AF" w14:paraId="3F051A67" w14:textId="77777777" w:rsidTr="00DF72AF">
        <w:trPr>
          <w:trHeight w:val="1020"/>
        </w:trPr>
        <w:tc>
          <w:tcPr>
            <w:tcW w:w="2694" w:type="dxa"/>
            <w:shd w:val="clear" w:color="auto" w:fill="auto"/>
            <w:hideMark/>
          </w:tcPr>
          <w:p w14:paraId="22025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льготного питания для отдельных категорий учащихся в муниципальных общеобразовательных организациях</w:t>
            </w:r>
          </w:p>
        </w:tc>
        <w:tc>
          <w:tcPr>
            <w:tcW w:w="660" w:type="dxa"/>
            <w:shd w:val="clear" w:color="auto" w:fill="auto"/>
            <w:vAlign w:val="bottom"/>
            <w:hideMark/>
          </w:tcPr>
          <w:p w14:paraId="4FE478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AE3F8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6B02A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0F4EA1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6A396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20" w:type="dxa"/>
            <w:shd w:val="clear" w:color="auto" w:fill="auto"/>
            <w:vAlign w:val="bottom"/>
            <w:hideMark/>
          </w:tcPr>
          <w:p w14:paraId="5CCC3E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20" w:type="dxa"/>
            <w:shd w:val="clear" w:color="auto" w:fill="auto"/>
            <w:vAlign w:val="bottom"/>
            <w:hideMark/>
          </w:tcPr>
          <w:p w14:paraId="229166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r>
      <w:tr w:rsidR="00DA7429" w:rsidRPr="00DF72AF" w14:paraId="0CF7120B" w14:textId="77777777" w:rsidTr="00DF72AF">
        <w:trPr>
          <w:trHeight w:val="687"/>
        </w:trPr>
        <w:tc>
          <w:tcPr>
            <w:tcW w:w="2694" w:type="dxa"/>
            <w:shd w:val="clear" w:color="auto" w:fill="auto"/>
            <w:hideMark/>
          </w:tcPr>
          <w:p w14:paraId="41D2A9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9C8E2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AB0ED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08774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5792B8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2C0E3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20" w:type="dxa"/>
            <w:shd w:val="clear" w:color="auto" w:fill="auto"/>
            <w:vAlign w:val="bottom"/>
            <w:hideMark/>
          </w:tcPr>
          <w:p w14:paraId="2CF40D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20" w:type="dxa"/>
            <w:shd w:val="clear" w:color="auto" w:fill="auto"/>
            <w:vAlign w:val="bottom"/>
            <w:hideMark/>
          </w:tcPr>
          <w:p w14:paraId="29BE84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r>
      <w:tr w:rsidR="00DA7429" w:rsidRPr="00DF72AF" w14:paraId="0B6E0A5E" w14:textId="77777777" w:rsidTr="00DF72AF">
        <w:trPr>
          <w:trHeight w:val="300"/>
        </w:trPr>
        <w:tc>
          <w:tcPr>
            <w:tcW w:w="2694" w:type="dxa"/>
            <w:shd w:val="clear" w:color="auto" w:fill="auto"/>
            <w:hideMark/>
          </w:tcPr>
          <w:p w14:paraId="7D7BD9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345BC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55C66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4E6F8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5BEA9A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23E16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20" w:type="dxa"/>
            <w:shd w:val="clear" w:color="auto" w:fill="auto"/>
            <w:vAlign w:val="bottom"/>
            <w:hideMark/>
          </w:tcPr>
          <w:p w14:paraId="32FBAD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20" w:type="dxa"/>
            <w:shd w:val="clear" w:color="auto" w:fill="auto"/>
            <w:vAlign w:val="bottom"/>
            <w:hideMark/>
          </w:tcPr>
          <w:p w14:paraId="7C3800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r>
      <w:tr w:rsidR="00DA7429" w:rsidRPr="00DF72AF" w14:paraId="185104FE" w14:textId="77777777" w:rsidTr="00DF72AF">
        <w:trPr>
          <w:trHeight w:val="300"/>
        </w:trPr>
        <w:tc>
          <w:tcPr>
            <w:tcW w:w="2694" w:type="dxa"/>
            <w:shd w:val="clear" w:color="auto" w:fill="auto"/>
            <w:hideMark/>
          </w:tcPr>
          <w:p w14:paraId="179062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19193A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7F2E3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BFD7C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06A13A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7250AF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20" w:type="dxa"/>
            <w:shd w:val="clear" w:color="auto" w:fill="auto"/>
            <w:vAlign w:val="bottom"/>
            <w:hideMark/>
          </w:tcPr>
          <w:p w14:paraId="1C7277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20" w:type="dxa"/>
            <w:shd w:val="clear" w:color="auto" w:fill="auto"/>
            <w:vAlign w:val="bottom"/>
            <w:hideMark/>
          </w:tcPr>
          <w:p w14:paraId="6E679F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r>
      <w:tr w:rsidR="00DA7429" w:rsidRPr="00DF72AF" w14:paraId="33860C39" w14:textId="77777777" w:rsidTr="00DF72AF">
        <w:trPr>
          <w:trHeight w:val="1320"/>
        </w:trPr>
        <w:tc>
          <w:tcPr>
            <w:tcW w:w="2694" w:type="dxa"/>
            <w:shd w:val="clear" w:color="auto" w:fill="auto"/>
            <w:hideMark/>
          </w:tcPr>
          <w:p w14:paraId="773940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0" w:type="dxa"/>
            <w:shd w:val="clear" w:color="auto" w:fill="auto"/>
            <w:vAlign w:val="bottom"/>
            <w:hideMark/>
          </w:tcPr>
          <w:p w14:paraId="6A7582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92BB5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CE4AA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4B6ADA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D4D8E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350 425,7</w:t>
            </w:r>
          </w:p>
        </w:tc>
        <w:tc>
          <w:tcPr>
            <w:tcW w:w="1420" w:type="dxa"/>
            <w:shd w:val="clear" w:color="auto" w:fill="auto"/>
            <w:vAlign w:val="bottom"/>
            <w:hideMark/>
          </w:tcPr>
          <w:p w14:paraId="03713B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350 425,8</w:t>
            </w:r>
          </w:p>
        </w:tc>
        <w:tc>
          <w:tcPr>
            <w:tcW w:w="1420" w:type="dxa"/>
            <w:shd w:val="clear" w:color="auto" w:fill="auto"/>
            <w:vAlign w:val="bottom"/>
            <w:hideMark/>
          </w:tcPr>
          <w:p w14:paraId="29FB94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347 833,2</w:t>
            </w:r>
          </w:p>
        </w:tc>
      </w:tr>
      <w:tr w:rsidR="00DA7429" w:rsidRPr="00DF72AF" w14:paraId="0137F877" w14:textId="77777777" w:rsidTr="00DF72AF">
        <w:trPr>
          <w:trHeight w:val="687"/>
        </w:trPr>
        <w:tc>
          <w:tcPr>
            <w:tcW w:w="2694" w:type="dxa"/>
            <w:shd w:val="clear" w:color="auto" w:fill="auto"/>
            <w:hideMark/>
          </w:tcPr>
          <w:p w14:paraId="388FC0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DD1EC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97AD9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8E86D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07CC0E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A5CF1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350 425,7</w:t>
            </w:r>
          </w:p>
        </w:tc>
        <w:tc>
          <w:tcPr>
            <w:tcW w:w="1420" w:type="dxa"/>
            <w:shd w:val="clear" w:color="auto" w:fill="auto"/>
            <w:vAlign w:val="bottom"/>
            <w:hideMark/>
          </w:tcPr>
          <w:p w14:paraId="1AAE3F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350 425,8</w:t>
            </w:r>
          </w:p>
        </w:tc>
        <w:tc>
          <w:tcPr>
            <w:tcW w:w="1420" w:type="dxa"/>
            <w:shd w:val="clear" w:color="auto" w:fill="auto"/>
            <w:vAlign w:val="bottom"/>
            <w:hideMark/>
          </w:tcPr>
          <w:p w14:paraId="29CB8E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347 833,2</w:t>
            </w:r>
          </w:p>
        </w:tc>
      </w:tr>
      <w:tr w:rsidR="00DA7429" w:rsidRPr="00DF72AF" w14:paraId="5DD0F97F" w14:textId="77777777" w:rsidTr="00DF72AF">
        <w:trPr>
          <w:trHeight w:val="300"/>
        </w:trPr>
        <w:tc>
          <w:tcPr>
            <w:tcW w:w="2694" w:type="dxa"/>
            <w:shd w:val="clear" w:color="auto" w:fill="auto"/>
            <w:hideMark/>
          </w:tcPr>
          <w:p w14:paraId="5B43AE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E7E7A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520DB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89BF7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52800D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585A2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277 837,4</w:t>
            </w:r>
          </w:p>
        </w:tc>
        <w:tc>
          <w:tcPr>
            <w:tcW w:w="1420" w:type="dxa"/>
            <w:shd w:val="clear" w:color="auto" w:fill="auto"/>
            <w:vAlign w:val="bottom"/>
            <w:hideMark/>
          </w:tcPr>
          <w:p w14:paraId="42C19D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277 837,5</w:t>
            </w:r>
          </w:p>
        </w:tc>
        <w:tc>
          <w:tcPr>
            <w:tcW w:w="1420" w:type="dxa"/>
            <w:shd w:val="clear" w:color="auto" w:fill="auto"/>
            <w:vAlign w:val="bottom"/>
            <w:hideMark/>
          </w:tcPr>
          <w:p w14:paraId="18B7C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275 781,8</w:t>
            </w:r>
          </w:p>
        </w:tc>
      </w:tr>
      <w:tr w:rsidR="00DA7429" w:rsidRPr="00DF72AF" w14:paraId="365F0FC9" w14:textId="77777777" w:rsidTr="00DF72AF">
        <w:trPr>
          <w:trHeight w:val="300"/>
        </w:trPr>
        <w:tc>
          <w:tcPr>
            <w:tcW w:w="2694" w:type="dxa"/>
            <w:shd w:val="clear" w:color="auto" w:fill="auto"/>
            <w:hideMark/>
          </w:tcPr>
          <w:p w14:paraId="350063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B03F0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1248E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27621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48ED7A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597370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20" w:type="dxa"/>
            <w:shd w:val="clear" w:color="auto" w:fill="auto"/>
            <w:vAlign w:val="bottom"/>
            <w:hideMark/>
          </w:tcPr>
          <w:p w14:paraId="3CA611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20" w:type="dxa"/>
            <w:shd w:val="clear" w:color="auto" w:fill="auto"/>
            <w:vAlign w:val="bottom"/>
            <w:hideMark/>
          </w:tcPr>
          <w:p w14:paraId="49F77C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72 051,4</w:t>
            </w:r>
          </w:p>
        </w:tc>
      </w:tr>
      <w:tr w:rsidR="00DA7429" w:rsidRPr="00DF72AF" w14:paraId="0724BDAE" w14:textId="77777777" w:rsidTr="00DF72AF">
        <w:trPr>
          <w:trHeight w:val="1920"/>
        </w:trPr>
        <w:tc>
          <w:tcPr>
            <w:tcW w:w="2694" w:type="dxa"/>
            <w:shd w:val="clear" w:color="auto" w:fill="auto"/>
            <w:hideMark/>
          </w:tcPr>
          <w:p w14:paraId="77ED5E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660" w:type="dxa"/>
            <w:shd w:val="clear" w:color="auto" w:fill="auto"/>
            <w:vAlign w:val="bottom"/>
            <w:hideMark/>
          </w:tcPr>
          <w:p w14:paraId="6855BF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C9ADC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BF6D2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6707A4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B3100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20" w:type="dxa"/>
            <w:shd w:val="clear" w:color="auto" w:fill="auto"/>
            <w:vAlign w:val="bottom"/>
            <w:hideMark/>
          </w:tcPr>
          <w:p w14:paraId="11EEE4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20" w:type="dxa"/>
            <w:shd w:val="clear" w:color="auto" w:fill="auto"/>
            <w:vAlign w:val="bottom"/>
            <w:hideMark/>
          </w:tcPr>
          <w:p w14:paraId="14B88D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r>
      <w:tr w:rsidR="00DA7429" w:rsidRPr="00DF72AF" w14:paraId="1EC6421B" w14:textId="77777777" w:rsidTr="00DF72AF">
        <w:trPr>
          <w:trHeight w:val="687"/>
        </w:trPr>
        <w:tc>
          <w:tcPr>
            <w:tcW w:w="2694" w:type="dxa"/>
            <w:shd w:val="clear" w:color="auto" w:fill="auto"/>
            <w:hideMark/>
          </w:tcPr>
          <w:p w14:paraId="278D65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672F6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36AAF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ED25E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076D1C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FF81A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20" w:type="dxa"/>
            <w:shd w:val="clear" w:color="auto" w:fill="auto"/>
            <w:vAlign w:val="bottom"/>
            <w:hideMark/>
          </w:tcPr>
          <w:p w14:paraId="6C263B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20" w:type="dxa"/>
            <w:shd w:val="clear" w:color="auto" w:fill="auto"/>
            <w:vAlign w:val="bottom"/>
            <w:hideMark/>
          </w:tcPr>
          <w:p w14:paraId="11C071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r>
      <w:tr w:rsidR="00DA7429" w:rsidRPr="00DF72AF" w14:paraId="0759E0F5" w14:textId="77777777" w:rsidTr="00DF72AF">
        <w:trPr>
          <w:trHeight w:val="300"/>
        </w:trPr>
        <w:tc>
          <w:tcPr>
            <w:tcW w:w="2694" w:type="dxa"/>
            <w:shd w:val="clear" w:color="auto" w:fill="auto"/>
            <w:hideMark/>
          </w:tcPr>
          <w:p w14:paraId="36E2B7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32AE99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F533C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7444D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426847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35907C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20" w:type="dxa"/>
            <w:shd w:val="clear" w:color="auto" w:fill="auto"/>
            <w:vAlign w:val="bottom"/>
            <w:hideMark/>
          </w:tcPr>
          <w:p w14:paraId="030217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20" w:type="dxa"/>
            <w:shd w:val="clear" w:color="auto" w:fill="auto"/>
            <w:vAlign w:val="bottom"/>
            <w:hideMark/>
          </w:tcPr>
          <w:p w14:paraId="023A08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r>
      <w:tr w:rsidR="00DA7429" w:rsidRPr="00DF72AF" w14:paraId="224336E7" w14:textId="77777777" w:rsidTr="00DF72AF">
        <w:trPr>
          <w:trHeight w:val="300"/>
        </w:trPr>
        <w:tc>
          <w:tcPr>
            <w:tcW w:w="2694" w:type="dxa"/>
            <w:shd w:val="clear" w:color="auto" w:fill="auto"/>
            <w:hideMark/>
          </w:tcPr>
          <w:p w14:paraId="1E17B9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0F2A52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59CFA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25423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00CFB8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BDF35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20" w:type="dxa"/>
            <w:shd w:val="clear" w:color="auto" w:fill="auto"/>
            <w:vAlign w:val="bottom"/>
            <w:hideMark/>
          </w:tcPr>
          <w:p w14:paraId="7D18FD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20" w:type="dxa"/>
            <w:shd w:val="clear" w:color="auto" w:fill="auto"/>
            <w:vAlign w:val="bottom"/>
            <w:hideMark/>
          </w:tcPr>
          <w:p w14:paraId="42B12E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r>
      <w:tr w:rsidR="00DA7429" w:rsidRPr="00DF72AF" w14:paraId="00F9278C" w14:textId="77777777" w:rsidTr="00DF72AF">
        <w:trPr>
          <w:trHeight w:val="1605"/>
        </w:trPr>
        <w:tc>
          <w:tcPr>
            <w:tcW w:w="2694" w:type="dxa"/>
            <w:shd w:val="clear" w:color="auto" w:fill="auto"/>
            <w:hideMark/>
          </w:tcPr>
          <w:p w14:paraId="079DF5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города Чебоксары "Развитие образования"</w:t>
            </w:r>
          </w:p>
        </w:tc>
        <w:tc>
          <w:tcPr>
            <w:tcW w:w="660" w:type="dxa"/>
            <w:shd w:val="clear" w:color="auto" w:fill="auto"/>
            <w:vAlign w:val="bottom"/>
            <w:hideMark/>
          </w:tcPr>
          <w:p w14:paraId="51CD5D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8F19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2E44F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Ц740000000</w:t>
            </w:r>
          </w:p>
        </w:tc>
        <w:tc>
          <w:tcPr>
            <w:tcW w:w="709" w:type="dxa"/>
            <w:shd w:val="clear" w:color="auto" w:fill="auto"/>
            <w:vAlign w:val="bottom"/>
            <w:hideMark/>
          </w:tcPr>
          <w:p w14:paraId="6BD57B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7FC5B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274EC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3DF84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F977D08" w14:textId="77777777" w:rsidTr="00DF72AF">
        <w:trPr>
          <w:trHeight w:val="1388"/>
        </w:trPr>
        <w:tc>
          <w:tcPr>
            <w:tcW w:w="2694" w:type="dxa"/>
            <w:shd w:val="clear" w:color="auto" w:fill="auto"/>
            <w:hideMark/>
          </w:tcPr>
          <w:p w14:paraId="716ED2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tc>
        <w:tc>
          <w:tcPr>
            <w:tcW w:w="660" w:type="dxa"/>
            <w:shd w:val="clear" w:color="auto" w:fill="auto"/>
            <w:vAlign w:val="bottom"/>
            <w:hideMark/>
          </w:tcPr>
          <w:p w14:paraId="439795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94754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083C4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Ц740300000</w:t>
            </w:r>
          </w:p>
        </w:tc>
        <w:tc>
          <w:tcPr>
            <w:tcW w:w="709" w:type="dxa"/>
            <w:shd w:val="clear" w:color="auto" w:fill="auto"/>
            <w:vAlign w:val="bottom"/>
            <w:hideMark/>
          </w:tcPr>
          <w:p w14:paraId="4A1702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CB91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F89A2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E3A59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93BFF69" w14:textId="77777777" w:rsidTr="00DF72AF">
        <w:trPr>
          <w:trHeight w:val="687"/>
        </w:trPr>
        <w:tc>
          <w:tcPr>
            <w:tcW w:w="2694" w:type="dxa"/>
            <w:shd w:val="clear" w:color="auto" w:fill="auto"/>
            <w:hideMark/>
          </w:tcPr>
          <w:p w14:paraId="21A489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общеобразовательной школы поз. 37 в мкр. 3 района "Садовый" г. Чебоксары Чувашской Республики</w:t>
            </w:r>
          </w:p>
        </w:tc>
        <w:tc>
          <w:tcPr>
            <w:tcW w:w="660" w:type="dxa"/>
            <w:shd w:val="clear" w:color="auto" w:fill="auto"/>
            <w:vAlign w:val="bottom"/>
            <w:hideMark/>
          </w:tcPr>
          <w:p w14:paraId="40456F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2DA33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7F23A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32B188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FD0B1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439A6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2C6A1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8B6B66E" w14:textId="77777777" w:rsidTr="00DF72AF">
        <w:trPr>
          <w:trHeight w:val="687"/>
        </w:trPr>
        <w:tc>
          <w:tcPr>
            <w:tcW w:w="2694" w:type="dxa"/>
            <w:shd w:val="clear" w:color="auto" w:fill="auto"/>
            <w:hideMark/>
          </w:tcPr>
          <w:p w14:paraId="3DC249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618950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BEC56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4C625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208B4D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1B2D45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32D87A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5ED39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7087897" w14:textId="77777777" w:rsidTr="00DF72AF">
        <w:trPr>
          <w:trHeight w:val="300"/>
        </w:trPr>
        <w:tc>
          <w:tcPr>
            <w:tcW w:w="2694" w:type="dxa"/>
            <w:shd w:val="clear" w:color="auto" w:fill="auto"/>
            <w:hideMark/>
          </w:tcPr>
          <w:p w14:paraId="448180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37245B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8D8E5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3EBF8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0EA7D2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574A5B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A9841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E04BE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136B9B9" w14:textId="77777777" w:rsidTr="00DF72AF">
        <w:trPr>
          <w:trHeight w:val="1047"/>
        </w:trPr>
        <w:tc>
          <w:tcPr>
            <w:tcW w:w="2694" w:type="dxa"/>
            <w:shd w:val="clear" w:color="auto" w:fill="auto"/>
            <w:hideMark/>
          </w:tcPr>
          <w:p w14:paraId="5B06FB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"Региональный проект по модернизации школьных систем образования" муниципальной программы города Чебоксары "Развитие образования"</w:t>
            </w:r>
          </w:p>
        </w:tc>
        <w:tc>
          <w:tcPr>
            <w:tcW w:w="660" w:type="dxa"/>
            <w:shd w:val="clear" w:color="auto" w:fill="auto"/>
            <w:vAlign w:val="bottom"/>
            <w:hideMark/>
          </w:tcPr>
          <w:p w14:paraId="35DE70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19FC2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90749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Ц770000000</w:t>
            </w:r>
          </w:p>
        </w:tc>
        <w:tc>
          <w:tcPr>
            <w:tcW w:w="709" w:type="dxa"/>
            <w:shd w:val="clear" w:color="auto" w:fill="auto"/>
            <w:vAlign w:val="bottom"/>
            <w:hideMark/>
          </w:tcPr>
          <w:p w14:paraId="079806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E30EB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20" w:type="dxa"/>
            <w:shd w:val="clear" w:color="auto" w:fill="auto"/>
            <w:vAlign w:val="bottom"/>
            <w:hideMark/>
          </w:tcPr>
          <w:p w14:paraId="65BACB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A0F8A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E0FAFBE" w14:textId="77777777" w:rsidTr="00DF72AF">
        <w:trPr>
          <w:trHeight w:val="1388"/>
        </w:trPr>
        <w:tc>
          <w:tcPr>
            <w:tcW w:w="2694" w:type="dxa"/>
            <w:shd w:val="clear" w:color="auto" w:fill="auto"/>
            <w:hideMark/>
          </w:tcPr>
          <w:p w14:paraId="3B7FC2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60" w:type="dxa"/>
            <w:shd w:val="clear" w:color="auto" w:fill="auto"/>
            <w:vAlign w:val="bottom"/>
            <w:hideMark/>
          </w:tcPr>
          <w:p w14:paraId="2F4A10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75936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49914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Ц770300000</w:t>
            </w:r>
          </w:p>
        </w:tc>
        <w:tc>
          <w:tcPr>
            <w:tcW w:w="709" w:type="dxa"/>
            <w:shd w:val="clear" w:color="auto" w:fill="auto"/>
            <w:vAlign w:val="bottom"/>
            <w:hideMark/>
          </w:tcPr>
          <w:p w14:paraId="3FA1D5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E9095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20" w:type="dxa"/>
            <w:shd w:val="clear" w:color="auto" w:fill="auto"/>
            <w:vAlign w:val="bottom"/>
            <w:hideMark/>
          </w:tcPr>
          <w:p w14:paraId="4BC0C5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D609A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15A39C0" w14:textId="77777777" w:rsidTr="00DF72AF">
        <w:trPr>
          <w:trHeight w:val="1388"/>
        </w:trPr>
        <w:tc>
          <w:tcPr>
            <w:tcW w:w="2694" w:type="dxa"/>
            <w:shd w:val="clear" w:color="auto" w:fill="auto"/>
            <w:hideMark/>
          </w:tcPr>
          <w:p w14:paraId="7AD5D5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
        </w:tc>
        <w:tc>
          <w:tcPr>
            <w:tcW w:w="660" w:type="dxa"/>
            <w:shd w:val="clear" w:color="auto" w:fill="auto"/>
            <w:vAlign w:val="bottom"/>
            <w:hideMark/>
          </w:tcPr>
          <w:p w14:paraId="786A9D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D209A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6D0A4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1D41EF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57D8C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20" w:type="dxa"/>
            <w:shd w:val="clear" w:color="auto" w:fill="auto"/>
            <w:vAlign w:val="bottom"/>
            <w:hideMark/>
          </w:tcPr>
          <w:p w14:paraId="3C77D0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B8967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3D729900" w14:textId="77777777" w:rsidTr="00DF72AF">
        <w:trPr>
          <w:trHeight w:val="687"/>
        </w:trPr>
        <w:tc>
          <w:tcPr>
            <w:tcW w:w="2694" w:type="dxa"/>
            <w:shd w:val="clear" w:color="auto" w:fill="auto"/>
            <w:hideMark/>
          </w:tcPr>
          <w:p w14:paraId="3D664A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846C7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E6E05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DC5DF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7B1763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B57E3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20" w:type="dxa"/>
            <w:shd w:val="clear" w:color="auto" w:fill="auto"/>
            <w:vAlign w:val="bottom"/>
            <w:hideMark/>
          </w:tcPr>
          <w:p w14:paraId="05AF3A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E5993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2E2B7C3" w14:textId="77777777" w:rsidTr="00DF72AF">
        <w:trPr>
          <w:trHeight w:val="300"/>
        </w:trPr>
        <w:tc>
          <w:tcPr>
            <w:tcW w:w="2694" w:type="dxa"/>
            <w:shd w:val="clear" w:color="auto" w:fill="auto"/>
            <w:hideMark/>
          </w:tcPr>
          <w:p w14:paraId="706468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719E9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832A1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9667D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1BEF40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49C20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20" w:type="dxa"/>
            <w:shd w:val="clear" w:color="auto" w:fill="auto"/>
            <w:vAlign w:val="bottom"/>
            <w:hideMark/>
          </w:tcPr>
          <w:p w14:paraId="349D16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97184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F9822E3" w14:textId="77777777" w:rsidTr="00DF72AF">
        <w:trPr>
          <w:trHeight w:val="300"/>
        </w:trPr>
        <w:tc>
          <w:tcPr>
            <w:tcW w:w="2694" w:type="dxa"/>
            <w:shd w:val="clear" w:color="auto" w:fill="auto"/>
            <w:hideMark/>
          </w:tcPr>
          <w:p w14:paraId="2EB0AF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660" w:type="dxa"/>
            <w:shd w:val="clear" w:color="auto" w:fill="auto"/>
            <w:vAlign w:val="bottom"/>
            <w:hideMark/>
          </w:tcPr>
          <w:p w14:paraId="4B3744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4551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8615A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29CF5A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2E134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359 888,1</w:t>
            </w:r>
          </w:p>
        </w:tc>
        <w:tc>
          <w:tcPr>
            <w:tcW w:w="1420" w:type="dxa"/>
            <w:shd w:val="clear" w:color="auto" w:fill="auto"/>
            <w:vAlign w:val="bottom"/>
            <w:hideMark/>
          </w:tcPr>
          <w:p w14:paraId="64A642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374 962,4</w:t>
            </w:r>
          </w:p>
        </w:tc>
        <w:tc>
          <w:tcPr>
            <w:tcW w:w="1420" w:type="dxa"/>
            <w:shd w:val="clear" w:color="auto" w:fill="auto"/>
            <w:vAlign w:val="bottom"/>
            <w:hideMark/>
          </w:tcPr>
          <w:p w14:paraId="596415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357 273,0</w:t>
            </w:r>
          </w:p>
        </w:tc>
      </w:tr>
      <w:tr w:rsidR="00DA7429" w:rsidRPr="00DF72AF" w14:paraId="715AF3ED" w14:textId="77777777" w:rsidTr="00DF72AF">
        <w:trPr>
          <w:trHeight w:val="687"/>
        </w:trPr>
        <w:tc>
          <w:tcPr>
            <w:tcW w:w="2694" w:type="dxa"/>
            <w:shd w:val="clear" w:color="auto" w:fill="auto"/>
            <w:hideMark/>
          </w:tcPr>
          <w:p w14:paraId="3A7F42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660" w:type="dxa"/>
            <w:shd w:val="clear" w:color="auto" w:fill="auto"/>
            <w:vAlign w:val="bottom"/>
            <w:hideMark/>
          </w:tcPr>
          <w:p w14:paraId="3F1B49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4CCD1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09009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Ц400000000</w:t>
            </w:r>
          </w:p>
        </w:tc>
        <w:tc>
          <w:tcPr>
            <w:tcW w:w="709" w:type="dxa"/>
            <w:shd w:val="clear" w:color="auto" w:fill="auto"/>
            <w:vAlign w:val="bottom"/>
            <w:hideMark/>
          </w:tcPr>
          <w:p w14:paraId="00D405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0DBB4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212 267,3</w:t>
            </w:r>
          </w:p>
        </w:tc>
        <w:tc>
          <w:tcPr>
            <w:tcW w:w="1420" w:type="dxa"/>
            <w:shd w:val="clear" w:color="auto" w:fill="auto"/>
            <w:vAlign w:val="bottom"/>
            <w:hideMark/>
          </w:tcPr>
          <w:p w14:paraId="679E3F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225 434,7</w:t>
            </w:r>
          </w:p>
        </w:tc>
        <w:tc>
          <w:tcPr>
            <w:tcW w:w="1420" w:type="dxa"/>
            <w:shd w:val="clear" w:color="auto" w:fill="auto"/>
            <w:vAlign w:val="bottom"/>
            <w:hideMark/>
          </w:tcPr>
          <w:p w14:paraId="3CE9D3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210 090,6</w:t>
            </w:r>
          </w:p>
        </w:tc>
      </w:tr>
      <w:tr w:rsidR="00DA7429" w:rsidRPr="00DF72AF" w14:paraId="2606A4CE" w14:textId="77777777" w:rsidTr="00DF72AF">
        <w:trPr>
          <w:trHeight w:val="687"/>
        </w:trPr>
        <w:tc>
          <w:tcPr>
            <w:tcW w:w="2694" w:type="dxa"/>
            <w:shd w:val="clear" w:color="auto" w:fill="auto"/>
            <w:hideMark/>
          </w:tcPr>
          <w:p w14:paraId="494CC0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20850D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B55DE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8578F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Ц410000000</w:t>
            </w:r>
          </w:p>
        </w:tc>
        <w:tc>
          <w:tcPr>
            <w:tcW w:w="709" w:type="dxa"/>
            <w:shd w:val="clear" w:color="auto" w:fill="auto"/>
            <w:vAlign w:val="bottom"/>
            <w:hideMark/>
          </w:tcPr>
          <w:p w14:paraId="7219F5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8F757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212 267,3</w:t>
            </w:r>
          </w:p>
        </w:tc>
        <w:tc>
          <w:tcPr>
            <w:tcW w:w="1420" w:type="dxa"/>
            <w:shd w:val="clear" w:color="auto" w:fill="auto"/>
            <w:vAlign w:val="bottom"/>
            <w:hideMark/>
          </w:tcPr>
          <w:p w14:paraId="73EB1C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225 434,7</w:t>
            </w:r>
          </w:p>
        </w:tc>
        <w:tc>
          <w:tcPr>
            <w:tcW w:w="1420" w:type="dxa"/>
            <w:shd w:val="clear" w:color="auto" w:fill="auto"/>
            <w:vAlign w:val="bottom"/>
            <w:hideMark/>
          </w:tcPr>
          <w:p w14:paraId="1DBAE5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210 090,6</w:t>
            </w:r>
          </w:p>
        </w:tc>
      </w:tr>
      <w:tr w:rsidR="00DA7429" w:rsidRPr="00DF72AF" w14:paraId="2467866D" w14:textId="77777777" w:rsidTr="00DF72AF">
        <w:trPr>
          <w:trHeight w:val="687"/>
        </w:trPr>
        <w:tc>
          <w:tcPr>
            <w:tcW w:w="2694" w:type="dxa"/>
            <w:shd w:val="clear" w:color="auto" w:fill="auto"/>
            <w:hideMark/>
          </w:tcPr>
          <w:p w14:paraId="67ED29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образования в сфере культуры и искусства"</w:t>
            </w:r>
          </w:p>
        </w:tc>
        <w:tc>
          <w:tcPr>
            <w:tcW w:w="660" w:type="dxa"/>
            <w:shd w:val="clear" w:color="auto" w:fill="auto"/>
            <w:vAlign w:val="bottom"/>
            <w:hideMark/>
          </w:tcPr>
          <w:p w14:paraId="1053B7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6BAD3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84DB3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Ц410600000</w:t>
            </w:r>
          </w:p>
        </w:tc>
        <w:tc>
          <w:tcPr>
            <w:tcW w:w="709" w:type="dxa"/>
            <w:shd w:val="clear" w:color="auto" w:fill="auto"/>
            <w:vAlign w:val="bottom"/>
            <w:hideMark/>
          </w:tcPr>
          <w:p w14:paraId="57DB95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023E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212 267,3</w:t>
            </w:r>
          </w:p>
        </w:tc>
        <w:tc>
          <w:tcPr>
            <w:tcW w:w="1420" w:type="dxa"/>
            <w:shd w:val="clear" w:color="auto" w:fill="auto"/>
            <w:vAlign w:val="bottom"/>
            <w:hideMark/>
          </w:tcPr>
          <w:p w14:paraId="571F55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210 090,6</w:t>
            </w:r>
          </w:p>
        </w:tc>
        <w:tc>
          <w:tcPr>
            <w:tcW w:w="1420" w:type="dxa"/>
            <w:shd w:val="clear" w:color="auto" w:fill="auto"/>
            <w:vAlign w:val="bottom"/>
            <w:hideMark/>
          </w:tcPr>
          <w:p w14:paraId="682D14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210 090,6</w:t>
            </w:r>
          </w:p>
        </w:tc>
      </w:tr>
      <w:tr w:rsidR="00DA7429" w:rsidRPr="00DF72AF" w14:paraId="0A932698" w14:textId="77777777" w:rsidTr="00DF72AF">
        <w:trPr>
          <w:trHeight w:val="687"/>
        </w:trPr>
        <w:tc>
          <w:tcPr>
            <w:tcW w:w="2694" w:type="dxa"/>
            <w:shd w:val="clear" w:color="auto" w:fill="auto"/>
            <w:hideMark/>
          </w:tcPr>
          <w:p w14:paraId="329CCA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и оснащение оборудованием детских школ искусств</w:t>
            </w:r>
          </w:p>
        </w:tc>
        <w:tc>
          <w:tcPr>
            <w:tcW w:w="660" w:type="dxa"/>
            <w:shd w:val="clear" w:color="auto" w:fill="auto"/>
            <w:vAlign w:val="bottom"/>
            <w:hideMark/>
          </w:tcPr>
          <w:p w14:paraId="441383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BB9DD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46E1B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6F2926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A959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20" w:type="dxa"/>
            <w:shd w:val="clear" w:color="auto" w:fill="auto"/>
            <w:vAlign w:val="bottom"/>
            <w:hideMark/>
          </w:tcPr>
          <w:p w14:paraId="33D281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20" w:type="dxa"/>
            <w:shd w:val="clear" w:color="auto" w:fill="auto"/>
            <w:vAlign w:val="bottom"/>
            <w:hideMark/>
          </w:tcPr>
          <w:p w14:paraId="2DBB6E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A7429" w:rsidRPr="00DF72AF" w14:paraId="3BDBD6EC" w14:textId="77777777" w:rsidTr="00DF72AF">
        <w:trPr>
          <w:trHeight w:val="687"/>
        </w:trPr>
        <w:tc>
          <w:tcPr>
            <w:tcW w:w="2694" w:type="dxa"/>
            <w:shd w:val="clear" w:color="auto" w:fill="auto"/>
            <w:hideMark/>
          </w:tcPr>
          <w:p w14:paraId="4A3C4C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6617E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5509E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0D992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15DB3A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64EDF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20" w:type="dxa"/>
            <w:shd w:val="clear" w:color="auto" w:fill="auto"/>
            <w:vAlign w:val="bottom"/>
            <w:hideMark/>
          </w:tcPr>
          <w:p w14:paraId="6ADF8A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20" w:type="dxa"/>
            <w:shd w:val="clear" w:color="auto" w:fill="auto"/>
            <w:vAlign w:val="bottom"/>
            <w:hideMark/>
          </w:tcPr>
          <w:p w14:paraId="1CCE92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A7429" w:rsidRPr="00DF72AF" w14:paraId="468109BF" w14:textId="77777777" w:rsidTr="00DF72AF">
        <w:trPr>
          <w:trHeight w:val="300"/>
        </w:trPr>
        <w:tc>
          <w:tcPr>
            <w:tcW w:w="2694" w:type="dxa"/>
            <w:shd w:val="clear" w:color="auto" w:fill="auto"/>
            <w:hideMark/>
          </w:tcPr>
          <w:p w14:paraId="7BD0EA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8C34D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77116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876B1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2C85AF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FA527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20" w:type="dxa"/>
            <w:shd w:val="clear" w:color="auto" w:fill="auto"/>
            <w:vAlign w:val="bottom"/>
            <w:hideMark/>
          </w:tcPr>
          <w:p w14:paraId="1DD7F4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20" w:type="dxa"/>
            <w:shd w:val="clear" w:color="auto" w:fill="auto"/>
            <w:vAlign w:val="bottom"/>
            <w:hideMark/>
          </w:tcPr>
          <w:p w14:paraId="00C2A6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A7429" w:rsidRPr="00DF72AF" w14:paraId="0F08C4B8" w14:textId="77777777" w:rsidTr="00DF72AF">
        <w:trPr>
          <w:trHeight w:val="687"/>
        </w:trPr>
        <w:tc>
          <w:tcPr>
            <w:tcW w:w="2694" w:type="dxa"/>
            <w:shd w:val="clear" w:color="auto" w:fill="auto"/>
            <w:hideMark/>
          </w:tcPr>
          <w:p w14:paraId="5F5FC8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организаций дополнительного образования</w:t>
            </w:r>
          </w:p>
        </w:tc>
        <w:tc>
          <w:tcPr>
            <w:tcW w:w="660" w:type="dxa"/>
            <w:shd w:val="clear" w:color="auto" w:fill="auto"/>
            <w:vAlign w:val="bottom"/>
            <w:hideMark/>
          </w:tcPr>
          <w:p w14:paraId="789B62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C1E31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D6377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5BFA02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14178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20" w:type="dxa"/>
            <w:shd w:val="clear" w:color="auto" w:fill="auto"/>
            <w:vAlign w:val="bottom"/>
            <w:hideMark/>
          </w:tcPr>
          <w:p w14:paraId="67A947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20" w:type="dxa"/>
            <w:shd w:val="clear" w:color="auto" w:fill="auto"/>
            <w:vAlign w:val="bottom"/>
            <w:hideMark/>
          </w:tcPr>
          <w:p w14:paraId="643637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r>
      <w:tr w:rsidR="00DA7429" w:rsidRPr="00DF72AF" w14:paraId="03715CA0" w14:textId="77777777" w:rsidTr="00DF72AF">
        <w:trPr>
          <w:trHeight w:val="687"/>
        </w:trPr>
        <w:tc>
          <w:tcPr>
            <w:tcW w:w="2694" w:type="dxa"/>
            <w:shd w:val="clear" w:color="auto" w:fill="auto"/>
            <w:hideMark/>
          </w:tcPr>
          <w:p w14:paraId="5E6F6E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3E5A2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B8F88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C823E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0BA6B7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5D056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20" w:type="dxa"/>
            <w:shd w:val="clear" w:color="auto" w:fill="auto"/>
            <w:vAlign w:val="bottom"/>
            <w:hideMark/>
          </w:tcPr>
          <w:p w14:paraId="74A5C1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20" w:type="dxa"/>
            <w:shd w:val="clear" w:color="auto" w:fill="auto"/>
            <w:vAlign w:val="bottom"/>
            <w:hideMark/>
          </w:tcPr>
          <w:p w14:paraId="15F8C3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r>
      <w:tr w:rsidR="00DA7429" w:rsidRPr="00DF72AF" w14:paraId="0D63850C" w14:textId="77777777" w:rsidTr="00DF72AF">
        <w:trPr>
          <w:trHeight w:val="300"/>
        </w:trPr>
        <w:tc>
          <w:tcPr>
            <w:tcW w:w="2694" w:type="dxa"/>
            <w:shd w:val="clear" w:color="auto" w:fill="auto"/>
            <w:hideMark/>
          </w:tcPr>
          <w:p w14:paraId="2EFB06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F23BC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8FE63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23546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30E598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30989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183 629,3</w:t>
            </w:r>
          </w:p>
        </w:tc>
        <w:tc>
          <w:tcPr>
            <w:tcW w:w="1420" w:type="dxa"/>
            <w:shd w:val="clear" w:color="auto" w:fill="auto"/>
            <w:vAlign w:val="bottom"/>
            <w:hideMark/>
          </w:tcPr>
          <w:p w14:paraId="4FFFBF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c>
          <w:tcPr>
            <w:tcW w:w="1420" w:type="dxa"/>
            <w:shd w:val="clear" w:color="auto" w:fill="auto"/>
            <w:vAlign w:val="bottom"/>
            <w:hideMark/>
          </w:tcPr>
          <w:p w14:paraId="217480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r>
      <w:tr w:rsidR="00DA7429" w:rsidRPr="00DF72AF" w14:paraId="6EF5EC05" w14:textId="77777777" w:rsidTr="00DF72AF">
        <w:trPr>
          <w:trHeight w:val="300"/>
        </w:trPr>
        <w:tc>
          <w:tcPr>
            <w:tcW w:w="2694" w:type="dxa"/>
            <w:shd w:val="clear" w:color="auto" w:fill="auto"/>
            <w:hideMark/>
          </w:tcPr>
          <w:p w14:paraId="3DF3CC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4D043A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6412C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D609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7D3A79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475356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20 005,3</w:t>
            </w:r>
          </w:p>
        </w:tc>
        <w:tc>
          <w:tcPr>
            <w:tcW w:w="1420" w:type="dxa"/>
            <w:shd w:val="clear" w:color="auto" w:fill="auto"/>
            <w:vAlign w:val="bottom"/>
            <w:hideMark/>
          </w:tcPr>
          <w:p w14:paraId="6320A4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c>
          <w:tcPr>
            <w:tcW w:w="1420" w:type="dxa"/>
            <w:shd w:val="clear" w:color="auto" w:fill="auto"/>
            <w:vAlign w:val="bottom"/>
            <w:hideMark/>
          </w:tcPr>
          <w:p w14:paraId="765D28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r>
      <w:tr w:rsidR="00DA7429" w:rsidRPr="00DF72AF" w14:paraId="6C5063C4" w14:textId="77777777" w:rsidTr="00DF72AF">
        <w:trPr>
          <w:trHeight w:val="300"/>
        </w:trPr>
        <w:tc>
          <w:tcPr>
            <w:tcW w:w="2694" w:type="dxa"/>
            <w:shd w:val="clear" w:color="auto" w:fill="auto"/>
            <w:hideMark/>
          </w:tcPr>
          <w:p w14:paraId="6B6C63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660" w:type="dxa"/>
            <w:shd w:val="clear" w:color="auto" w:fill="auto"/>
            <w:vAlign w:val="bottom"/>
            <w:hideMark/>
          </w:tcPr>
          <w:p w14:paraId="382448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2FE2A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B9FD6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4DE6FD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192D4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20" w:type="dxa"/>
            <w:shd w:val="clear" w:color="auto" w:fill="auto"/>
            <w:vAlign w:val="bottom"/>
            <w:hideMark/>
          </w:tcPr>
          <w:p w14:paraId="68E61B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20" w:type="dxa"/>
            <w:shd w:val="clear" w:color="auto" w:fill="auto"/>
            <w:vAlign w:val="bottom"/>
            <w:hideMark/>
          </w:tcPr>
          <w:p w14:paraId="5EC2A5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r>
      <w:tr w:rsidR="00DA7429" w:rsidRPr="00DF72AF" w14:paraId="28012DBD" w14:textId="77777777" w:rsidTr="00DF72AF">
        <w:trPr>
          <w:trHeight w:val="687"/>
        </w:trPr>
        <w:tc>
          <w:tcPr>
            <w:tcW w:w="2694" w:type="dxa"/>
            <w:shd w:val="clear" w:color="auto" w:fill="auto"/>
            <w:hideMark/>
          </w:tcPr>
          <w:p w14:paraId="631040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1742C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0CD7F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6967F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169331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7E7FA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20" w:type="dxa"/>
            <w:shd w:val="clear" w:color="auto" w:fill="auto"/>
            <w:vAlign w:val="bottom"/>
            <w:hideMark/>
          </w:tcPr>
          <w:p w14:paraId="0980D3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20" w:type="dxa"/>
            <w:shd w:val="clear" w:color="auto" w:fill="auto"/>
            <w:vAlign w:val="bottom"/>
            <w:hideMark/>
          </w:tcPr>
          <w:p w14:paraId="2E3E52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r>
      <w:tr w:rsidR="00DA7429" w:rsidRPr="00DF72AF" w14:paraId="6A915700" w14:textId="77777777" w:rsidTr="00DF72AF">
        <w:trPr>
          <w:trHeight w:val="300"/>
        </w:trPr>
        <w:tc>
          <w:tcPr>
            <w:tcW w:w="2694" w:type="dxa"/>
            <w:shd w:val="clear" w:color="auto" w:fill="auto"/>
            <w:hideMark/>
          </w:tcPr>
          <w:p w14:paraId="50446F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C8956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BC027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5C1ED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3BB019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DC03E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20" w:type="dxa"/>
            <w:shd w:val="clear" w:color="auto" w:fill="auto"/>
            <w:vAlign w:val="bottom"/>
            <w:hideMark/>
          </w:tcPr>
          <w:p w14:paraId="0317AF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20" w:type="dxa"/>
            <w:shd w:val="clear" w:color="auto" w:fill="auto"/>
            <w:vAlign w:val="bottom"/>
            <w:hideMark/>
          </w:tcPr>
          <w:p w14:paraId="3EBCC2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r>
      <w:tr w:rsidR="00DA7429" w:rsidRPr="00DF72AF" w14:paraId="16B33BA6" w14:textId="77777777" w:rsidTr="00DF72AF">
        <w:trPr>
          <w:trHeight w:val="300"/>
        </w:trPr>
        <w:tc>
          <w:tcPr>
            <w:tcW w:w="2694" w:type="dxa"/>
            <w:shd w:val="clear" w:color="auto" w:fill="auto"/>
            <w:hideMark/>
          </w:tcPr>
          <w:p w14:paraId="64C38B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3CD8A6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E6801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6FFAA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292B79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03E140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736D90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D537B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r>
      <w:tr w:rsidR="00DA7429" w:rsidRPr="00DF72AF" w14:paraId="0581D0EF" w14:textId="77777777" w:rsidTr="00DF72AF">
        <w:trPr>
          <w:trHeight w:val="687"/>
        </w:trPr>
        <w:tc>
          <w:tcPr>
            <w:tcW w:w="2694" w:type="dxa"/>
            <w:shd w:val="clear" w:color="auto" w:fill="auto"/>
            <w:hideMark/>
          </w:tcPr>
          <w:p w14:paraId="75041F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"Культурная среда"</w:t>
            </w:r>
          </w:p>
        </w:tc>
        <w:tc>
          <w:tcPr>
            <w:tcW w:w="660" w:type="dxa"/>
            <w:shd w:val="clear" w:color="auto" w:fill="auto"/>
            <w:vAlign w:val="bottom"/>
            <w:hideMark/>
          </w:tcPr>
          <w:p w14:paraId="3A3872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98D0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B7467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Ц41A100000</w:t>
            </w:r>
          </w:p>
        </w:tc>
        <w:tc>
          <w:tcPr>
            <w:tcW w:w="709" w:type="dxa"/>
            <w:shd w:val="clear" w:color="auto" w:fill="auto"/>
            <w:vAlign w:val="bottom"/>
            <w:hideMark/>
          </w:tcPr>
          <w:p w14:paraId="1BA1AC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57D1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80E20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15 344,1</w:t>
            </w:r>
          </w:p>
        </w:tc>
        <w:tc>
          <w:tcPr>
            <w:tcW w:w="1420" w:type="dxa"/>
            <w:shd w:val="clear" w:color="auto" w:fill="auto"/>
            <w:vAlign w:val="bottom"/>
            <w:hideMark/>
          </w:tcPr>
          <w:p w14:paraId="30FA18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CA7D63C" w14:textId="77777777" w:rsidTr="00DF72AF">
        <w:trPr>
          <w:trHeight w:val="1080"/>
        </w:trPr>
        <w:tc>
          <w:tcPr>
            <w:tcW w:w="2694" w:type="dxa"/>
            <w:shd w:val="clear" w:color="auto" w:fill="auto"/>
            <w:hideMark/>
          </w:tcPr>
          <w:p w14:paraId="603907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музыкальных инструментов, оборудования и материалов для детских школ искусств в рамках поддержки отрасли культуры</w:t>
            </w:r>
          </w:p>
        </w:tc>
        <w:tc>
          <w:tcPr>
            <w:tcW w:w="660" w:type="dxa"/>
            <w:shd w:val="clear" w:color="auto" w:fill="auto"/>
            <w:vAlign w:val="bottom"/>
            <w:hideMark/>
          </w:tcPr>
          <w:p w14:paraId="06DB56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77FC7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C0B96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138751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95715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CE578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15 344,1</w:t>
            </w:r>
          </w:p>
        </w:tc>
        <w:tc>
          <w:tcPr>
            <w:tcW w:w="1420" w:type="dxa"/>
            <w:shd w:val="clear" w:color="auto" w:fill="auto"/>
            <w:vAlign w:val="bottom"/>
            <w:hideMark/>
          </w:tcPr>
          <w:p w14:paraId="7A5792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6AE5933A" w14:textId="77777777" w:rsidTr="00DF72AF">
        <w:trPr>
          <w:trHeight w:val="687"/>
        </w:trPr>
        <w:tc>
          <w:tcPr>
            <w:tcW w:w="2694" w:type="dxa"/>
            <w:shd w:val="clear" w:color="auto" w:fill="auto"/>
            <w:hideMark/>
          </w:tcPr>
          <w:p w14:paraId="1DD276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E2315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2EFF5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AB96C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567A71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26A83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B41D5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15 344,1</w:t>
            </w:r>
          </w:p>
        </w:tc>
        <w:tc>
          <w:tcPr>
            <w:tcW w:w="1420" w:type="dxa"/>
            <w:shd w:val="clear" w:color="auto" w:fill="auto"/>
            <w:vAlign w:val="bottom"/>
            <w:hideMark/>
          </w:tcPr>
          <w:p w14:paraId="67A974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589E942" w14:textId="77777777" w:rsidTr="00DF72AF">
        <w:trPr>
          <w:trHeight w:val="300"/>
        </w:trPr>
        <w:tc>
          <w:tcPr>
            <w:tcW w:w="2694" w:type="dxa"/>
            <w:shd w:val="clear" w:color="auto" w:fill="auto"/>
            <w:hideMark/>
          </w:tcPr>
          <w:p w14:paraId="044E19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33125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F713D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661EB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359F88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44F70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68E0F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9 382,4</w:t>
            </w:r>
          </w:p>
        </w:tc>
        <w:tc>
          <w:tcPr>
            <w:tcW w:w="1420" w:type="dxa"/>
            <w:shd w:val="clear" w:color="auto" w:fill="auto"/>
            <w:vAlign w:val="bottom"/>
            <w:hideMark/>
          </w:tcPr>
          <w:p w14:paraId="02EA67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A052374" w14:textId="77777777" w:rsidTr="00DF72AF">
        <w:trPr>
          <w:trHeight w:val="300"/>
        </w:trPr>
        <w:tc>
          <w:tcPr>
            <w:tcW w:w="2694" w:type="dxa"/>
            <w:shd w:val="clear" w:color="auto" w:fill="auto"/>
            <w:hideMark/>
          </w:tcPr>
          <w:p w14:paraId="46C685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48FF98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08DD5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C45CC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0CB79B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7AE077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05002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5 961,7</w:t>
            </w:r>
          </w:p>
        </w:tc>
        <w:tc>
          <w:tcPr>
            <w:tcW w:w="1420" w:type="dxa"/>
            <w:shd w:val="clear" w:color="auto" w:fill="auto"/>
            <w:vAlign w:val="bottom"/>
            <w:hideMark/>
          </w:tcPr>
          <w:p w14:paraId="6880A3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6FB0AE8" w14:textId="77777777" w:rsidTr="00DF72AF">
        <w:trPr>
          <w:trHeight w:val="300"/>
        </w:trPr>
        <w:tc>
          <w:tcPr>
            <w:tcW w:w="2694" w:type="dxa"/>
            <w:shd w:val="clear" w:color="auto" w:fill="auto"/>
            <w:hideMark/>
          </w:tcPr>
          <w:p w14:paraId="222DDD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548DBE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CCCAE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35537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6746B1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1870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147 620,8</w:t>
            </w:r>
          </w:p>
        </w:tc>
        <w:tc>
          <w:tcPr>
            <w:tcW w:w="1420" w:type="dxa"/>
            <w:shd w:val="clear" w:color="auto" w:fill="auto"/>
            <w:vAlign w:val="bottom"/>
            <w:hideMark/>
          </w:tcPr>
          <w:p w14:paraId="2AA105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149 527,7</w:t>
            </w:r>
          </w:p>
        </w:tc>
        <w:tc>
          <w:tcPr>
            <w:tcW w:w="1420" w:type="dxa"/>
            <w:shd w:val="clear" w:color="auto" w:fill="auto"/>
            <w:vAlign w:val="bottom"/>
            <w:hideMark/>
          </w:tcPr>
          <w:p w14:paraId="7E6EAD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147 182,4</w:t>
            </w:r>
          </w:p>
        </w:tc>
      </w:tr>
      <w:tr w:rsidR="00DA7429" w:rsidRPr="00DF72AF" w14:paraId="15712457" w14:textId="77777777" w:rsidTr="00DF72AF">
        <w:trPr>
          <w:trHeight w:val="945"/>
        </w:trPr>
        <w:tc>
          <w:tcPr>
            <w:tcW w:w="2694" w:type="dxa"/>
            <w:shd w:val="clear" w:color="auto" w:fill="auto"/>
            <w:hideMark/>
          </w:tcPr>
          <w:p w14:paraId="17DE5F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490040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9C88E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E0B12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59DF19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EE02B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147 620,8</w:t>
            </w:r>
          </w:p>
        </w:tc>
        <w:tc>
          <w:tcPr>
            <w:tcW w:w="1420" w:type="dxa"/>
            <w:shd w:val="clear" w:color="auto" w:fill="auto"/>
            <w:vAlign w:val="bottom"/>
            <w:hideMark/>
          </w:tcPr>
          <w:p w14:paraId="59037E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149 527,7</w:t>
            </w:r>
          </w:p>
        </w:tc>
        <w:tc>
          <w:tcPr>
            <w:tcW w:w="1420" w:type="dxa"/>
            <w:shd w:val="clear" w:color="auto" w:fill="auto"/>
            <w:vAlign w:val="bottom"/>
            <w:hideMark/>
          </w:tcPr>
          <w:p w14:paraId="76221A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147 182,4</w:t>
            </w:r>
          </w:p>
        </w:tc>
      </w:tr>
      <w:tr w:rsidR="00DA7429" w:rsidRPr="00DF72AF" w14:paraId="1D75790C" w14:textId="77777777" w:rsidTr="00DF72AF">
        <w:trPr>
          <w:trHeight w:val="687"/>
        </w:trPr>
        <w:tc>
          <w:tcPr>
            <w:tcW w:w="2694" w:type="dxa"/>
            <w:shd w:val="clear" w:color="auto" w:fill="auto"/>
            <w:hideMark/>
          </w:tcPr>
          <w:p w14:paraId="308BD0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660" w:type="dxa"/>
            <w:shd w:val="clear" w:color="auto" w:fill="auto"/>
            <w:vAlign w:val="bottom"/>
            <w:hideMark/>
          </w:tcPr>
          <w:p w14:paraId="7EC9E5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6FE8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A2D37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Ц710100000</w:t>
            </w:r>
          </w:p>
        </w:tc>
        <w:tc>
          <w:tcPr>
            <w:tcW w:w="709" w:type="dxa"/>
            <w:shd w:val="clear" w:color="auto" w:fill="auto"/>
            <w:vAlign w:val="bottom"/>
            <w:hideMark/>
          </w:tcPr>
          <w:p w14:paraId="73B598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B244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20" w:type="dxa"/>
            <w:shd w:val="clear" w:color="auto" w:fill="auto"/>
            <w:vAlign w:val="bottom"/>
            <w:hideMark/>
          </w:tcPr>
          <w:p w14:paraId="09EAD2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20" w:type="dxa"/>
            <w:shd w:val="clear" w:color="auto" w:fill="auto"/>
            <w:vAlign w:val="bottom"/>
            <w:hideMark/>
          </w:tcPr>
          <w:p w14:paraId="10941E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A7429" w:rsidRPr="00DF72AF" w14:paraId="3C870A69" w14:textId="77777777" w:rsidTr="00DF72AF">
        <w:trPr>
          <w:trHeight w:val="687"/>
        </w:trPr>
        <w:tc>
          <w:tcPr>
            <w:tcW w:w="2694" w:type="dxa"/>
            <w:shd w:val="clear" w:color="auto" w:fill="auto"/>
            <w:hideMark/>
          </w:tcPr>
          <w:p w14:paraId="3EB190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организаций дополнительного образования</w:t>
            </w:r>
          </w:p>
        </w:tc>
        <w:tc>
          <w:tcPr>
            <w:tcW w:w="660" w:type="dxa"/>
            <w:shd w:val="clear" w:color="auto" w:fill="auto"/>
            <w:vAlign w:val="bottom"/>
            <w:hideMark/>
          </w:tcPr>
          <w:p w14:paraId="3D00B7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F93E8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84D4E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58CD3A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44CB7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20" w:type="dxa"/>
            <w:shd w:val="clear" w:color="auto" w:fill="auto"/>
            <w:vAlign w:val="bottom"/>
            <w:hideMark/>
          </w:tcPr>
          <w:p w14:paraId="1E2C4A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20" w:type="dxa"/>
            <w:shd w:val="clear" w:color="auto" w:fill="auto"/>
            <w:vAlign w:val="bottom"/>
            <w:hideMark/>
          </w:tcPr>
          <w:p w14:paraId="24250D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A7429" w:rsidRPr="00DF72AF" w14:paraId="74E528A3" w14:textId="77777777" w:rsidTr="00DF72AF">
        <w:trPr>
          <w:trHeight w:val="687"/>
        </w:trPr>
        <w:tc>
          <w:tcPr>
            <w:tcW w:w="2694" w:type="dxa"/>
            <w:shd w:val="clear" w:color="auto" w:fill="auto"/>
            <w:hideMark/>
          </w:tcPr>
          <w:p w14:paraId="23A72C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F66A3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FA9AE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B9294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315F87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8D81F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20" w:type="dxa"/>
            <w:shd w:val="clear" w:color="auto" w:fill="auto"/>
            <w:vAlign w:val="bottom"/>
            <w:hideMark/>
          </w:tcPr>
          <w:p w14:paraId="563E28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20" w:type="dxa"/>
            <w:shd w:val="clear" w:color="auto" w:fill="auto"/>
            <w:vAlign w:val="bottom"/>
            <w:hideMark/>
          </w:tcPr>
          <w:p w14:paraId="299FDC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A7429" w:rsidRPr="00DF72AF" w14:paraId="60550D9A" w14:textId="77777777" w:rsidTr="00DF72AF">
        <w:trPr>
          <w:trHeight w:val="300"/>
        </w:trPr>
        <w:tc>
          <w:tcPr>
            <w:tcW w:w="2694" w:type="dxa"/>
            <w:shd w:val="clear" w:color="auto" w:fill="auto"/>
            <w:hideMark/>
          </w:tcPr>
          <w:p w14:paraId="1654E2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51809C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DFD56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AE42F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6EF280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8294C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20" w:type="dxa"/>
            <w:shd w:val="clear" w:color="auto" w:fill="auto"/>
            <w:vAlign w:val="bottom"/>
            <w:hideMark/>
          </w:tcPr>
          <w:p w14:paraId="13678E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20" w:type="dxa"/>
            <w:shd w:val="clear" w:color="auto" w:fill="auto"/>
            <w:vAlign w:val="bottom"/>
            <w:hideMark/>
          </w:tcPr>
          <w:p w14:paraId="06D2CE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A7429" w:rsidRPr="00DF72AF" w14:paraId="6D8D4A4E" w14:textId="77777777" w:rsidTr="00DF72AF">
        <w:trPr>
          <w:trHeight w:val="1275"/>
        </w:trPr>
        <w:tc>
          <w:tcPr>
            <w:tcW w:w="2694" w:type="dxa"/>
            <w:shd w:val="clear" w:color="auto" w:fill="auto"/>
            <w:hideMark/>
          </w:tcPr>
          <w:p w14:paraId="39F7B9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660" w:type="dxa"/>
            <w:shd w:val="clear" w:color="auto" w:fill="auto"/>
            <w:vAlign w:val="bottom"/>
            <w:hideMark/>
          </w:tcPr>
          <w:p w14:paraId="6F91FE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DCE4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B3588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Ц711000000</w:t>
            </w:r>
          </w:p>
        </w:tc>
        <w:tc>
          <w:tcPr>
            <w:tcW w:w="709" w:type="dxa"/>
            <w:shd w:val="clear" w:color="auto" w:fill="auto"/>
            <w:vAlign w:val="bottom"/>
            <w:hideMark/>
          </w:tcPr>
          <w:p w14:paraId="1FB592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3BEE0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1CBA28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2CB9C3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r>
      <w:tr w:rsidR="00DA7429" w:rsidRPr="00DF72AF" w14:paraId="1251097E" w14:textId="77777777" w:rsidTr="00DF72AF">
        <w:trPr>
          <w:trHeight w:val="1047"/>
        </w:trPr>
        <w:tc>
          <w:tcPr>
            <w:tcW w:w="2694" w:type="dxa"/>
            <w:shd w:val="clear" w:color="auto" w:fill="auto"/>
            <w:hideMark/>
          </w:tcPr>
          <w:p w14:paraId="60687F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660" w:type="dxa"/>
            <w:shd w:val="clear" w:color="auto" w:fill="auto"/>
            <w:vAlign w:val="bottom"/>
            <w:hideMark/>
          </w:tcPr>
          <w:p w14:paraId="23F06A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93B4C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300BE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5EA017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EBF6B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509B13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6843F6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r>
      <w:tr w:rsidR="00DA7429" w:rsidRPr="00DF72AF" w14:paraId="78C1532A" w14:textId="77777777" w:rsidTr="00DF72AF">
        <w:trPr>
          <w:trHeight w:val="687"/>
        </w:trPr>
        <w:tc>
          <w:tcPr>
            <w:tcW w:w="2694" w:type="dxa"/>
            <w:shd w:val="clear" w:color="auto" w:fill="auto"/>
            <w:hideMark/>
          </w:tcPr>
          <w:p w14:paraId="49E5D7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179E0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BA0C9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26756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4167E7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A2708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5671D2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679275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r>
      <w:tr w:rsidR="00DA7429" w:rsidRPr="00DF72AF" w14:paraId="232932A3" w14:textId="77777777" w:rsidTr="00DF72AF">
        <w:trPr>
          <w:trHeight w:val="300"/>
        </w:trPr>
        <w:tc>
          <w:tcPr>
            <w:tcW w:w="2694" w:type="dxa"/>
            <w:shd w:val="clear" w:color="auto" w:fill="auto"/>
            <w:hideMark/>
          </w:tcPr>
          <w:p w14:paraId="2BA059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41A7F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36847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28335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6EAC21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5C891D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134AA3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20" w:type="dxa"/>
            <w:shd w:val="clear" w:color="auto" w:fill="auto"/>
            <w:vAlign w:val="bottom"/>
            <w:hideMark/>
          </w:tcPr>
          <w:p w14:paraId="3168F9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r>
      <w:tr w:rsidR="00DA7429" w:rsidRPr="00DF72AF" w14:paraId="572AE489" w14:textId="77777777" w:rsidTr="00DF72AF">
        <w:trPr>
          <w:trHeight w:val="687"/>
        </w:trPr>
        <w:tc>
          <w:tcPr>
            <w:tcW w:w="2694" w:type="dxa"/>
            <w:shd w:val="clear" w:color="auto" w:fill="auto"/>
            <w:hideMark/>
          </w:tcPr>
          <w:p w14:paraId="7E8869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"Успех каждого ребенка"</w:t>
            </w:r>
          </w:p>
        </w:tc>
        <w:tc>
          <w:tcPr>
            <w:tcW w:w="660" w:type="dxa"/>
            <w:shd w:val="clear" w:color="auto" w:fill="auto"/>
            <w:vAlign w:val="bottom"/>
            <w:hideMark/>
          </w:tcPr>
          <w:p w14:paraId="523265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27064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CD1BB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Ц71E200000</w:t>
            </w:r>
          </w:p>
        </w:tc>
        <w:tc>
          <w:tcPr>
            <w:tcW w:w="709" w:type="dxa"/>
            <w:shd w:val="clear" w:color="auto" w:fill="auto"/>
            <w:vAlign w:val="bottom"/>
            <w:hideMark/>
          </w:tcPr>
          <w:p w14:paraId="7501A2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ACAFF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21 899,3</w:t>
            </w:r>
          </w:p>
        </w:tc>
        <w:tc>
          <w:tcPr>
            <w:tcW w:w="1420" w:type="dxa"/>
            <w:shd w:val="clear" w:color="auto" w:fill="auto"/>
            <w:vAlign w:val="bottom"/>
            <w:hideMark/>
          </w:tcPr>
          <w:p w14:paraId="38C8CD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23 836,2</w:t>
            </w:r>
          </w:p>
        </w:tc>
        <w:tc>
          <w:tcPr>
            <w:tcW w:w="1420" w:type="dxa"/>
            <w:shd w:val="clear" w:color="auto" w:fill="auto"/>
            <w:vAlign w:val="bottom"/>
            <w:hideMark/>
          </w:tcPr>
          <w:p w14:paraId="0A7C21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A7429" w:rsidRPr="00DF72AF" w14:paraId="42F43BC2" w14:textId="77777777" w:rsidTr="00DF72AF">
        <w:trPr>
          <w:trHeight w:val="1047"/>
        </w:trPr>
        <w:tc>
          <w:tcPr>
            <w:tcW w:w="2694" w:type="dxa"/>
            <w:shd w:val="clear" w:color="auto" w:fill="auto"/>
            <w:hideMark/>
          </w:tcPr>
          <w:p w14:paraId="238E34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60" w:type="dxa"/>
            <w:shd w:val="clear" w:color="auto" w:fill="auto"/>
            <w:vAlign w:val="bottom"/>
            <w:hideMark/>
          </w:tcPr>
          <w:p w14:paraId="218BD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C6E43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D22B5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379696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70546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20" w:type="dxa"/>
            <w:shd w:val="clear" w:color="auto" w:fill="auto"/>
            <w:vAlign w:val="bottom"/>
            <w:hideMark/>
          </w:tcPr>
          <w:p w14:paraId="106CC2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20" w:type="dxa"/>
            <w:shd w:val="clear" w:color="auto" w:fill="auto"/>
            <w:vAlign w:val="bottom"/>
            <w:hideMark/>
          </w:tcPr>
          <w:p w14:paraId="377949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6BDED4C" w14:textId="77777777" w:rsidTr="00DF72AF">
        <w:trPr>
          <w:trHeight w:val="687"/>
        </w:trPr>
        <w:tc>
          <w:tcPr>
            <w:tcW w:w="2694" w:type="dxa"/>
            <w:shd w:val="clear" w:color="auto" w:fill="auto"/>
            <w:hideMark/>
          </w:tcPr>
          <w:p w14:paraId="2EA558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84588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E9C28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7C704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791329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F2D92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20" w:type="dxa"/>
            <w:shd w:val="clear" w:color="auto" w:fill="auto"/>
            <w:vAlign w:val="bottom"/>
            <w:hideMark/>
          </w:tcPr>
          <w:p w14:paraId="4254BD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20" w:type="dxa"/>
            <w:shd w:val="clear" w:color="auto" w:fill="auto"/>
            <w:vAlign w:val="bottom"/>
            <w:hideMark/>
          </w:tcPr>
          <w:p w14:paraId="480018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1339094" w14:textId="77777777" w:rsidTr="00DF72AF">
        <w:trPr>
          <w:trHeight w:val="300"/>
        </w:trPr>
        <w:tc>
          <w:tcPr>
            <w:tcW w:w="2694" w:type="dxa"/>
            <w:shd w:val="clear" w:color="auto" w:fill="auto"/>
            <w:hideMark/>
          </w:tcPr>
          <w:p w14:paraId="7F454C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20911C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A09E6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8E8C8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45676C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BB22B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20" w:type="dxa"/>
            <w:shd w:val="clear" w:color="auto" w:fill="auto"/>
            <w:vAlign w:val="bottom"/>
            <w:hideMark/>
          </w:tcPr>
          <w:p w14:paraId="6D4528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20" w:type="dxa"/>
            <w:shd w:val="clear" w:color="auto" w:fill="auto"/>
            <w:vAlign w:val="bottom"/>
            <w:hideMark/>
          </w:tcPr>
          <w:p w14:paraId="1131DE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DD6810E" w14:textId="77777777" w:rsidTr="00DF72AF">
        <w:trPr>
          <w:trHeight w:val="687"/>
        </w:trPr>
        <w:tc>
          <w:tcPr>
            <w:tcW w:w="2694" w:type="dxa"/>
            <w:shd w:val="clear" w:color="auto" w:fill="auto"/>
            <w:hideMark/>
          </w:tcPr>
          <w:p w14:paraId="723E50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Персонифицированное финансирование дополнительного образования детей</w:t>
            </w:r>
          </w:p>
        </w:tc>
        <w:tc>
          <w:tcPr>
            <w:tcW w:w="660" w:type="dxa"/>
            <w:shd w:val="clear" w:color="auto" w:fill="auto"/>
            <w:vAlign w:val="bottom"/>
            <w:hideMark/>
          </w:tcPr>
          <w:p w14:paraId="5BB3D2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C9EF4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91207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63B4BB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781F1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20" w:type="dxa"/>
            <w:shd w:val="clear" w:color="auto" w:fill="auto"/>
            <w:vAlign w:val="bottom"/>
            <w:hideMark/>
          </w:tcPr>
          <w:p w14:paraId="3F0890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20" w:type="dxa"/>
            <w:shd w:val="clear" w:color="auto" w:fill="auto"/>
            <w:vAlign w:val="bottom"/>
            <w:hideMark/>
          </w:tcPr>
          <w:p w14:paraId="468956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A7429" w:rsidRPr="00DF72AF" w14:paraId="0DD07DB7" w14:textId="77777777" w:rsidTr="00DF72AF">
        <w:trPr>
          <w:trHeight w:val="687"/>
        </w:trPr>
        <w:tc>
          <w:tcPr>
            <w:tcW w:w="2694" w:type="dxa"/>
            <w:shd w:val="clear" w:color="auto" w:fill="auto"/>
            <w:hideMark/>
          </w:tcPr>
          <w:p w14:paraId="4921B9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DE84E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41E94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446A7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05A0EB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0966EB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20" w:type="dxa"/>
            <w:shd w:val="clear" w:color="auto" w:fill="auto"/>
            <w:vAlign w:val="bottom"/>
            <w:hideMark/>
          </w:tcPr>
          <w:p w14:paraId="4C71F9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20" w:type="dxa"/>
            <w:shd w:val="clear" w:color="auto" w:fill="auto"/>
            <w:vAlign w:val="bottom"/>
            <w:hideMark/>
          </w:tcPr>
          <w:p w14:paraId="4B6F74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A7429" w:rsidRPr="00DF72AF" w14:paraId="14139500" w14:textId="77777777" w:rsidTr="00DF72AF">
        <w:trPr>
          <w:trHeight w:val="300"/>
        </w:trPr>
        <w:tc>
          <w:tcPr>
            <w:tcW w:w="2694" w:type="dxa"/>
            <w:shd w:val="clear" w:color="auto" w:fill="auto"/>
            <w:hideMark/>
          </w:tcPr>
          <w:p w14:paraId="12738C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75D2AB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E0055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DE278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5447E7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5790F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20" w:type="dxa"/>
            <w:shd w:val="clear" w:color="auto" w:fill="auto"/>
            <w:vAlign w:val="bottom"/>
            <w:hideMark/>
          </w:tcPr>
          <w:p w14:paraId="705F4E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20" w:type="dxa"/>
            <w:shd w:val="clear" w:color="auto" w:fill="auto"/>
            <w:vAlign w:val="bottom"/>
            <w:hideMark/>
          </w:tcPr>
          <w:p w14:paraId="13613A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A7429" w:rsidRPr="00DF72AF" w14:paraId="38492723" w14:textId="77777777" w:rsidTr="00DF72AF">
        <w:trPr>
          <w:trHeight w:val="300"/>
        </w:trPr>
        <w:tc>
          <w:tcPr>
            <w:tcW w:w="2694" w:type="dxa"/>
            <w:shd w:val="clear" w:color="auto" w:fill="auto"/>
            <w:hideMark/>
          </w:tcPr>
          <w:p w14:paraId="4E47D8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Молодежная политика</w:t>
            </w:r>
          </w:p>
        </w:tc>
        <w:tc>
          <w:tcPr>
            <w:tcW w:w="660" w:type="dxa"/>
            <w:shd w:val="clear" w:color="auto" w:fill="auto"/>
            <w:vAlign w:val="bottom"/>
            <w:hideMark/>
          </w:tcPr>
          <w:p w14:paraId="3541B7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5258B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C55AC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DC0C4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73096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448,0</w:t>
            </w:r>
          </w:p>
        </w:tc>
        <w:tc>
          <w:tcPr>
            <w:tcW w:w="1420" w:type="dxa"/>
            <w:shd w:val="clear" w:color="auto" w:fill="auto"/>
            <w:vAlign w:val="bottom"/>
            <w:hideMark/>
          </w:tcPr>
          <w:p w14:paraId="4E03EF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448,0</w:t>
            </w:r>
          </w:p>
        </w:tc>
        <w:tc>
          <w:tcPr>
            <w:tcW w:w="1420" w:type="dxa"/>
            <w:shd w:val="clear" w:color="auto" w:fill="auto"/>
            <w:vAlign w:val="bottom"/>
            <w:hideMark/>
          </w:tcPr>
          <w:p w14:paraId="081568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448,0</w:t>
            </w:r>
          </w:p>
        </w:tc>
      </w:tr>
      <w:tr w:rsidR="00DA7429" w:rsidRPr="00DF72AF" w14:paraId="27D797CF" w14:textId="77777777" w:rsidTr="00DF72AF">
        <w:trPr>
          <w:trHeight w:val="675"/>
        </w:trPr>
        <w:tc>
          <w:tcPr>
            <w:tcW w:w="2694" w:type="dxa"/>
            <w:shd w:val="clear" w:color="auto" w:fill="auto"/>
            <w:hideMark/>
          </w:tcPr>
          <w:p w14:paraId="696F3F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6BE157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EE1AD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2C542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149012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123B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448,0</w:t>
            </w:r>
          </w:p>
        </w:tc>
        <w:tc>
          <w:tcPr>
            <w:tcW w:w="1420" w:type="dxa"/>
            <w:shd w:val="clear" w:color="auto" w:fill="auto"/>
            <w:vAlign w:val="bottom"/>
            <w:hideMark/>
          </w:tcPr>
          <w:p w14:paraId="348318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448,0</w:t>
            </w:r>
          </w:p>
        </w:tc>
        <w:tc>
          <w:tcPr>
            <w:tcW w:w="1420" w:type="dxa"/>
            <w:shd w:val="clear" w:color="auto" w:fill="auto"/>
            <w:vAlign w:val="bottom"/>
            <w:hideMark/>
          </w:tcPr>
          <w:p w14:paraId="2459E5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448,0</w:t>
            </w:r>
          </w:p>
        </w:tc>
      </w:tr>
      <w:tr w:rsidR="00DA7429" w:rsidRPr="00DF72AF" w14:paraId="7730044F" w14:textId="77777777" w:rsidTr="00DF72AF">
        <w:trPr>
          <w:trHeight w:val="687"/>
        </w:trPr>
        <w:tc>
          <w:tcPr>
            <w:tcW w:w="2694" w:type="dxa"/>
            <w:shd w:val="clear" w:color="auto" w:fill="auto"/>
            <w:hideMark/>
          </w:tcPr>
          <w:p w14:paraId="14E7B5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18322A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7A103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56FF82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232C6B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A235F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3A1ACA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30CE58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A7429" w:rsidRPr="00DF72AF" w14:paraId="0692448F" w14:textId="77777777" w:rsidTr="00DF72AF">
        <w:trPr>
          <w:trHeight w:val="687"/>
        </w:trPr>
        <w:tc>
          <w:tcPr>
            <w:tcW w:w="2694" w:type="dxa"/>
            <w:shd w:val="clear" w:color="auto" w:fill="auto"/>
            <w:hideMark/>
          </w:tcPr>
          <w:p w14:paraId="082231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"Стипендии, гранты, премии и денежные поощрения"</w:t>
            </w:r>
          </w:p>
        </w:tc>
        <w:tc>
          <w:tcPr>
            <w:tcW w:w="660" w:type="dxa"/>
            <w:shd w:val="clear" w:color="auto" w:fill="auto"/>
            <w:vAlign w:val="bottom"/>
            <w:hideMark/>
          </w:tcPr>
          <w:p w14:paraId="22E03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F8B9F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A77F0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Ц711100000</w:t>
            </w:r>
          </w:p>
        </w:tc>
        <w:tc>
          <w:tcPr>
            <w:tcW w:w="709" w:type="dxa"/>
            <w:shd w:val="clear" w:color="auto" w:fill="auto"/>
            <w:vAlign w:val="bottom"/>
            <w:hideMark/>
          </w:tcPr>
          <w:p w14:paraId="6649B9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5547D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056457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758B92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A7429" w:rsidRPr="00DF72AF" w14:paraId="7C2350F2" w14:textId="77777777" w:rsidTr="00DF72AF">
        <w:trPr>
          <w:trHeight w:val="300"/>
        </w:trPr>
        <w:tc>
          <w:tcPr>
            <w:tcW w:w="2694" w:type="dxa"/>
            <w:shd w:val="clear" w:color="auto" w:fill="auto"/>
            <w:hideMark/>
          </w:tcPr>
          <w:p w14:paraId="345CDD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660" w:type="dxa"/>
            <w:shd w:val="clear" w:color="auto" w:fill="auto"/>
            <w:vAlign w:val="bottom"/>
            <w:hideMark/>
          </w:tcPr>
          <w:p w14:paraId="699F7A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6379D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3E9223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0774E6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AAC5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745B7F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754892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A7429" w:rsidRPr="00DF72AF" w14:paraId="19904FD7" w14:textId="77777777" w:rsidTr="00DF72AF">
        <w:trPr>
          <w:trHeight w:val="300"/>
        </w:trPr>
        <w:tc>
          <w:tcPr>
            <w:tcW w:w="2694" w:type="dxa"/>
            <w:shd w:val="clear" w:color="auto" w:fill="auto"/>
            <w:hideMark/>
          </w:tcPr>
          <w:p w14:paraId="71E554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05E454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37C45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193DA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503C24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2E5B10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768399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31B576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A7429" w:rsidRPr="00DF72AF" w14:paraId="5F9FB2F0" w14:textId="77777777" w:rsidTr="00DF72AF">
        <w:trPr>
          <w:trHeight w:val="300"/>
        </w:trPr>
        <w:tc>
          <w:tcPr>
            <w:tcW w:w="2694" w:type="dxa"/>
            <w:shd w:val="clear" w:color="auto" w:fill="auto"/>
            <w:hideMark/>
          </w:tcPr>
          <w:p w14:paraId="5053B3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Стипендии</w:t>
            </w:r>
          </w:p>
        </w:tc>
        <w:tc>
          <w:tcPr>
            <w:tcW w:w="660" w:type="dxa"/>
            <w:shd w:val="clear" w:color="auto" w:fill="auto"/>
            <w:vAlign w:val="bottom"/>
            <w:hideMark/>
          </w:tcPr>
          <w:p w14:paraId="360E08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35ED0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77CE4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0D4E13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w:t>
            </w:r>
          </w:p>
        </w:tc>
        <w:tc>
          <w:tcPr>
            <w:tcW w:w="1420" w:type="dxa"/>
            <w:shd w:val="clear" w:color="auto" w:fill="auto"/>
            <w:vAlign w:val="bottom"/>
            <w:hideMark/>
          </w:tcPr>
          <w:p w14:paraId="075B10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4B8FBF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20" w:type="dxa"/>
            <w:shd w:val="clear" w:color="auto" w:fill="auto"/>
            <w:vAlign w:val="bottom"/>
            <w:hideMark/>
          </w:tcPr>
          <w:p w14:paraId="649FC0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A7429" w:rsidRPr="00DF72AF" w14:paraId="327778FF" w14:textId="77777777" w:rsidTr="00DF72AF">
        <w:trPr>
          <w:trHeight w:val="975"/>
        </w:trPr>
        <w:tc>
          <w:tcPr>
            <w:tcW w:w="2694" w:type="dxa"/>
            <w:shd w:val="clear" w:color="auto" w:fill="auto"/>
            <w:hideMark/>
          </w:tcPr>
          <w:p w14:paraId="0CA090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"Молодежь-инвестиции в будущее города Чебоксары" муниципальной программы города Чебоксары "Развитие образования"</w:t>
            </w:r>
          </w:p>
        </w:tc>
        <w:tc>
          <w:tcPr>
            <w:tcW w:w="660" w:type="dxa"/>
            <w:shd w:val="clear" w:color="auto" w:fill="auto"/>
            <w:vAlign w:val="bottom"/>
            <w:hideMark/>
          </w:tcPr>
          <w:p w14:paraId="06E3E7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03318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733D95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Ц720000000</w:t>
            </w:r>
          </w:p>
        </w:tc>
        <w:tc>
          <w:tcPr>
            <w:tcW w:w="709" w:type="dxa"/>
            <w:shd w:val="clear" w:color="auto" w:fill="auto"/>
            <w:vAlign w:val="bottom"/>
            <w:hideMark/>
          </w:tcPr>
          <w:p w14:paraId="1CAE38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2AD4F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2DC5C8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17B915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073F96D7" w14:textId="77777777" w:rsidTr="00DF72AF">
        <w:trPr>
          <w:trHeight w:val="687"/>
        </w:trPr>
        <w:tc>
          <w:tcPr>
            <w:tcW w:w="2694" w:type="dxa"/>
            <w:shd w:val="clear" w:color="auto" w:fill="auto"/>
            <w:hideMark/>
          </w:tcPr>
          <w:p w14:paraId="2C69A1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"Государственная поддержка талантливой и одаренной молодежи"</w:t>
            </w:r>
          </w:p>
        </w:tc>
        <w:tc>
          <w:tcPr>
            <w:tcW w:w="660" w:type="dxa"/>
            <w:shd w:val="clear" w:color="auto" w:fill="auto"/>
            <w:vAlign w:val="bottom"/>
            <w:hideMark/>
          </w:tcPr>
          <w:p w14:paraId="6B5D2E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0CA31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17CCC2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Ц720200000</w:t>
            </w:r>
          </w:p>
        </w:tc>
        <w:tc>
          <w:tcPr>
            <w:tcW w:w="709" w:type="dxa"/>
            <w:shd w:val="clear" w:color="auto" w:fill="auto"/>
            <w:vAlign w:val="bottom"/>
            <w:hideMark/>
          </w:tcPr>
          <w:p w14:paraId="25520C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C2B8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643447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44A4F4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7FE800A4" w14:textId="77777777" w:rsidTr="00DF72AF">
        <w:trPr>
          <w:trHeight w:val="300"/>
        </w:trPr>
        <w:tc>
          <w:tcPr>
            <w:tcW w:w="2694" w:type="dxa"/>
            <w:shd w:val="clear" w:color="auto" w:fill="auto"/>
            <w:hideMark/>
          </w:tcPr>
          <w:p w14:paraId="2D8A5D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660" w:type="dxa"/>
            <w:shd w:val="clear" w:color="auto" w:fill="auto"/>
            <w:vAlign w:val="bottom"/>
            <w:hideMark/>
          </w:tcPr>
          <w:p w14:paraId="30383F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8E3AF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51C6E3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5609B0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CE71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26EC79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58EFBB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7D131497" w14:textId="77777777" w:rsidTr="00DF72AF">
        <w:trPr>
          <w:trHeight w:val="687"/>
        </w:trPr>
        <w:tc>
          <w:tcPr>
            <w:tcW w:w="2694" w:type="dxa"/>
            <w:shd w:val="clear" w:color="auto" w:fill="auto"/>
            <w:hideMark/>
          </w:tcPr>
          <w:p w14:paraId="026D9D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24980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8C540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624320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4441C9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AD664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7DCCF9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3B8F21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7DD25CA1" w14:textId="77777777" w:rsidTr="00DF72AF">
        <w:trPr>
          <w:trHeight w:val="687"/>
        </w:trPr>
        <w:tc>
          <w:tcPr>
            <w:tcW w:w="2694" w:type="dxa"/>
            <w:shd w:val="clear" w:color="auto" w:fill="auto"/>
            <w:hideMark/>
          </w:tcPr>
          <w:p w14:paraId="6009E7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660" w:type="dxa"/>
            <w:shd w:val="clear" w:color="auto" w:fill="auto"/>
            <w:vAlign w:val="bottom"/>
            <w:hideMark/>
          </w:tcPr>
          <w:p w14:paraId="77155D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9A65A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3" w:type="dxa"/>
            <w:shd w:val="clear" w:color="auto" w:fill="auto"/>
            <w:vAlign w:val="bottom"/>
            <w:hideMark/>
          </w:tcPr>
          <w:p w14:paraId="4DDC78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1E1088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1420" w:type="dxa"/>
            <w:shd w:val="clear" w:color="auto" w:fill="auto"/>
            <w:vAlign w:val="bottom"/>
            <w:hideMark/>
          </w:tcPr>
          <w:p w14:paraId="7B50BB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634002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20" w:type="dxa"/>
            <w:shd w:val="clear" w:color="auto" w:fill="auto"/>
            <w:vAlign w:val="bottom"/>
            <w:hideMark/>
          </w:tcPr>
          <w:p w14:paraId="29BE1F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A7429" w:rsidRPr="00DF72AF" w14:paraId="51248BDE" w14:textId="77777777" w:rsidTr="00DF72AF">
        <w:trPr>
          <w:trHeight w:val="300"/>
        </w:trPr>
        <w:tc>
          <w:tcPr>
            <w:tcW w:w="2694" w:type="dxa"/>
            <w:shd w:val="clear" w:color="auto" w:fill="auto"/>
            <w:hideMark/>
          </w:tcPr>
          <w:p w14:paraId="0A3887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660" w:type="dxa"/>
            <w:shd w:val="clear" w:color="auto" w:fill="auto"/>
            <w:vAlign w:val="bottom"/>
            <w:hideMark/>
          </w:tcPr>
          <w:p w14:paraId="35B0FD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1EA9C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07DBE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30BCE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700BC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319 481,4</w:t>
            </w:r>
          </w:p>
        </w:tc>
        <w:tc>
          <w:tcPr>
            <w:tcW w:w="1420" w:type="dxa"/>
            <w:shd w:val="clear" w:color="auto" w:fill="auto"/>
            <w:vAlign w:val="bottom"/>
            <w:hideMark/>
          </w:tcPr>
          <w:p w14:paraId="625759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294 981,4</w:t>
            </w:r>
          </w:p>
        </w:tc>
        <w:tc>
          <w:tcPr>
            <w:tcW w:w="1420" w:type="dxa"/>
            <w:shd w:val="clear" w:color="auto" w:fill="auto"/>
            <w:vAlign w:val="bottom"/>
            <w:hideMark/>
          </w:tcPr>
          <w:p w14:paraId="4C075A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294 981,4</w:t>
            </w:r>
          </w:p>
        </w:tc>
      </w:tr>
      <w:tr w:rsidR="00DA7429" w:rsidRPr="00DF72AF" w14:paraId="42EAFDB9" w14:textId="77777777" w:rsidTr="00DF72AF">
        <w:trPr>
          <w:trHeight w:val="690"/>
        </w:trPr>
        <w:tc>
          <w:tcPr>
            <w:tcW w:w="2694" w:type="dxa"/>
            <w:shd w:val="clear" w:color="auto" w:fill="auto"/>
            <w:hideMark/>
          </w:tcPr>
          <w:p w14:paraId="0216AB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3AACDE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4E75B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AA3C2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4772EA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A7D8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319 481,4</w:t>
            </w:r>
          </w:p>
        </w:tc>
        <w:tc>
          <w:tcPr>
            <w:tcW w:w="1420" w:type="dxa"/>
            <w:shd w:val="clear" w:color="auto" w:fill="auto"/>
            <w:vAlign w:val="bottom"/>
            <w:hideMark/>
          </w:tcPr>
          <w:p w14:paraId="281F03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294 981,4</w:t>
            </w:r>
          </w:p>
        </w:tc>
        <w:tc>
          <w:tcPr>
            <w:tcW w:w="1420" w:type="dxa"/>
            <w:shd w:val="clear" w:color="auto" w:fill="auto"/>
            <w:vAlign w:val="bottom"/>
            <w:hideMark/>
          </w:tcPr>
          <w:p w14:paraId="48DC35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294 981,4</w:t>
            </w:r>
          </w:p>
        </w:tc>
      </w:tr>
      <w:tr w:rsidR="00DA7429" w:rsidRPr="00DF72AF" w14:paraId="25A8B2AA" w14:textId="77777777" w:rsidTr="00DF72AF">
        <w:trPr>
          <w:trHeight w:val="990"/>
        </w:trPr>
        <w:tc>
          <w:tcPr>
            <w:tcW w:w="2694" w:type="dxa"/>
            <w:shd w:val="clear" w:color="auto" w:fill="auto"/>
            <w:hideMark/>
          </w:tcPr>
          <w:p w14:paraId="4C1474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47B9D7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F915F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71422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6A7E12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1A22A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304 265,0</w:t>
            </w:r>
          </w:p>
        </w:tc>
        <w:tc>
          <w:tcPr>
            <w:tcW w:w="1420" w:type="dxa"/>
            <w:shd w:val="clear" w:color="auto" w:fill="auto"/>
            <w:vAlign w:val="bottom"/>
            <w:hideMark/>
          </w:tcPr>
          <w:p w14:paraId="455615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279 765,0</w:t>
            </w:r>
          </w:p>
        </w:tc>
        <w:tc>
          <w:tcPr>
            <w:tcW w:w="1420" w:type="dxa"/>
            <w:shd w:val="clear" w:color="auto" w:fill="auto"/>
            <w:vAlign w:val="bottom"/>
            <w:hideMark/>
          </w:tcPr>
          <w:p w14:paraId="127821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279 765,0</w:t>
            </w:r>
          </w:p>
        </w:tc>
      </w:tr>
      <w:tr w:rsidR="00DA7429" w:rsidRPr="00DF72AF" w14:paraId="02EEAB79" w14:textId="77777777" w:rsidTr="00DF72AF">
        <w:trPr>
          <w:trHeight w:val="687"/>
        </w:trPr>
        <w:tc>
          <w:tcPr>
            <w:tcW w:w="2694" w:type="dxa"/>
            <w:shd w:val="clear" w:color="auto" w:fill="auto"/>
            <w:hideMark/>
          </w:tcPr>
          <w:p w14:paraId="53DAF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660" w:type="dxa"/>
            <w:shd w:val="clear" w:color="auto" w:fill="auto"/>
            <w:vAlign w:val="bottom"/>
            <w:hideMark/>
          </w:tcPr>
          <w:p w14:paraId="11EF57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5F839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ECE0F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Ц710100000</w:t>
            </w:r>
          </w:p>
        </w:tc>
        <w:tc>
          <w:tcPr>
            <w:tcW w:w="709" w:type="dxa"/>
            <w:shd w:val="clear" w:color="auto" w:fill="auto"/>
            <w:vAlign w:val="bottom"/>
            <w:hideMark/>
          </w:tcPr>
          <w:p w14:paraId="024379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9683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226 481,1</w:t>
            </w:r>
          </w:p>
        </w:tc>
        <w:tc>
          <w:tcPr>
            <w:tcW w:w="1420" w:type="dxa"/>
            <w:shd w:val="clear" w:color="auto" w:fill="auto"/>
            <w:vAlign w:val="bottom"/>
            <w:hideMark/>
          </w:tcPr>
          <w:p w14:paraId="36434A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214 481,1</w:t>
            </w:r>
          </w:p>
        </w:tc>
        <w:tc>
          <w:tcPr>
            <w:tcW w:w="1420" w:type="dxa"/>
            <w:shd w:val="clear" w:color="auto" w:fill="auto"/>
            <w:vAlign w:val="bottom"/>
            <w:hideMark/>
          </w:tcPr>
          <w:p w14:paraId="4E7F41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214 481,1</w:t>
            </w:r>
          </w:p>
        </w:tc>
      </w:tr>
      <w:tr w:rsidR="00DA7429" w:rsidRPr="00DF72AF" w14:paraId="16986F53" w14:textId="77777777" w:rsidTr="00DF72AF">
        <w:trPr>
          <w:trHeight w:val="687"/>
        </w:trPr>
        <w:tc>
          <w:tcPr>
            <w:tcW w:w="2694" w:type="dxa"/>
            <w:shd w:val="clear" w:color="auto" w:fill="auto"/>
            <w:hideMark/>
          </w:tcPr>
          <w:p w14:paraId="1934F3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660" w:type="dxa"/>
            <w:shd w:val="clear" w:color="auto" w:fill="auto"/>
            <w:vAlign w:val="bottom"/>
            <w:hideMark/>
          </w:tcPr>
          <w:p w14:paraId="1F5E5A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1BC10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6BE8E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776A5E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6A954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20" w:type="dxa"/>
            <w:shd w:val="clear" w:color="auto" w:fill="auto"/>
            <w:vAlign w:val="bottom"/>
            <w:hideMark/>
          </w:tcPr>
          <w:p w14:paraId="692353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20" w:type="dxa"/>
            <w:shd w:val="clear" w:color="auto" w:fill="auto"/>
            <w:vAlign w:val="bottom"/>
            <w:hideMark/>
          </w:tcPr>
          <w:p w14:paraId="0B354B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r>
      <w:tr w:rsidR="00DA7429" w:rsidRPr="00DF72AF" w14:paraId="6F3F166A" w14:textId="77777777" w:rsidTr="00DF72AF">
        <w:trPr>
          <w:trHeight w:val="687"/>
        </w:trPr>
        <w:tc>
          <w:tcPr>
            <w:tcW w:w="2694" w:type="dxa"/>
            <w:shd w:val="clear" w:color="auto" w:fill="auto"/>
            <w:hideMark/>
          </w:tcPr>
          <w:p w14:paraId="70F37C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7F826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5DE67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04654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751A20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065B74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20" w:type="dxa"/>
            <w:shd w:val="clear" w:color="auto" w:fill="auto"/>
            <w:vAlign w:val="bottom"/>
            <w:hideMark/>
          </w:tcPr>
          <w:p w14:paraId="7D8011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20" w:type="dxa"/>
            <w:shd w:val="clear" w:color="auto" w:fill="auto"/>
            <w:vAlign w:val="bottom"/>
            <w:hideMark/>
          </w:tcPr>
          <w:p w14:paraId="3521DD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r>
      <w:tr w:rsidR="00DA7429" w:rsidRPr="00DF72AF" w14:paraId="4E1CB95D" w14:textId="77777777" w:rsidTr="00DF72AF">
        <w:trPr>
          <w:trHeight w:val="300"/>
        </w:trPr>
        <w:tc>
          <w:tcPr>
            <w:tcW w:w="2694" w:type="dxa"/>
            <w:shd w:val="clear" w:color="auto" w:fill="auto"/>
            <w:hideMark/>
          </w:tcPr>
          <w:p w14:paraId="624BC6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00D45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81FBD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4BC4C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66C301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22D1D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20" w:type="dxa"/>
            <w:shd w:val="clear" w:color="auto" w:fill="auto"/>
            <w:vAlign w:val="bottom"/>
            <w:hideMark/>
          </w:tcPr>
          <w:p w14:paraId="77E069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20" w:type="dxa"/>
            <w:shd w:val="clear" w:color="auto" w:fill="auto"/>
            <w:vAlign w:val="bottom"/>
            <w:hideMark/>
          </w:tcPr>
          <w:p w14:paraId="774C88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r>
      <w:tr w:rsidR="00DA7429" w:rsidRPr="00DF72AF" w14:paraId="0BE16DEF" w14:textId="77777777" w:rsidTr="00DF72AF">
        <w:trPr>
          <w:trHeight w:val="300"/>
        </w:trPr>
        <w:tc>
          <w:tcPr>
            <w:tcW w:w="2694" w:type="dxa"/>
            <w:shd w:val="clear" w:color="auto" w:fill="auto"/>
            <w:hideMark/>
          </w:tcPr>
          <w:p w14:paraId="3F0007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7F1FC3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08AC0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5F5EB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266857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0BE86F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20" w:type="dxa"/>
            <w:shd w:val="clear" w:color="auto" w:fill="auto"/>
            <w:vAlign w:val="bottom"/>
            <w:hideMark/>
          </w:tcPr>
          <w:p w14:paraId="6F1693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20" w:type="dxa"/>
            <w:shd w:val="clear" w:color="auto" w:fill="auto"/>
            <w:vAlign w:val="bottom"/>
            <w:hideMark/>
          </w:tcPr>
          <w:p w14:paraId="503492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r>
      <w:tr w:rsidR="00DA7429" w:rsidRPr="00DF72AF" w14:paraId="602A25A1" w14:textId="77777777" w:rsidTr="00DF72AF">
        <w:trPr>
          <w:trHeight w:val="1388"/>
        </w:trPr>
        <w:tc>
          <w:tcPr>
            <w:tcW w:w="2694" w:type="dxa"/>
            <w:shd w:val="clear" w:color="auto" w:fill="auto"/>
            <w:hideMark/>
          </w:tcPr>
          <w:p w14:paraId="62432E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60" w:type="dxa"/>
            <w:shd w:val="clear" w:color="auto" w:fill="auto"/>
            <w:vAlign w:val="bottom"/>
            <w:hideMark/>
          </w:tcPr>
          <w:p w14:paraId="465FE6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824F4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CB454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5D2B8B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A9F00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20" w:type="dxa"/>
            <w:shd w:val="clear" w:color="auto" w:fill="auto"/>
            <w:vAlign w:val="bottom"/>
            <w:hideMark/>
          </w:tcPr>
          <w:p w14:paraId="70EF98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20" w:type="dxa"/>
            <w:shd w:val="clear" w:color="auto" w:fill="auto"/>
            <w:vAlign w:val="bottom"/>
            <w:hideMark/>
          </w:tcPr>
          <w:p w14:paraId="32AE34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A7429" w:rsidRPr="00DF72AF" w14:paraId="3213A13E" w14:textId="77777777" w:rsidTr="00DF72AF">
        <w:trPr>
          <w:trHeight w:val="687"/>
        </w:trPr>
        <w:tc>
          <w:tcPr>
            <w:tcW w:w="2694" w:type="dxa"/>
            <w:shd w:val="clear" w:color="auto" w:fill="auto"/>
            <w:hideMark/>
          </w:tcPr>
          <w:p w14:paraId="4BF26B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E1AA6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F73E7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C7C8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4010EF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4B250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20" w:type="dxa"/>
            <w:shd w:val="clear" w:color="auto" w:fill="auto"/>
            <w:vAlign w:val="bottom"/>
            <w:hideMark/>
          </w:tcPr>
          <w:p w14:paraId="27BF84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20" w:type="dxa"/>
            <w:shd w:val="clear" w:color="auto" w:fill="auto"/>
            <w:vAlign w:val="bottom"/>
            <w:hideMark/>
          </w:tcPr>
          <w:p w14:paraId="794047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A7429" w:rsidRPr="00DF72AF" w14:paraId="54AD50E5" w14:textId="77777777" w:rsidTr="00DF72AF">
        <w:trPr>
          <w:trHeight w:val="300"/>
        </w:trPr>
        <w:tc>
          <w:tcPr>
            <w:tcW w:w="2694" w:type="dxa"/>
            <w:shd w:val="clear" w:color="auto" w:fill="auto"/>
            <w:hideMark/>
          </w:tcPr>
          <w:p w14:paraId="361D9B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28D2C9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98229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516EB9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1FCACB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1F2AF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20" w:type="dxa"/>
            <w:shd w:val="clear" w:color="auto" w:fill="auto"/>
            <w:vAlign w:val="bottom"/>
            <w:hideMark/>
          </w:tcPr>
          <w:p w14:paraId="16554D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20" w:type="dxa"/>
            <w:shd w:val="clear" w:color="auto" w:fill="auto"/>
            <w:vAlign w:val="bottom"/>
            <w:hideMark/>
          </w:tcPr>
          <w:p w14:paraId="61855F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A7429" w:rsidRPr="00DF72AF" w14:paraId="3381DAB5" w14:textId="77777777" w:rsidTr="00DF72AF">
        <w:trPr>
          <w:trHeight w:val="687"/>
        </w:trPr>
        <w:tc>
          <w:tcPr>
            <w:tcW w:w="2694" w:type="dxa"/>
            <w:shd w:val="clear" w:color="auto" w:fill="auto"/>
            <w:hideMark/>
          </w:tcPr>
          <w:p w14:paraId="18053F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объектов образования"</w:t>
            </w:r>
          </w:p>
        </w:tc>
        <w:tc>
          <w:tcPr>
            <w:tcW w:w="660" w:type="dxa"/>
            <w:shd w:val="clear" w:color="auto" w:fill="auto"/>
            <w:vAlign w:val="bottom"/>
            <w:hideMark/>
          </w:tcPr>
          <w:p w14:paraId="1C548C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29D8E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162DD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Ц710300000</w:t>
            </w:r>
          </w:p>
        </w:tc>
        <w:tc>
          <w:tcPr>
            <w:tcW w:w="709" w:type="dxa"/>
            <w:shd w:val="clear" w:color="auto" w:fill="auto"/>
            <w:vAlign w:val="bottom"/>
            <w:hideMark/>
          </w:tcPr>
          <w:p w14:paraId="68E7FD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F8BB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77 692,9</w:t>
            </w:r>
          </w:p>
        </w:tc>
        <w:tc>
          <w:tcPr>
            <w:tcW w:w="1420" w:type="dxa"/>
            <w:shd w:val="clear" w:color="auto" w:fill="auto"/>
            <w:vAlign w:val="bottom"/>
            <w:hideMark/>
          </w:tcPr>
          <w:p w14:paraId="2F2FFE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c>
          <w:tcPr>
            <w:tcW w:w="1420" w:type="dxa"/>
            <w:shd w:val="clear" w:color="auto" w:fill="auto"/>
            <w:vAlign w:val="bottom"/>
            <w:hideMark/>
          </w:tcPr>
          <w:p w14:paraId="5F3FF4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r>
      <w:tr w:rsidR="00DA7429" w:rsidRPr="00DF72AF" w14:paraId="692B826A" w14:textId="77777777" w:rsidTr="00DF72AF">
        <w:trPr>
          <w:trHeight w:val="687"/>
        </w:trPr>
        <w:tc>
          <w:tcPr>
            <w:tcW w:w="2694" w:type="dxa"/>
            <w:shd w:val="clear" w:color="auto" w:fill="auto"/>
            <w:hideMark/>
          </w:tcPr>
          <w:p w14:paraId="17B018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660" w:type="dxa"/>
            <w:shd w:val="clear" w:color="auto" w:fill="auto"/>
            <w:vAlign w:val="bottom"/>
            <w:hideMark/>
          </w:tcPr>
          <w:p w14:paraId="59ADF8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22758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A8992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4ABD35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B7E8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77 692,9</w:t>
            </w:r>
          </w:p>
        </w:tc>
        <w:tc>
          <w:tcPr>
            <w:tcW w:w="1420" w:type="dxa"/>
            <w:shd w:val="clear" w:color="auto" w:fill="auto"/>
            <w:vAlign w:val="bottom"/>
            <w:hideMark/>
          </w:tcPr>
          <w:p w14:paraId="455B5B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c>
          <w:tcPr>
            <w:tcW w:w="1420" w:type="dxa"/>
            <w:shd w:val="clear" w:color="auto" w:fill="auto"/>
            <w:vAlign w:val="bottom"/>
            <w:hideMark/>
          </w:tcPr>
          <w:p w14:paraId="5CCABF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r>
      <w:tr w:rsidR="00DA7429" w:rsidRPr="00DF72AF" w14:paraId="45F26958" w14:textId="77777777" w:rsidTr="00DF72AF">
        <w:trPr>
          <w:trHeight w:val="687"/>
        </w:trPr>
        <w:tc>
          <w:tcPr>
            <w:tcW w:w="2694" w:type="dxa"/>
            <w:shd w:val="clear" w:color="auto" w:fill="auto"/>
            <w:hideMark/>
          </w:tcPr>
          <w:p w14:paraId="45370F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C69B9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F0DBA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CB768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6335DC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46954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77 692,9</w:t>
            </w:r>
          </w:p>
        </w:tc>
        <w:tc>
          <w:tcPr>
            <w:tcW w:w="1420" w:type="dxa"/>
            <w:shd w:val="clear" w:color="auto" w:fill="auto"/>
            <w:vAlign w:val="bottom"/>
            <w:hideMark/>
          </w:tcPr>
          <w:p w14:paraId="77D2FC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c>
          <w:tcPr>
            <w:tcW w:w="1420" w:type="dxa"/>
            <w:shd w:val="clear" w:color="auto" w:fill="auto"/>
            <w:vAlign w:val="bottom"/>
            <w:hideMark/>
          </w:tcPr>
          <w:p w14:paraId="741ADF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r>
      <w:tr w:rsidR="00DA7429" w:rsidRPr="00DF72AF" w14:paraId="761B958C" w14:textId="77777777" w:rsidTr="00DF72AF">
        <w:trPr>
          <w:trHeight w:val="300"/>
        </w:trPr>
        <w:tc>
          <w:tcPr>
            <w:tcW w:w="2694" w:type="dxa"/>
            <w:shd w:val="clear" w:color="auto" w:fill="auto"/>
            <w:hideMark/>
          </w:tcPr>
          <w:p w14:paraId="7FC034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0BAB03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AA090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CCA6C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3CBC92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94DC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77 692,9</w:t>
            </w:r>
          </w:p>
        </w:tc>
        <w:tc>
          <w:tcPr>
            <w:tcW w:w="1420" w:type="dxa"/>
            <w:shd w:val="clear" w:color="auto" w:fill="auto"/>
            <w:vAlign w:val="bottom"/>
            <w:hideMark/>
          </w:tcPr>
          <w:p w14:paraId="289584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c>
          <w:tcPr>
            <w:tcW w:w="1420" w:type="dxa"/>
            <w:shd w:val="clear" w:color="auto" w:fill="auto"/>
            <w:vAlign w:val="bottom"/>
            <w:hideMark/>
          </w:tcPr>
          <w:p w14:paraId="0B19C1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r>
      <w:tr w:rsidR="00DA7429" w:rsidRPr="00DF72AF" w14:paraId="5C947626" w14:textId="77777777" w:rsidTr="00DF72AF">
        <w:trPr>
          <w:trHeight w:val="1380"/>
        </w:trPr>
        <w:tc>
          <w:tcPr>
            <w:tcW w:w="2694" w:type="dxa"/>
            <w:shd w:val="clear" w:color="auto" w:fill="auto"/>
            <w:hideMark/>
          </w:tcPr>
          <w:p w14:paraId="1B4525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660" w:type="dxa"/>
            <w:shd w:val="clear" w:color="auto" w:fill="auto"/>
            <w:vAlign w:val="bottom"/>
            <w:hideMark/>
          </w:tcPr>
          <w:p w14:paraId="46C532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63AC1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717B2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Ц711000000</w:t>
            </w:r>
          </w:p>
        </w:tc>
        <w:tc>
          <w:tcPr>
            <w:tcW w:w="709" w:type="dxa"/>
            <w:shd w:val="clear" w:color="auto" w:fill="auto"/>
            <w:vAlign w:val="bottom"/>
            <w:hideMark/>
          </w:tcPr>
          <w:p w14:paraId="13172E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B5A66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562499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552A8D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r>
      <w:tr w:rsidR="00DA7429" w:rsidRPr="00DF72AF" w14:paraId="54A876A1" w14:textId="77777777" w:rsidTr="00DF72AF">
        <w:trPr>
          <w:trHeight w:val="1047"/>
        </w:trPr>
        <w:tc>
          <w:tcPr>
            <w:tcW w:w="2694" w:type="dxa"/>
            <w:shd w:val="clear" w:color="auto" w:fill="auto"/>
            <w:hideMark/>
          </w:tcPr>
          <w:p w14:paraId="468565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города Чебоксары</w:t>
            </w:r>
          </w:p>
        </w:tc>
        <w:tc>
          <w:tcPr>
            <w:tcW w:w="660" w:type="dxa"/>
            <w:shd w:val="clear" w:color="auto" w:fill="auto"/>
            <w:vAlign w:val="bottom"/>
            <w:hideMark/>
          </w:tcPr>
          <w:p w14:paraId="06977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BD3FA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E3748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79F383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E0D91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3995B4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3F4BA9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r>
      <w:tr w:rsidR="00DA7429" w:rsidRPr="00DF72AF" w14:paraId="3311F03C" w14:textId="77777777" w:rsidTr="00DF72AF">
        <w:trPr>
          <w:trHeight w:val="687"/>
        </w:trPr>
        <w:tc>
          <w:tcPr>
            <w:tcW w:w="2694" w:type="dxa"/>
            <w:shd w:val="clear" w:color="auto" w:fill="auto"/>
            <w:hideMark/>
          </w:tcPr>
          <w:p w14:paraId="5DDBE6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831A7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3E93F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263E8C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489C15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6F15B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145846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198C36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r>
      <w:tr w:rsidR="00DA7429" w:rsidRPr="00DF72AF" w14:paraId="119855A3" w14:textId="77777777" w:rsidTr="00DF72AF">
        <w:trPr>
          <w:trHeight w:val="300"/>
        </w:trPr>
        <w:tc>
          <w:tcPr>
            <w:tcW w:w="2694" w:type="dxa"/>
            <w:shd w:val="clear" w:color="auto" w:fill="auto"/>
            <w:hideMark/>
          </w:tcPr>
          <w:p w14:paraId="5239FD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5BCDB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93CA1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76151E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2334B5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38272F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525E02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20" w:type="dxa"/>
            <w:shd w:val="clear" w:color="auto" w:fill="auto"/>
            <w:vAlign w:val="bottom"/>
            <w:hideMark/>
          </w:tcPr>
          <w:p w14:paraId="7B80A7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r>
      <w:tr w:rsidR="00DA7429" w:rsidRPr="00DF72AF" w14:paraId="5999A9C7" w14:textId="77777777" w:rsidTr="00DF72AF">
        <w:trPr>
          <w:trHeight w:val="687"/>
        </w:trPr>
        <w:tc>
          <w:tcPr>
            <w:tcW w:w="2694" w:type="dxa"/>
            <w:shd w:val="clear" w:color="auto" w:fill="auto"/>
            <w:hideMark/>
          </w:tcPr>
          <w:p w14:paraId="1C1A0D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образования"</w:t>
            </w:r>
          </w:p>
        </w:tc>
        <w:tc>
          <w:tcPr>
            <w:tcW w:w="660" w:type="dxa"/>
            <w:shd w:val="clear" w:color="auto" w:fill="auto"/>
            <w:vAlign w:val="bottom"/>
            <w:hideMark/>
          </w:tcPr>
          <w:p w14:paraId="2E971F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6AA63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01C7ED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Ц7Э0000000</w:t>
            </w:r>
          </w:p>
        </w:tc>
        <w:tc>
          <w:tcPr>
            <w:tcW w:w="709" w:type="dxa"/>
            <w:shd w:val="clear" w:color="auto" w:fill="auto"/>
            <w:vAlign w:val="bottom"/>
            <w:hideMark/>
          </w:tcPr>
          <w:p w14:paraId="6DE7DF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37E5E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20" w:type="dxa"/>
            <w:shd w:val="clear" w:color="auto" w:fill="auto"/>
            <w:vAlign w:val="bottom"/>
            <w:hideMark/>
          </w:tcPr>
          <w:p w14:paraId="51FD32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20" w:type="dxa"/>
            <w:shd w:val="clear" w:color="auto" w:fill="auto"/>
            <w:vAlign w:val="bottom"/>
            <w:hideMark/>
          </w:tcPr>
          <w:p w14:paraId="79980F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r>
      <w:tr w:rsidR="00DA7429" w:rsidRPr="00DF72AF" w14:paraId="7AD3F9E6" w14:textId="77777777" w:rsidTr="00DF72AF">
        <w:trPr>
          <w:trHeight w:val="300"/>
        </w:trPr>
        <w:tc>
          <w:tcPr>
            <w:tcW w:w="2694" w:type="dxa"/>
            <w:shd w:val="clear" w:color="auto" w:fill="auto"/>
            <w:hideMark/>
          </w:tcPr>
          <w:p w14:paraId="771326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34B572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FEE93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6EA3DA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Ц7Э0100000</w:t>
            </w:r>
          </w:p>
        </w:tc>
        <w:tc>
          <w:tcPr>
            <w:tcW w:w="709" w:type="dxa"/>
            <w:shd w:val="clear" w:color="auto" w:fill="auto"/>
            <w:vAlign w:val="bottom"/>
            <w:hideMark/>
          </w:tcPr>
          <w:p w14:paraId="1F05BA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9BEA3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20" w:type="dxa"/>
            <w:shd w:val="clear" w:color="auto" w:fill="auto"/>
            <w:vAlign w:val="bottom"/>
            <w:hideMark/>
          </w:tcPr>
          <w:p w14:paraId="618F0F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20" w:type="dxa"/>
            <w:shd w:val="clear" w:color="auto" w:fill="auto"/>
            <w:vAlign w:val="bottom"/>
            <w:hideMark/>
          </w:tcPr>
          <w:p w14:paraId="4840D9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r>
      <w:tr w:rsidR="00DA7429" w:rsidRPr="00DF72AF" w14:paraId="7380B9D3" w14:textId="77777777" w:rsidTr="00DF72AF">
        <w:trPr>
          <w:trHeight w:val="300"/>
        </w:trPr>
        <w:tc>
          <w:tcPr>
            <w:tcW w:w="2694" w:type="dxa"/>
            <w:shd w:val="clear" w:color="auto" w:fill="auto"/>
            <w:hideMark/>
          </w:tcPr>
          <w:p w14:paraId="3126EA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3CFF64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CB022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7C226F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5010BA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CC49C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20" w:type="dxa"/>
            <w:shd w:val="clear" w:color="auto" w:fill="auto"/>
            <w:vAlign w:val="bottom"/>
            <w:hideMark/>
          </w:tcPr>
          <w:p w14:paraId="0DC545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20" w:type="dxa"/>
            <w:shd w:val="clear" w:color="auto" w:fill="auto"/>
            <w:vAlign w:val="bottom"/>
            <w:hideMark/>
          </w:tcPr>
          <w:p w14:paraId="63FCC7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r>
      <w:tr w:rsidR="00DA7429" w:rsidRPr="00DF72AF" w14:paraId="109EC1EC" w14:textId="77777777" w:rsidTr="00DF72AF">
        <w:trPr>
          <w:trHeight w:val="1388"/>
        </w:trPr>
        <w:tc>
          <w:tcPr>
            <w:tcW w:w="2694" w:type="dxa"/>
            <w:shd w:val="clear" w:color="auto" w:fill="auto"/>
            <w:hideMark/>
          </w:tcPr>
          <w:p w14:paraId="2C65BD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62A70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52E03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13824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21E6AC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297365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20" w:type="dxa"/>
            <w:shd w:val="clear" w:color="auto" w:fill="auto"/>
            <w:vAlign w:val="bottom"/>
            <w:hideMark/>
          </w:tcPr>
          <w:p w14:paraId="4B15BD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20" w:type="dxa"/>
            <w:shd w:val="clear" w:color="auto" w:fill="auto"/>
            <w:vAlign w:val="bottom"/>
            <w:hideMark/>
          </w:tcPr>
          <w:p w14:paraId="1C1FF2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r>
      <w:tr w:rsidR="00DA7429" w:rsidRPr="00DF72AF" w14:paraId="3E9B6B6E" w14:textId="77777777" w:rsidTr="00DF72AF">
        <w:trPr>
          <w:trHeight w:val="687"/>
        </w:trPr>
        <w:tc>
          <w:tcPr>
            <w:tcW w:w="2694" w:type="dxa"/>
            <w:shd w:val="clear" w:color="auto" w:fill="auto"/>
            <w:hideMark/>
          </w:tcPr>
          <w:p w14:paraId="358247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6204F3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2F756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5AED7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6F91CC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75541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20" w:type="dxa"/>
            <w:shd w:val="clear" w:color="auto" w:fill="auto"/>
            <w:vAlign w:val="bottom"/>
            <w:hideMark/>
          </w:tcPr>
          <w:p w14:paraId="2CB2A0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20" w:type="dxa"/>
            <w:shd w:val="clear" w:color="auto" w:fill="auto"/>
            <w:vAlign w:val="bottom"/>
            <w:hideMark/>
          </w:tcPr>
          <w:p w14:paraId="5BB80B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r>
      <w:tr w:rsidR="00DA7429" w:rsidRPr="00DF72AF" w14:paraId="263F6C81" w14:textId="77777777" w:rsidTr="00DF72AF">
        <w:trPr>
          <w:trHeight w:val="687"/>
        </w:trPr>
        <w:tc>
          <w:tcPr>
            <w:tcW w:w="2694" w:type="dxa"/>
            <w:shd w:val="clear" w:color="auto" w:fill="auto"/>
            <w:hideMark/>
          </w:tcPr>
          <w:p w14:paraId="6B7527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86965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73A8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4623F6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6CAF5A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E2CDF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20" w:type="dxa"/>
            <w:shd w:val="clear" w:color="auto" w:fill="auto"/>
            <w:vAlign w:val="bottom"/>
            <w:hideMark/>
          </w:tcPr>
          <w:p w14:paraId="3A783B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20" w:type="dxa"/>
            <w:shd w:val="clear" w:color="auto" w:fill="auto"/>
            <w:vAlign w:val="bottom"/>
            <w:hideMark/>
          </w:tcPr>
          <w:p w14:paraId="318A6B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r>
      <w:tr w:rsidR="00DA7429" w:rsidRPr="00DF72AF" w14:paraId="3D7DD35A" w14:textId="77777777" w:rsidTr="00DF72AF">
        <w:trPr>
          <w:trHeight w:val="687"/>
        </w:trPr>
        <w:tc>
          <w:tcPr>
            <w:tcW w:w="2694" w:type="dxa"/>
            <w:shd w:val="clear" w:color="auto" w:fill="auto"/>
            <w:hideMark/>
          </w:tcPr>
          <w:p w14:paraId="6A3256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2834CF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D0CC7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E4A4A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432B38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C1525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20" w:type="dxa"/>
            <w:shd w:val="clear" w:color="auto" w:fill="auto"/>
            <w:vAlign w:val="bottom"/>
            <w:hideMark/>
          </w:tcPr>
          <w:p w14:paraId="02514A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20" w:type="dxa"/>
            <w:shd w:val="clear" w:color="auto" w:fill="auto"/>
            <w:vAlign w:val="bottom"/>
            <w:hideMark/>
          </w:tcPr>
          <w:p w14:paraId="03A71F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r>
      <w:tr w:rsidR="00DA7429" w:rsidRPr="00DF72AF" w14:paraId="63199108" w14:textId="77777777" w:rsidTr="00DF72AF">
        <w:trPr>
          <w:trHeight w:val="300"/>
        </w:trPr>
        <w:tc>
          <w:tcPr>
            <w:tcW w:w="2694" w:type="dxa"/>
            <w:shd w:val="clear" w:color="auto" w:fill="auto"/>
            <w:hideMark/>
          </w:tcPr>
          <w:p w14:paraId="1F21F6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74F6D2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BFE95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30BF82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3DFB85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75332F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20" w:type="dxa"/>
            <w:shd w:val="clear" w:color="auto" w:fill="auto"/>
            <w:vAlign w:val="bottom"/>
            <w:hideMark/>
          </w:tcPr>
          <w:p w14:paraId="47AD7B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20" w:type="dxa"/>
            <w:shd w:val="clear" w:color="auto" w:fill="auto"/>
            <w:vAlign w:val="bottom"/>
            <w:hideMark/>
          </w:tcPr>
          <w:p w14:paraId="655E06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r>
      <w:tr w:rsidR="00DA7429" w:rsidRPr="00DF72AF" w14:paraId="0AD0F9E0" w14:textId="77777777" w:rsidTr="00DF72AF">
        <w:trPr>
          <w:trHeight w:val="300"/>
        </w:trPr>
        <w:tc>
          <w:tcPr>
            <w:tcW w:w="2694" w:type="dxa"/>
            <w:shd w:val="clear" w:color="auto" w:fill="auto"/>
            <w:hideMark/>
          </w:tcPr>
          <w:p w14:paraId="66DDC7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654DCD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4D0FE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433" w:type="dxa"/>
            <w:shd w:val="clear" w:color="auto" w:fill="auto"/>
            <w:vAlign w:val="bottom"/>
            <w:hideMark/>
          </w:tcPr>
          <w:p w14:paraId="10AF9A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3BD4A4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67C696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20" w:type="dxa"/>
            <w:shd w:val="clear" w:color="auto" w:fill="auto"/>
            <w:vAlign w:val="bottom"/>
            <w:hideMark/>
          </w:tcPr>
          <w:p w14:paraId="4893CD0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20" w:type="dxa"/>
            <w:shd w:val="clear" w:color="auto" w:fill="auto"/>
            <w:vAlign w:val="bottom"/>
            <w:hideMark/>
          </w:tcPr>
          <w:p w14:paraId="692D52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r>
      <w:tr w:rsidR="00DA7429" w:rsidRPr="00DF72AF" w14:paraId="2F7A6015" w14:textId="77777777" w:rsidTr="00DF72AF">
        <w:trPr>
          <w:trHeight w:val="300"/>
        </w:trPr>
        <w:tc>
          <w:tcPr>
            <w:tcW w:w="2694" w:type="dxa"/>
            <w:shd w:val="clear" w:color="FFFFFF" w:fill="FFFFFF"/>
            <w:hideMark/>
          </w:tcPr>
          <w:p w14:paraId="0E0EB715"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Культура, кинематография</w:t>
            </w:r>
          </w:p>
        </w:tc>
        <w:tc>
          <w:tcPr>
            <w:tcW w:w="660" w:type="dxa"/>
            <w:shd w:val="clear" w:color="FFFFFF" w:fill="FFFFFF"/>
            <w:vAlign w:val="bottom"/>
            <w:hideMark/>
          </w:tcPr>
          <w:p w14:paraId="659256A6"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08</w:t>
            </w:r>
          </w:p>
        </w:tc>
        <w:tc>
          <w:tcPr>
            <w:tcW w:w="600" w:type="dxa"/>
            <w:shd w:val="clear" w:color="FFFFFF" w:fill="FFFFFF"/>
            <w:vAlign w:val="bottom"/>
            <w:hideMark/>
          </w:tcPr>
          <w:p w14:paraId="3A131D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0A4F95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2A219F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66DE7049"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309 108,9</w:t>
            </w:r>
          </w:p>
        </w:tc>
        <w:tc>
          <w:tcPr>
            <w:tcW w:w="1420" w:type="dxa"/>
            <w:shd w:val="clear" w:color="FFFFFF" w:fill="FFFFFF"/>
            <w:vAlign w:val="bottom"/>
            <w:hideMark/>
          </w:tcPr>
          <w:p w14:paraId="7E8688D1"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290 256,7</w:t>
            </w:r>
          </w:p>
        </w:tc>
        <w:tc>
          <w:tcPr>
            <w:tcW w:w="1420" w:type="dxa"/>
            <w:shd w:val="clear" w:color="FFFFFF" w:fill="FFFFFF"/>
            <w:vAlign w:val="bottom"/>
            <w:hideMark/>
          </w:tcPr>
          <w:p w14:paraId="0A3BB423"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290 256,7</w:t>
            </w:r>
          </w:p>
        </w:tc>
      </w:tr>
      <w:tr w:rsidR="00DA7429" w:rsidRPr="00DF72AF" w14:paraId="45D65181" w14:textId="77777777" w:rsidTr="00DF72AF">
        <w:trPr>
          <w:trHeight w:val="300"/>
        </w:trPr>
        <w:tc>
          <w:tcPr>
            <w:tcW w:w="2694" w:type="dxa"/>
            <w:shd w:val="clear" w:color="auto" w:fill="auto"/>
            <w:hideMark/>
          </w:tcPr>
          <w:p w14:paraId="04C4D6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660" w:type="dxa"/>
            <w:shd w:val="clear" w:color="auto" w:fill="auto"/>
            <w:vAlign w:val="bottom"/>
            <w:hideMark/>
          </w:tcPr>
          <w:p w14:paraId="0E61FF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0A38D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D7170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03F23C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EF557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257 957,5</w:t>
            </w:r>
          </w:p>
        </w:tc>
        <w:tc>
          <w:tcPr>
            <w:tcW w:w="1420" w:type="dxa"/>
            <w:shd w:val="clear" w:color="auto" w:fill="auto"/>
            <w:vAlign w:val="bottom"/>
            <w:hideMark/>
          </w:tcPr>
          <w:p w14:paraId="252D48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239 528,9</w:t>
            </w:r>
          </w:p>
        </w:tc>
        <w:tc>
          <w:tcPr>
            <w:tcW w:w="1420" w:type="dxa"/>
            <w:shd w:val="clear" w:color="auto" w:fill="auto"/>
            <w:vAlign w:val="bottom"/>
            <w:hideMark/>
          </w:tcPr>
          <w:p w14:paraId="5530A2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239 528,9</w:t>
            </w:r>
          </w:p>
        </w:tc>
      </w:tr>
      <w:tr w:rsidR="00DA7429" w:rsidRPr="00DF72AF" w14:paraId="75C48E2F" w14:textId="77777777" w:rsidTr="00DF72AF">
        <w:trPr>
          <w:trHeight w:val="687"/>
        </w:trPr>
        <w:tc>
          <w:tcPr>
            <w:tcW w:w="2694" w:type="dxa"/>
            <w:shd w:val="clear" w:color="auto" w:fill="auto"/>
            <w:hideMark/>
          </w:tcPr>
          <w:p w14:paraId="4A018F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660" w:type="dxa"/>
            <w:shd w:val="clear" w:color="auto" w:fill="auto"/>
            <w:vAlign w:val="bottom"/>
            <w:hideMark/>
          </w:tcPr>
          <w:p w14:paraId="38E1EF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EAF07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BB9E4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Ц400000000</w:t>
            </w:r>
          </w:p>
        </w:tc>
        <w:tc>
          <w:tcPr>
            <w:tcW w:w="709" w:type="dxa"/>
            <w:shd w:val="clear" w:color="auto" w:fill="auto"/>
            <w:vAlign w:val="bottom"/>
            <w:hideMark/>
          </w:tcPr>
          <w:p w14:paraId="157E31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39E8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257 731,9</w:t>
            </w:r>
          </w:p>
        </w:tc>
        <w:tc>
          <w:tcPr>
            <w:tcW w:w="1420" w:type="dxa"/>
            <w:shd w:val="clear" w:color="auto" w:fill="auto"/>
            <w:vAlign w:val="bottom"/>
            <w:hideMark/>
          </w:tcPr>
          <w:p w14:paraId="398CE3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239 528,9</w:t>
            </w:r>
          </w:p>
        </w:tc>
        <w:tc>
          <w:tcPr>
            <w:tcW w:w="1420" w:type="dxa"/>
            <w:shd w:val="clear" w:color="auto" w:fill="auto"/>
            <w:vAlign w:val="bottom"/>
            <w:hideMark/>
          </w:tcPr>
          <w:p w14:paraId="6CF45D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239 528,9</w:t>
            </w:r>
          </w:p>
        </w:tc>
      </w:tr>
      <w:tr w:rsidR="00DA7429" w:rsidRPr="00DF72AF" w14:paraId="5EE311B3" w14:textId="77777777" w:rsidTr="00DF72AF">
        <w:trPr>
          <w:trHeight w:val="960"/>
        </w:trPr>
        <w:tc>
          <w:tcPr>
            <w:tcW w:w="2694" w:type="dxa"/>
            <w:shd w:val="clear" w:color="auto" w:fill="auto"/>
            <w:hideMark/>
          </w:tcPr>
          <w:p w14:paraId="108FA4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71AF2C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84E7F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67CAD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Ц410000000</w:t>
            </w:r>
          </w:p>
        </w:tc>
        <w:tc>
          <w:tcPr>
            <w:tcW w:w="709" w:type="dxa"/>
            <w:shd w:val="clear" w:color="auto" w:fill="auto"/>
            <w:vAlign w:val="bottom"/>
            <w:hideMark/>
          </w:tcPr>
          <w:p w14:paraId="180D8D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0744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255 731,9</w:t>
            </w:r>
          </w:p>
        </w:tc>
        <w:tc>
          <w:tcPr>
            <w:tcW w:w="1420" w:type="dxa"/>
            <w:shd w:val="clear" w:color="auto" w:fill="auto"/>
            <w:vAlign w:val="bottom"/>
            <w:hideMark/>
          </w:tcPr>
          <w:p w14:paraId="40E742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237 528,9</w:t>
            </w:r>
          </w:p>
        </w:tc>
        <w:tc>
          <w:tcPr>
            <w:tcW w:w="1420" w:type="dxa"/>
            <w:shd w:val="clear" w:color="auto" w:fill="auto"/>
            <w:vAlign w:val="bottom"/>
            <w:hideMark/>
          </w:tcPr>
          <w:p w14:paraId="02E323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237 528,9</w:t>
            </w:r>
          </w:p>
        </w:tc>
      </w:tr>
      <w:tr w:rsidR="00DA7429" w:rsidRPr="00DF72AF" w14:paraId="509C5BF5" w14:textId="77777777" w:rsidTr="00DF72AF">
        <w:trPr>
          <w:trHeight w:val="300"/>
        </w:trPr>
        <w:tc>
          <w:tcPr>
            <w:tcW w:w="2694" w:type="dxa"/>
            <w:shd w:val="clear" w:color="auto" w:fill="auto"/>
            <w:hideMark/>
          </w:tcPr>
          <w:p w14:paraId="482AE0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библиотечного дела"</w:t>
            </w:r>
          </w:p>
        </w:tc>
        <w:tc>
          <w:tcPr>
            <w:tcW w:w="660" w:type="dxa"/>
            <w:shd w:val="clear" w:color="auto" w:fill="auto"/>
            <w:vAlign w:val="bottom"/>
            <w:hideMark/>
          </w:tcPr>
          <w:p w14:paraId="2FE0B7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AF4E5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0159A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Ц410200000</w:t>
            </w:r>
          </w:p>
        </w:tc>
        <w:tc>
          <w:tcPr>
            <w:tcW w:w="709" w:type="dxa"/>
            <w:shd w:val="clear" w:color="auto" w:fill="auto"/>
            <w:vAlign w:val="bottom"/>
            <w:hideMark/>
          </w:tcPr>
          <w:p w14:paraId="57C1A9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8E64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60A485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22A28A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A7429" w:rsidRPr="00DF72AF" w14:paraId="07DC776F" w14:textId="77777777" w:rsidTr="00DF72AF">
        <w:trPr>
          <w:trHeight w:val="300"/>
        </w:trPr>
        <w:tc>
          <w:tcPr>
            <w:tcW w:w="2694" w:type="dxa"/>
            <w:shd w:val="clear" w:color="auto" w:fill="auto"/>
            <w:hideMark/>
          </w:tcPr>
          <w:p w14:paraId="19809D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библиотек</w:t>
            </w:r>
          </w:p>
        </w:tc>
        <w:tc>
          <w:tcPr>
            <w:tcW w:w="660" w:type="dxa"/>
            <w:shd w:val="clear" w:color="auto" w:fill="auto"/>
            <w:vAlign w:val="bottom"/>
            <w:hideMark/>
          </w:tcPr>
          <w:p w14:paraId="763636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8D5C4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BD8F5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2D53B6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F862E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59AAF0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0DDA39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A7429" w:rsidRPr="00DF72AF" w14:paraId="683F3899" w14:textId="77777777" w:rsidTr="00DF72AF">
        <w:trPr>
          <w:trHeight w:val="687"/>
        </w:trPr>
        <w:tc>
          <w:tcPr>
            <w:tcW w:w="2694" w:type="dxa"/>
            <w:shd w:val="clear" w:color="auto" w:fill="auto"/>
            <w:hideMark/>
          </w:tcPr>
          <w:p w14:paraId="2FDE9C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A3785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EFD99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1E7F8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2B334A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9CAE5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27D855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314CBE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A7429" w:rsidRPr="00DF72AF" w14:paraId="0750F43E" w14:textId="77777777" w:rsidTr="00DF72AF">
        <w:trPr>
          <w:trHeight w:val="300"/>
        </w:trPr>
        <w:tc>
          <w:tcPr>
            <w:tcW w:w="2694" w:type="dxa"/>
            <w:shd w:val="clear" w:color="auto" w:fill="auto"/>
            <w:hideMark/>
          </w:tcPr>
          <w:p w14:paraId="5C6B25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59598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7181D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32BD9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2454EC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8F793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7CD0A6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20" w:type="dxa"/>
            <w:shd w:val="clear" w:color="auto" w:fill="auto"/>
            <w:vAlign w:val="bottom"/>
            <w:hideMark/>
          </w:tcPr>
          <w:p w14:paraId="6BA07F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A7429" w:rsidRPr="00DF72AF" w14:paraId="00B5CAE4" w14:textId="77777777" w:rsidTr="00DF72AF">
        <w:trPr>
          <w:trHeight w:val="300"/>
        </w:trPr>
        <w:tc>
          <w:tcPr>
            <w:tcW w:w="2694" w:type="dxa"/>
            <w:shd w:val="clear" w:color="auto" w:fill="auto"/>
            <w:hideMark/>
          </w:tcPr>
          <w:p w14:paraId="47B690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музейного дела"</w:t>
            </w:r>
          </w:p>
        </w:tc>
        <w:tc>
          <w:tcPr>
            <w:tcW w:w="660" w:type="dxa"/>
            <w:shd w:val="clear" w:color="auto" w:fill="auto"/>
            <w:vAlign w:val="bottom"/>
            <w:hideMark/>
          </w:tcPr>
          <w:p w14:paraId="41DC89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4909C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ABE56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Ц410300000</w:t>
            </w:r>
          </w:p>
        </w:tc>
        <w:tc>
          <w:tcPr>
            <w:tcW w:w="709" w:type="dxa"/>
            <w:shd w:val="clear" w:color="auto" w:fill="auto"/>
            <w:vAlign w:val="bottom"/>
            <w:hideMark/>
          </w:tcPr>
          <w:p w14:paraId="731B11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087D2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25A716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161D64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A7429" w:rsidRPr="00DF72AF" w14:paraId="3D8CC5EF" w14:textId="77777777" w:rsidTr="00DF72AF">
        <w:trPr>
          <w:trHeight w:val="300"/>
        </w:trPr>
        <w:tc>
          <w:tcPr>
            <w:tcW w:w="2694" w:type="dxa"/>
            <w:shd w:val="clear" w:color="auto" w:fill="auto"/>
            <w:hideMark/>
          </w:tcPr>
          <w:p w14:paraId="59354A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музеев</w:t>
            </w:r>
          </w:p>
        </w:tc>
        <w:tc>
          <w:tcPr>
            <w:tcW w:w="660" w:type="dxa"/>
            <w:shd w:val="clear" w:color="auto" w:fill="auto"/>
            <w:vAlign w:val="bottom"/>
            <w:hideMark/>
          </w:tcPr>
          <w:p w14:paraId="6C832F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FD194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63215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6A7E01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EFDFE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712487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216512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A7429" w:rsidRPr="00DF72AF" w14:paraId="59A0EAD0" w14:textId="77777777" w:rsidTr="00DF72AF">
        <w:trPr>
          <w:trHeight w:val="687"/>
        </w:trPr>
        <w:tc>
          <w:tcPr>
            <w:tcW w:w="2694" w:type="dxa"/>
            <w:shd w:val="clear" w:color="auto" w:fill="auto"/>
            <w:hideMark/>
          </w:tcPr>
          <w:p w14:paraId="5C9243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2358C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B6955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3101B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7BF67F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A984E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00026C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780B03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A7429" w:rsidRPr="00DF72AF" w14:paraId="6870FA01" w14:textId="77777777" w:rsidTr="00DF72AF">
        <w:trPr>
          <w:trHeight w:val="300"/>
        </w:trPr>
        <w:tc>
          <w:tcPr>
            <w:tcW w:w="2694" w:type="dxa"/>
            <w:shd w:val="clear" w:color="auto" w:fill="auto"/>
            <w:hideMark/>
          </w:tcPr>
          <w:p w14:paraId="0D5D22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49139C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0679F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25F23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46D762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4FEDA1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6A468A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20" w:type="dxa"/>
            <w:shd w:val="clear" w:color="auto" w:fill="auto"/>
            <w:vAlign w:val="bottom"/>
            <w:hideMark/>
          </w:tcPr>
          <w:p w14:paraId="2F298F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A7429" w:rsidRPr="00DF72AF" w14:paraId="7D4A991E" w14:textId="77777777" w:rsidTr="00DF72AF">
        <w:trPr>
          <w:trHeight w:val="660"/>
        </w:trPr>
        <w:tc>
          <w:tcPr>
            <w:tcW w:w="2694" w:type="dxa"/>
            <w:shd w:val="clear" w:color="auto" w:fill="auto"/>
            <w:hideMark/>
          </w:tcPr>
          <w:p w14:paraId="5133E0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профессионального искусства"</w:t>
            </w:r>
          </w:p>
        </w:tc>
        <w:tc>
          <w:tcPr>
            <w:tcW w:w="660" w:type="dxa"/>
            <w:shd w:val="clear" w:color="auto" w:fill="auto"/>
            <w:vAlign w:val="bottom"/>
            <w:hideMark/>
          </w:tcPr>
          <w:p w14:paraId="4E304E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E36BF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54FDC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Ц410500000</w:t>
            </w:r>
          </w:p>
        </w:tc>
        <w:tc>
          <w:tcPr>
            <w:tcW w:w="709" w:type="dxa"/>
            <w:shd w:val="clear" w:color="auto" w:fill="auto"/>
            <w:vAlign w:val="bottom"/>
            <w:hideMark/>
          </w:tcPr>
          <w:p w14:paraId="63D400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24E1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3CEDEC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0E9175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A7429" w:rsidRPr="00DF72AF" w14:paraId="2AA29901" w14:textId="77777777" w:rsidTr="00DF72AF">
        <w:trPr>
          <w:trHeight w:val="687"/>
        </w:trPr>
        <w:tc>
          <w:tcPr>
            <w:tcW w:w="2694" w:type="dxa"/>
            <w:shd w:val="clear" w:color="auto" w:fill="auto"/>
            <w:hideMark/>
          </w:tcPr>
          <w:p w14:paraId="31E101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театров, концертных и других организаций исполнительских искусств</w:t>
            </w:r>
          </w:p>
        </w:tc>
        <w:tc>
          <w:tcPr>
            <w:tcW w:w="660" w:type="dxa"/>
            <w:shd w:val="clear" w:color="auto" w:fill="auto"/>
            <w:vAlign w:val="bottom"/>
            <w:hideMark/>
          </w:tcPr>
          <w:p w14:paraId="20013B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A5348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807C1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7C9353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AF54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6E42BE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118807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A7429" w:rsidRPr="00DF72AF" w14:paraId="087BE5CA" w14:textId="77777777" w:rsidTr="00DF72AF">
        <w:trPr>
          <w:trHeight w:val="687"/>
        </w:trPr>
        <w:tc>
          <w:tcPr>
            <w:tcW w:w="2694" w:type="dxa"/>
            <w:shd w:val="clear" w:color="auto" w:fill="auto"/>
            <w:hideMark/>
          </w:tcPr>
          <w:p w14:paraId="3AD48E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76CE9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83646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538E3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027F2A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389E3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3BE376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2044BF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A7429" w:rsidRPr="00DF72AF" w14:paraId="4EF0455F" w14:textId="77777777" w:rsidTr="00DF72AF">
        <w:trPr>
          <w:trHeight w:val="300"/>
        </w:trPr>
        <w:tc>
          <w:tcPr>
            <w:tcW w:w="2694" w:type="dxa"/>
            <w:shd w:val="clear" w:color="auto" w:fill="auto"/>
            <w:hideMark/>
          </w:tcPr>
          <w:p w14:paraId="142B38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913D6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9066D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6B073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2A48D7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77CED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1EBF7C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20" w:type="dxa"/>
            <w:shd w:val="clear" w:color="auto" w:fill="auto"/>
            <w:vAlign w:val="bottom"/>
            <w:hideMark/>
          </w:tcPr>
          <w:p w14:paraId="3307D7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A7429" w:rsidRPr="00DF72AF" w14:paraId="708AB3F1" w14:textId="77777777" w:rsidTr="00DF72AF">
        <w:trPr>
          <w:trHeight w:val="660"/>
        </w:trPr>
        <w:tc>
          <w:tcPr>
            <w:tcW w:w="2694" w:type="dxa"/>
            <w:shd w:val="clear" w:color="auto" w:fill="auto"/>
            <w:hideMark/>
          </w:tcPr>
          <w:p w14:paraId="72A227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"Сохранение и развитие народного творчества"</w:t>
            </w:r>
          </w:p>
        </w:tc>
        <w:tc>
          <w:tcPr>
            <w:tcW w:w="660" w:type="dxa"/>
            <w:shd w:val="clear" w:color="auto" w:fill="auto"/>
            <w:vAlign w:val="bottom"/>
            <w:hideMark/>
          </w:tcPr>
          <w:p w14:paraId="51CF59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A9F4E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C9380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Ц410700000</w:t>
            </w:r>
          </w:p>
        </w:tc>
        <w:tc>
          <w:tcPr>
            <w:tcW w:w="709" w:type="dxa"/>
            <w:shd w:val="clear" w:color="auto" w:fill="auto"/>
            <w:vAlign w:val="bottom"/>
            <w:hideMark/>
          </w:tcPr>
          <w:p w14:paraId="71B2E6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73F0E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20" w:type="dxa"/>
            <w:shd w:val="clear" w:color="auto" w:fill="auto"/>
            <w:vAlign w:val="bottom"/>
            <w:hideMark/>
          </w:tcPr>
          <w:p w14:paraId="491C77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20" w:type="dxa"/>
            <w:shd w:val="clear" w:color="auto" w:fill="auto"/>
            <w:vAlign w:val="bottom"/>
            <w:hideMark/>
          </w:tcPr>
          <w:p w14:paraId="642167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r>
      <w:tr w:rsidR="00DA7429" w:rsidRPr="00DF72AF" w14:paraId="4E3997EC" w14:textId="77777777" w:rsidTr="00DF72AF">
        <w:trPr>
          <w:trHeight w:val="687"/>
        </w:trPr>
        <w:tc>
          <w:tcPr>
            <w:tcW w:w="2694" w:type="dxa"/>
            <w:shd w:val="clear" w:color="auto" w:fill="auto"/>
            <w:hideMark/>
          </w:tcPr>
          <w:p w14:paraId="142606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учреждений культурно-досугового типа и народного творчества</w:t>
            </w:r>
          </w:p>
        </w:tc>
        <w:tc>
          <w:tcPr>
            <w:tcW w:w="660" w:type="dxa"/>
            <w:shd w:val="clear" w:color="auto" w:fill="auto"/>
            <w:vAlign w:val="bottom"/>
            <w:hideMark/>
          </w:tcPr>
          <w:p w14:paraId="11D386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ACCA9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88D93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0A5A66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919D8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20" w:type="dxa"/>
            <w:shd w:val="clear" w:color="auto" w:fill="auto"/>
            <w:vAlign w:val="bottom"/>
            <w:hideMark/>
          </w:tcPr>
          <w:p w14:paraId="7F9BDD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20" w:type="dxa"/>
            <w:shd w:val="clear" w:color="auto" w:fill="auto"/>
            <w:vAlign w:val="bottom"/>
            <w:hideMark/>
          </w:tcPr>
          <w:p w14:paraId="198CEB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r>
      <w:tr w:rsidR="00DA7429" w:rsidRPr="00DF72AF" w14:paraId="7B98A89D" w14:textId="77777777" w:rsidTr="00DF72AF">
        <w:trPr>
          <w:trHeight w:val="687"/>
        </w:trPr>
        <w:tc>
          <w:tcPr>
            <w:tcW w:w="2694" w:type="dxa"/>
            <w:shd w:val="clear" w:color="auto" w:fill="auto"/>
            <w:hideMark/>
          </w:tcPr>
          <w:p w14:paraId="128617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D387A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AD0B8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43F2D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36B79D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D3392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20" w:type="dxa"/>
            <w:shd w:val="clear" w:color="auto" w:fill="auto"/>
            <w:vAlign w:val="bottom"/>
            <w:hideMark/>
          </w:tcPr>
          <w:p w14:paraId="7E8252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20" w:type="dxa"/>
            <w:shd w:val="clear" w:color="auto" w:fill="auto"/>
            <w:vAlign w:val="bottom"/>
            <w:hideMark/>
          </w:tcPr>
          <w:p w14:paraId="689372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r>
      <w:tr w:rsidR="00DA7429" w:rsidRPr="00DF72AF" w14:paraId="36542635" w14:textId="77777777" w:rsidTr="00DF72AF">
        <w:trPr>
          <w:trHeight w:val="300"/>
        </w:trPr>
        <w:tc>
          <w:tcPr>
            <w:tcW w:w="2694" w:type="dxa"/>
            <w:shd w:val="clear" w:color="auto" w:fill="auto"/>
            <w:hideMark/>
          </w:tcPr>
          <w:p w14:paraId="2A898F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7A4049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F45CF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426BF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5D8704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FB667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20" w:type="dxa"/>
            <w:shd w:val="clear" w:color="auto" w:fill="auto"/>
            <w:vAlign w:val="bottom"/>
            <w:hideMark/>
          </w:tcPr>
          <w:p w14:paraId="33AEF5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20" w:type="dxa"/>
            <w:shd w:val="clear" w:color="auto" w:fill="auto"/>
            <w:vAlign w:val="bottom"/>
            <w:hideMark/>
          </w:tcPr>
          <w:p w14:paraId="59FF68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r>
      <w:tr w:rsidR="00DA7429" w:rsidRPr="00DF72AF" w14:paraId="226DEC95" w14:textId="77777777" w:rsidTr="00DF72AF">
        <w:trPr>
          <w:trHeight w:val="300"/>
        </w:trPr>
        <w:tc>
          <w:tcPr>
            <w:tcW w:w="2694" w:type="dxa"/>
            <w:shd w:val="clear" w:color="auto" w:fill="auto"/>
            <w:hideMark/>
          </w:tcPr>
          <w:p w14:paraId="554A98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29C340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29555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609D7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728B89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E2AB3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20" w:type="dxa"/>
            <w:shd w:val="clear" w:color="auto" w:fill="auto"/>
            <w:vAlign w:val="bottom"/>
            <w:hideMark/>
          </w:tcPr>
          <w:p w14:paraId="772AD9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20" w:type="dxa"/>
            <w:shd w:val="clear" w:color="auto" w:fill="auto"/>
            <w:vAlign w:val="bottom"/>
            <w:hideMark/>
          </w:tcPr>
          <w:p w14:paraId="41F9A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r>
      <w:tr w:rsidR="00DA7429" w:rsidRPr="00DF72AF" w14:paraId="097FEC40" w14:textId="77777777" w:rsidTr="00DF72AF">
        <w:trPr>
          <w:trHeight w:val="687"/>
        </w:trPr>
        <w:tc>
          <w:tcPr>
            <w:tcW w:w="2694" w:type="dxa"/>
            <w:shd w:val="clear" w:color="auto" w:fill="auto"/>
            <w:hideMark/>
          </w:tcPr>
          <w:p w14:paraId="6E19C9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"Проведение мероприятий в сфере культуры и искусства, архивного дела"</w:t>
            </w:r>
          </w:p>
        </w:tc>
        <w:tc>
          <w:tcPr>
            <w:tcW w:w="660" w:type="dxa"/>
            <w:shd w:val="clear" w:color="auto" w:fill="auto"/>
            <w:vAlign w:val="bottom"/>
            <w:hideMark/>
          </w:tcPr>
          <w:p w14:paraId="6E6637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27EB9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299A6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Ц411000000</w:t>
            </w:r>
          </w:p>
        </w:tc>
        <w:tc>
          <w:tcPr>
            <w:tcW w:w="709" w:type="dxa"/>
            <w:shd w:val="clear" w:color="auto" w:fill="auto"/>
            <w:vAlign w:val="bottom"/>
            <w:hideMark/>
          </w:tcPr>
          <w:p w14:paraId="4BA129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0BCD0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669D07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312592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A7429" w:rsidRPr="00DF72AF" w14:paraId="3B8D237B" w14:textId="77777777" w:rsidTr="00DF72AF">
        <w:trPr>
          <w:trHeight w:val="1005"/>
        </w:trPr>
        <w:tc>
          <w:tcPr>
            <w:tcW w:w="2694" w:type="dxa"/>
            <w:shd w:val="clear" w:color="auto" w:fill="auto"/>
            <w:hideMark/>
          </w:tcPr>
          <w:p w14:paraId="0B96FD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660" w:type="dxa"/>
            <w:shd w:val="clear" w:color="auto" w:fill="auto"/>
            <w:vAlign w:val="bottom"/>
            <w:hideMark/>
          </w:tcPr>
          <w:p w14:paraId="3A770F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4AACB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73B43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27891B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20210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3436FC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3C80FD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A7429" w:rsidRPr="00DF72AF" w14:paraId="598777DD" w14:textId="77777777" w:rsidTr="00DF72AF">
        <w:trPr>
          <w:trHeight w:val="687"/>
        </w:trPr>
        <w:tc>
          <w:tcPr>
            <w:tcW w:w="2694" w:type="dxa"/>
            <w:shd w:val="clear" w:color="auto" w:fill="auto"/>
            <w:hideMark/>
          </w:tcPr>
          <w:p w14:paraId="309704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C87C1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F10C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0AE55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6B1DFE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8AAE0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4E6319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4ADB48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A7429" w:rsidRPr="00DF72AF" w14:paraId="4340A549" w14:textId="77777777" w:rsidTr="00DF72AF">
        <w:trPr>
          <w:trHeight w:val="300"/>
        </w:trPr>
        <w:tc>
          <w:tcPr>
            <w:tcW w:w="2694" w:type="dxa"/>
            <w:shd w:val="clear" w:color="auto" w:fill="auto"/>
            <w:hideMark/>
          </w:tcPr>
          <w:p w14:paraId="3D0E45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79AC3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75CB9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B4B8D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1C903E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4AA20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6DA68C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20" w:type="dxa"/>
            <w:shd w:val="clear" w:color="auto" w:fill="auto"/>
            <w:vAlign w:val="bottom"/>
            <w:hideMark/>
          </w:tcPr>
          <w:p w14:paraId="297687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A7429" w:rsidRPr="00DF72AF" w14:paraId="76A0AD8A" w14:textId="77777777" w:rsidTr="00DF72AF">
        <w:trPr>
          <w:trHeight w:val="1388"/>
        </w:trPr>
        <w:tc>
          <w:tcPr>
            <w:tcW w:w="2694" w:type="dxa"/>
            <w:shd w:val="clear" w:color="auto" w:fill="auto"/>
            <w:hideMark/>
          </w:tcPr>
          <w:p w14:paraId="2211B1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"Создание условий для оказания доступных и качественных услуг муниципальными учреждениями культуры, архивами и образовательными организациями в сфере культуры и искусства"</w:t>
            </w:r>
          </w:p>
        </w:tc>
        <w:tc>
          <w:tcPr>
            <w:tcW w:w="660" w:type="dxa"/>
            <w:shd w:val="clear" w:color="auto" w:fill="auto"/>
            <w:vAlign w:val="bottom"/>
            <w:hideMark/>
          </w:tcPr>
          <w:p w14:paraId="1BCF3B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82290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11419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Ц411100000</w:t>
            </w:r>
          </w:p>
        </w:tc>
        <w:tc>
          <w:tcPr>
            <w:tcW w:w="709" w:type="dxa"/>
            <w:shd w:val="clear" w:color="auto" w:fill="auto"/>
            <w:vAlign w:val="bottom"/>
            <w:hideMark/>
          </w:tcPr>
          <w:p w14:paraId="5B2064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4C816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16 603,0</w:t>
            </w:r>
          </w:p>
        </w:tc>
        <w:tc>
          <w:tcPr>
            <w:tcW w:w="1420" w:type="dxa"/>
            <w:shd w:val="clear" w:color="auto" w:fill="auto"/>
            <w:vAlign w:val="bottom"/>
            <w:hideMark/>
          </w:tcPr>
          <w:p w14:paraId="0B13A9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c>
          <w:tcPr>
            <w:tcW w:w="1420" w:type="dxa"/>
            <w:shd w:val="clear" w:color="auto" w:fill="auto"/>
            <w:vAlign w:val="bottom"/>
            <w:hideMark/>
          </w:tcPr>
          <w:p w14:paraId="0C5D69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r>
      <w:tr w:rsidR="00DA7429" w:rsidRPr="00DF72AF" w14:paraId="66935DFE" w14:textId="77777777" w:rsidTr="00DF72AF">
        <w:trPr>
          <w:trHeight w:val="300"/>
        </w:trPr>
        <w:tc>
          <w:tcPr>
            <w:tcW w:w="2694" w:type="dxa"/>
            <w:shd w:val="clear" w:color="auto" w:fill="auto"/>
            <w:hideMark/>
          </w:tcPr>
          <w:p w14:paraId="0D2E78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660" w:type="dxa"/>
            <w:shd w:val="clear" w:color="auto" w:fill="auto"/>
            <w:vAlign w:val="bottom"/>
            <w:hideMark/>
          </w:tcPr>
          <w:p w14:paraId="4AC8FA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B2DE9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B54EB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13D3ED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43D8E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20" w:type="dxa"/>
            <w:shd w:val="clear" w:color="auto" w:fill="auto"/>
            <w:vAlign w:val="bottom"/>
            <w:hideMark/>
          </w:tcPr>
          <w:p w14:paraId="0883C6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25F8C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19C8DFE0" w14:textId="77777777" w:rsidTr="00DF72AF">
        <w:trPr>
          <w:trHeight w:val="687"/>
        </w:trPr>
        <w:tc>
          <w:tcPr>
            <w:tcW w:w="2694" w:type="dxa"/>
            <w:shd w:val="clear" w:color="auto" w:fill="auto"/>
            <w:hideMark/>
          </w:tcPr>
          <w:p w14:paraId="3E89B9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44A625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505FE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1EEF5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073A3C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03D12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20" w:type="dxa"/>
            <w:shd w:val="clear" w:color="auto" w:fill="auto"/>
            <w:vAlign w:val="bottom"/>
            <w:hideMark/>
          </w:tcPr>
          <w:p w14:paraId="220023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7A6543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96471E4" w14:textId="77777777" w:rsidTr="00DF72AF">
        <w:trPr>
          <w:trHeight w:val="300"/>
        </w:trPr>
        <w:tc>
          <w:tcPr>
            <w:tcW w:w="2694" w:type="dxa"/>
            <w:shd w:val="clear" w:color="auto" w:fill="auto"/>
            <w:hideMark/>
          </w:tcPr>
          <w:p w14:paraId="4A414B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603C1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9156B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5C43D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34746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18128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20" w:type="dxa"/>
            <w:shd w:val="clear" w:color="auto" w:fill="auto"/>
            <w:vAlign w:val="bottom"/>
            <w:hideMark/>
          </w:tcPr>
          <w:p w14:paraId="030D34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CA678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17EE32B" w14:textId="77777777" w:rsidTr="00DF72AF">
        <w:trPr>
          <w:trHeight w:val="687"/>
        </w:trPr>
        <w:tc>
          <w:tcPr>
            <w:tcW w:w="2694" w:type="dxa"/>
            <w:shd w:val="clear" w:color="auto" w:fill="auto"/>
            <w:hideMark/>
          </w:tcPr>
          <w:p w14:paraId="6D71E3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учреждений в сфере культурно-досугового обслуживания населения</w:t>
            </w:r>
          </w:p>
        </w:tc>
        <w:tc>
          <w:tcPr>
            <w:tcW w:w="660" w:type="dxa"/>
            <w:shd w:val="clear" w:color="auto" w:fill="auto"/>
            <w:vAlign w:val="bottom"/>
            <w:hideMark/>
          </w:tcPr>
          <w:p w14:paraId="453A8E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2691C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56CFF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01933D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897FE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7 101,3</w:t>
            </w:r>
          </w:p>
        </w:tc>
        <w:tc>
          <w:tcPr>
            <w:tcW w:w="1420" w:type="dxa"/>
            <w:shd w:val="clear" w:color="auto" w:fill="auto"/>
            <w:vAlign w:val="bottom"/>
            <w:hideMark/>
          </w:tcPr>
          <w:p w14:paraId="4A196A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c>
          <w:tcPr>
            <w:tcW w:w="1420" w:type="dxa"/>
            <w:shd w:val="clear" w:color="auto" w:fill="auto"/>
            <w:vAlign w:val="bottom"/>
            <w:hideMark/>
          </w:tcPr>
          <w:p w14:paraId="4C1CA1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r>
      <w:tr w:rsidR="00DA7429" w:rsidRPr="00DF72AF" w14:paraId="6F742F54" w14:textId="77777777" w:rsidTr="00DF72AF">
        <w:trPr>
          <w:trHeight w:val="687"/>
        </w:trPr>
        <w:tc>
          <w:tcPr>
            <w:tcW w:w="2694" w:type="dxa"/>
            <w:shd w:val="clear" w:color="auto" w:fill="auto"/>
            <w:hideMark/>
          </w:tcPr>
          <w:p w14:paraId="7BDD98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7F4182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F2C3D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F4553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11AA0B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38D83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7 101,3</w:t>
            </w:r>
          </w:p>
        </w:tc>
        <w:tc>
          <w:tcPr>
            <w:tcW w:w="1420" w:type="dxa"/>
            <w:shd w:val="clear" w:color="auto" w:fill="auto"/>
            <w:vAlign w:val="bottom"/>
            <w:hideMark/>
          </w:tcPr>
          <w:p w14:paraId="26EEEF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c>
          <w:tcPr>
            <w:tcW w:w="1420" w:type="dxa"/>
            <w:shd w:val="clear" w:color="auto" w:fill="auto"/>
            <w:vAlign w:val="bottom"/>
            <w:hideMark/>
          </w:tcPr>
          <w:p w14:paraId="375C6A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r>
      <w:tr w:rsidR="00DA7429" w:rsidRPr="00DF72AF" w14:paraId="6D17EA04" w14:textId="77777777" w:rsidTr="00DF72AF">
        <w:trPr>
          <w:trHeight w:val="300"/>
        </w:trPr>
        <w:tc>
          <w:tcPr>
            <w:tcW w:w="2694" w:type="dxa"/>
            <w:shd w:val="clear" w:color="auto" w:fill="auto"/>
            <w:hideMark/>
          </w:tcPr>
          <w:p w14:paraId="57489F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8115B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CF79D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262D9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55466E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A0B54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5 091,3</w:t>
            </w:r>
          </w:p>
        </w:tc>
        <w:tc>
          <w:tcPr>
            <w:tcW w:w="1420" w:type="dxa"/>
            <w:shd w:val="clear" w:color="auto" w:fill="auto"/>
            <w:vAlign w:val="bottom"/>
            <w:hideMark/>
          </w:tcPr>
          <w:p w14:paraId="6FBF92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c>
          <w:tcPr>
            <w:tcW w:w="1420" w:type="dxa"/>
            <w:shd w:val="clear" w:color="auto" w:fill="auto"/>
            <w:vAlign w:val="bottom"/>
            <w:hideMark/>
          </w:tcPr>
          <w:p w14:paraId="235ACA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r>
      <w:tr w:rsidR="00DA7429" w:rsidRPr="00DF72AF" w14:paraId="57772478" w14:textId="77777777" w:rsidTr="00DF72AF">
        <w:trPr>
          <w:trHeight w:val="300"/>
        </w:trPr>
        <w:tc>
          <w:tcPr>
            <w:tcW w:w="2694" w:type="dxa"/>
            <w:shd w:val="clear" w:color="auto" w:fill="auto"/>
            <w:hideMark/>
          </w:tcPr>
          <w:p w14:paraId="497980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55531C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066E0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5C181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5B8944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C19B0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2 010,0</w:t>
            </w:r>
          </w:p>
        </w:tc>
        <w:tc>
          <w:tcPr>
            <w:tcW w:w="1420" w:type="dxa"/>
            <w:shd w:val="clear" w:color="auto" w:fill="auto"/>
            <w:vAlign w:val="bottom"/>
            <w:hideMark/>
          </w:tcPr>
          <w:p w14:paraId="4096B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708C75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79FD5E38" w14:textId="77777777" w:rsidTr="00DF72AF">
        <w:trPr>
          <w:trHeight w:val="687"/>
        </w:trPr>
        <w:tc>
          <w:tcPr>
            <w:tcW w:w="2694" w:type="dxa"/>
            <w:shd w:val="clear" w:color="auto" w:fill="auto"/>
            <w:hideMark/>
          </w:tcPr>
          <w:p w14:paraId="10BEFE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муниципальных учреждений культуры"</w:t>
            </w:r>
          </w:p>
        </w:tc>
        <w:tc>
          <w:tcPr>
            <w:tcW w:w="660" w:type="dxa"/>
            <w:shd w:val="clear" w:color="auto" w:fill="auto"/>
            <w:vAlign w:val="bottom"/>
            <w:hideMark/>
          </w:tcPr>
          <w:p w14:paraId="0A38B4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C726D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CD3DB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Ц411500000</w:t>
            </w:r>
          </w:p>
        </w:tc>
        <w:tc>
          <w:tcPr>
            <w:tcW w:w="709" w:type="dxa"/>
            <w:shd w:val="clear" w:color="auto" w:fill="auto"/>
            <w:vAlign w:val="bottom"/>
            <w:hideMark/>
          </w:tcPr>
          <w:p w14:paraId="36A9C9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9F48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3BA8AF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516710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A7429" w:rsidRPr="00DF72AF" w14:paraId="515E0370" w14:textId="77777777" w:rsidTr="00DF72AF">
        <w:trPr>
          <w:trHeight w:val="300"/>
        </w:trPr>
        <w:tc>
          <w:tcPr>
            <w:tcW w:w="2694" w:type="dxa"/>
            <w:shd w:val="clear" w:color="auto" w:fill="auto"/>
            <w:hideMark/>
          </w:tcPr>
          <w:p w14:paraId="081475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660" w:type="dxa"/>
            <w:shd w:val="clear" w:color="auto" w:fill="auto"/>
            <w:vAlign w:val="bottom"/>
            <w:hideMark/>
          </w:tcPr>
          <w:p w14:paraId="13FD72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D0EF0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13B28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159064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F7009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681E4F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6DD64D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A7429" w:rsidRPr="00DF72AF" w14:paraId="76CD1B20" w14:textId="77777777" w:rsidTr="00DF72AF">
        <w:trPr>
          <w:trHeight w:val="687"/>
        </w:trPr>
        <w:tc>
          <w:tcPr>
            <w:tcW w:w="2694" w:type="dxa"/>
            <w:shd w:val="clear" w:color="auto" w:fill="auto"/>
            <w:hideMark/>
          </w:tcPr>
          <w:p w14:paraId="1EB6B7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2A205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CBD7A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C03ED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0DADD9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6190C3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09AA25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5F706B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A7429" w:rsidRPr="00DF72AF" w14:paraId="6B4C86F8" w14:textId="77777777" w:rsidTr="00DF72AF">
        <w:trPr>
          <w:trHeight w:val="300"/>
        </w:trPr>
        <w:tc>
          <w:tcPr>
            <w:tcW w:w="2694" w:type="dxa"/>
            <w:shd w:val="clear" w:color="auto" w:fill="auto"/>
            <w:hideMark/>
          </w:tcPr>
          <w:p w14:paraId="3596A3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EFD9A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21C4A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2737C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036FC3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1BA80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1ADCDE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20" w:type="dxa"/>
            <w:shd w:val="clear" w:color="auto" w:fill="auto"/>
            <w:vAlign w:val="bottom"/>
            <w:hideMark/>
          </w:tcPr>
          <w:p w14:paraId="264976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A7429" w:rsidRPr="00DF72AF" w14:paraId="68FC9F1E" w14:textId="77777777" w:rsidTr="00DF72AF">
        <w:trPr>
          <w:trHeight w:val="687"/>
        </w:trPr>
        <w:tc>
          <w:tcPr>
            <w:tcW w:w="2694" w:type="dxa"/>
            <w:shd w:val="clear" w:color="auto" w:fill="auto"/>
            <w:hideMark/>
          </w:tcPr>
          <w:p w14:paraId="71E2C2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"Культурная среда"</w:t>
            </w:r>
          </w:p>
        </w:tc>
        <w:tc>
          <w:tcPr>
            <w:tcW w:w="660" w:type="dxa"/>
            <w:shd w:val="clear" w:color="auto" w:fill="auto"/>
            <w:vAlign w:val="bottom"/>
            <w:hideMark/>
          </w:tcPr>
          <w:p w14:paraId="235A92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4AD0F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E4284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Ц41A100000</w:t>
            </w:r>
          </w:p>
        </w:tc>
        <w:tc>
          <w:tcPr>
            <w:tcW w:w="709" w:type="dxa"/>
            <w:shd w:val="clear" w:color="auto" w:fill="auto"/>
            <w:vAlign w:val="bottom"/>
            <w:hideMark/>
          </w:tcPr>
          <w:p w14:paraId="38EF97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A8C6B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580C55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C4332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615C31C" w14:textId="77777777" w:rsidTr="00DF72AF">
        <w:trPr>
          <w:trHeight w:val="300"/>
        </w:trPr>
        <w:tc>
          <w:tcPr>
            <w:tcW w:w="2694" w:type="dxa"/>
            <w:shd w:val="clear" w:color="auto" w:fill="auto"/>
            <w:hideMark/>
          </w:tcPr>
          <w:p w14:paraId="3E7134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модельных муниципальных библиотек</w:t>
            </w:r>
          </w:p>
        </w:tc>
        <w:tc>
          <w:tcPr>
            <w:tcW w:w="660" w:type="dxa"/>
            <w:shd w:val="clear" w:color="auto" w:fill="auto"/>
            <w:vAlign w:val="bottom"/>
            <w:hideMark/>
          </w:tcPr>
          <w:p w14:paraId="17FC48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47230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BCD71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438C4D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88633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4F8560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AE173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C2457E9" w14:textId="77777777" w:rsidTr="00DF72AF">
        <w:trPr>
          <w:trHeight w:val="687"/>
        </w:trPr>
        <w:tc>
          <w:tcPr>
            <w:tcW w:w="2694" w:type="dxa"/>
            <w:shd w:val="clear" w:color="auto" w:fill="auto"/>
            <w:hideMark/>
          </w:tcPr>
          <w:p w14:paraId="4BEAF0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F2A63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83FF0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80948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172A53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DDCEF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2FDB20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046CC7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A09EC6E" w14:textId="77777777" w:rsidTr="00DF72AF">
        <w:trPr>
          <w:trHeight w:val="300"/>
        </w:trPr>
        <w:tc>
          <w:tcPr>
            <w:tcW w:w="2694" w:type="dxa"/>
            <w:shd w:val="clear" w:color="auto" w:fill="auto"/>
            <w:hideMark/>
          </w:tcPr>
          <w:p w14:paraId="794D5C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27F32E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73D00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A5A52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360D8C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0CF87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20" w:type="dxa"/>
            <w:shd w:val="clear" w:color="auto" w:fill="auto"/>
            <w:vAlign w:val="bottom"/>
            <w:hideMark/>
          </w:tcPr>
          <w:p w14:paraId="74A096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FAB4F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4CB9B90" w14:textId="77777777" w:rsidTr="00DF72AF">
        <w:trPr>
          <w:trHeight w:val="687"/>
        </w:trPr>
        <w:tc>
          <w:tcPr>
            <w:tcW w:w="2694" w:type="dxa"/>
            <w:shd w:val="clear" w:color="auto" w:fill="auto"/>
            <w:hideMark/>
          </w:tcPr>
          <w:p w14:paraId="69C02B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"Туризм"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0C5D2A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D3127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1CA46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Ц440000000</w:t>
            </w:r>
          </w:p>
        </w:tc>
        <w:tc>
          <w:tcPr>
            <w:tcW w:w="709" w:type="dxa"/>
            <w:shd w:val="clear" w:color="auto" w:fill="auto"/>
            <w:vAlign w:val="bottom"/>
            <w:hideMark/>
          </w:tcPr>
          <w:p w14:paraId="1808DF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7763A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7DBFBA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3F651B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7516C9FC" w14:textId="77777777" w:rsidTr="00DF72AF">
        <w:trPr>
          <w:trHeight w:val="687"/>
        </w:trPr>
        <w:tc>
          <w:tcPr>
            <w:tcW w:w="2694" w:type="dxa"/>
            <w:shd w:val="clear" w:color="auto" w:fill="auto"/>
            <w:hideMark/>
          </w:tcPr>
          <w:p w14:paraId="321BB4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приоритетных направлений развития туризма в городе Чебоксары"</w:t>
            </w:r>
          </w:p>
        </w:tc>
        <w:tc>
          <w:tcPr>
            <w:tcW w:w="660" w:type="dxa"/>
            <w:shd w:val="clear" w:color="auto" w:fill="auto"/>
            <w:vAlign w:val="bottom"/>
            <w:hideMark/>
          </w:tcPr>
          <w:p w14:paraId="6BFB00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75FC5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0253F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Ц440200000</w:t>
            </w:r>
          </w:p>
        </w:tc>
        <w:tc>
          <w:tcPr>
            <w:tcW w:w="709" w:type="dxa"/>
            <w:shd w:val="clear" w:color="auto" w:fill="auto"/>
            <w:vAlign w:val="bottom"/>
            <w:hideMark/>
          </w:tcPr>
          <w:p w14:paraId="3FF8B9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3EA39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0BA560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626919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3E237DB2" w14:textId="77777777" w:rsidTr="00DF72AF">
        <w:trPr>
          <w:trHeight w:val="300"/>
        </w:trPr>
        <w:tc>
          <w:tcPr>
            <w:tcW w:w="2694" w:type="dxa"/>
            <w:shd w:val="clear" w:color="auto" w:fill="auto"/>
            <w:hideMark/>
          </w:tcPr>
          <w:p w14:paraId="064FC8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приоритетных направлений туристской сферы</w:t>
            </w:r>
          </w:p>
        </w:tc>
        <w:tc>
          <w:tcPr>
            <w:tcW w:w="660" w:type="dxa"/>
            <w:shd w:val="clear" w:color="auto" w:fill="auto"/>
            <w:vAlign w:val="bottom"/>
            <w:hideMark/>
          </w:tcPr>
          <w:p w14:paraId="3DDAFF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57E9F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5B131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69CA72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6932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270966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2EA2FF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6CF10D00" w14:textId="77777777" w:rsidTr="00DF72AF">
        <w:trPr>
          <w:trHeight w:val="687"/>
        </w:trPr>
        <w:tc>
          <w:tcPr>
            <w:tcW w:w="2694" w:type="dxa"/>
            <w:shd w:val="clear" w:color="auto" w:fill="auto"/>
            <w:hideMark/>
          </w:tcPr>
          <w:p w14:paraId="7299D9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32D60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ECB92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2C954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30C30A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456589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63546D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3900C0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73359F0F" w14:textId="77777777" w:rsidTr="00DF72AF">
        <w:trPr>
          <w:trHeight w:val="300"/>
        </w:trPr>
        <w:tc>
          <w:tcPr>
            <w:tcW w:w="2694" w:type="dxa"/>
            <w:shd w:val="clear" w:color="auto" w:fill="auto"/>
            <w:hideMark/>
          </w:tcPr>
          <w:p w14:paraId="768CB0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0E56A0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C676B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695CB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0BAAE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5C7EA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5185E6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20" w:type="dxa"/>
            <w:shd w:val="clear" w:color="auto" w:fill="auto"/>
            <w:vAlign w:val="bottom"/>
            <w:hideMark/>
          </w:tcPr>
          <w:p w14:paraId="18E3B8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A7429" w:rsidRPr="00DF72AF" w14:paraId="7169266D" w14:textId="77777777" w:rsidTr="00DF72AF">
        <w:trPr>
          <w:trHeight w:val="687"/>
        </w:trPr>
        <w:tc>
          <w:tcPr>
            <w:tcW w:w="2694" w:type="dxa"/>
            <w:shd w:val="clear" w:color="auto" w:fill="auto"/>
            <w:hideMark/>
          </w:tcPr>
          <w:p w14:paraId="6B23F5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"Доступная среда в городе Чебоксары"</w:t>
            </w:r>
          </w:p>
        </w:tc>
        <w:tc>
          <w:tcPr>
            <w:tcW w:w="660" w:type="dxa"/>
            <w:shd w:val="clear" w:color="auto" w:fill="auto"/>
            <w:vAlign w:val="bottom"/>
            <w:hideMark/>
          </w:tcPr>
          <w:p w14:paraId="5D9548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3191D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59641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Ч800000000</w:t>
            </w:r>
          </w:p>
        </w:tc>
        <w:tc>
          <w:tcPr>
            <w:tcW w:w="709" w:type="dxa"/>
            <w:shd w:val="clear" w:color="auto" w:fill="auto"/>
            <w:vAlign w:val="bottom"/>
            <w:hideMark/>
          </w:tcPr>
          <w:p w14:paraId="605929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99D5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20" w:type="dxa"/>
            <w:shd w:val="clear" w:color="auto" w:fill="auto"/>
            <w:vAlign w:val="bottom"/>
            <w:hideMark/>
          </w:tcPr>
          <w:p w14:paraId="43A97D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82DD5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EDCBC6B" w14:textId="77777777" w:rsidTr="00DF72AF">
        <w:trPr>
          <w:trHeight w:val="1605"/>
        </w:trPr>
        <w:tc>
          <w:tcPr>
            <w:tcW w:w="2694" w:type="dxa"/>
            <w:shd w:val="clear" w:color="auto" w:fill="auto"/>
            <w:hideMark/>
          </w:tcPr>
          <w:p w14:paraId="69F412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муниципальной программы города Чебоксары "Доступная среда в городе Чебоксары"</w:t>
            </w:r>
          </w:p>
        </w:tc>
        <w:tc>
          <w:tcPr>
            <w:tcW w:w="660" w:type="dxa"/>
            <w:shd w:val="clear" w:color="auto" w:fill="auto"/>
            <w:vAlign w:val="bottom"/>
            <w:hideMark/>
          </w:tcPr>
          <w:p w14:paraId="53763F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A5C75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804B7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Ч810000000</w:t>
            </w:r>
          </w:p>
        </w:tc>
        <w:tc>
          <w:tcPr>
            <w:tcW w:w="709" w:type="dxa"/>
            <w:shd w:val="clear" w:color="auto" w:fill="auto"/>
            <w:vAlign w:val="bottom"/>
            <w:hideMark/>
          </w:tcPr>
          <w:p w14:paraId="780AAD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BE26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20" w:type="dxa"/>
            <w:shd w:val="clear" w:color="auto" w:fill="auto"/>
            <w:vAlign w:val="bottom"/>
            <w:hideMark/>
          </w:tcPr>
          <w:p w14:paraId="35CF1D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5AAA7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29E8223" w14:textId="77777777" w:rsidTr="00DF72AF">
        <w:trPr>
          <w:trHeight w:val="1320"/>
        </w:trPr>
        <w:tc>
          <w:tcPr>
            <w:tcW w:w="2694" w:type="dxa"/>
            <w:shd w:val="clear" w:color="auto" w:fill="auto"/>
            <w:hideMark/>
          </w:tcPr>
          <w:p w14:paraId="553548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60" w:type="dxa"/>
            <w:shd w:val="clear" w:color="auto" w:fill="auto"/>
            <w:vAlign w:val="bottom"/>
            <w:hideMark/>
          </w:tcPr>
          <w:p w14:paraId="783900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DDAF3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3C0AC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Ч810200000</w:t>
            </w:r>
          </w:p>
        </w:tc>
        <w:tc>
          <w:tcPr>
            <w:tcW w:w="709" w:type="dxa"/>
            <w:shd w:val="clear" w:color="auto" w:fill="auto"/>
            <w:vAlign w:val="bottom"/>
            <w:hideMark/>
          </w:tcPr>
          <w:p w14:paraId="619606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38FE5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20" w:type="dxa"/>
            <w:shd w:val="clear" w:color="auto" w:fill="auto"/>
            <w:vAlign w:val="bottom"/>
            <w:hideMark/>
          </w:tcPr>
          <w:p w14:paraId="52690E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235799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B5371DB" w14:textId="77777777" w:rsidTr="00DF72AF">
        <w:trPr>
          <w:trHeight w:val="1047"/>
        </w:trPr>
        <w:tc>
          <w:tcPr>
            <w:tcW w:w="2694" w:type="dxa"/>
            <w:shd w:val="clear" w:color="auto" w:fill="auto"/>
            <w:hideMark/>
          </w:tcPr>
          <w:p w14:paraId="45F375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660" w:type="dxa"/>
            <w:shd w:val="clear" w:color="auto" w:fill="auto"/>
            <w:vAlign w:val="bottom"/>
            <w:hideMark/>
          </w:tcPr>
          <w:p w14:paraId="27F9E6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90E7C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BD871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39898E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D2358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20" w:type="dxa"/>
            <w:shd w:val="clear" w:color="auto" w:fill="auto"/>
            <w:vAlign w:val="bottom"/>
            <w:hideMark/>
          </w:tcPr>
          <w:p w14:paraId="7FF443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8C8D2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0292692" w14:textId="77777777" w:rsidTr="00DF72AF">
        <w:trPr>
          <w:trHeight w:val="687"/>
        </w:trPr>
        <w:tc>
          <w:tcPr>
            <w:tcW w:w="2694" w:type="dxa"/>
            <w:shd w:val="clear" w:color="auto" w:fill="auto"/>
            <w:hideMark/>
          </w:tcPr>
          <w:p w14:paraId="3B43A3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2CE9B6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D0D0F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90EBD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6585DA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B262E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20" w:type="dxa"/>
            <w:shd w:val="clear" w:color="auto" w:fill="auto"/>
            <w:vAlign w:val="bottom"/>
            <w:hideMark/>
          </w:tcPr>
          <w:p w14:paraId="62CCFF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D6FAC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45EC039D" w14:textId="77777777" w:rsidTr="00DF72AF">
        <w:trPr>
          <w:trHeight w:val="300"/>
        </w:trPr>
        <w:tc>
          <w:tcPr>
            <w:tcW w:w="2694" w:type="dxa"/>
            <w:shd w:val="clear" w:color="auto" w:fill="auto"/>
            <w:hideMark/>
          </w:tcPr>
          <w:p w14:paraId="75B9AE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F792F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72B22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CE820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20408E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7B33F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20" w:type="dxa"/>
            <w:shd w:val="clear" w:color="auto" w:fill="auto"/>
            <w:vAlign w:val="bottom"/>
            <w:hideMark/>
          </w:tcPr>
          <w:p w14:paraId="6293AE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6A9AA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C9FA34E" w14:textId="77777777" w:rsidTr="00DF72AF">
        <w:trPr>
          <w:trHeight w:val="300"/>
        </w:trPr>
        <w:tc>
          <w:tcPr>
            <w:tcW w:w="2694" w:type="dxa"/>
            <w:shd w:val="clear" w:color="auto" w:fill="auto"/>
            <w:hideMark/>
          </w:tcPr>
          <w:p w14:paraId="0A5385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660" w:type="dxa"/>
            <w:shd w:val="clear" w:color="auto" w:fill="auto"/>
            <w:vAlign w:val="bottom"/>
            <w:hideMark/>
          </w:tcPr>
          <w:p w14:paraId="413B86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39A27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BEF38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534F18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C6A86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51 151,4</w:t>
            </w:r>
          </w:p>
        </w:tc>
        <w:tc>
          <w:tcPr>
            <w:tcW w:w="1420" w:type="dxa"/>
            <w:shd w:val="clear" w:color="auto" w:fill="auto"/>
            <w:vAlign w:val="bottom"/>
            <w:hideMark/>
          </w:tcPr>
          <w:p w14:paraId="3DACB9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50 727,8</w:t>
            </w:r>
          </w:p>
        </w:tc>
        <w:tc>
          <w:tcPr>
            <w:tcW w:w="1420" w:type="dxa"/>
            <w:shd w:val="clear" w:color="auto" w:fill="auto"/>
            <w:vAlign w:val="bottom"/>
            <w:hideMark/>
          </w:tcPr>
          <w:p w14:paraId="2651D6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50 727,8</w:t>
            </w:r>
          </w:p>
        </w:tc>
      </w:tr>
      <w:tr w:rsidR="00DA7429" w:rsidRPr="00DF72AF" w14:paraId="4902876B" w14:textId="77777777" w:rsidTr="00DF72AF">
        <w:trPr>
          <w:trHeight w:val="687"/>
        </w:trPr>
        <w:tc>
          <w:tcPr>
            <w:tcW w:w="2694" w:type="dxa"/>
            <w:shd w:val="clear" w:color="auto" w:fill="auto"/>
            <w:hideMark/>
          </w:tcPr>
          <w:p w14:paraId="0348AB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660" w:type="dxa"/>
            <w:shd w:val="clear" w:color="auto" w:fill="auto"/>
            <w:vAlign w:val="bottom"/>
            <w:hideMark/>
          </w:tcPr>
          <w:p w14:paraId="15F751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C07F9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8F246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Ц400000000</w:t>
            </w:r>
          </w:p>
        </w:tc>
        <w:tc>
          <w:tcPr>
            <w:tcW w:w="709" w:type="dxa"/>
            <w:shd w:val="clear" w:color="auto" w:fill="auto"/>
            <w:vAlign w:val="bottom"/>
            <w:hideMark/>
          </w:tcPr>
          <w:p w14:paraId="3196AA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C289A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51 151,4</w:t>
            </w:r>
          </w:p>
        </w:tc>
        <w:tc>
          <w:tcPr>
            <w:tcW w:w="1420" w:type="dxa"/>
            <w:shd w:val="clear" w:color="auto" w:fill="auto"/>
            <w:vAlign w:val="bottom"/>
            <w:hideMark/>
          </w:tcPr>
          <w:p w14:paraId="3CC278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50 727,8</w:t>
            </w:r>
          </w:p>
        </w:tc>
        <w:tc>
          <w:tcPr>
            <w:tcW w:w="1420" w:type="dxa"/>
            <w:shd w:val="clear" w:color="auto" w:fill="auto"/>
            <w:vAlign w:val="bottom"/>
            <w:hideMark/>
          </w:tcPr>
          <w:p w14:paraId="0B8359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50 727,8</w:t>
            </w:r>
          </w:p>
        </w:tc>
      </w:tr>
      <w:tr w:rsidR="00DA7429" w:rsidRPr="00DF72AF" w14:paraId="5F86B033" w14:textId="77777777" w:rsidTr="00DF72AF">
        <w:trPr>
          <w:trHeight w:val="960"/>
        </w:trPr>
        <w:tc>
          <w:tcPr>
            <w:tcW w:w="2694" w:type="dxa"/>
            <w:shd w:val="clear" w:color="auto" w:fill="auto"/>
            <w:hideMark/>
          </w:tcPr>
          <w:p w14:paraId="0111F8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2965DE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426A3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96257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Ц410000000</w:t>
            </w:r>
          </w:p>
        </w:tc>
        <w:tc>
          <w:tcPr>
            <w:tcW w:w="709" w:type="dxa"/>
            <w:shd w:val="clear" w:color="auto" w:fill="auto"/>
            <w:vAlign w:val="bottom"/>
            <w:hideMark/>
          </w:tcPr>
          <w:p w14:paraId="6CC8EF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391CD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20" w:type="dxa"/>
            <w:shd w:val="clear" w:color="auto" w:fill="auto"/>
            <w:vAlign w:val="bottom"/>
            <w:hideMark/>
          </w:tcPr>
          <w:p w14:paraId="3B9396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20" w:type="dxa"/>
            <w:shd w:val="clear" w:color="auto" w:fill="auto"/>
            <w:vAlign w:val="bottom"/>
            <w:hideMark/>
          </w:tcPr>
          <w:p w14:paraId="2804E9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A7429" w:rsidRPr="00DF72AF" w14:paraId="49C330EA" w14:textId="77777777" w:rsidTr="00DF72AF">
        <w:trPr>
          <w:trHeight w:val="1020"/>
        </w:trPr>
        <w:tc>
          <w:tcPr>
            <w:tcW w:w="2694" w:type="dxa"/>
            <w:shd w:val="clear" w:color="auto" w:fill="auto"/>
            <w:hideMark/>
          </w:tcPr>
          <w:p w14:paraId="4D2280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"Бухгалтерское, финансовое и хозяйственно-эксплуатационное обслуживание муниципальных учреждений"</w:t>
            </w:r>
          </w:p>
        </w:tc>
        <w:tc>
          <w:tcPr>
            <w:tcW w:w="660" w:type="dxa"/>
            <w:shd w:val="clear" w:color="auto" w:fill="auto"/>
            <w:vAlign w:val="bottom"/>
            <w:hideMark/>
          </w:tcPr>
          <w:p w14:paraId="3FA87E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E0AB4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BB0A4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Ц410800000</w:t>
            </w:r>
          </w:p>
        </w:tc>
        <w:tc>
          <w:tcPr>
            <w:tcW w:w="709" w:type="dxa"/>
            <w:shd w:val="clear" w:color="auto" w:fill="auto"/>
            <w:vAlign w:val="bottom"/>
            <w:hideMark/>
          </w:tcPr>
          <w:p w14:paraId="02A3D2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D869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20" w:type="dxa"/>
            <w:shd w:val="clear" w:color="auto" w:fill="auto"/>
            <w:vAlign w:val="bottom"/>
            <w:hideMark/>
          </w:tcPr>
          <w:p w14:paraId="464FD4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20" w:type="dxa"/>
            <w:shd w:val="clear" w:color="auto" w:fill="auto"/>
            <w:vAlign w:val="bottom"/>
            <w:hideMark/>
          </w:tcPr>
          <w:p w14:paraId="7FA3CB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A7429" w:rsidRPr="00DF72AF" w14:paraId="78A6267C" w14:textId="77777777" w:rsidTr="00DF72AF">
        <w:trPr>
          <w:trHeight w:val="1388"/>
        </w:trPr>
        <w:tc>
          <w:tcPr>
            <w:tcW w:w="2694" w:type="dxa"/>
            <w:shd w:val="clear" w:color="auto" w:fill="auto"/>
            <w:hideMark/>
          </w:tcPr>
          <w:p w14:paraId="603850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60" w:type="dxa"/>
            <w:shd w:val="clear" w:color="auto" w:fill="auto"/>
            <w:vAlign w:val="bottom"/>
            <w:hideMark/>
          </w:tcPr>
          <w:p w14:paraId="6B641B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A7185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02E6C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400D83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8113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20" w:type="dxa"/>
            <w:shd w:val="clear" w:color="auto" w:fill="auto"/>
            <w:vAlign w:val="bottom"/>
            <w:hideMark/>
          </w:tcPr>
          <w:p w14:paraId="2FCABB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20" w:type="dxa"/>
            <w:shd w:val="clear" w:color="auto" w:fill="auto"/>
            <w:vAlign w:val="bottom"/>
            <w:hideMark/>
          </w:tcPr>
          <w:p w14:paraId="0F7AE4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A7429" w:rsidRPr="00DF72AF" w14:paraId="5C563521" w14:textId="77777777" w:rsidTr="00DF72AF">
        <w:trPr>
          <w:trHeight w:val="687"/>
        </w:trPr>
        <w:tc>
          <w:tcPr>
            <w:tcW w:w="2694" w:type="dxa"/>
            <w:shd w:val="clear" w:color="auto" w:fill="auto"/>
            <w:hideMark/>
          </w:tcPr>
          <w:p w14:paraId="191F5E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37D28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374F4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8DF29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343B3D4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FAA7A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20" w:type="dxa"/>
            <w:shd w:val="clear" w:color="auto" w:fill="auto"/>
            <w:vAlign w:val="bottom"/>
            <w:hideMark/>
          </w:tcPr>
          <w:p w14:paraId="2A2772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20" w:type="dxa"/>
            <w:shd w:val="clear" w:color="auto" w:fill="auto"/>
            <w:vAlign w:val="bottom"/>
            <w:hideMark/>
          </w:tcPr>
          <w:p w14:paraId="466CF0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A7429" w:rsidRPr="00DF72AF" w14:paraId="70CF27D1" w14:textId="77777777" w:rsidTr="00DF72AF">
        <w:trPr>
          <w:trHeight w:val="300"/>
        </w:trPr>
        <w:tc>
          <w:tcPr>
            <w:tcW w:w="2694" w:type="dxa"/>
            <w:shd w:val="clear" w:color="auto" w:fill="auto"/>
            <w:hideMark/>
          </w:tcPr>
          <w:p w14:paraId="72412B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924FE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B3812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13B4E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7B2EA3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4746A1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20" w:type="dxa"/>
            <w:shd w:val="clear" w:color="auto" w:fill="auto"/>
            <w:vAlign w:val="bottom"/>
            <w:hideMark/>
          </w:tcPr>
          <w:p w14:paraId="7BA647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20" w:type="dxa"/>
            <w:shd w:val="clear" w:color="auto" w:fill="auto"/>
            <w:vAlign w:val="bottom"/>
            <w:hideMark/>
          </w:tcPr>
          <w:p w14:paraId="3517E5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A7429" w:rsidRPr="00DF72AF" w14:paraId="6F3F473B" w14:textId="77777777" w:rsidTr="00DF72AF">
        <w:trPr>
          <w:trHeight w:val="687"/>
        </w:trPr>
        <w:tc>
          <w:tcPr>
            <w:tcW w:w="2694" w:type="dxa"/>
            <w:shd w:val="clear" w:color="auto" w:fill="auto"/>
            <w:hideMark/>
          </w:tcPr>
          <w:p w14:paraId="563780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культуры и туризма в городе Чебоксары"</w:t>
            </w:r>
          </w:p>
        </w:tc>
        <w:tc>
          <w:tcPr>
            <w:tcW w:w="660" w:type="dxa"/>
            <w:shd w:val="clear" w:color="auto" w:fill="auto"/>
            <w:vAlign w:val="bottom"/>
            <w:hideMark/>
          </w:tcPr>
          <w:p w14:paraId="2A5AC6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77300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1F843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Ц4Э0000000</w:t>
            </w:r>
          </w:p>
        </w:tc>
        <w:tc>
          <w:tcPr>
            <w:tcW w:w="709" w:type="dxa"/>
            <w:shd w:val="clear" w:color="auto" w:fill="auto"/>
            <w:vAlign w:val="bottom"/>
            <w:hideMark/>
          </w:tcPr>
          <w:p w14:paraId="7C3D45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5B0EB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3 743,7</w:t>
            </w:r>
          </w:p>
        </w:tc>
        <w:tc>
          <w:tcPr>
            <w:tcW w:w="1420" w:type="dxa"/>
            <w:shd w:val="clear" w:color="auto" w:fill="auto"/>
            <w:vAlign w:val="bottom"/>
            <w:hideMark/>
          </w:tcPr>
          <w:p w14:paraId="7F4348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20" w:type="dxa"/>
            <w:shd w:val="clear" w:color="auto" w:fill="auto"/>
            <w:vAlign w:val="bottom"/>
            <w:hideMark/>
          </w:tcPr>
          <w:p w14:paraId="532FE3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r>
      <w:tr w:rsidR="00DA7429" w:rsidRPr="00DF72AF" w14:paraId="7DEF6C34" w14:textId="77777777" w:rsidTr="00DF72AF">
        <w:trPr>
          <w:trHeight w:val="300"/>
        </w:trPr>
        <w:tc>
          <w:tcPr>
            <w:tcW w:w="2694" w:type="dxa"/>
            <w:shd w:val="clear" w:color="auto" w:fill="auto"/>
            <w:hideMark/>
          </w:tcPr>
          <w:p w14:paraId="699C90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3657D8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321FE6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A28D2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Ц4Э0100000</w:t>
            </w:r>
          </w:p>
        </w:tc>
        <w:tc>
          <w:tcPr>
            <w:tcW w:w="709" w:type="dxa"/>
            <w:shd w:val="clear" w:color="auto" w:fill="auto"/>
            <w:vAlign w:val="bottom"/>
            <w:hideMark/>
          </w:tcPr>
          <w:p w14:paraId="7B2F2D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FBE0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3 743,7</w:t>
            </w:r>
          </w:p>
        </w:tc>
        <w:tc>
          <w:tcPr>
            <w:tcW w:w="1420" w:type="dxa"/>
            <w:shd w:val="clear" w:color="auto" w:fill="auto"/>
            <w:vAlign w:val="bottom"/>
            <w:hideMark/>
          </w:tcPr>
          <w:p w14:paraId="68E2FA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20" w:type="dxa"/>
            <w:shd w:val="clear" w:color="auto" w:fill="auto"/>
            <w:vAlign w:val="bottom"/>
            <w:hideMark/>
          </w:tcPr>
          <w:p w14:paraId="66A5B3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r>
      <w:tr w:rsidR="00DA7429" w:rsidRPr="00DF72AF" w14:paraId="7EB4DA8A" w14:textId="77777777" w:rsidTr="00DF72AF">
        <w:trPr>
          <w:trHeight w:val="300"/>
        </w:trPr>
        <w:tc>
          <w:tcPr>
            <w:tcW w:w="2694" w:type="dxa"/>
            <w:shd w:val="clear" w:color="auto" w:fill="auto"/>
            <w:hideMark/>
          </w:tcPr>
          <w:p w14:paraId="6516F1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3C3EFA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71D20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36534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2CAA4E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C8E24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3 743,7</w:t>
            </w:r>
          </w:p>
        </w:tc>
        <w:tc>
          <w:tcPr>
            <w:tcW w:w="1420" w:type="dxa"/>
            <w:shd w:val="clear" w:color="auto" w:fill="auto"/>
            <w:vAlign w:val="bottom"/>
            <w:hideMark/>
          </w:tcPr>
          <w:p w14:paraId="140ACD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20" w:type="dxa"/>
            <w:shd w:val="clear" w:color="auto" w:fill="auto"/>
            <w:vAlign w:val="bottom"/>
            <w:hideMark/>
          </w:tcPr>
          <w:p w14:paraId="7D714D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r>
      <w:tr w:rsidR="00DA7429" w:rsidRPr="00DF72AF" w14:paraId="3EEA967E" w14:textId="77777777" w:rsidTr="00DF72AF">
        <w:trPr>
          <w:trHeight w:val="1388"/>
        </w:trPr>
        <w:tc>
          <w:tcPr>
            <w:tcW w:w="2694" w:type="dxa"/>
            <w:shd w:val="clear" w:color="auto" w:fill="auto"/>
            <w:hideMark/>
          </w:tcPr>
          <w:p w14:paraId="7B30CE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1A8032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33117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D6768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130D9B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0C0F51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20" w:type="dxa"/>
            <w:shd w:val="clear" w:color="auto" w:fill="auto"/>
            <w:vAlign w:val="bottom"/>
            <w:hideMark/>
          </w:tcPr>
          <w:p w14:paraId="42C5C7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c>
          <w:tcPr>
            <w:tcW w:w="1420" w:type="dxa"/>
            <w:shd w:val="clear" w:color="auto" w:fill="auto"/>
            <w:vAlign w:val="bottom"/>
            <w:hideMark/>
          </w:tcPr>
          <w:p w14:paraId="38736B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r>
      <w:tr w:rsidR="00DA7429" w:rsidRPr="00DF72AF" w14:paraId="2BEA5FC1" w14:textId="77777777" w:rsidTr="00DF72AF">
        <w:trPr>
          <w:trHeight w:val="687"/>
        </w:trPr>
        <w:tc>
          <w:tcPr>
            <w:tcW w:w="2694" w:type="dxa"/>
            <w:shd w:val="clear" w:color="auto" w:fill="auto"/>
            <w:hideMark/>
          </w:tcPr>
          <w:p w14:paraId="489C33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2B60F8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23BB5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7B4C2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3C8451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3B41DA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20" w:type="dxa"/>
            <w:shd w:val="clear" w:color="auto" w:fill="auto"/>
            <w:vAlign w:val="bottom"/>
            <w:hideMark/>
          </w:tcPr>
          <w:p w14:paraId="6867EB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c>
          <w:tcPr>
            <w:tcW w:w="1420" w:type="dxa"/>
            <w:shd w:val="clear" w:color="auto" w:fill="auto"/>
            <w:vAlign w:val="bottom"/>
            <w:hideMark/>
          </w:tcPr>
          <w:p w14:paraId="75B495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r>
      <w:tr w:rsidR="00DA7429" w:rsidRPr="00DF72AF" w14:paraId="1E2F96C7" w14:textId="77777777" w:rsidTr="00DF72AF">
        <w:trPr>
          <w:trHeight w:val="687"/>
        </w:trPr>
        <w:tc>
          <w:tcPr>
            <w:tcW w:w="2694" w:type="dxa"/>
            <w:shd w:val="clear" w:color="auto" w:fill="auto"/>
            <w:hideMark/>
          </w:tcPr>
          <w:p w14:paraId="596830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D2BB3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0999B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FED07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4344D3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427F0C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373,6</w:t>
            </w:r>
          </w:p>
        </w:tc>
        <w:tc>
          <w:tcPr>
            <w:tcW w:w="1420" w:type="dxa"/>
            <w:shd w:val="clear" w:color="auto" w:fill="auto"/>
            <w:vAlign w:val="bottom"/>
            <w:hideMark/>
          </w:tcPr>
          <w:p w14:paraId="1F1F16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c>
          <w:tcPr>
            <w:tcW w:w="1420" w:type="dxa"/>
            <w:shd w:val="clear" w:color="auto" w:fill="auto"/>
            <w:vAlign w:val="bottom"/>
            <w:hideMark/>
          </w:tcPr>
          <w:p w14:paraId="06AFB7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r>
      <w:tr w:rsidR="00DA7429" w:rsidRPr="00DF72AF" w14:paraId="1B7A59F3" w14:textId="77777777" w:rsidTr="00DF72AF">
        <w:trPr>
          <w:trHeight w:val="687"/>
        </w:trPr>
        <w:tc>
          <w:tcPr>
            <w:tcW w:w="2694" w:type="dxa"/>
            <w:shd w:val="clear" w:color="auto" w:fill="auto"/>
            <w:hideMark/>
          </w:tcPr>
          <w:p w14:paraId="22B813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0ABFD3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C2F55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EE61F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1D5F44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6ADF6F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373,6</w:t>
            </w:r>
          </w:p>
        </w:tc>
        <w:tc>
          <w:tcPr>
            <w:tcW w:w="1420" w:type="dxa"/>
            <w:shd w:val="clear" w:color="auto" w:fill="auto"/>
            <w:vAlign w:val="bottom"/>
            <w:hideMark/>
          </w:tcPr>
          <w:p w14:paraId="18BD95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c>
          <w:tcPr>
            <w:tcW w:w="1420" w:type="dxa"/>
            <w:shd w:val="clear" w:color="auto" w:fill="auto"/>
            <w:vAlign w:val="bottom"/>
            <w:hideMark/>
          </w:tcPr>
          <w:p w14:paraId="3C3013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r>
      <w:tr w:rsidR="00DA7429" w:rsidRPr="00DF72AF" w14:paraId="0CC76776" w14:textId="77777777" w:rsidTr="00DF72AF">
        <w:trPr>
          <w:trHeight w:val="300"/>
        </w:trPr>
        <w:tc>
          <w:tcPr>
            <w:tcW w:w="2694" w:type="dxa"/>
            <w:shd w:val="clear" w:color="FFFFFF" w:fill="FFFFFF"/>
            <w:hideMark/>
          </w:tcPr>
          <w:p w14:paraId="3FD97EBE"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Социальная политика</w:t>
            </w:r>
          </w:p>
        </w:tc>
        <w:tc>
          <w:tcPr>
            <w:tcW w:w="660" w:type="dxa"/>
            <w:shd w:val="clear" w:color="FFFFFF" w:fill="FFFFFF"/>
            <w:vAlign w:val="bottom"/>
            <w:hideMark/>
          </w:tcPr>
          <w:p w14:paraId="15E01319"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w:t>
            </w:r>
          </w:p>
        </w:tc>
        <w:tc>
          <w:tcPr>
            <w:tcW w:w="600" w:type="dxa"/>
            <w:shd w:val="clear" w:color="FFFFFF" w:fill="FFFFFF"/>
            <w:vAlign w:val="bottom"/>
            <w:hideMark/>
          </w:tcPr>
          <w:p w14:paraId="504951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27D861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332D40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6A08BEB5"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603 753,7</w:t>
            </w:r>
          </w:p>
        </w:tc>
        <w:tc>
          <w:tcPr>
            <w:tcW w:w="1420" w:type="dxa"/>
            <w:shd w:val="clear" w:color="FFFFFF" w:fill="FFFFFF"/>
            <w:vAlign w:val="bottom"/>
            <w:hideMark/>
          </w:tcPr>
          <w:p w14:paraId="6C8925CE"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207 681,1</w:t>
            </w:r>
          </w:p>
        </w:tc>
        <w:tc>
          <w:tcPr>
            <w:tcW w:w="1420" w:type="dxa"/>
            <w:shd w:val="clear" w:color="FFFFFF" w:fill="FFFFFF"/>
            <w:vAlign w:val="bottom"/>
            <w:hideMark/>
          </w:tcPr>
          <w:p w14:paraId="647C39E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189 714,7</w:t>
            </w:r>
          </w:p>
        </w:tc>
      </w:tr>
      <w:tr w:rsidR="00DA7429" w:rsidRPr="00DF72AF" w14:paraId="4DA0235D" w14:textId="77777777" w:rsidTr="00DF72AF">
        <w:trPr>
          <w:trHeight w:val="300"/>
        </w:trPr>
        <w:tc>
          <w:tcPr>
            <w:tcW w:w="2694" w:type="dxa"/>
            <w:shd w:val="clear" w:color="auto" w:fill="auto"/>
            <w:hideMark/>
          </w:tcPr>
          <w:p w14:paraId="58D8C0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Пенсионное обеспечение</w:t>
            </w:r>
          </w:p>
        </w:tc>
        <w:tc>
          <w:tcPr>
            <w:tcW w:w="660" w:type="dxa"/>
            <w:shd w:val="clear" w:color="auto" w:fill="auto"/>
            <w:vAlign w:val="bottom"/>
            <w:hideMark/>
          </w:tcPr>
          <w:p w14:paraId="0E702F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0ED7F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22E4C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5478B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4C59B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7BE7F8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0D3537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57539CC9" w14:textId="77777777" w:rsidTr="00DF72AF">
        <w:trPr>
          <w:trHeight w:val="687"/>
        </w:trPr>
        <w:tc>
          <w:tcPr>
            <w:tcW w:w="2694" w:type="dxa"/>
            <w:shd w:val="clear" w:color="auto" w:fill="auto"/>
            <w:hideMark/>
          </w:tcPr>
          <w:p w14:paraId="137981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660" w:type="dxa"/>
            <w:shd w:val="clear" w:color="auto" w:fill="auto"/>
            <w:vAlign w:val="bottom"/>
            <w:hideMark/>
          </w:tcPr>
          <w:p w14:paraId="375C6A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F7D8F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EFFF0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Ц300000000</w:t>
            </w:r>
          </w:p>
        </w:tc>
        <w:tc>
          <w:tcPr>
            <w:tcW w:w="709" w:type="dxa"/>
            <w:shd w:val="clear" w:color="auto" w:fill="auto"/>
            <w:vAlign w:val="bottom"/>
            <w:hideMark/>
          </w:tcPr>
          <w:p w14:paraId="7BAC94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DC3D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6A2A42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7258E4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176A1A99" w14:textId="77777777" w:rsidTr="00DF72AF">
        <w:trPr>
          <w:trHeight w:val="1047"/>
        </w:trPr>
        <w:tc>
          <w:tcPr>
            <w:tcW w:w="2694" w:type="dxa"/>
            <w:shd w:val="clear" w:color="auto" w:fill="auto"/>
            <w:hideMark/>
          </w:tcPr>
          <w:p w14:paraId="3DB29D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660" w:type="dxa"/>
            <w:shd w:val="clear" w:color="auto" w:fill="auto"/>
            <w:vAlign w:val="bottom"/>
            <w:hideMark/>
          </w:tcPr>
          <w:p w14:paraId="0851AA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FFDE0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993A0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Ц310000000</w:t>
            </w:r>
          </w:p>
        </w:tc>
        <w:tc>
          <w:tcPr>
            <w:tcW w:w="709" w:type="dxa"/>
            <w:shd w:val="clear" w:color="auto" w:fill="auto"/>
            <w:vAlign w:val="bottom"/>
            <w:hideMark/>
          </w:tcPr>
          <w:p w14:paraId="7F6EF8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F3287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309252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787764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1B432D4B" w14:textId="77777777" w:rsidTr="00DF72AF">
        <w:trPr>
          <w:trHeight w:val="1047"/>
        </w:trPr>
        <w:tc>
          <w:tcPr>
            <w:tcW w:w="2694" w:type="dxa"/>
            <w:shd w:val="clear" w:color="auto" w:fill="auto"/>
            <w:hideMark/>
          </w:tcPr>
          <w:p w14:paraId="5C8B2D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60" w:type="dxa"/>
            <w:shd w:val="clear" w:color="auto" w:fill="auto"/>
            <w:vAlign w:val="bottom"/>
            <w:hideMark/>
          </w:tcPr>
          <w:p w14:paraId="62608A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CA803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4AC3A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Ц310100000</w:t>
            </w:r>
          </w:p>
        </w:tc>
        <w:tc>
          <w:tcPr>
            <w:tcW w:w="709" w:type="dxa"/>
            <w:shd w:val="clear" w:color="auto" w:fill="auto"/>
            <w:vAlign w:val="bottom"/>
            <w:hideMark/>
          </w:tcPr>
          <w:p w14:paraId="1E53B7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CB622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4260CB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16677D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1EBED3AF" w14:textId="77777777" w:rsidTr="00DF72AF">
        <w:trPr>
          <w:trHeight w:val="300"/>
        </w:trPr>
        <w:tc>
          <w:tcPr>
            <w:tcW w:w="2694" w:type="dxa"/>
            <w:shd w:val="clear" w:color="auto" w:fill="auto"/>
            <w:hideMark/>
          </w:tcPr>
          <w:p w14:paraId="7B2D4B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Выплаты пенсии за выслугу лет муниципальным служащим</w:t>
            </w:r>
          </w:p>
        </w:tc>
        <w:tc>
          <w:tcPr>
            <w:tcW w:w="660" w:type="dxa"/>
            <w:shd w:val="clear" w:color="auto" w:fill="auto"/>
            <w:vAlign w:val="bottom"/>
            <w:hideMark/>
          </w:tcPr>
          <w:p w14:paraId="13AE6D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59EB3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468A8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4E0F02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0DAD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579725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5C96C2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44210149" w14:textId="77777777" w:rsidTr="00DF72AF">
        <w:trPr>
          <w:trHeight w:val="300"/>
        </w:trPr>
        <w:tc>
          <w:tcPr>
            <w:tcW w:w="2694" w:type="dxa"/>
            <w:shd w:val="clear" w:color="auto" w:fill="auto"/>
            <w:hideMark/>
          </w:tcPr>
          <w:p w14:paraId="19CB9E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339C55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F8E5E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3C1B5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195364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2F4F76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1680E3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69B447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735753AA" w14:textId="77777777" w:rsidTr="00DF72AF">
        <w:trPr>
          <w:trHeight w:val="300"/>
        </w:trPr>
        <w:tc>
          <w:tcPr>
            <w:tcW w:w="2694" w:type="dxa"/>
            <w:shd w:val="clear" w:color="auto" w:fill="auto"/>
            <w:hideMark/>
          </w:tcPr>
          <w:p w14:paraId="413B27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1578C5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52CAF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E4B62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1CFC2F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11C10C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3606A1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20" w:type="dxa"/>
            <w:shd w:val="clear" w:color="auto" w:fill="auto"/>
            <w:vAlign w:val="bottom"/>
            <w:hideMark/>
          </w:tcPr>
          <w:p w14:paraId="376D33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A7429" w:rsidRPr="00DF72AF" w14:paraId="2D985ED2" w14:textId="77777777" w:rsidTr="00DF72AF">
        <w:trPr>
          <w:trHeight w:val="300"/>
        </w:trPr>
        <w:tc>
          <w:tcPr>
            <w:tcW w:w="2694" w:type="dxa"/>
            <w:shd w:val="clear" w:color="auto" w:fill="auto"/>
            <w:hideMark/>
          </w:tcPr>
          <w:p w14:paraId="783190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660" w:type="dxa"/>
            <w:shd w:val="clear" w:color="auto" w:fill="auto"/>
            <w:vAlign w:val="bottom"/>
            <w:hideMark/>
          </w:tcPr>
          <w:p w14:paraId="207D8B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B67E2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B5607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1E60CF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2FCDD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8 254,5</w:t>
            </w:r>
          </w:p>
        </w:tc>
        <w:tc>
          <w:tcPr>
            <w:tcW w:w="1420" w:type="dxa"/>
            <w:shd w:val="clear" w:color="auto" w:fill="auto"/>
            <w:vAlign w:val="bottom"/>
            <w:hideMark/>
          </w:tcPr>
          <w:p w14:paraId="39C51B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8 854,5</w:t>
            </w:r>
          </w:p>
        </w:tc>
        <w:tc>
          <w:tcPr>
            <w:tcW w:w="1420" w:type="dxa"/>
            <w:shd w:val="clear" w:color="auto" w:fill="auto"/>
            <w:vAlign w:val="bottom"/>
            <w:hideMark/>
          </w:tcPr>
          <w:p w14:paraId="59B5C6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8 854,5</w:t>
            </w:r>
          </w:p>
        </w:tc>
      </w:tr>
      <w:tr w:rsidR="00DA7429" w:rsidRPr="00DF72AF" w14:paraId="38D675E1" w14:textId="77777777" w:rsidTr="00DF72AF">
        <w:trPr>
          <w:trHeight w:val="687"/>
        </w:trPr>
        <w:tc>
          <w:tcPr>
            <w:tcW w:w="2694" w:type="dxa"/>
            <w:shd w:val="clear" w:color="auto" w:fill="auto"/>
            <w:hideMark/>
          </w:tcPr>
          <w:p w14:paraId="497A68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660" w:type="dxa"/>
            <w:shd w:val="clear" w:color="auto" w:fill="auto"/>
            <w:vAlign w:val="bottom"/>
            <w:hideMark/>
          </w:tcPr>
          <w:p w14:paraId="780976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E1632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49D32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Ц300000000</w:t>
            </w:r>
          </w:p>
        </w:tc>
        <w:tc>
          <w:tcPr>
            <w:tcW w:w="709" w:type="dxa"/>
            <w:shd w:val="clear" w:color="auto" w:fill="auto"/>
            <w:vAlign w:val="bottom"/>
            <w:hideMark/>
          </w:tcPr>
          <w:p w14:paraId="2D998B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9374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c>
          <w:tcPr>
            <w:tcW w:w="1420" w:type="dxa"/>
            <w:shd w:val="clear" w:color="auto" w:fill="auto"/>
            <w:vAlign w:val="bottom"/>
            <w:hideMark/>
          </w:tcPr>
          <w:p w14:paraId="11F8C3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c>
          <w:tcPr>
            <w:tcW w:w="1420" w:type="dxa"/>
            <w:shd w:val="clear" w:color="auto" w:fill="auto"/>
            <w:vAlign w:val="bottom"/>
            <w:hideMark/>
          </w:tcPr>
          <w:p w14:paraId="0F728E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r>
      <w:tr w:rsidR="00DA7429" w:rsidRPr="00DF72AF" w14:paraId="165D689D" w14:textId="77777777" w:rsidTr="00DF72AF">
        <w:trPr>
          <w:trHeight w:val="1047"/>
        </w:trPr>
        <w:tc>
          <w:tcPr>
            <w:tcW w:w="2694" w:type="dxa"/>
            <w:shd w:val="clear" w:color="auto" w:fill="auto"/>
            <w:hideMark/>
          </w:tcPr>
          <w:p w14:paraId="167505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660" w:type="dxa"/>
            <w:shd w:val="clear" w:color="auto" w:fill="auto"/>
            <w:vAlign w:val="bottom"/>
            <w:hideMark/>
          </w:tcPr>
          <w:p w14:paraId="226DDF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C2115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C48F6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Ц310000000</w:t>
            </w:r>
          </w:p>
        </w:tc>
        <w:tc>
          <w:tcPr>
            <w:tcW w:w="709" w:type="dxa"/>
            <w:shd w:val="clear" w:color="auto" w:fill="auto"/>
            <w:vAlign w:val="bottom"/>
            <w:hideMark/>
          </w:tcPr>
          <w:p w14:paraId="261300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21829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c>
          <w:tcPr>
            <w:tcW w:w="1420" w:type="dxa"/>
            <w:shd w:val="clear" w:color="auto" w:fill="auto"/>
            <w:vAlign w:val="bottom"/>
            <w:hideMark/>
          </w:tcPr>
          <w:p w14:paraId="340352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c>
          <w:tcPr>
            <w:tcW w:w="1420" w:type="dxa"/>
            <w:shd w:val="clear" w:color="auto" w:fill="auto"/>
            <w:vAlign w:val="bottom"/>
            <w:hideMark/>
          </w:tcPr>
          <w:p w14:paraId="7E762B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r>
      <w:tr w:rsidR="00DA7429" w:rsidRPr="00DF72AF" w14:paraId="4EC117AC" w14:textId="77777777" w:rsidTr="00DF72AF">
        <w:trPr>
          <w:trHeight w:val="1047"/>
        </w:trPr>
        <w:tc>
          <w:tcPr>
            <w:tcW w:w="2694" w:type="dxa"/>
            <w:shd w:val="clear" w:color="auto" w:fill="auto"/>
            <w:hideMark/>
          </w:tcPr>
          <w:p w14:paraId="188304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60" w:type="dxa"/>
            <w:shd w:val="clear" w:color="auto" w:fill="auto"/>
            <w:vAlign w:val="bottom"/>
            <w:hideMark/>
          </w:tcPr>
          <w:p w14:paraId="753DAA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9C982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2A1E4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Ц310100000</w:t>
            </w:r>
          </w:p>
        </w:tc>
        <w:tc>
          <w:tcPr>
            <w:tcW w:w="709" w:type="dxa"/>
            <w:shd w:val="clear" w:color="auto" w:fill="auto"/>
            <w:vAlign w:val="bottom"/>
            <w:hideMark/>
          </w:tcPr>
          <w:p w14:paraId="37BFC3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2CB20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c>
          <w:tcPr>
            <w:tcW w:w="1420" w:type="dxa"/>
            <w:shd w:val="clear" w:color="auto" w:fill="auto"/>
            <w:vAlign w:val="bottom"/>
            <w:hideMark/>
          </w:tcPr>
          <w:p w14:paraId="55A30A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c>
          <w:tcPr>
            <w:tcW w:w="1420" w:type="dxa"/>
            <w:shd w:val="clear" w:color="auto" w:fill="auto"/>
            <w:vAlign w:val="bottom"/>
            <w:hideMark/>
          </w:tcPr>
          <w:p w14:paraId="6AD028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3 135,7</w:t>
            </w:r>
          </w:p>
        </w:tc>
      </w:tr>
      <w:tr w:rsidR="00DA7429" w:rsidRPr="00DF72AF" w14:paraId="5F023304" w14:textId="77777777" w:rsidTr="00DF72AF">
        <w:trPr>
          <w:trHeight w:val="687"/>
        </w:trPr>
        <w:tc>
          <w:tcPr>
            <w:tcW w:w="2694" w:type="dxa"/>
            <w:shd w:val="clear" w:color="auto" w:fill="auto"/>
            <w:hideMark/>
          </w:tcPr>
          <w:p w14:paraId="60B610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мер социальной поддержки отдельных категорий граждан по оплате жилищно-коммунальных услуг</w:t>
            </w:r>
          </w:p>
        </w:tc>
        <w:tc>
          <w:tcPr>
            <w:tcW w:w="660" w:type="dxa"/>
            <w:shd w:val="clear" w:color="auto" w:fill="auto"/>
            <w:vAlign w:val="bottom"/>
            <w:hideMark/>
          </w:tcPr>
          <w:p w14:paraId="439C4C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E33F9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AF4B5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68D071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FA9C2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20" w:type="dxa"/>
            <w:shd w:val="clear" w:color="auto" w:fill="auto"/>
            <w:vAlign w:val="bottom"/>
            <w:hideMark/>
          </w:tcPr>
          <w:p w14:paraId="4E9D2E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20" w:type="dxa"/>
            <w:shd w:val="clear" w:color="auto" w:fill="auto"/>
            <w:vAlign w:val="bottom"/>
            <w:hideMark/>
          </w:tcPr>
          <w:p w14:paraId="7F118A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A7429" w:rsidRPr="00DF72AF" w14:paraId="79510786" w14:textId="77777777" w:rsidTr="00DF72AF">
        <w:trPr>
          <w:trHeight w:val="300"/>
        </w:trPr>
        <w:tc>
          <w:tcPr>
            <w:tcW w:w="2694" w:type="dxa"/>
            <w:shd w:val="clear" w:color="auto" w:fill="auto"/>
            <w:hideMark/>
          </w:tcPr>
          <w:p w14:paraId="726BF9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334B62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E0D7A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616B4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00128E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62EEFD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20" w:type="dxa"/>
            <w:shd w:val="clear" w:color="auto" w:fill="auto"/>
            <w:vAlign w:val="bottom"/>
            <w:hideMark/>
          </w:tcPr>
          <w:p w14:paraId="0587EA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20" w:type="dxa"/>
            <w:shd w:val="clear" w:color="auto" w:fill="auto"/>
            <w:vAlign w:val="bottom"/>
            <w:hideMark/>
          </w:tcPr>
          <w:p w14:paraId="4A31F3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A7429" w:rsidRPr="00DF72AF" w14:paraId="6A2CB05E" w14:textId="77777777" w:rsidTr="00DF72AF">
        <w:trPr>
          <w:trHeight w:val="300"/>
        </w:trPr>
        <w:tc>
          <w:tcPr>
            <w:tcW w:w="2694" w:type="dxa"/>
            <w:shd w:val="clear" w:color="auto" w:fill="auto"/>
            <w:hideMark/>
          </w:tcPr>
          <w:p w14:paraId="349AA5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2BC649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0F821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A23C9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4A022E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50B3E5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20" w:type="dxa"/>
            <w:shd w:val="clear" w:color="auto" w:fill="auto"/>
            <w:vAlign w:val="bottom"/>
            <w:hideMark/>
          </w:tcPr>
          <w:p w14:paraId="20725A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20" w:type="dxa"/>
            <w:shd w:val="clear" w:color="auto" w:fill="auto"/>
            <w:vAlign w:val="bottom"/>
            <w:hideMark/>
          </w:tcPr>
          <w:p w14:paraId="5E0112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A7429" w:rsidRPr="00DF72AF" w14:paraId="1CFBBAD7" w14:textId="77777777" w:rsidTr="00DF72AF">
        <w:trPr>
          <w:trHeight w:val="300"/>
        </w:trPr>
        <w:tc>
          <w:tcPr>
            <w:tcW w:w="2694" w:type="dxa"/>
            <w:shd w:val="clear" w:color="auto" w:fill="auto"/>
            <w:hideMark/>
          </w:tcPr>
          <w:p w14:paraId="4F76FF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Оказание материальной помощи отдельным категориям граждан</w:t>
            </w:r>
          </w:p>
        </w:tc>
        <w:tc>
          <w:tcPr>
            <w:tcW w:w="660" w:type="dxa"/>
            <w:shd w:val="clear" w:color="auto" w:fill="auto"/>
            <w:vAlign w:val="bottom"/>
            <w:hideMark/>
          </w:tcPr>
          <w:p w14:paraId="2321C9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22A72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16DF7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42BC42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B3D51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663,2</w:t>
            </w:r>
          </w:p>
        </w:tc>
        <w:tc>
          <w:tcPr>
            <w:tcW w:w="1420" w:type="dxa"/>
            <w:shd w:val="clear" w:color="auto" w:fill="auto"/>
            <w:vAlign w:val="bottom"/>
            <w:hideMark/>
          </w:tcPr>
          <w:p w14:paraId="0A6C37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663,2</w:t>
            </w:r>
          </w:p>
        </w:tc>
        <w:tc>
          <w:tcPr>
            <w:tcW w:w="1420" w:type="dxa"/>
            <w:shd w:val="clear" w:color="auto" w:fill="auto"/>
            <w:vAlign w:val="bottom"/>
            <w:hideMark/>
          </w:tcPr>
          <w:p w14:paraId="74A946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663,2</w:t>
            </w:r>
          </w:p>
        </w:tc>
      </w:tr>
      <w:tr w:rsidR="00DA7429" w:rsidRPr="00DF72AF" w14:paraId="1DBC2B44" w14:textId="77777777" w:rsidTr="00DF72AF">
        <w:trPr>
          <w:trHeight w:val="687"/>
        </w:trPr>
        <w:tc>
          <w:tcPr>
            <w:tcW w:w="2694" w:type="dxa"/>
            <w:shd w:val="clear" w:color="auto" w:fill="auto"/>
            <w:hideMark/>
          </w:tcPr>
          <w:p w14:paraId="003B98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94721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8CA95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EC90D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621E24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95DC6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20" w:type="dxa"/>
            <w:shd w:val="clear" w:color="auto" w:fill="auto"/>
            <w:vAlign w:val="bottom"/>
            <w:hideMark/>
          </w:tcPr>
          <w:p w14:paraId="5D990B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20" w:type="dxa"/>
            <w:shd w:val="clear" w:color="auto" w:fill="auto"/>
            <w:vAlign w:val="bottom"/>
            <w:hideMark/>
          </w:tcPr>
          <w:p w14:paraId="5355CD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r>
      <w:tr w:rsidR="00DA7429" w:rsidRPr="00DF72AF" w14:paraId="6F0F1A84" w14:textId="77777777" w:rsidTr="00DF72AF">
        <w:trPr>
          <w:trHeight w:val="687"/>
        </w:trPr>
        <w:tc>
          <w:tcPr>
            <w:tcW w:w="2694" w:type="dxa"/>
            <w:shd w:val="clear" w:color="auto" w:fill="auto"/>
            <w:hideMark/>
          </w:tcPr>
          <w:p w14:paraId="56D47F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123D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68CFF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A3970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78AF2A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2ED97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20" w:type="dxa"/>
            <w:shd w:val="clear" w:color="auto" w:fill="auto"/>
            <w:vAlign w:val="bottom"/>
            <w:hideMark/>
          </w:tcPr>
          <w:p w14:paraId="1FD82F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20" w:type="dxa"/>
            <w:shd w:val="clear" w:color="auto" w:fill="auto"/>
            <w:vAlign w:val="bottom"/>
            <w:hideMark/>
          </w:tcPr>
          <w:p w14:paraId="43B0C1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r>
      <w:tr w:rsidR="00DA7429" w:rsidRPr="00DF72AF" w14:paraId="001C91E5" w14:textId="77777777" w:rsidTr="00DF72AF">
        <w:trPr>
          <w:trHeight w:val="300"/>
        </w:trPr>
        <w:tc>
          <w:tcPr>
            <w:tcW w:w="2694" w:type="dxa"/>
            <w:shd w:val="clear" w:color="auto" w:fill="auto"/>
            <w:hideMark/>
          </w:tcPr>
          <w:p w14:paraId="317933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11C1AD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E260B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49616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2CF6D7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14C289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20" w:type="dxa"/>
            <w:shd w:val="clear" w:color="auto" w:fill="auto"/>
            <w:vAlign w:val="bottom"/>
            <w:hideMark/>
          </w:tcPr>
          <w:p w14:paraId="061FEB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20" w:type="dxa"/>
            <w:shd w:val="clear" w:color="auto" w:fill="auto"/>
            <w:vAlign w:val="bottom"/>
            <w:hideMark/>
          </w:tcPr>
          <w:p w14:paraId="11A4F3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r>
      <w:tr w:rsidR="00DA7429" w:rsidRPr="00DF72AF" w14:paraId="19446180" w14:textId="77777777" w:rsidTr="00DF72AF">
        <w:trPr>
          <w:trHeight w:val="300"/>
        </w:trPr>
        <w:tc>
          <w:tcPr>
            <w:tcW w:w="2694" w:type="dxa"/>
            <w:shd w:val="clear" w:color="auto" w:fill="auto"/>
            <w:hideMark/>
          </w:tcPr>
          <w:p w14:paraId="6315AF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51EC03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64349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E5D8C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25D8F8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0FCC48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20" w:type="dxa"/>
            <w:shd w:val="clear" w:color="auto" w:fill="auto"/>
            <w:vAlign w:val="bottom"/>
            <w:hideMark/>
          </w:tcPr>
          <w:p w14:paraId="2B0353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20" w:type="dxa"/>
            <w:shd w:val="clear" w:color="auto" w:fill="auto"/>
            <w:vAlign w:val="bottom"/>
            <w:hideMark/>
          </w:tcPr>
          <w:p w14:paraId="39A8BC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r>
      <w:tr w:rsidR="00DA7429" w:rsidRPr="00DF72AF" w14:paraId="4AF00232" w14:textId="77777777" w:rsidTr="00DF72AF">
        <w:trPr>
          <w:trHeight w:val="687"/>
        </w:trPr>
        <w:tc>
          <w:tcPr>
            <w:tcW w:w="2694" w:type="dxa"/>
            <w:shd w:val="clear" w:color="auto" w:fill="auto"/>
            <w:hideMark/>
          </w:tcPr>
          <w:p w14:paraId="6F5D26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поддержка лиц, удостоенных звания "Почетный гражданин"</w:t>
            </w:r>
          </w:p>
        </w:tc>
        <w:tc>
          <w:tcPr>
            <w:tcW w:w="660" w:type="dxa"/>
            <w:shd w:val="clear" w:color="auto" w:fill="auto"/>
            <w:vAlign w:val="bottom"/>
            <w:hideMark/>
          </w:tcPr>
          <w:p w14:paraId="639101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D0490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32D6A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404933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348E4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20" w:type="dxa"/>
            <w:shd w:val="clear" w:color="auto" w:fill="auto"/>
            <w:vAlign w:val="bottom"/>
            <w:hideMark/>
          </w:tcPr>
          <w:p w14:paraId="2E75D5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20" w:type="dxa"/>
            <w:shd w:val="clear" w:color="auto" w:fill="auto"/>
            <w:vAlign w:val="bottom"/>
            <w:hideMark/>
          </w:tcPr>
          <w:p w14:paraId="7979A6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A7429" w:rsidRPr="00DF72AF" w14:paraId="0075968B" w14:textId="77777777" w:rsidTr="00DF72AF">
        <w:trPr>
          <w:trHeight w:val="300"/>
        </w:trPr>
        <w:tc>
          <w:tcPr>
            <w:tcW w:w="2694" w:type="dxa"/>
            <w:shd w:val="clear" w:color="auto" w:fill="auto"/>
            <w:hideMark/>
          </w:tcPr>
          <w:p w14:paraId="74910B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7B80CC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73781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774AD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62204C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0C1557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20" w:type="dxa"/>
            <w:shd w:val="clear" w:color="auto" w:fill="auto"/>
            <w:vAlign w:val="bottom"/>
            <w:hideMark/>
          </w:tcPr>
          <w:p w14:paraId="29CA5D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20" w:type="dxa"/>
            <w:shd w:val="clear" w:color="auto" w:fill="auto"/>
            <w:vAlign w:val="bottom"/>
            <w:hideMark/>
          </w:tcPr>
          <w:p w14:paraId="53806A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A7429" w:rsidRPr="00DF72AF" w14:paraId="6F421672" w14:textId="77777777" w:rsidTr="00DF72AF">
        <w:trPr>
          <w:trHeight w:val="300"/>
        </w:trPr>
        <w:tc>
          <w:tcPr>
            <w:tcW w:w="2694" w:type="dxa"/>
            <w:shd w:val="clear" w:color="auto" w:fill="auto"/>
            <w:hideMark/>
          </w:tcPr>
          <w:p w14:paraId="3A1CF8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660" w:type="dxa"/>
            <w:shd w:val="clear" w:color="auto" w:fill="auto"/>
            <w:vAlign w:val="bottom"/>
            <w:hideMark/>
          </w:tcPr>
          <w:p w14:paraId="046FCA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FBED5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71AA8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04C98A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w:t>
            </w:r>
          </w:p>
        </w:tc>
        <w:tc>
          <w:tcPr>
            <w:tcW w:w="1420" w:type="dxa"/>
            <w:shd w:val="clear" w:color="auto" w:fill="auto"/>
            <w:vAlign w:val="bottom"/>
            <w:hideMark/>
          </w:tcPr>
          <w:p w14:paraId="42C3B6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20" w:type="dxa"/>
            <w:shd w:val="clear" w:color="auto" w:fill="auto"/>
            <w:vAlign w:val="bottom"/>
            <w:hideMark/>
          </w:tcPr>
          <w:p w14:paraId="694008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20" w:type="dxa"/>
            <w:shd w:val="clear" w:color="auto" w:fill="auto"/>
            <w:vAlign w:val="bottom"/>
            <w:hideMark/>
          </w:tcPr>
          <w:p w14:paraId="58A28E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A7429" w:rsidRPr="00DF72AF" w14:paraId="2E0E866A" w14:textId="77777777" w:rsidTr="00DF72AF">
        <w:trPr>
          <w:trHeight w:val="660"/>
        </w:trPr>
        <w:tc>
          <w:tcPr>
            <w:tcW w:w="2694" w:type="dxa"/>
            <w:shd w:val="clear" w:color="auto" w:fill="auto"/>
            <w:hideMark/>
          </w:tcPr>
          <w:p w14:paraId="556411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7B1228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2BB60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96693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1F26B2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AA554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5 118,8</w:t>
            </w:r>
          </w:p>
        </w:tc>
        <w:tc>
          <w:tcPr>
            <w:tcW w:w="1420" w:type="dxa"/>
            <w:shd w:val="clear" w:color="auto" w:fill="auto"/>
            <w:vAlign w:val="bottom"/>
            <w:hideMark/>
          </w:tcPr>
          <w:p w14:paraId="23AF8A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5 718,8</w:t>
            </w:r>
          </w:p>
        </w:tc>
        <w:tc>
          <w:tcPr>
            <w:tcW w:w="1420" w:type="dxa"/>
            <w:shd w:val="clear" w:color="auto" w:fill="auto"/>
            <w:vAlign w:val="bottom"/>
            <w:hideMark/>
          </w:tcPr>
          <w:p w14:paraId="20606B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5 718,8</w:t>
            </w:r>
          </w:p>
        </w:tc>
      </w:tr>
      <w:tr w:rsidR="00DA7429" w:rsidRPr="00DF72AF" w14:paraId="79F3250A" w14:textId="77777777" w:rsidTr="00DF72AF">
        <w:trPr>
          <w:trHeight w:val="687"/>
        </w:trPr>
        <w:tc>
          <w:tcPr>
            <w:tcW w:w="2694" w:type="dxa"/>
            <w:shd w:val="clear" w:color="auto" w:fill="auto"/>
            <w:hideMark/>
          </w:tcPr>
          <w:p w14:paraId="7E4752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1132B3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113CE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FEDC6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6FE5FB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4EFB6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5 118,8</w:t>
            </w:r>
          </w:p>
        </w:tc>
        <w:tc>
          <w:tcPr>
            <w:tcW w:w="1420" w:type="dxa"/>
            <w:shd w:val="clear" w:color="auto" w:fill="auto"/>
            <w:vAlign w:val="bottom"/>
            <w:hideMark/>
          </w:tcPr>
          <w:p w14:paraId="5B3721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5 718,8</w:t>
            </w:r>
          </w:p>
        </w:tc>
        <w:tc>
          <w:tcPr>
            <w:tcW w:w="1420" w:type="dxa"/>
            <w:shd w:val="clear" w:color="auto" w:fill="auto"/>
            <w:vAlign w:val="bottom"/>
            <w:hideMark/>
          </w:tcPr>
          <w:p w14:paraId="6CFB26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5 718,8</w:t>
            </w:r>
          </w:p>
        </w:tc>
      </w:tr>
      <w:tr w:rsidR="00DA7429" w:rsidRPr="00DF72AF" w14:paraId="5C2EF249" w14:textId="77777777" w:rsidTr="00DF72AF">
        <w:trPr>
          <w:trHeight w:val="300"/>
        </w:trPr>
        <w:tc>
          <w:tcPr>
            <w:tcW w:w="2694" w:type="dxa"/>
            <w:shd w:val="clear" w:color="auto" w:fill="auto"/>
            <w:hideMark/>
          </w:tcPr>
          <w:p w14:paraId="7FE0FB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660" w:type="dxa"/>
            <w:shd w:val="clear" w:color="auto" w:fill="auto"/>
            <w:vAlign w:val="bottom"/>
            <w:hideMark/>
          </w:tcPr>
          <w:p w14:paraId="751C41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7FB3F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CB8E6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Ц711400000</w:t>
            </w:r>
          </w:p>
        </w:tc>
        <w:tc>
          <w:tcPr>
            <w:tcW w:w="709" w:type="dxa"/>
            <w:shd w:val="clear" w:color="auto" w:fill="auto"/>
            <w:vAlign w:val="bottom"/>
            <w:hideMark/>
          </w:tcPr>
          <w:p w14:paraId="3C6C17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9D8C1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5 118,8</w:t>
            </w:r>
          </w:p>
        </w:tc>
        <w:tc>
          <w:tcPr>
            <w:tcW w:w="1420" w:type="dxa"/>
            <w:shd w:val="clear" w:color="auto" w:fill="auto"/>
            <w:vAlign w:val="bottom"/>
            <w:hideMark/>
          </w:tcPr>
          <w:p w14:paraId="2B7C6D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5 718,8</w:t>
            </w:r>
          </w:p>
        </w:tc>
        <w:tc>
          <w:tcPr>
            <w:tcW w:w="1420" w:type="dxa"/>
            <w:shd w:val="clear" w:color="auto" w:fill="auto"/>
            <w:vAlign w:val="bottom"/>
            <w:hideMark/>
          </w:tcPr>
          <w:p w14:paraId="5F83BE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5 718,8</w:t>
            </w:r>
          </w:p>
        </w:tc>
      </w:tr>
      <w:tr w:rsidR="00DA7429" w:rsidRPr="00DF72AF" w14:paraId="742CFEDF" w14:textId="77777777" w:rsidTr="00DF72AF">
        <w:trPr>
          <w:trHeight w:val="1980"/>
        </w:trPr>
        <w:tc>
          <w:tcPr>
            <w:tcW w:w="2694" w:type="dxa"/>
            <w:shd w:val="clear" w:color="auto" w:fill="auto"/>
            <w:hideMark/>
          </w:tcPr>
          <w:p w14:paraId="1011BB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660" w:type="dxa"/>
            <w:shd w:val="clear" w:color="auto" w:fill="auto"/>
            <w:vAlign w:val="bottom"/>
            <w:hideMark/>
          </w:tcPr>
          <w:p w14:paraId="1354F2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CEECA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FDFB4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342A55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1495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2 592,8</w:t>
            </w:r>
          </w:p>
        </w:tc>
        <w:tc>
          <w:tcPr>
            <w:tcW w:w="1420" w:type="dxa"/>
            <w:shd w:val="clear" w:color="auto" w:fill="auto"/>
            <w:vAlign w:val="bottom"/>
            <w:hideMark/>
          </w:tcPr>
          <w:p w14:paraId="4BAC74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2 592,8</w:t>
            </w:r>
          </w:p>
        </w:tc>
        <w:tc>
          <w:tcPr>
            <w:tcW w:w="1420" w:type="dxa"/>
            <w:shd w:val="clear" w:color="auto" w:fill="auto"/>
            <w:vAlign w:val="bottom"/>
            <w:hideMark/>
          </w:tcPr>
          <w:p w14:paraId="31ED35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2 592,8</w:t>
            </w:r>
          </w:p>
        </w:tc>
      </w:tr>
      <w:tr w:rsidR="00DA7429" w:rsidRPr="00DF72AF" w14:paraId="20E646C3" w14:textId="77777777" w:rsidTr="00DF72AF">
        <w:trPr>
          <w:trHeight w:val="687"/>
        </w:trPr>
        <w:tc>
          <w:tcPr>
            <w:tcW w:w="2694" w:type="dxa"/>
            <w:shd w:val="clear" w:color="auto" w:fill="auto"/>
            <w:hideMark/>
          </w:tcPr>
          <w:p w14:paraId="7D3AB3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4FFAF9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A3B36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7CB6D2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0CC1DE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48F76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20" w:type="dxa"/>
            <w:shd w:val="clear" w:color="auto" w:fill="auto"/>
            <w:vAlign w:val="bottom"/>
            <w:hideMark/>
          </w:tcPr>
          <w:p w14:paraId="0EBE87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20" w:type="dxa"/>
            <w:shd w:val="clear" w:color="auto" w:fill="auto"/>
            <w:vAlign w:val="bottom"/>
            <w:hideMark/>
          </w:tcPr>
          <w:p w14:paraId="3E6E19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r>
      <w:tr w:rsidR="00DA7429" w:rsidRPr="00DF72AF" w14:paraId="0AF3D7B9" w14:textId="77777777" w:rsidTr="00DF72AF">
        <w:trPr>
          <w:trHeight w:val="687"/>
        </w:trPr>
        <w:tc>
          <w:tcPr>
            <w:tcW w:w="2694" w:type="dxa"/>
            <w:shd w:val="clear" w:color="auto" w:fill="auto"/>
            <w:hideMark/>
          </w:tcPr>
          <w:p w14:paraId="3D3565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447A5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3FDA7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51004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629475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47436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20" w:type="dxa"/>
            <w:shd w:val="clear" w:color="auto" w:fill="auto"/>
            <w:vAlign w:val="bottom"/>
            <w:hideMark/>
          </w:tcPr>
          <w:p w14:paraId="295540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20" w:type="dxa"/>
            <w:shd w:val="clear" w:color="auto" w:fill="auto"/>
            <w:vAlign w:val="bottom"/>
            <w:hideMark/>
          </w:tcPr>
          <w:p w14:paraId="46A033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r>
      <w:tr w:rsidR="00DA7429" w:rsidRPr="00DF72AF" w14:paraId="4D5C463B" w14:textId="77777777" w:rsidTr="00DF72AF">
        <w:trPr>
          <w:trHeight w:val="300"/>
        </w:trPr>
        <w:tc>
          <w:tcPr>
            <w:tcW w:w="2694" w:type="dxa"/>
            <w:shd w:val="clear" w:color="auto" w:fill="auto"/>
            <w:hideMark/>
          </w:tcPr>
          <w:p w14:paraId="47A78D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01ED4C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78F8B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8F109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421333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75A595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20" w:type="dxa"/>
            <w:shd w:val="clear" w:color="auto" w:fill="auto"/>
            <w:vAlign w:val="bottom"/>
            <w:hideMark/>
          </w:tcPr>
          <w:p w14:paraId="6C538F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20" w:type="dxa"/>
            <w:shd w:val="clear" w:color="auto" w:fill="auto"/>
            <w:vAlign w:val="bottom"/>
            <w:hideMark/>
          </w:tcPr>
          <w:p w14:paraId="5CB601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r>
      <w:tr w:rsidR="00DA7429" w:rsidRPr="00DF72AF" w14:paraId="132D4078" w14:textId="77777777" w:rsidTr="00DF72AF">
        <w:trPr>
          <w:trHeight w:val="687"/>
        </w:trPr>
        <w:tc>
          <w:tcPr>
            <w:tcW w:w="2694" w:type="dxa"/>
            <w:shd w:val="clear" w:color="auto" w:fill="auto"/>
            <w:hideMark/>
          </w:tcPr>
          <w:p w14:paraId="67FF10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14:paraId="3F34CB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75EF3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0C110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49AFA2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1420" w:type="dxa"/>
            <w:shd w:val="clear" w:color="auto" w:fill="auto"/>
            <w:vAlign w:val="bottom"/>
            <w:hideMark/>
          </w:tcPr>
          <w:p w14:paraId="71FEDF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20" w:type="dxa"/>
            <w:shd w:val="clear" w:color="auto" w:fill="auto"/>
            <w:vAlign w:val="bottom"/>
            <w:hideMark/>
          </w:tcPr>
          <w:p w14:paraId="59DF18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20" w:type="dxa"/>
            <w:shd w:val="clear" w:color="auto" w:fill="auto"/>
            <w:vAlign w:val="bottom"/>
            <w:hideMark/>
          </w:tcPr>
          <w:p w14:paraId="5EB2F9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r>
      <w:tr w:rsidR="00DA7429" w:rsidRPr="00DF72AF" w14:paraId="12944F65" w14:textId="77777777" w:rsidTr="00DF72AF">
        <w:trPr>
          <w:trHeight w:val="1388"/>
        </w:trPr>
        <w:tc>
          <w:tcPr>
            <w:tcW w:w="2694" w:type="dxa"/>
            <w:shd w:val="clear" w:color="auto" w:fill="auto"/>
            <w:hideMark/>
          </w:tcPr>
          <w:p w14:paraId="4A0F02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660" w:type="dxa"/>
            <w:shd w:val="clear" w:color="auto" w:fill="auto"/>
            <w:vAlign w:val="bottom"/>
            <w:hideMark/>
          </w:tcPr>
          <w:p w14:paraId="3CD076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4599C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CCB8A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478B6A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A72E2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20" w:type="dxa"/>
            <w:shd w:val="clear" w:color="auto" w:fill="auto"/>
            <w:vAlign w:val="bottom"/>
            <w:hideMark/>
          </w:tcPr>
          <w:p w14:paraId="3477A8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20" w:type="dxa"/>
            <w:shd w:val="clear" w:color="auto" w:fill="auto"/>
            <w:vAlign w:val="bottom"/>
            <w:hideMark/>
          </w:tcPr>
          <w:p w14:paraId="6D7DEA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A7429" w:rsidRPr="00DF72AF" w14:paraId="3916C1B1" w14:textId="77777777" w:rsidTr="00DF72AF">
        <w:trPr>
          <w:trHeight w:val="300"/>
        </w:trPr>
        <w:tc>
          <w:tcPr>
            <w:tcW w:w="2694" w:type="dxa"/>
            <w:shd w:val="clear" w:color="auto" w:fill="auto"/>
            <w:hideMark/>
          </w:tcPr>
          <w:p w14:paraId="5EB6A1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1F569E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9112F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35562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7DB97C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4FEEAD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20" w:type="dxa"/>
            <w:shd w:val="clear" w:color="auto" w:fill="auto"/>
            <w:vAlign w:val="bottom"/>
            <w:hideMark/>
          </w:tcPr>
          <w:p w14:paraId="128A26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20" w:type="dxa"/>
            <w:shd w:val="clear" w:color="auto" w:fill="auto"/>
            <w:vAlign w:val="bottom"/>
            <w:hideMark/>
          </w:tcPr>
          <w:p w14:paraId="58EA8C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A7429" w:rsidRPr="00DF72AF" w14:paraId="4A7C1878" w14:textId="77777777" w:rsidTr="00DF72AF">
        <w:trPr>
          <w:trHeight w:val="300"/>
        </w:trPr>
        <w:tc>
          <w:tcPr>
            <w:tcW w:w="2694" w:type="dxa"/>
            <w:shd w:val="clear" w:color="auto" w:fill="auto"/>
            <w:hideMark/>
          </w:tcPr>
          <w:p w14:paraId="391186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705670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F176E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106B5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798080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51CDB2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20" w:type="dxa"/>
            <w:shd w:val="clear" w:color="auto" w:fill="auto"/>
            <w:vAlign w:val="bottom"/>
            <w:hideMark/>
          </w:tcPr>
          <w:p w14:paraId="5B50FF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20" w:type="dxa"/>
            <w:shd w:val="clear" w:color="auto" w:fill="auto"/>
            <w:vAlign w:val="bottom"/>
            <w:hideMark/>
          </w:tcPr>
          <w:p w14:paraId="4D6583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A7429" w:rsidRPr="00DF72AF" w14:paraId="66C48D4A" w14:textId="77777777" w:rsidTr="00DF72AF">
        <w:trPr>
          <w:trHeight w:val="300"/>
        </w:trPr>
        <w:tc>
          <w:tcPr>
            <w:tcW w:w="2694" w:type="dxa"/>
            <w:shd w:val="clear" w:color="auto" w:fill="auto"/>
            <w:hideMark/>
          </w:tcPr>
          <w:p w14:paraId="15C384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660" w:type="dxa"/>
            <w:shd w:val="clear" w:color="auto" w:fill="auto"/>
            <w:vAlign w:val="bottom"/>
            <w:hideMark/>
          </w:tcPr>
          <w:p w14:paraId="08BF9C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9DF53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7816E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4B7E52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82C4E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591 922,2</w:t>
            </w:r>
          </w:p>
        </w:tc>
        <w:tc>
          <w:tcPr>
            <w:tcW w:w="1420" w:type="dxa"/>
            <w:shd w:val="clear" w:color="auto" w:fill="auto"/>
            <w:vAlign w:val="bottom"/>
            <w:hideMark/>
          </w:tcPr>
          <w:p w14:paraId="66DBB5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195 230,2</w:t>
            </w:r>
          </w:p>
        </w:tc>
        <w:tc>
          <w:tcPr>
            <w:tcW w:w="1420" w:type="dxa"/>
            <w:shd w:val="clear" w:color="auto" w:fill="auto"/>
            <w:vAlign w:val="bottom"/>
            <w:hideMark/>
          </w:tcPr>
          <w:p w14:paraId="15D6A6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177 263,8</w:t>
            </w:r>
          </w:p>
        </w:tc>
      </w:tr>
      <w:tr w:rsidR="00DA7429" w:rsidRPr="00DF72AF" w14:paraId="437AF020" w14:textId="77777777" w:rsidTr="00DF72AF">
        <w:trPr>
          <w:trHeight w:val="960"/>
        </w:trPr>
        <w:tc>
          <w:tcPr>
            <w:tcW w:w="2694" w:type="dxa"/>
            <w:shd w:val="clear" w:color="auto" w:fill="auto"/>
            <w:hideMark/>
          </w:tcPr>
          <w:p w14:paraId="1D6D3F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03224A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59604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73CCE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A200000000</w:t>
            </w:r>
          </w:p>
        </w:tc>
        <w:tc>
          <w:tcPr>
            <w:tcW w:w="709" w:type="dxa"/>
            <w:shd w:val="clear" w:color="auto" w:fill="auto"/>
            <w:vAlign w:val="bottom"/>
            <w:hideMark/>
          </w:tcPr>
          <w:p w14:paraId="72CF2F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14B2E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573 117,0</w:t>
            </w:r>
          </w:p>
        </w:tc>
        <w:tc>
          <w:tcPr>
            <w:tcW w:w="1420" w:type="dxa"/>
            <w:shd w:val="clear" w:color="auto" w:fill="auto"/>
            <w:vAlign w:val="bottom"/>
            <w:hideMark/>
          </w:tcPr>
          <w:p w14:paraId="0C4E54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176 425,0</w:t>
            </w:r>
          </w:p>
        </w:tc>
        <w:tc>
          <w:tcPr>
            <w:tcW w:w="1420" w:type="dxa"/>
            <w:shd w:val="clear" w:color="auto" w:fill="auto"/>
            <w:vAlign w:val="bottom"/>
            <w:hideMark/>
          </w:tcPr>
          <w:p w14:paraId="33FB1C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158 458,6</w:t>
            </w:r>
          </w:p>
        </w:tc>
      </w:tr>
      <w:tr w:rsidR="00DA7429" w:rsidRPr="00DF72AF" w14:paraId="4D8387FD" w14:textId="77777777" w:rsidTr="00DF72AF">
        <w:trPr>
          <w:trHeight w:val="1388"/>
        </w:trPr>
        <w:tc>
          <w:tcPr>
            <w:tcW w:w="2694" w:type="dxa"/>
            <w:shd w:val="clear" w:color="auto" w:fill="auto"/>
            <w:hideMark/>
          </w:tcPr>
          <w:p w14:paraId="5E5AD0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5CEFF1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C00A4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FA320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A210000000</w:t>
            </w:r>
          </w:p>
        </w:tc>
        <w:tc>
          <w:tcPr>
            <w:tcW w:w="709" w:type="dxa"/>
            <w:shd w:val="clear" w:color="auto" w:fill="auto"/>
            <w:vAlign w:val="bottom"/>
            <w:hideMark/>
          </w:tcPr>
          <w:p w14:paraId="7023BA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BF49B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259 546,5</w:t>
            </w:r>
          </w:p>
        </w:tc>
        <w:tc>
          <w:tcPr>
            <w:tcW w:w="1420" w:type="dxa"/>
            <w:shd w:val="clear" w:color="auto" w:fill="auto"/>
            <w:vAlign w:val="bottom"/>
            <w:hideMark/>
          </w:tcPr>
          <w:p w14:paraId="367AAF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111 781,8</w:t>
            </w:r>
          </w:p>
        </w:tc>
        <w:tc>
          <w:tcPr>
            <w:tcW w:w="1420" w:type="dxa"/>
            <w:shd w:val="clear" w:color="auto" w:fill="auto"/>
            <w:vAlign w:val="bottom"/>
            <w:hideMark/>
          </w:tcPr>
          <w:p w14:paraId="1BB6C3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97 987,1</w:t>
            </w:r>
          </w:p>
        </w:tc>
      </w:tr>
      <w:tr w:rsidR="00DA7429" w:rsidRPr="00DF72AF" w14:paraId="32B933A9" w14:textId="77777777" w:rsidTr="00DF72AF">
        <w:trPr>
          <w:trHeight w:val="690"/>
        </w:trPr>
        <w:tc>
          <w:tcPr>
            <w:tcW w:w="2694" w:type="dxa"/>
            <w:shd w:val="clear" w:color="auto" w:fill="auto"/>
            <w:hideMark/>
          </w:tcPr>
          <w:p w14:paraId="4A04C4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660" w:type="dxa"/>
            <w:shd w:val="clear" w:color="auto" w:fill="auto"/>
            <w:vAlign w:val="bottom"/>
            <w:hideMark/>
          </w:tcPr>
          <w:p w14:paraId="3403DE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37671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1FE3A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A210300000</w:t>
            </w:r>
          </w:p>
        </w:tc>
        <w:tc>
          <w:tcPr>
            <w:tcW w:w="709" w:type="dxa"/>
            <w:shd w:val="clear" w:color="auto" w:fill="auto"/>
            <w:vAlign w:val="bottom"/>
            <w:hideMark/>
          </w:tcPr>
          <w:p w14:paraId="512224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5D020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259 546,5</w:t>
            </w:r>
          </w:p>
        </w:tc>
        <w:tc>
          <w:tcPr>
            <w:tcW w:w="1420" w:type="dxa"/>
            <w:shd w:val="clear" w:color="auto" w:fill="auto"/>
            <w:vAlign w:val="bottom"/>
            <w:hideMark/>
          </w:tcPr>
          <w:p w14:paraId="3C68E4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111 781,8</w:t>
            </w:r>
          </w:p>
        </w:tc>
        <w:tc>
          <w:tcPr>
            <w:tcW w:w="1420" w:type="dxa"/>
            <w:shd w:val="clear" w:color="auto" w:fill="auto"/>
            <w:vAlign w:val="bottom"/>
            <w:hideMark/>
          </w:tcPr>
          <w:p w14:paraId="1F1CE6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97 987,1</w:t>
            </w:r>
          </w:p>
        </w:tc>
      </w:tr>
      <w:tr w:rsidR="00DA7429" w:rsidRPr="00DF72AF" w14:paraId="7C90FC2A" w14:textId="77777777" w:rsidTr="00DF72AF">
        <w:trPr>
          <w:trHeight w:val="1905"/>
        </w:trPr>
        <w:tc>
          <w:tcPr>
            <w:tcW w:w="2694" w:type="dxa"/>
            <w:shd w:val="clear" w:color="auto" w:fill="auto"/>
            <w:hideMark/>
          </w:tcPr>
          <w:p w14:paraId="05FFA6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60" w:type="dxa"/>
            <w:shd w:val="clear" w:color="auto" w:fill="auto"/>
            <w:vAlign w:val="bottom"/>
            <w:hideMark/>
          </w:tcPr>
          <w:p w14:paraId="3B95CB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CB798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A63BA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4EFC6E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520BE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20" w:type="dxa"/>
            <w:shd w:val="clear" w:color="auto" w:fill="auto"/>
            <w:vAlign w:val="bottom"/>
            <w:hideMark/>
          </w:tcPr>
          <w:p w14:paraId="142B45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20" w:type="dxa"/>
            <w:shd w:val="clear" w:color="auto" w:fill="auto"/>
            <w:vAlign w:val="bottom"/>
            <w:hideMark/>
          </w:tcPr>
          <w:p w14:paraId="5B057C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A7429" w:rsidRPr="00DF72AF" w14:paraId="48CB06CC" w14:textId="77777777" w:rsidTr="00DF72AF">
        <w:trPr>
          <w:trHeight w:val="687"/>
        </w:trPr>
        <w:tc>
          <w:tcPr>
            <w:tcW w:w="2694" w:type="dxa"/>
            <w:shd w:val="clear" w:color="auto" w:fill="auto"/>
            <w:hideMark/>
          </w:tcPr>
          <w:p w14:paraId="6126CC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883CE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3939C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0D907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10F953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4815DE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20" w:type="dxa"/>
            <w:shd w:val="clear" w:color="auto" w:fill="auto"/>
            <w:vAlign w:val="bottom"/>
            <w:hideMark/>
          </w:tcPr>
          <w:p w14:paraId="0A07A2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20" w:type="dxa"/>
            <w:shd w:val="clear" w:color="auto" w:fill="auto"/>
            <w:vAlign w:val="bottom"/>
            <w:hideMark/>
          </w:tcPr>
          <w:p w14:paraId="61E5D2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A7429" w:rsidRPr="00DF72AF" w14:paraId="1FFFD113" w14:textId="77777777" w:rsidTr="00DF72AF">
        <w:trPr>
          <w:trHeight w:val="300"/>
        </w:trPr>
        <w:tc>
          <w:tcPr>
            <w:tcW w:w="2694" w:type="dxa"/>
            <w:shd w:val="clear" w:color="auto" w:fill="auto"/>
            <w:hideMark/>
          </w:tcPr>
          <w:p w14:paraId="2FD093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6FC8DB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791BC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CF605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053255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770470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20" w:type="dxa"/>
            <w:shd w:val="clear" w:color="auto" w:fill="auto"/>
            <w:vAlign w:val="bottom"/>
            <w:hideMark/>
          </w:tcPr>
          <w:p w14:paraId="0056C4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20" w:type="dxa"/>
            <w:shd w:val="clear" w:color="auto" w:fill="auto"/>
            <w:vAlign w:val="bottom"/>
            <w:hideMark/>
          </w:tcPr>
          <w:p w14:paraId="1BC999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A7429" w:rsidRPr="00DF72AF" w14:paraId="236C981B" w14:textId="77777777" w:rsidTr="00DF72AF">
        <w:trPr>
          <w:trHeight w:val="1047"/>
        </w:trPr>
        <w:tc>
          <w:tcPr>
            <w:tcW w:w="2694" w:type="dxa"/>
            <w:shd w:val="clear" w:color="auto" w:fill="auto"/>
            <w:hideMark/>
          </w:tcPr>
          <w:p w14:paraId="340484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60" w:type="dxa"/>
            <w:shd w:val="clear" w:color="auto" w:fill="auto"/>
            <w:vAlign w:val="bottom"/>
            <w:hideMark/>
          </w:tcPr>
          <w:p w14:paraId="2C607C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C9582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5EC160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3BAF9F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B7CC3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20" w:type="dxa"/>
            <w:shd w:val="clear" w:color="auto" w:fill="auto"/>
            <w:vAlign w:val="bottom"/>
            <w:hideMark/>
          </w:tcPr>
          <w:p w14:paraId="5C6F49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20" w:type="dxa"/>
            <w:shd w:val="clear" w:color="auto" w:fill="auto"/>
            <w:vAlign w:val="bottom"/>
            <w:hideMark/>
          </w:tcPr>
          <w:p w14:paraId="347263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A7429" w:rsidRPr="00DF72AF" w14:paraId="3E887EDF" w14:textId="77777777" w:rsidTr="00DF72AF">
        <w:trPr>
          <w:trHeight w:val="300"/>
        </w:trPr>
        <w:tc>
          <w:tcPr>
            <w:tcW w:w="2694" w:type="dxa"/>
            <w:shd w:val="clear" w:color="auto" w:fill="auto"/>
            <w:hideMark/>
          </w:tcPr>
          <w:p w14:paraId="181400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525E4D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6D1A6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3FF00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58C55B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26651F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20" w:type="dxa"/>
            <w:shd w:val="clear" w:color="auto" w:fill="auto"/>
            <w:vAlign w:val="bottom"/>
            <w:hideMark/>
          </w:tcPr>
          <w:p w14:paraId="106D51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20" w:type="dxa"/>
            <w:shd w:val="clear" w:color="auto" w:fill="auto"/>
            <w:vAlign w:val="bottom"/>
            <w:hideMark/>
          </w:tcPr>
          <w:p w14:paraId="4CCBB9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A7429" w:rsidRPr="00DF72AF" w14:paraId="0083575B" w14:textId="77777777" w:rsidTr="00DF72AF">
        <w:trPr>
          <w:trHeight w:val="687"/>
        </w:trPr>
        <w:tc>
          <w:tcPr>
            <w:tcW w:w="2694" w:type="dxa"/>
            <w:shd w:val="clear" w:color="auto" w:fill="auto"/>
            <w:hideMark/>
          </w:tcPr>
          <w:p w14:paraId="157810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660" w:type="dxa"/>
            <w:shd w:val="clear" w:color="auto" w:fill="auto"/>
            <w:vAlign w:val="bottom"/>
            <w:hideMark/>
          </w:tcPr>
          <w:p w14:paraId="3A2B14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1BF1B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B86D2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3E362E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1420" w:type="dxa"/>
            <w:shd w:val="clear" w:color="auto" w:fill="auto"/>
            <w:vAlign w:val="bottom"/>
            <w:hideMark/>
          </w:tcPr>
          <w:p w14:paraId="3F9701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20" w:type="dxa"/>
            <w:shd w:val="clear" w:color="auto" w:fill="auto"/>
            <w:vAlign w:val="bottom"/>
            <w:hideMark/>
          </w:tcPr>
          <w:p w14:paraId="1F1B43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20" w:type="dxa"/>
            <w:shd w:val="clear" w:color="auto" w:fill="auto"/>
            <w:vAlign w:val="bottom"/>
            <w:hideMark/>
          </w:tcPr>
          <w:p w14:paraId="740861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A7429" w:rsidRPr="00DF72AF" w14:paraId="630453ED" w14:textId="77777777" w:rsidTr="00DF72AF">
        <w:trPr>
          <w:trHeight w:val="1950"/>
        </w:trPr>
        <w:tc>
          <w:tcPr>
            <w:tcW w:w="2694" w:type="dxa"/>
            <w:shd w:val="clear" w:color="auto" w:fill="auto"/>
            <w:hideMark/>
          </w:tcPr>
          <w:p w14:paraId="49BAF7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города Чебоксары "Обеспечение граждан в городе Чебоксары доступным и комфортным жильем"</w:t>
            </w:r>
          </w:p>
        </w:tc>
        <w:tc>
          <w:tcPr>
            <w:tcW w:w="660" w:type="dxa"/>
            <w:shd w:val="clear" w:color="auto" w:fill="auto"/>
            <w:vAlign w:val="bottom"/>
            <w:hideMark/>
          </w:tcPr>
          <w:p w14:paraId="24AB5C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D0CD1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FD196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A220000000</w:t>
            </w:r>
          </w:p>
        </w:tc>
        <w:tc>
          <w:tcPr>
            <w:tcW w:w="709" w:type="dxa"/>
            <w:shd w:val="clear" w:color="auto" w:fill="auto"/>
            <w:vAlign w:val="bottom"/>
            <w:hideMark/>
          </w:tcPr>
          <w:p w14:paraId="3696D7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3E3F8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20" w:type="dxa"/>
            <w:shd w:val="clear" w:color="auto" w:fill="auto"/>
            <w:vAlign w:val="bottom"/>
            <w:hideMark/>
          </w:tcPr>
          <w:p w14:paraId="6BCAB1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64 643,2</w:t>
            </w:r>
          </w:p>
        </w:tc>
        <w:tc>
          <w:tcPr>
            <w:tcW w:w="1420" w:type="dxa"/>
            <w:shd w:val="clear" w:color="auto" w:fill="auto"/>
            <w:vAlign w:val="bottom"/>
            <w:hideMark/>
          </w:tcPr>
          <w:p w14:paraId="5A1497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60 471,5</w:t>
            </w:r>
          </w:p>
        </w:tc>
      </w:tr>
      <w:tr w:rsidR="00DA7429" w:rsidRPr="00DF72AF" w14:paraId="6869A21C" w14:textId="77777777" w:rsidTr="00DF72AF">
        <w:trPr>
          <w:trHeight w:val="1275"/>
        </w:trPr>
        <w:tc>
          <w:tcPr>
            <w:tcW w:w="2694" w:type="dxa"/>
            <w:shd w:val="clear" w:color="auto" w:fill="auto"/>
            <w:hideMark/>
          </w:tcPr>
          <w:p w14:paraId="381489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0" w:type="dxa"/>
            <w:shd w:val="clear" w:color="auto" w:fill="auto"/>
            <w:vAlign w:val="bottom"/>
            <w:hideMark/>
          </w:tcPr>
          <w:p w14:paraId="06F794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30700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E9FB1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A220100000</w:t>
            </w:r>
          </w:p>
        </w:tc>
        <w:tc>
          <w:tcPr>
            <w:tcW w:w="709" w:type="dxa"/>
            <w:shd w:val="clear" w:color="auto" w:fill="auto"/>
            <w:vAlign w:val="bottom"/>
            <w:hideMark/>
          </w:tcPr>
          <w:p w14:paraId="6F6815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71244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20" w:type="dxa"/>
            <w:shd w:val="clear" w:color="auto" w:fill="auto"/>
            <w:vAlign w:val="bottom"/>
            <w:hideMark/>
          </w:tcPr>
          <w:p w14:paraId="62CBCD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64 643,2</w:t>
            </w:r>
          </w:p>
        </w:tc>
        <w:tc>
          <w:tcPr>
            <w:tcW w:w="1420" w:type="dxa"/>
            <w:shd w:val="clear" w:color="auto" w:fill="auto"/>
            <w:vAlign w:val="bottom"/>
            <w:hideMark/>
          </w:tcPr>
          <w:p w14:paraId="3FA2EC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60 471,5</w:t>
            </w:r>
          </w:p>
        </w:tc>
      </w:tr>
      <w:tr w:rsidR="00DA7429" w:rsidRPr="00DF72AF" w14:paraId="1D840F2A" w14:textId="77777777" w:rsidTr="00DF72AF">
        <w:trPr>
          <w:trHeight w:val="1047"/>
        </w:trPr>
        <w:tc>
          <w:tcPr>
            <w:tcW w:w="2694" w:type="dxa"/>
            <w:shd w:val="clear" w:color="auto" w:fill="auto"/>
            <w:hideMark/>
          </w:tcPr>
          <w:p w14:paraId="377CF8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0" w:type="dxa"/>
            <w:shd w:val="clear" w:color="auto" w:fill="auto"/>
            <w:vAlign w:val="bottom"/>
            <w:hideMark/>
          </w:tcPr>
          <w:p w14:paraId="506812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38902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A3454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44AC24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B0139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20" w:type="dxa"/>
            <w:shd w:val="clear" w:color="auto" w:fill="auto"/>
            <w:vAlign w:val="bottom"/>
            <w:hideMark/>
          </w:tcPr>
          <w:p w14:paraId="18F8D5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20" w:type="dxa"/>
            <w:shd w:val="clear" w:color="auto" w:fill="auto"/>
            <w:vAlign w:val="bottom"/>
            <w:hideMark/>
          </w:tcPr>
          <w:p w14:paraId="1D27DE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A7429" w:rsidRPr="00DF72AF" w14:paraId="23F45C58" w14:textId="77777777" w:rsidTr="00DF72AF">
        <w:trPr>
          <w:trHeight w:val="687"/>
        </w:trPr>
        <w:tc>
          <w:tcPr>
            <w:tcW w:w="2694" w:type="dxa"/>
            <w:shd w:val="clear" w:color="auto" w:fill="auto"/>
            <w:hideMark/>
          </w:tcPr>
          <w:p w14:paraId="6E4680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21B971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248B8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ACF7B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24CB85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2EC52A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20" w:type="dxa"/>
            <w:shd w:val="clear" w:color="auto" w:fill="auto"/>
            <w:vAlign w:val="bottom"/>
            <w:hideMark/>
          </w:tcPr>
          <w:p w14:paraId="5CEDB0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20" w:type="dxa"/>
            <w:shd w:val="clear" w:color="auto" w:fill="auto"/>
            <w:vAlign w:val="bottom"/>
            <w:hideMark/>
          </w:tcPr>
          <w:p w14:paraId="259D70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A7429" w:rsidRPr="00DF72AF" w14:paraId="03DAE878" w14:textId="77777777" w:rsidTr="00DF72AF">
        <w:trPr>
          <w:trHeight w:val="300"/>
        </w:trPr>
        <w:tc>
          <w:tcPr>
            <w:tcW w:w="2694" w:type="dxa"/>
            <w:shd w:val="clear" w:color="auto" w:fill="auto"/>
            <w:hideMark/>
          </w:tcPr>
          <w:p w14:paraId="7087647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152755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11152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09FC1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7BD5D9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55FFFA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20" w:type="dxa"/>
            <w:shd w:val="clear" w:color="auto" w:fill="auto"/>
            <w:vAlign w:val="bottom"/>
            <w:hideMark/>
          </w:tcPr>
          <w:p w14:paraId="58382D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20" w:type="dxa"/>
            <w:shd w:val="clear" w:color="auto" w:fill="auto"/>
            <w:vAlign w:val="bottom"/>
            <w:hideMark/>
          </w:tcPr>
          <w:p w14:paraId="7E28F2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A7429" w:rsidRPr="00DF72AF" w14:paraId="1B616462" w14:textId="77777777" w:rsidTr="00DF72AF">
        <w:trPr>
          <w:trHeight w:val="1047"/>
        </w:trPr>
        <w:tc>
          <w:tcPr>
            <w:tcW w:w="2694" w:type="dxa"/>
            <w:shd w:val="clear" w:color="auto" w:fill="auto"/>
            <w:hideMark/>
          </w:tcPr>
          <w:p w14:paraId="0014ED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60" w:type="dxa"/>
            <w:shd w:val="clear" w:color="auto" w:fill="auto"/>
            <w:vAlign w:val="bottom"/>
            <w:hideMark/>
          </w:tcPr>
          <w:p w14:paraId="3DF88E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3925D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113F3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157EC7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BC54E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B553B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20" w:type="dxa"/>
            <w:shd w:val="clear" w:color="auto" w:fill="auto"/>
            <w:vAlign w:val="bottom"/>
            <w:hideMark/>
          </w:tcPr>
          <w:p w14:paraId="2FC7B4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A7429" w:rsidRPr="00DF72AF" w14:paraId="66055AF4" w14:textId="77777777" w:rsidTr="00DF72AF">
        <w:trPr>
          <w:trHeight w:val="687"/>
        </w:trPr>
        <w:tc>
          <w:tcPr>
            <w:tcW w:w="2694" w:type="dxa"/>
            <w:shd w:val="clear" w:color="auto" w:fill="auto"/>
            <w:hideMark/>
          </w:tcPr>
          <w:p w14:paraId="0254D29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660" w:type="dxa"/>
            <w:shd w:val="clear" w:color="auto" w:fill="auto"/>
            <w:vAlign w:val="bottom"/>
            <w:hideMark/>
          </w:tcPr>
          <w:p w14:paraId="0B1F3C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85FDD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0BF80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6DADAE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20" w:type="dxa"/>
            <w:shd w:val="clear" w:color="auto" w:fill="auto"/>
            <w:vAlign w:val="bottom"/>
            <w:hideMark/>
          </w:tcPr>
          <w:p w14:paraId="3B1528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5BCDE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20" w:type="dxa"/>
            <w:shd w:val="clear" w:color="auto" w:fill="auto"/>
            <w:vAlign w:val="bottom"/>
            <w:hideMark/>
          </w:tcPr>
          <w:p w14:paraId="29ACD2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A7429" w:rsidRPr="00DF72AF" w14:paraId="42EB93AC" w14:textId="77777777" w:rsidTr="00DF72AF">
        <w:trPr>
          <w:trHeight w:val="300"/>
        </w:trPr>
        <w:tc>
          <w:tcPr>
            <w:tcW w:w="2694" w:type="dxa"/>
            <w:shd w:val="clear" w:color="auto" w:fill="auto"/>
            <w:hideMark/>
          </w:tcPr>
          <w:p w14:paraId="767F3A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660" w:type="dxa"/>
            <w:shd w:val="clear" w:color="auto" w:fill="auto"/>
            <w:vAlign w:val="bottom"/>
            <w:hideMark/>
          </w:tcPr>
          <w:p w14:paraId="09E999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19FEF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4FA522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0D2473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1420" w:type="dxa"/>
            <w:shd w:val="clear" w:color="auto" w:fill="auto"/>
            <w:vAlign w:val="bottom"/>
            <w:hideMark/>
          </w:tcPr>
          <w:p w14:paraId="4A6FB8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3B1694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20" w:type="dxa"/>
            <w:shd w:val="clear" w:color="auto" w:fill="auto"/>
            <w:vAlign w:val="bottom"/>
            <w:hideMark/>
          </w:tcPr>
          <w:p w14:paraId="6C5CE5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A7429" w:rsidRPr="00DF72AF" w14:paraId="73874961" w14:textId="77777777" w:rsidTr="00DF72AF">
        <w:trPr>
          <w:trHeight w:val="300"/>
        </w:trPr>
        <w:tc>
          <w:tcPr>
            <w:tcW w:w="2694" w:type="dxa"/>
            <w:shd w:val="clear" w:color="auto" w:fill="auto"/>
            <w:hideMark/>
          </w:tcPr>
          <w:p w14:paraId="628D0A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660" w:type="dxa"/>
            <w:shd w:val="clear" w:color="auto" w:fill="auto"/>
            <w:vAlign w:val="bottom"/>
            <w:hideMark/>
          </w:tcPr>
          <w:p w14:paraId="57D787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271F3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89560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Ц700000000</w:t>
            </w:r>
          </w:p>
        </w:tc>
        <w:tc>
          <w:tcPr>
            <w:tcW w:w="709" w:type="dxa"/>
            <w:shd w:val="clear" w:color="auto" w:fill="auto"/>
            <w:vAlign w:val="bottom"/>
            <w:hideMark/>
          </w:tcPr>
          <w:p w14:paraId="45AD03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97DC1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c>
          <w:tcPr>
            <w:tcW w:w="1420" w:type="dxa"/>
            <w:shd w:val="clear" w:color="auto" w:fill="auto"/>
            <w:vAlign w:val="bottom"/>
            <w:hideMark/>
          </w:tcPr>
          <w:p w14:paraId="08852E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c>
          <w:tcPr>
            <w:tcW w:w="1420" w:type="dxa"/>
            <w:shd w:val="clear" w:color="auto" w:fill="auto"/>
            <w:vAlign w:val="bottom"/>
            <w:hideMark/>
          </w:tcPr>
          <w:p w14:paraId="7847BF6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r>
      <w:tr w:rsidR="00DA7429" w:rsidRPr="00DF72AF" w14:paraId="5E033EC2" w14:textId="77777777" w:rsidTr="00DF72AF">
        <w:trPr>
          <w:trHeight w:val="687"/>
        </w:trPr>
        <w:tc>
          <w:tcPr>
            <w:tcW w:w="2694" w:type="dxa"/>
            <w:shd w:val="clear" w:color="auto" w:fill="auto"/>
            <w:hideMark/>
          </w:tcPr>
          <w:p w14:paraId="281702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660" w:type="dxa"/>
            <w:shd w:val="clear" w:color="auto" w:fill="auto"/>
            <w:vAlign w:val="bottom"/>
            <w:hideMark/>
          </w:tcPr>
          <w:p w14:paraId="15C5EB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4E801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3A015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Ц710000000</w:t>
            </w:r>
          </w:p>
        </w:tc>
        <w:tc>
          <w:tcPr>
            <w:tcW w:w="709" w:type="dxa"/>
            <w:shd w:val="clear" w:color="auto" w:fill="auto"/>
            <w:vAlign w:val="bottom"/>
            <w:hideMark/>
          </w:tcPr>
          <w:p w14:paraId="1F5C45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1D455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c>
          <w:tcPr>
            <w:tcW w:w="1420" w:type="dxa"/>
            <w:shd w:val="clear" w:color="auto" w:fill="auto"/>
            <w:vAlign w:val="bottom"/>
            <w:hideMark/>
          </w:tcPr>
          <w:p w14:paraId="39F26B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c>
          <w:tcPr>
            <w:tcW w:w="1420" w:type="dxa"/>
            <w:shd w:val="clear" w:color="auto" w:fill="auto"/>
            <w:vAlign w:val="bottom"/>
            <w:hideMark/>
          </w:tcPr>
          <w:p w14:paraId="2411E8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r>
      <w:tr w:rsidR="00DA7429" w:rsidRPr="00DF72AF" w14:paraId="19798F9B" w14:textId="77777777" w:rsidTr="00DF72AF">
        <w:trPr>
          <w:trHeight w:val="300"/>
        </w:trPr>
        <w:tc>
          <w:tcPr>
            <w:tcW w:w="2694" w:type="dxa"/>
            <w:shd w:val="clear" w:color="auto" w:fill="auto"/>
            <w:hideMark/>
          </w:tcPr>
          <w:p w14:paraId="3D8B93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660" w:type="dxa"/>
            <w:shd w:val="clear" w:color="auto" w:fill="auto"/>
            <w:vAlign w:val="bottom"/>
            <w:hideMark/>
          </w:tcPr>
          <w:p w14:paraId="2EA9A5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D45C2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853D9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Ц711400000</w:t>
            </w:r>
          </w:p>
        </w:tc>
        <w:tc>
          <w:tcPr>
            <w:tcW w:w="709" w:type="dxa"/>
            <w:shd w:val="clear" w:color="auto" w:fill="auto"/>
            <w:vAlign w:val="bottom"/>
            <w:hideMark/>
          </w:tcPr>
          <w:p w14:paraId="03C0C1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4D250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c>
          <w:tcPr>
            <w:tcW w:w="1420" w:type="dxa"/>
            <w:shd w:val="clear" w:color="auto" w:fill="auto"/>
            <w:vAlign w:val="bottom"/>
            <w:hideMark/>
          </w:tcPr>
          <w:p w14:paraId="636546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c>
          <w:tcPr>
            <w:tcW w:w="1420" w:type="dxa"/>
            <w:shd w:val="clear" w:color="auto" w:fill="auto"/>
            <w:vAlign w:val="bottom"/>
            <w:hideMark/>
          </w:tcPr>
          <w:p w14:paraId="3F5776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18 805,2</w:t>
            </w:r>
          </w:p>
        </w:tc>
      </w:tr>
      <w:tr w:rsidR="00DA7429" w:rsidRPr="00DF72AF" w14:paraId="6D396D4F" w14:textId="77777777" w:rsidTr="00DF72AF">
        <w:trPr>
          <w:trHeight w:val="1905"/>
        </w:trPr>
        <w:tc>
          <w:tcPr>
            <w:tcW w:w="2694" w:type="dxa"/>
            <w:shd w:val="clear" w:color="auto" w:fill="auto"/>
            <w:hideMark/>
          </w:tcPr>
          <w:p w14:paraId="6786E1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tc>
        <w:tc>
          <w:tcPr>
            <w:tcW w:w="660" w:type="dxa"/>
            <w:shd w:val="clear" w:color="auto" w:fill="auto"/>
            <w:vAlign w:val="bottom"/>
            <w:hideMark/>
          </w:tcPr>
          <w:p w14:paraId="3C7E6F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99354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42DD8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6DE895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EB77F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20" w:type="dxa"/>
            <w:shd w:val="clear" w:color="auto" w:fill="auto"/>
            <w:vAlign w:val="bottom"/>
            <w:hideMark/>
          </w:tcPr>
          <w:p w14:paraId="30A08D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20" w:type="dxa"/>
            <w:shd w:val="clear" w:color="auto" w:fill="auto"/>
            <w:vAlign w:val="bottom"/>
            <w:hideMark/>
          </w:tcPr>
          <w:p w14:paraId="1A4F3F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A7429" w:rsidRPr="00DF72AF" w14:paraId="1C750D3B" w14:textId="77777777" w:rsidTr="00DF72AF">
        <w:trPr>
          <w:trHeight w:val="300"/>
        </w:trPr>
        <w:tc>
          <w:tcPr>
            <w:tcW w:w="2694" w:type="dxa"/>
            <w:shd w:val="clear" w:color="auto" w:fill="auto"/>
            <w:hideMark/>
          </w:tcPr>
          <w:p w14:paraId="4F2356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19B48E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ED8A7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895E1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49025A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7A64C1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20" w:type="dxa"/>
            <w:shd w:val="clear" w:color="auto" w:fill="auto"/>
            <w:vAlign w:val="bottom"/>
            <w:hideMark/>
          </w:tcPr>
          <w:p w14:paraId="066036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20" w:type="dxa"/>
            <w:shd w:val="clear" w:color="auto" w:fill="auto"/>
            <w:vAlign w:val="bottom"/>
            <w:hideMark/>
          </w:tcPr>
          <w:p w14:paraId="3428CE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A7429" w:rsidRPr="00DF72AF" w14:paraId="3A1955A5" w14:textId="77777777" w:rsidTr="00DF72AF">
        <w:trPr>
          <w:trHeight w:val="300"/>
        </w:trPr>
        <w:tc>
          <w:tcPr>
            <w:tcW w:w="2694" w:type="dxa"/>
            <w:shd w:val="clear" w:color="auto" w:fill="auto"/>
            <w:hideMark/>
          </w:tcPr>
          <w:p w14:paraId="518961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1E771F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B0D84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09947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036653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07A8F4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20" w:type="dxa"/>
            <w:shd w:val="clear" w:color="auto" w:fill="auto"/>
            <w:vAlign w:val="bottom"/>
            <w:hideMark/>
          </w:tcPr>
          <w:p w14:paraId="77B7B7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20" w:type="dxa"/>
            <w:shd w:val="clear" w:color="auto" w:fill="auto"/>
            <w:vAlign w:val="bottom"/>
            <w:hideMark/>
          </w:tcPr>
          <w:p w14:paraId="5E067D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A7429" w:rsidRPr="00DF72AF" w14:paraId="3C0AE912" w14:textId="77777777" w:rsidTr="00DF72AF">
        <w:trPr>
          <w:trHeight w:val="1047"/>
        </w:trPr>
        <w:tc>
          <w:tcPr>
            <w:tcW w:w="2694" w:type="dxa"/>
            <w:shd w:val="clear" w:color="auto" w:fill="auto"/>
            <w:hideMark/>
          </w:tcPr>
          <w:p w14:paraId="78F77A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Выплата компенсации затрат на получение обучающимися начального общего, основного общего, среднего общего образования в форме семейного образования</w:t>
            </w:r>
          </w:p>
        </w:tc>
        <w:tc>
          <w:tcPr>
            <w:tcW w:w="660" w:type="dxa"/>
            <w:shd w:val="clear" w:color="auto" w:fill="auto"/>
            <w:vAlign w:val="bottom"/>
            <w:hideMark/>
          </w:tcPr>
          <w:p w14:paraId="491F84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92FEB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E7522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0EBCA0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67DC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20" w:type="dxa"/>
            <w:shd w:val="clear" w:color="auto" w:fill="auto"/>
            <w:vAlign w:val="bottom"/>
            <w:hideMark/>
          </w:tcPr>
          <w:p w14:paraId="2C7D12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20" w:type="dxa"/>
            <w:shd w:val="clear" w:color="auto" w:fill="auto"/>
            <w:vAlign w:val="bottom"/>
            <w:hideMark/>
          </w:tcPr>
          <w:p w14:paraId="554466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A7429" w:rsidRPr="00DF72AF" w14:paraId="75A23CBD" w14:textId="77777777" w:rsidTr="00DF72AF">
        <w:trPr>
          <w:trHeight w:val="300"/>
        </w:trPr>
        <w:tc>
          <w:tcPr>
            <w:tcW w:w="2694" w:type="dxa"/>
            <w:shd w:val="clear" w:color="auto" w:fill="auto"/>
            <w:hideMark/>
          </w:tcPr>
          <w:p w14:paraId="099C18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447052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41342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11FA37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4742B4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65212E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20" w:type="dxa"/>
            <w:shd w:val="clear" w:color="auto" w:fill="auto"/>
            <w:vAlign w:val="bottom"/>
            <w:hideMark/>
          </w:tcPr>
          <w:p w14:paraId="450178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20" w:type="dxa"/>
            <w:shd w:val="clear" w:color="auto" w:fill="auto"/>
            <w:vAlign w:val="bottom"/>
            <w:hideMark/>
          </w:tcPr>
          <w:p w14:paraId="64679A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A7429" w:rsidRPr="00DF72AF" w14:paraId="1CD0E4B8" w14:textId="77777777" w:rsidTr="00DF72AF">
        <w:trPr>
          <w:trHeight w:val="300"/>
        </w:trPr>
        <w:tc>
          <w:tcPr>
            <w:tcW w:w="2694" w:type="dxa"/>
            <w:shd w:val="clear" w:color="auto" w:fill="auto"/>
            <w:hideMark/>
          </w:tcPr>
          <w:p w14:paraId="6C010D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7F6094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737A9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D5FF1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14C3F3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3C6E4B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20" w:type="dxa"/>
            <w:shd w:val="clear" w:color="auto" w:fill="auto"/>
            <w:vAlign w:val="bottom"/>
            <w:hideMark/>
          </w:tcPr>
          <w:p w14:paraId="6E5D24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20" w:type="dxa"/>
            <w:shd w:val="clear" w:color="auto" w:fill="auto"/>
            <w:vAlign w:val="bottom"/>
            <w:hideMark/>
          </w:tcPr>
          <w:p w14:paraId="064840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A7429" w:rsidRPr="00DF72AF" w14:paraId="1497E756" w14:textId="77777777" w:rsidTr="00DF72AF">
        <w:trPr>
          <w:trHeight w:val="1935"/>
        </w:trPr>
        <w:tc>
          <w:tcPr>
            <w:tcW w:w="2694" w:type="dxa"/>
            <w:shd w:val="clear" w:color="auto" w:fill="auto"/>
            <w:hideMark/>
          </w:tcPr>
          <w:p w14:paraId="14E319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60" w:type="dxa"/>
            <w:shd w:val="clear" w:color="auto" w:fill="auto"/>
            <w:vAlign w:val="bottom"/>
            <w:hideMark/>
          </w:tcPr>
          <w:p w14:paraId="674A6F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DA08C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34A1C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4D272B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2AD9F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17 222,4</w:t>
            </w:r>
          </w:p>
        </w:tc>
        <w:tc>
          <w:tcPr>
            <w:tcW w:w="1420" w:type="dxa"/>
            <w:shd w:val="clear" w:color="auto" w:fill="auto"/>
            <w:vAlign w:val="bottom"/>
            <w:hideMark/>
          </w:tcPr>
          <w:p w14:paraId="09C60E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17 222,4</w:t>
            </w:r>
          </w:p>
        </w:tc>
        <w:tc>
          <w:tcPr>
            <w:tcW w:w="1420" w:type="dxa"/>
            <w:shd w:val="clear" w:color="auto" w:fill="auto"/>
            <w:vAlign w:val="bottom"/>
            <w:hideMark/>
          </w:tcPr>
          <w:p w14:paraId="0E37FA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17 222,4</w:t>
            </w:r>
          </w:p>
        </w:tc>
      </w:tr>
      <w:tr w:rsidR="00DA7429" w:rsidRPr="00DF72AF" w14:paraId="10DE1986" w14:textId="77777777" w:rsidTr="00DF72AF">
        <w:trPr>
          <w:trHeight w:val="687"/>
        </w:trPr>
        <w:tc>
          <w:tcPr>
            <w:tcW w:w="2694" w:type="dxa"/>
            <w:shd w:val="clear" w:color="auto" w:fill="auto"/>
            <w:hideMark/>
          </w:tcPr>
          <w:p w14:paraId="22927B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68A14B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EE827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7B3073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0CDDF0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395C43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20" w:type="dxa"/>
            <w:shd w:val="clear" w:color="auto" w:fill="auto"/>
            <w:vAlign w:val="bottom"/>
            <w:hideMark/>
          </w:tcPr>
          <w:p w14:paraId="23A606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20" w:type="dxa"/>
            <w:shd w:val="clear" w:color="auto" w:fill="auto"/>
            <w:vAlign w:val="bottom"/>
            <w:hideMark/>
          </w:tcPr>
          <w:p w14:paraId="335CF9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r>
      <w:tr w:rsidR="00DA7429" w:rsidRPr="00DF72AF" w14:paraId="7DD5D72B" w14:textId="77777777" w:rsidTr="00DF72AF">
        <w:trPr>
          <w:trHeight w:val="687"/>
        </w:trPr>
        <w:tc>
          <w:tcPr>
            <w:tcW w:w="2694" w:type="dxa"/>
            <w:shd w:val="clear" w:color="auto" w:fill="auto"/>
            <w:hideMark/>
          </w:tcPr>
          <w:p w14:paraId="3385DC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17699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DF411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7588C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6B1596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64A07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20" w:type="dxa"/>
            <w:shd w:val="clear" w:color="auto" w:fill="auto"/>
            <w:vAlign w:val="bottom"/>
            <w:hideMark/>
          </w:tcPr>
          <w:p w14:paraId="510B20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20" w:type="dxa"/>
            <w:shd w:val="clear" w:color="auto" w:fill="auto"/>
            <w:vAlign w:val="bottom"/>
            <w:hideMark/>
          </w:tcPr>
          <w:p w14:paraId="32F1B5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r>
      <w:tr w:rsidR="00DA7429" w:rsidRPr="00DF72AF" w14:paraId="3B3B4681" w14:textId="77777777" w:rsidTr="00DF72AF">
        <w:trPr>
          <w:trHeight w:val="300"/>
        </w:trPr>
        <w:tc>
          <w:tcPr>
            <w:tcW w:w="2694" w:type="dxa"/>
            <w:shd w:val="clear" w:color="auto" w:fill="auto"/>
            <w:hideMark/>
          </w:tcPr>
          <w:p w14:paraId="0FAC7F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660" w:type="dxa"/>
            <w:shd w:val="clear" w:color="auto" w:fill="auto"/>
            <w:vAlign w:val="bottom"/>
            <w:hideMark/>
          </w:tcPr>
          <w:p w14:paraId="67AC42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69182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74F00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1CC8F2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1420" w:type="dxa"/>
            <w:shd w:val="clear" w:color="auto" w:fill="auto"/>
            <w:vAlign w:val="bottom"/>
            <w:hideMark/>
          </w:tcPr>
          <w:p w14:paraId="64078B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20" w:type="dxa"/>
            <w:shd w:val="clear" w:color="auto" w:fill="auto"/>
            <w:vAlign w:val="bottom"/>
            <w:hideMark/>
          </w:tcPr>
          <w:p w14:paraId="1087DD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20" w:type="dxa"/>
            <w:shd w:val="clear" w:color="auto" w:fill="auto"/>
            <w:vAlign w:val="bottom"/>
            <w:hideMark/>
          </w:tcPr>
          <w:p w14:paraId="4755A2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r>
      <w:tr w:rsidR="00DA7429" w:rsidRPr="00DF72AF" w14:paraId="6E9C6D68" w14:textId="77777777" w:rsidTr="00DF72AF">
        <w:trPr>
          <w:trHeight w:val="300"/>
        </w:trPr>
        <w:tc>
          <w:tcPr>
            <w:tcW w:w="2694" w:type="dxa"/>
            <w:shd w:val="clear" w:color="auto" w:fill="auto"/>
            <w:hideMark/>
          </w:tcPr>
          <w:p w14:paraId="6C0C98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660" w:type="dxa"/>
            <w:shd w:val="clear" w:color="auto" w:fill="auto"/>
            <w:vAlign w:val="bottom"/>
            <w:hideMark/>
          </w:tcPr>
          <w:p w14:paraId="3A437E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A5150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2C891F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238A60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1420" w:type="dxa"/>
            <w:shd w:val="clear" w:color="auto" w:fill="auto"/>
            <w:vAlign w:val="bottom"/>
            <w:hideMark/>
          </w:tcPr>
          <w:p w14:paraId="0EAF35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20" w:type="dxa"/>
            <w:shd w:val="clear" w:color="auto" w:fill="auto"/>
            <w:vAlign w:val="bottom"/>
            <w:hideMark/>
          </w:tcPr>
          <w:p w14:paraId="729C3B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20" w:type="dxa"/>
            <w:shd w:val="clear" w:color="auto" w:fill="auto"/>
            <w:vAlign w:val="bottom"/>
            <w:hideMark/>
          </w:tcPr>
          <w:p w14:paraId="6EB346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r>
      <w:tr w:rsidR="00DA7429" w:rsidRPr="00DF72AF" w14:paraId="5D507CD6" w14:textId="77777777" w:rsidTr="00DF72AF">
        <w:trPr>
          <w:trHeight w:val="2250"/>
        </w:trPr>
        <w:tc>
          <w:tcPr>
            <w:tcW w:w="2694" w:type="dxa"/>
            <w:shd w:val="clear" w:color="auto" w:fill="auto"/>
            <w:hideMark/>
          </w:tcPr>
          <w:p w14:paraId="021E17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660" w:type="dxa"/>
            <w:shd w:val="clear" w:color="auto" w:fill="auto"/>
            <w:vAlign w:val="bottom"/>
            <w:hideMark/>
          </w:tcPr>
          <w:p w14:paraId="577C73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C6D4EB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6871C8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70185B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86CD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20" w:type="dxa"/>
            <w:shd w:val="clear" w:color="auto" w:fill="auto"/>
            <w:vAlign w:val="bottom"/>
            <w:hideMark/>
          </w:tcPr>
          <w:p w14:paraId="5B7E9F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20" w:type="dxa"/>
            <w:shd w:val="clear" w:color="auto" w:fill="auto"/>
            <w:vAlign w:val="bottom"/>
            <w:hideMark/>
          </w:tcPr>
          <w:p w14:paraId="23CBD2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r>
      <w:tr w:rsidR="00DA7429" w:rsidRPr="00DF72AF" w14:paraId="367478BE" w14:textId="77777777" w:rsidTr="00DF72AF">
        <w:trPr>
          <w:trHeight w:val="687"/>
        </w:trPr>
        <w:tc>
          <w:tcPr>
            <w:tcW w:w="2694" w:type="dxa"/>
            <w:shd w:val="clear" w:color="auto" w:fill="auto"/>
            <w:hideMark/>
          </w:tcPr>
          <w:p w14:paraId="73D210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CDF75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39BC0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9445E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1ED8BD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7BD9EC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20" w:type="dxa"/>
            <w:shd w:val="clear" w:color="auto" w:fill="auto"/>
            <w:vAlign w:val="bottom"/>
            <w:hideMark/>
          </w:tcPr>
          <w:p w14:paraId="724BFA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20" w:type="dxa"/>
            <w:shd w:val="clear" w:color="auto" w:fill="auto"/>
            <w:vAlign w:val="bottom"/>
            <w:hideMark/>
          </w:tcPr>
          <w:p w14:paraId="67C2C7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r>
      <w:tr w:rsidR="00DA7429" w:rsidRPr="00DF72AF" w14:paraId="6FCF470D" w14:textId="77777777" w:rsidTr="00DF72AF">
        <w:trPr>
          <w:trHeight w:val="300"/>
        </w:trPr>
        <w:tc>
          <w:tcPr>
            <w:tcW w:w="2694" w:type="dxa"/>
            <w:shd w:val="clear" w:color="auto" w:fill="auto"/>
            <w:hideMark/>
          </w:tcPr>
          <w:p w14:paraId="2D48F2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629A84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CCB5F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0122FF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36B4FC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584BA69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20" w:type="dxa"/>
            <w:shd w:val="clear" w:color="auto" w:fill="auto"/>
            <w:vAlign w:val="bottom"/>
            <w:hideMark/>
          </w:tcPr>
          <w:p w14:paraId="6942E3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20" w:type="dxa"/>
            <w:shd w:val="clear" w:color="auto" w:fill="auto"/>
            <w:vAlign w:val="bottom"/>
            <w:hideMark/>
          </w:tcPr>
          <w:p w14:paraId="462AB7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r>
      <w:tr w:rsidR="00DA7429" w:rsidRPr="00DF72AF" w14:paraId="2129C4D6" w14:textId="77777777" w:rsidTr="00DF72AF">
        <w:trPr>
          <w:trHeight w:val="300"/>
        </w:trPr>
        <w:tc>
          <w:tcPr>
            <w:tcW w:w="2694" w:type="dxa"/>
            <w:shd w:val="clear" w:color="auto" w:fill="auto"/>
            <w:hideMark/>
          </w:tcPr>
          <w:p w14:paraId="7DE5A0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D4A51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72ED5B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433" w:type="dxa"/>
            <w:shd w:val="clear" w:color="auto" w:fill="auto"/>
            <w:vAlign w:val="bottom"/>
            <w:hideMark/>
          </w:tcPr>
          <w:p w14:paraId="3ACAAD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0C6602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407488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20" w:type="dxa"/>
            <w:shd w:val="clear" w:color="auto" w:fill="auto"/>
            <w:vAlign w:val="bottom"/>
            <w:hideMark/>
          </w:tcPr>
          <w:p w14:paraId="5192D5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20" w:type="dxa"/>
            <w:shd w:val="clear" w:color="auto" w:fill="auto"/>
            <w:vAlign w:val="bottom"/>
            <w:hideMark/>
          </w:tcPr>
          <w:p w14:paraId="090508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r>
      <w:tr w:rsidR="00DA7429" w:rsidRPr="00DF72AF" w14:paraId="429648DC" w14:textId="77777777" w:rsidTr="00DF72AF">
        <w:trPr>
          <w:trHeight w:val="300"/>
        </w:trPr>
        <w:tc>
          <w:tcPr>
            <w:tcW w:w="2694" w:type="dxa"/>
            <w:shd w:val="clear" w:color="auto" w:fill="auto"/>
            <w:hideMark/>
          </w:tcPr>
          <w:p w14:paraId="5A711B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660" w:type="dxa"/>
            <w:shd w:val="clear" w:color="auto" w:fill="auto"/>
            <w:vAlign w:val="bottom"/>
            <w:hideMark/>
          </w:tcPr>
          <w:p w14:paraId="402EB04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A2E5C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F9415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2F133E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06275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627,0</w:t>
            </w:r>
          </w:p>
        </w:tc>
        <w:tc>
          <w:tcPr>
            <w:tcW w:w="1420" w:type="dxa"/>
            <w:shd w:val="clear" w:color="auto" w:fill="auto"/>
            <w:vAlign w:val="bottom"/>
            <w:hideMark/>
          </w:tcPr>
          <w:p w14:paraId="2C3DA4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c>
          <w:tcPr>
            <w:tcW w:w="1420" w:type="dxa"/>
            <w:shd w:val="clear" w:color="auto" w:fill="auto"/>
            <w:vAlign w:val="bottom"/>
            <w:hideMark/>
          </w:tcPr>
          <w:p w14:paraId="53E992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r>
      <w:tr w:rsidR="00DA7429" w:rsidRPr="00DF72AF" w14:paraId="0185EE79" w14:textId="77777777" w:rsidTr="00DF72AF">
        <w:trPr>
          <w:trHeight w:val="687"/>
        </w:trPr>
        <w:tc>
          <w:tcPr>
            <w:tcW w:w="2694" w:type="dxa"/>
            <w:shd w:val="clear" w:color="auto" w:fill="auto"/>
            <w:hideMark/>
          </w:tcPr>
          <w:p w14:paraId="1A75E4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"Содействие занятости населения"</w:t>
            </w:r>
          </w:p>
        </w:tc>
        <w:tc>
          <w:tcPr>
            <w:tcW w:w="660" w:type="dxa"/>
            <w:shd w:val="clear" w:color="auto" w:fill="auto"/>
            <w:vAlign w:val="bottom"/>
            <w:hideMark/>
          </w:tcPr>
          <w:p w14:paraId="37D983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E9A36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6D290B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Ц600000000</w:t>
            </w:r>
          </w:p>
        </w:tc>
        <w:tc>
          <w:tcPr>
            <w:tcW w:w="709" w:type="dxa"/>
            <w:shd w:val="clear" w:color="auto" w:fill="auto"/>
            <w:vAlign w:val="bottom"/>
            <w:hideMark/>
          </w:tcPr>
          <w:p w14:paraId="5AB7F3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E1677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627,0</w:t>
            </w:r>
          </w:p>
        </w:tc>
        <w:tc>
          <w:tcPr>
            <w:tcW w:w="1420" w:type="dxa"/>
            <w:shd w:val="clear" w:color="auto" w:fill="auto"/>
            <w:vAlign w:val="bottom"/>
            <w:hideMark/>
          </w:tcPr>
          <w:p w14:paraId="1EF871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c>
          <w:tcPr>
            <w:tcW w:w="1420" w:type="dxa"/>
            <w:shd w:val="clear" w:color="auto" w:fill="auto"/>
            <w:vAlign w:val="bottom"/>
            <w:hideMark/>
          </w:tcPr>
          <w:p w14:paraId="3C1B61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r>
      <w:tr w:rsidR="00DA7429" w:rsidRPr="00DF72AF" w14:paraId="7DD246E7" w14:textId="77777777" w:rsidTr="00DF72AF">
        <w:trPr>
          <w:trHeight w:val="960"/>
        </w:trPr>
        <w:tc>
          <w:tcPr>
            <w:tcW w:w="2694" w:type="dxa"/>
            <w:shd w:val="clear" w:color="auto" w:fill="auto"/>
            <w:hideMark/>
          </w:tcPr>
          <w:p w14:paraId="0A1A38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"Безопасный труд" муниципальной программы города Чебоксары "Содействие занятости населения"</w:t>
            </w:r>
          </w:p>
        </w:tc>
        <w:tc>
          <w:tcPr>
            <w:tcW w:w="660" w:type="dxa"/>
            <w:shd w:val="clear" w:color="auto" w:fill="auto"/>
            <w:vAlign w:val="bottom"/>
            <w:hideMark/>
          </w:tcPr>
          <w:p w14:paraId="2AECD4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A91E1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298575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Ц630000000</w:t>
            </w:r>
          </w:p>
        </w:tc>
        <w:tc>
          <w:tcPr>
            <w:tcW w:w="709" w:type="dxa"/>
            <w:shd w:val="clear" w:color="auto" w:fill="auto"/>
            <w:vAlign w:val="bottom"/>
            <w:hideMark/>
          </w:tcPr>
          <w:p w14:paraId="7FE6AD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F890D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627,0</w:t>
            </w:r>
          </w:p>
        </w:tc>
        <w:tc>
          <w:tcPr>
            <w:tcW w:w="1420" w:type="dxa"/>
            <w:shd w:val="clear" w:color="auto" w:fill="auto"/>
            <w:vAlign w:val="bottom"/>
            <w:hideMark/>
          </w:tcPr>
          <w:p w14:paraId="57E75C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c>
          <w:tcPr>
            <w:tcW w:w="1420" w:type="dxa"/>
            <w:shd w:val="clear" w:color="auto" w:fill="auto"/>
            <w:vAlign w:val="bottom"/>
            <w:hideMark/>
          </w:tcPr>
          <w:p w14:paraId="61E088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r>
      <w:tr w:rsidR="00DA7429" w:rsidRPr="00DF72AF" w14:paraId="6944EBF1" w14:textId="77777777" w:rsidTr="00DF72AF">
        <w:trPr>
          <w:trHeight w:val="687"/>
        </w:trPr>
        <w:tc>
          <w:tcPr>
            <w:tcW w:w="2694" w:type="dxa"/>
            <w:shd w:val="clear" w:color="auto" w:fill="auto"/>
            <w:hideMark/>
          </w:tcPr>
          <w:p w14:paraId="06F6F6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"Организационно-техническое обеспечение охраны труда и здоровья работающих"</w:t>
            </w:r>
          </w:p>
        </w:tc>
        <w:tc>
          <w:tcPr>
            <w:tcW w:w="660" w:type="dxa"/>
            <w:shd w:val="clear" w:color="auto" w:fill="auto"/>
            <w:vAlign w:val="bottom"/>
            <w:hideMark/>
          </w:tcPr>
          <w:p w14:paraId="4B5FD8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6F03D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977C6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Ц630100000</w:t>
            </w:r>
          </w:p>
        </w:tc>
        <w:tc>
          <w:tcPr>
            <w:tcW w:w="709" w:type="dxa"/>
            <w:shd w:val="clear" w:color="auto" w:fill="auto"/>
            <w:vAlign w:val="bottom"/>
            <w:hideMark/>
          </w:tcPr>
          <w:p w14:paraId="42F43A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E65EF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627,0</w:t>
            </w:r>
          </w:p>
        </w:tc>
        <w:tc>
          <w:tcPr>
            <w:tcW w:w="1420" w:type="dxa"/>
            <w:shd w:val="clear" w:color="auto" w:fill="auto"/>
            <w:vAlign w:val="bottom"/>
            <w:hideMark/>
          </w:tcPr>
          <w:p w14:paraId="17A3FA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c>
          <w:tcPr>
            <w:tcW w:w="1420" w:type="dxa"/>
            <w:shd w:val="clear" w:color="auto" w:fill="auto"/>
            <w:vAlign w:val="bottom"/>
            <w:hideMark/>
          </w:tcPr>
          <w:p w14:paraId="08DEE0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646,4</w:t>
            </w:r>
          </w:p>
        </w:tc>
      </w:tr>
      <w:tr w:rsidR="00DA7429" w:rsidRPr="00DF72AF" w14:paraId="4720D0B5" w14:textId="77777777" w:rsidTr="00DF72AF">
        <w:trPr>
          <w:trHeight w:val="1260"/>
        </w:trPr>
        <w:tc>
          <w:tcPr>
            <w:tcW w:w="2694" w:type="dxa"/>
            <w:shd w:val="clear" w:color="auto" w:fill="auto"/>
            <w:hideMark/>
          </w:tcPr>
          <w:p w14:paraId="141C6B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60" w:type="dxa"/>
            <w:shd w:val="clear" w:color="auto" w:fill="auto"/>
            <w:vAlign w:val="bottom"/>
            <w:hideMark/>
          </w:tcPr>
          <w:p w14:paraId="214FE7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17C06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5E1CC4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10A4A1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6DA8D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457,0</w:t>
            </w:r>
          </w:p>
        </w:tc>
        <w:tc>
          <w:tcPr>
            <w:tcW w:w="1420" w:type="dxa"/>
            <w:shd w:val="clear" w:color="auto" w:fill="auto"/>
            <w:vAlign w:val="bottom"/>
            <w:hideMark/>
          </w:tcPr>
          <w:p w14:paraId="596EE34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476,4</w:t>
            </w:r>
          </w:p>
        </w:tc>
        <w:tc>
          <w:tcPr>
            <w:tcW w:w="1420" w:type="dxa"/>
            <w:shd w:val="clear" w:color="auto" w:fill="auto"/>
            <w:vAlign w:val="bottom"/>
            <w:hideMark/>
          </w:tcPr>
          <w:p w14:paraId="0E1142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476,4</w:t>
            </w:r>
          </w:p>
        </w:tc>
      </w:tr>
      <w:tr w:rsidR="00DA7429" w:rsidRPr="00DF72AF" w14:paraId="546CE1A5" w14:textId="77777777" w:rsidTr="00DF72AF">
        <w:trPr>
          <w:trHeight w:val="1388"/>
        </w:trPr>
        <w:tc>
          <w:tcPr>
            <w:tcW w:w="2694" w:type="dxa"/>
            <w:shd w:val="clear" w:color="auto" w:fill="auto"/>
            <w:hideMark/>
          </w:tcPr>
          <w:p w14:paraId="50F388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29CCFF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8756C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0BD598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1C58DB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17FC90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445,8</w:t>
            </w:r>
          </w:p>
        </w:tc>
        <w:tc>
          <w:tcPr>
            <w:tcW w:w="1420" w:type="dxa"/>
            <w:shd w:val="clear" w:color="auto" w:fill="auto"/>
            <w:vAlign w:val="bottom"/>
            <w:hideMark/>
          </w:tcPr>
          <w:p w14:paraId="4F5136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c>
          <w:tcPr>
            <w:tcW w:w="1420" w:type="dxa"/>
            <w:shd w:val="clear" w:color="auto" w:fill="auto"/>
            <w:vAlign w:val="bottom"/>
            <w:hideMark/>
          </w:tcPr>
          <w:p w14:paraId="799496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r>
      <w:tr w:rsidR="00DA7429" w:rsidRPr="00DF72AF" w14:paraId="4DD20B07" w14:textId="77777777" w:rsidTr="00DF72AF">
        <w:trPr>
          <w:trHeight w:val="687"/>
        </w:trPr>
        <w:tc>
          <w:tcPr>
            <w:tcW w:w="2694" w:type="dxa"/>
            <w:shd w:val="clear" w:color="auto" w:fill="auto"/>
            <w:hideMark/>
          </w:tcPr>
          <w:p w14:paraId="701961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18CC3C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E46F1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29D3D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554C5E0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6DC094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445,8</w:t>
            </w:r>
          </w:p>
        </w:tc>
        <w:tc>
          <w:tcPr>
            <w:tcW w:w="1420" w:type="dxa"/>
            <w:shd w:val="clear" w:color="auto" w:fill="auto"/>
            <w:vAlign w:val="bottom"/>
            <w:hideMark/>
          </w:tcPr>
          <w:p w14:paraId="102011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c>
          <w:tcPr>
            <w:tcW w:w="1420" w:type="dxa"/>
            <w:shd w:val="clear" w:color="auto" w:fill="auto"/>
            <w:vAlign w:val="bottom"/>
            <w:hideMark/>
          </w:tcPr>
          <w:p w14:paraId="394CAE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r>
      <w:tr w:rsidR="00DA7429" w:rsidRPr="00DF72AF" w14:paraId="52B74C75" w14:textId="77777777" w:rsidTr="00DF72AF">
        <w:trPr>
          <w:trHeight w:val="687"/>
        </w:trPr>
        <w:tc>
          <w:tcPr>
            <w:tcW w:w="2694" w:type="dxa"/>
            <w:shd w:val="clear" w:color="auto" w:fill="auto"/>
            <w:hideMark/>
          </w:tcPr>
          <w:p w14:paraId="0DFDEC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615E26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3F30E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4E8A19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22F467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53954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w:t>
            </w:r>
          </w:p>
        </w:tc>
        <w:tc>
          <w:tcPr>
            <w:tcW w:w="1420" w:type="dxa"/>
            <w:shd w:val="clear" w:color="auto" w:fill="auto"/>
            <w:vAlign w:val="bottom"/>
            <w:hideMark/>
          </w:tcPr>
          <w:p w14:paraId="535D1D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c>
          <w:tcPr>
            <w:tcW w:w="1420" w:type="dxa"/>
            <w:shd w:val="clear" w:color="auto" w:fill="auto"/>
            <w:vAlign w:val="bottom"/>
            <w:hideMark/>
          </w:tcPr>
          <w:p w14:paraId="362F61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r>
      <w:tr w:rsidR="00DA7429" w:rsidRPr="00DF72AF" w14:paraId="2A7FFBE3" w14:textId="77777777" w:rsidTr="00DF72AF">
        <w:trPr>
          <w:trHeight w:val="687"/>
        </w:trPr>
        <w:tc>
          <w:tcPr>
            <w:tcW w:w="2694" w:type="dxa"/>
            <w:shd w:val="clear" w:color="auto" w:fill="auto"/>
            <w:hideMark/>
          </w:tcPr>
          <w:p w14:paraId="5CFD01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12662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8A159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10FB2B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0EB62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7DC03D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w:t>
            </w:r>
          </w:p>
        </w:tc>
        <w:tc>
          <w:tcPr>
            <w:tcW w:w="1420" w:type="dxa"/>
            <w:shd w:val="clear" w:color="auto" w:fill="auto"/>
            <w:vAlign w:val="bottom"/>
            <w:hideMark/>
          </w:tcPr>
          <w:p w14:paraId="5310A4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c>
          <w:tcPr>
            <w:tcW w:w="1420" w:type="dxa"/>
            <w:shd w:val="clear" w:color="auto" w:fill="auto"/>
            <w:vAlign w:val="bottom"/>
            <w:hideMark/>
          </w:tcPr>
          <w:p w14:paraId="40918A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r>
      <w:tr w:rsidR="00DA7429" w:rsidRPr="00DF72AF" w14:paraId="6D23B25B" w14:textId="77777777" w:rsidTr="00DF72AF">
        <w:trPr>
          <w:trHeight w:val="300"/>
        </w:trPr>
        <w:tc>
          <w:tcPr>
            <w:tcW w:w="2694" w:type="dxa"/>
            <w:shd w:val="clear" w:color="auto" w:fill="auto"/>
            <w:hideMark/>
          </w:tcPr>
          <w:p w14:paraId="0AEEEC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в сфере трудовых отношений</w:t>
            </w:r>
          </w:p>
        </w:tc>
        <w:tc>
          <w:tcPr>
            <w:tcW w:w="660" w:type="dxa"/>
            <w:shd w:val="clear" w:color="auto" w:fill="auto"/>
            <w:vAlign w:val="bottom"/>
            <w:hideMark/>
          </w:tcPr>
          <w:p w14:paraId="0AE7B4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5F7C1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3CC4F4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6AE4B4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2EAC9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20" w:type="dxa"/>
            <w:shd w:val="clear" w:color="auto" w:fill="auto"/>
            <w:vAlign w:val="bottom"/>
            <w:hideMark/>
          </w:tcPr>
          <w:p w14:paraId="6439C4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20" w:type="dxa"/>
            <w:shd w:val="clear" w:color="auto" w:fill="auto"/>
            <w:vAlign w:val="bottom"/>
            <w:hideMark/>
          </w:tcPr>
          <w:p w14:paraId="173526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A7429" w:rsidRPr="00DF72AF" w14:paraId="6C004CC0" w14:textId="77777777" w:rsidTr="00DF72AF">
        <w:trPr>
          <w:trHeight w:val="687"/>
        </w:trPr>
        <w:tc>
          <w:tcPr>
            <w:tcW w:w="2694" w:type="dxa"/>
            <w:shd w:val="clear" w:color="auto" w:fill="auto"/>
            <w:hideMark/>
          </w:tcPr>
          <w:p w14:paraId="0D7E3F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F644C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5CAA3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49DE01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64F0C0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030FE7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20" w:type="dxa"/>
            <w:shd w:val="clear" w:color="auto" w:fill="auto"/>
            <w:vAlign w:val="bottom"/>
            <w:hideMark/>
          </w:tcPr>
          <w:p w14:paraId="143BA8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20" w:type="dxa"/>
            <w:shd w:val="clear" w:color="auto" w:fill="auto"/>
            <w:vAlign w:val="bottom"/>
            <w:hideMark/>
          </w:tcPr>
          <w:p w14:paraId="4FAE47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A7429" w:rsidRPr="00DF72AF" w14:paraId="2FAE7C15" w14:textId="77777777" w:rsidTr="00DF72AF">
        <w:trPr>
          <w:trHeight w:val="687"/>
        </w:trPr>
        <w:tc>
          <w:tcPr>
            <w:tcW w:w="2694" w:type="dxa"/>
            <w:shd w:val="clear" w:color="auto" w:fill="auto"/>
            <w:hideMark/>
          </w:tcPr>
          <w:p w14:paraId="628D55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631954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DD719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433" w:type="dxa"/>
            <w:shd w:val="clear" w:color="auto" w:fill="auto"/>
            <w:vAlign w:val="bottom"/>
            <w:hideMark/>
          </w:tcPr>
          <w:p w14:paraId="1FEFE7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519843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95F63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20" w:type="dxa"/>
            <w:shd w:val="clear" w:color="auto" w:fill="auto"/>
            <w:vAlign w:val="bottom"/>
            <w:hideMark/>
          </w:tcPr>
          <w:p w14:paraId="3B6885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20" w:type="dxa"/>
            <w:shd w:val="clear" w:color="auto" w:fill="auto"/>
            <w:vAlign w:val="bottom"/>
            <w:hideMark/>
          </w:tcPr>
          <w:p w14:paraId="33D28E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A7429" w:rsidRPr="00DF72AF" w14:paraId="1D4256E2" w14:textId="77777777" w:rsidTr="00DF72AF">
        <w:trPr>
          <w:trHeight w:val="300"/>
        </w:trPr>
        <w:tc>
          <w:tcPr>
            <w:tcW w:w="2694" w:type="dxa"/>
            <w:shd w:val="clear" w:color="FFFFFF" w:fill="FFFFFF"/>
            <w:hideMark/>
          </w:tcPr>
          <w:p w14:paraId="53DB09F8"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Физическая культура и спорт</w:t>
            </w:r>
          </w:p>
        </w:tc>
        <w:tc>
          <w:tcPr>
            <w:tcW w:w="660" w:type="dxa"/>
            <w:shd w:val="clear" w:color="FFFFFF" w:fill="FFFFFF"/>
            <w:vAlign w:val="bottom"/>
            <w:hideMark/>
          </w:tcPr>
          <w:p w14:paraId="151A4ED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w:t>
            </w:r>
          </w:p>
        </w:tc>
        <w:tc>
          <w:tcPr>
            <w:tcW w:w="600" w:type="dxa"/>
            <w:shd w:val="clear" w:color="FFFFFF" w:fill="FFFFFF"/>
            <w:vAlign w:val="bottom"/>
            <w:hideMark/>
          </w:tcPr>
          <w:p w14:paraId="2D4FE0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6C5BF0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1E35204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7724790B"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272 901,1</w:t>
            </w:r>
          </w:p>
        </w:tc>
        <w:tc>
          <w:tcPr>
            <w:tcW w:w="1420" w:type="dxa"/>
            <w:shd w:val="clear" w:color="FFFFFF" w:fill="FFFFFF"/>
            <w:vAlign w:val="bottom"/>
            <w:hideMark/>
          </w:tcPr>
          <w:p w14:paraId="4D4483B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266 074,0</w:t>
            </w:r>
          </w:p>
        </w:tc>
        <w:tc>
          <w:tcPr>
            <w:tcW w:w="1420" w:type="dxa"/>
            <w:shd w:val="clear" w:color="FFFFFF" w:fill="FFFFFF"/>
            <w:vAlign w:val="bottom"/>
            <w:hideMark/>
          </w:tcPr>
          <w:p w14:paraId="587F0DD4"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266 074,0</w:t>
            </w:r>
          </w:p>
        </w:tc>
      </w:tr>
      <w:tr w:rsidR="00DA7429" w:rsidRPr="00DF72AF" w14:paraId="772CE06D" w14:textId="77777777" w:rsidTr="00DF72AF">
        <w:trPr>
          <w:trHeight w:val="300"/>
        </w:trPr>
        <w:tc>
          <w:tcPr>
            <w:tcW w:w="2694" w:type="dxa"/>
            <w:shd w:val="clear" w:color="auto" w:fill="auto"/>
            <w:hideMark/>
          </w:tcPr>
          <w:p w14:paraId="150BDF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w:t>
            </w:r>
          </w:p>
        </w:tc>
        <w:tc>
          <w:tcPr>
            <w:tcW w:w="660" w:type="dxa"/>
            <w:shd w:val="clear" w:color="auto" w:fill="auto"/>
            <w:vAlign w:val="bottom"/>
            <w:hideMark/>
          </w:tcPr>
          <w:p w14:paraId="0399D6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FBCF8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F8C35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50F4B8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768CA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6A322F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225021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72F29121" w14:textId="77777777" w:rsidTr="00DF72AF">
        <w:trPr>
          <w:trHeight w:val="687"/>
        </w:trPr>
        <w:tc>
          <w:tcPr>
            <w:tcW w:w="2694" w:type="dxa"/>
            <w:shd w:val="clear" w:color="auto" w:fill="auto"/>
            <w:hideMark/>
          </w:tcPr>
          <w:p w14:paraId="0FAAAF9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660" w:type="dxa"/>
            <w:shd w:val="clear" w:color="auto" w:fill="auto"/>
            <w:vAlign w:val="bottom"/>
            <w:hideMark/>
          </w:tcPr>
          <w:p w14:paraId="221EB5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F344E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4C3EF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Ц500000000</w:t>
            </w:r>
          </w:p>
        </w:tc>
        <w:tc>
          <w:tcPr>
            <w:tcW w:w="709" w:type="dxa"/>
            <w:shd w:val="clear" w:color="auto" w:fill="auto"/>
            <w:vAlign w:val="bottom"/>
            <w:hideMark/>
          </w:tcPr>
          <w:p w14:paraId="4BD262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1171E8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4EFC0C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367649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7D1E2C0B" w14:textId="77777777" w:rsidTr="00DF72AF">
        <w:trPr>
          <w:trHeight w:val="1047"/>
        </w:trPr>
        <w:tc>
          <w:tcPr>
            <w:tcW w:w="2694" w:type="dxa"/>
            <w:shd w:val="clear" w:color="auto" w:fill="auto"/>
            <w:hideMark/>
          </w:tcPr>
          <w:p w14:paraId="5EB686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660" w:type="dxa"/>
            <w:shd w:val="clear" w:color="auto" w:fill="auto"/>
            <w:vAlign w:val="bottom"/>
            <w:hideMark/>
          </w:tcPr>
          <w:p w14:paraId="1B4B97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DFF43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04CE06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Ц510000000</w:t>
            </w:r>
          </w:p>
        </w:tc>
        <w:tc>
          <w:tcPr>
            <w:tcW w:w="709" w:type="dxa"/>
            <w:shd w:val="clear" w:color="auto" w:fill="auto"/>
            <w:vAlign w:val="bottom"/>
            <w:hideMark/>
          </w:tcPr>
          <w:p w14:paraId="6ECDFE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FA563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36F273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0E4EB9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2162869E" w14:textId="77777777" w:rsidTr="00DF72AF">
        <w:trPr>
          <w:trHeight w:val="687"/>
        </w:trPr>
        <w:tc>
          <w:tcPr>
            <w:tcW w:w="2694" w:type="dxa"/>
            <w:shd w:val="clear" w:color="auto" w:fill="auto"/>
            <w:hideMark/>
          </w:tcPr>
          <w:p w14:paraId="098C99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"Физкультурно-оздоровительная и спортивно-массовая работа с населением"</w:t>
            </w:r>
          </w:p>
        </w:tc>
        <w:tc>
          <w:tcPr>
            <w:tcW w:w="660" w:type="dxa"/>
            <w:shd w:val="clear" w:color="auto" w:fill="auto"/>
            <w:vAlign w:val="bottom"/>
            <w:hideMark/>
          </w:tcPr>
          <w:p w14:paraId="71EF9F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0B44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EF7F1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Ц510100000</w:t>
            </w:r>
          </w:p>
        </w:tc>
        <w:tc>
          <w:tcPr>
            <w:tcW w:w="709" w:type="dxa"/>
            <w:shd w:val="clear" w:color="auto" w:fill="auto"/>
            <w:vAlign w:val="bottom"/>
            <w:hideMark/>
          </w:tcPr>
          <w:p w14:paraId="38F3A7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6C9E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4005C0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37ADCB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2D5F29A9" w14:textId="77777777" w:rsidTr="00DF72AF">
        <w:trPr>
          <w:trHeight w:val="687"/>
        </w:trPr>
        <w:tc>
          <w:tcPr>
            <w:tcW w:w="2694" w:type="dxa"/>
            <w:shd w:val="clear" w:color="auto" w:fill="auto"/>
            <w:hideMark/>
          </w:tcPr>
          <w:p w14:paraId="5BD329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физкультурно-оздоровительных центров</w:t>
            </w:r>
          </w:p>
        </w:tc>
        <w:tc>
          <w:tcPr>
            <w:tcW w:w="660" w:type="dxa"/>
            <w:shd w:val="clear" w:color="auto" w:fill="auto"/>
            <w:vAlign w:val="bottom"/>
            <w:hideMark/>
          </w:tcPr>
          <w:p w14:paraId="4EF38A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01EAF9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443AE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138CC1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9F48AA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557707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525BF8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1D5CD406" w14:textId="77777777" w:rsidTr="00DF72AF">
        <w:trPr>
          <w:trHeight w:val="687"/>
        </w:trPr>
        <w:tc>
          <w:tcPr>
            <w:tcW w:w="2694" w:type="dxa"/>
            <w:shd w:val="clear" w:color="auto" w:fill="auto"/>
            <w:hideMark/>
          </w:tcPr>
          <w:p w14:paraId="36CE10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A4AFD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9E12B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E4160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0D2EEFF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5CB952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4C95CB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29B199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55BA17FB" w14:textId="77777777" w:rsidTr="00DF72AF">
        <w:trPr>
          <w:trHeight w:val="300"/>
        </w:trPr>
        <w:tc>
          <w:tcPr>
            <w:tcW w:w="2694" w:type="dxa"/>
            <w:shd w:val="clear" w:color="auto" w:fill="auto"/>
            <w:hideMark/>
          </w:tcPr>
          <w:p w14:paraId="0D3EB2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3946A4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618B3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CB767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03081F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69BEE5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20" w:type="dxa"/>
            <w:shd w:val="clear" w:color="auto" w:fill="auto"/>
            <w:vAlign w:val="bottom"/>
            <w:hideMark/>
          </w:tcPr>
          <w:p w14:paraId="5B8697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20" w:type="dxa"/>
            <w:shd w:val="clear" w:color="auto" w:fill="auto"/>
            <w:vAlign w:val="bottom"/>
            <w:hideMark/>
          </w:tcPr>
          <w:p w14:paraId="558120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A7429" w:rsidRPr="00DF72AF" w14:paraId="3186F314" w14:textId="77777777" w:rsidTr="00DF72AF">
        <w:trPr>
          <w:trHeight w:val="300"/>
        </w:trPr>
        <w:tc>
          <w:tcPr>
            <w:tcW w:w="2694" w:type="dxa"/>
            <w:shd w:val="clear" w:color="auto" w:fill="auto"/>
            <w:hideMark/>
          </w:tcPr>
          <w:p w14:paraId="5F36E6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Массовый спорт</w:t>
            </w:r>
          </w:p>
        </w:tc>
        <w:tc>
          <w:tcPr>
            <w:tcW w:w="660" w:type="dxa"/>
            <w:shd w:val="clear" w:color="auto" w:fill="auto"/>
            <w:vAlign w:val="bottom"/>
            <w:hideMark/>
          </w:tcPr>
          <w:p w14:paraId="5831DE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C3863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A5B3C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493B03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813E3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c>
          <w:tcPr>
            <w:tcW w:w="1420" w:type="dxa"/>
            <w:shd w:val="clear" w:color="auto" w:fill="auto"/>
            <w:vAlign w:val="bottom"/>
            <w:hideMark/>
          </w:tcPr>
          <w:p w14:paraId="2DFC94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c>
          <w:tcPr>
            <w:tcW w:w="1420" w:type="dxa"/>
            <w:shd w:val="clear" w:color="auto" w:fill="auto"/>
            <w:vAlign w:val="bottom"/>
            <w:hideMark/>
          </w:tcPr>
          <w:p w14:paraId="4DE6FD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r>
      <w:tr w:rsidR="00DA7429" w:rsidRPr="00DF72AF" w14:paraId="65158E80" w14:textId="77777777" w:rsidTr="00DF72AF">
        <w:trPr>
          <w:trHeight w:val="687"/>
        </w:trPr>
        <w:tc>
          <w:tcPr>
            <w:tcW w:w="2694" w:type="dxa"/>
            <w:shd w:val="clear" w:color="auto" w:fill="auto"/>
            <w:hideMark/>
          </w:tcPr>
          <w:p w14:paraId="21281C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660" w:type="dxa"/>
            <w:shd w:val="clear" w:color="auto" w:fill="auto"/>
            <w:vAlign w:val="bottom"/>
            <w:hideMark/>
          </w:tcPr>
          <w:p w14:paraId="1AE603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5147D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E2E2B3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Ц300000000</w:t>
            </w:r>
          </w:p>
        </w:tc>
        <w:tc>
          <w:tcPr>
            <w:tcW w:w="709" w:type="dxa"/>
            <w:shd w:val="clear" w:color="auto" w:fill="auto"/>
            <w:vAlign w:val="bottom"/>
            <w:hideMark/>
          </w:tcPr>
          <w:p w14:paraId="4C3C5D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2DC023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0D4CF3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C37D5E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0EE1D2EC" w14:textId="77777777" w:rsidTr="00DF72AF">
        <w:trPr>
          <w:trHeight w:val="1388"/>
        </w:trPr>
        <w:tc>
          <w:tcPr>
            <w:tcW w:w="2694" w:type="dxa"/>
            <w:shd w:val="clear" w:color="auto" w:fill="auto"/>
            <w:hideMark/>
          </w:tcPr>
          <w:p w14:paraId="0708BC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в городе Чебоксары" муниципальной программы города Чебоксары "Социальная поддержка граждан города Чебоксары"</w:t>
            </w:r>
          </w:p>
        </w:tc>
        <w:tc>
          <w:tcPr>
            <w:tcW w:w="660" w:type="dxa"/>
            <w:shd w:val="clear" w:color="auto" w:fill="auto"/>
            <w:vAlign w:val="bottom"/>
            <w:hideMark/>
          </w:tcPr>
          <w:p w14:paraId="752D0D8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C6D8E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1FE9C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Ц320000000</w:t>
            </w:r>
          </w:p>
        </w:tc>
        <w:tc>
          <w:tcPr>
            <w:tcW w:w="709" w:type="dxa"/>
            <w:shd w:val="clear" w:color="auto" w:fill="auto"/>
            <w:vAlign w:val="bottom"/>
            <w:hideMark/>
          </w:tcPr>
          <w:p w14:paraId="4FC5F8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8CF64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473CBCB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00210C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49348133" w14:textId="77777777" w:rsidTr="00DF72AF">
        <w:trPr>
          <w:trHeight w:val="1047"/>
        </w:trPr>
        <w:tc>
          <w:tcPr>
            <w:tcW w:w="2694" w:type="dxa"/>
            <w:shd w:val="clear" w:color="auto" w:fill="auto"/>
            <w:hideMark/>
          </w:tcPr>
          <w:p w14:paraId="08655F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поддержки деятельности социально ориентированных некоммерческих организаций на местном уровне"</w:t>
            </w:r>
          </w:p>
        </w:tc>
        <w:tc>
          <w:tcPr>
            <w:tcW w:w="660" w:type="dxa"/>
            <w:shd w:val="clear" w:color="auto" w:fill="auto"/>
            <w:vAlign w:val="bottom"/>
            <w:hideMark/>
          </w:tcPr>
          <w:p w14:paraId="34043F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20B8D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042EF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Ц320600000</w:t>
            </w:r>
          </w:p>
        </w:tc>
        <w:tc>
          <w:tcPr>
            <w:tcW w:w="709" w:type="dxa"/>
            <w:shd w:val="clear" w:color="auto" w:fill="auto"/>
            <w:vAlign w:val="bottom"/>
            <w:hideMark/>
          </w:tcPr>
          <w:p w14:paraId="12DDB8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EFE16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4AF0A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A27F0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46E6EC7C" w14:textId="77777777" w:rsidTr="00DF72AF">
        <w:trPr>
          <w:trHeight w:val="687"/>
        </w:trPr>
        <w:tc>
          <w:tcPr>
            <w:tcW w:w="2694" w:type="dxa"/>
            <w:shd w:val="clear" w:color="auto" w:fill="auto"/>
            <w:hideMark/>
          </w:tcPr>
          <w:p w14:paraId="7E4D5F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по поддержке социально ориентированных некоммерческих организаций</w:t>
            </w:r>
          </w:p>
        </w:tc>
        <w:tc>
          <w:tcPr>
            <w:tcW w:w="660" w:type="dxa"/>
            <w:shd w:val="clear" w:color="auto" w:fill="auto"/>
            <w:vAlign w:val="bottom"/>
            <w:hideMark/>
          </w:tcPr>
          <w:p w14:paraId="79550F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F486FB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8F38F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22D6478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181ACF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36D5C4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41DFEF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06F28333" w14:textId="77777777" w:rsidTr="00DF72AF">
        <w:trPr>
          <w:trHeight w:val="687"/>
        </w:trPr>
        <w:tc>
          <w:tcPr>
            <w:tcW w:w="2694" w:type="dxa"/>
            <w:shd w:val="clear" w:color="auto" w:fill="auto"/>
            <w:hideMark/>
          </w:tcPr>
          <w:p w14:paraId="240B1CC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95CB0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3EA0C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4F483E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43757D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0D623A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0C748B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6E13C17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66638909" w14:textId="77777777" w:rsidTr="00DF72AF">
        <w:trPr>
          <w:trHeight w:val="687"/>
        </w:trPr>
        <w:tc>
          <w:tcPr>
            <w:tcW w:w="2694" w:type="dxa"/>
            <w:shd w:val="clear" w:color="auto" w:fill="auto"/>
            <w:hideMark/>
          </w:tcPr>
          <w:p w14:paraId="209FE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660" w:type="dxa"/>
            <w:shd w:val="clear" w:color="auto" w:fill="auto"/>
            <w:vAlign w:val="bottom"/>
            <w:hideMark/>
          </w:tcPr>
          <w:p w14:paraId="3102DD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5FE61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1AEB91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5A36B06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1420" w:type="dxa"/>
            <w:shd w:val="clear" w:color="auto" w:fill="auto"/>
            <w:vAlign w:val="bottom"/>
            <w:hideMark/>
          </w:tcPr>
          <w:p w14:paraId="7F1952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097B19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20" w:type="dxa"/>
            <w:shd w:val="clear" w:color="auto" w:fill="auto"/>
            <w:vAlign w:val="bottom"/>
            <w:hideMark/>
          </w:tcPr>
          <w:p w14:paraId="527ED2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A7429" w:rsidRPr="00DF72AF" w14:paraId="756451D8" w14:textId="77777777" w:rsidTr="00DF72AF">
        <w:trPr>
          <w:trHeight w:val="687"/>
        </w:trPr>
        <w:tc>
          <w:tcPr>
            <w:tcW w:w="2694" w:type="dxa"/>
            <w:shd w:val="clear" w:color="auto" w:fill="auto"/>
            <w:hideMark/>
          </w:tcPr>
          <w:p w14:paraId="138D05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660" w:type="dxa"/>
            <w:shd w:val="clear" w:color="auto" w:fill="auto"/>
            <w:vAlign w:val="bottom"/>
            <w:hideMark/>
          </w:tcPr>
          <w:p w14:paraId="241C849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5167B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A8058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Ц500000000</w:t>
            </w:r>
          </w:p>
        </w:tc>
        <w:tc>
          <w:tcPr>
            <w:tcW w:w="709" w:type="dxa"/>
            <w:shd w:val="clear" w:color="auto" w:fill="auto"/>
            <w:vAlign w:val="bottom"/>
            <w:hideMark/>
          </w:tcPr>
          <w:p w14:paraId="28D58F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01422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5F53FE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345D2B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r>
      <w:tr w:rsidR="00DA7429" w:rsidRPr="00DF72AF" w14:paraId="17505708" w14:textId="77777777" w:rsidTr="00DF72AF">
        <w:trPr>
          <w:trHeight w:val="1047"/>
        </w:trPr>
        <w:tc>
          <w:tcPr>
            <w:tcW w:w="2694" w:type="dxa"/>
            <w:shd w:val="clear" w:color="auto" w:fill="auto"/>
            <w:hideMark/>
          </w:tcPr>
          <w:p w14:paraId="24A4B7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660" w:type="dxa"/>
            <w:shd w:val="clear" w:color="auto" w:fill="auto"/>
            <w:vAlign w:val="bottom"/>
            <w:hideMark/>
          </w:tcPr>
          <w:p w14:paraId="5E187A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C1CD0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878C8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Ц510000000</w:t>
            </w:r>
          </w:p>
        </w:tc>
        <w:tc>
          <w:tcPr>
            <w:tcW w:w="709" w:type="dxa"/>
            <w:shd w:val="clear" w:color="auto" w:fill="auto"/>
            <w:vAlign w:val="bottom"/>
            <w:hideMark/>
          </w:tcPr>
          <w:p w14:paraId="3CB846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46373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76632E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56084B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r>
      <w:tr w:rsidR="00DA7429" w:rsidRPr="00DF72AF" w14:paraId="04342991" w14:textId="77777777" w:rsidTr="00DF72AF">
        <w:trPr>
          <w:trHeight w:val="687"/>
        </w:trPr>
        <w:tc>
          <w:tcPr>
            <w:tcW w:w="2694" w:type="dxa"/>
            <w:shd w:val="clear" w:color="auto" w:fill="auto"/>
            <w:hideMark/>
          </w:tcPr>
          <w:p w14:paraId="00278E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"Физкультурно-оздоровительная и спортивно-массовая работа с населением"</w:t>
            </w:r>
          </w:p>
        </w:tc>
        <w:tc>
          <w:tcPr>
            <w:tcW w:w="660" w:type="dxa"/>
            <w:shd w:val="clear" w:color="auto" w:fill="auto"/>
            <w:vAlign w:val="bottom"/>
            <w:hideMark/>
          </w:tcPr>
          <w:p w14:paraId="089DE7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CB887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E2975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Ц510100000</w:t>
            </w:r>
          </w:p>
        </w:tc>
        <w:tc>
          <w:tcPr>
            <w:tcW w:w="709" w:type="dxa"/>
            <w:shd w:val="clear" w:color="auto" w:fill="auto"/>
            <w:vAlign w:val="bottom"/>
            <w:hideMark/>
          </w:tcPr>
          <w:p w14:paraId="57817F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1676C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5ED780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0C6B1C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r>
      <w:tr w:rsidR="00DA7429" w:rsidRPr="00DF72AF" w14:paraId="74E80D77" w14:textId="77777777" w:rsidTr="00DF72AF">
        <w:trPr>
          <w:trHeight w:val="300"/>
        </w:trPr>
        <w:tc>
          <w:tcPr>
            <w:tcW w:w="2694" w:type="dxa"/>
            <w:shd w:val="clear" w:color="auto" w:fill="auto"/>
            <w:hideMark/>
          </w:tcPr>
          <w:p w14:paraId="602B644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официальных физкультурных мероприятий</w:t>
            </w:r>
          </w:p>
        </w:tc>
        <w:tc>
          <w:tcPr>
            <w:tcW w:w="660" w:type="dxa"/>
            <w:shd w:val="clear" w:color="auto" w:fill="auto"/>
            <w:vAlign w:val="bottom"/>
            <w:hideMark/>
          </w:tcPr>
          <w:p w14:paraId="7BB413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6525A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06511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206E49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21141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2B095A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20" w:type="dxa"/>
            <w:shd w:val="clear" w:color="auto" w:fill="auto"/>
            <w:vAlign w:val="bottom"/>
            <w:hideMark/>
          </w:tcPr>
          <w:p w14:paraId="20EE66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r>
      <w:tr w:rsidR="00DA7429" w:rsidRPr="00DF72AF" w14:paraId="1AAA92D3" w14:textId="77777777" w:rsidTr="00DF72AF">
        <w:trPr>
          <w:trHeight w:val="1388"/>
        </w:trPr>
        <w:tc>
          <w:tcPr>
            <w:tcW w:w="2694" w:type="dxa"/>
            <w:shd w:val="clear" w:color="auto" w:fill="auto"/>
            <w:hideMark/>
          </w:tcPr>
          <w:p w14:paraId="05597FE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558C63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5C4F6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70225E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71895A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3D7279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20" w:type="dxa"/>
            <w:shd w:val="clear" w:color="auto" w:fill="auto"/>
            <w:vAlign w:val="bottom"/>
            <w:hideMark/>
          </w:tcPr>
          <w:p w14:paraId="6BA985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20" w:type="dxa"/>
            <w:shd w:val="clear" w:color="auto" w:fill="auto"/>
            <w:vAlign w:val="bottom"/>
            <w:hideMark/>
          </w:tcPr>
          <w:p w14:paraId="618086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r>
      <w:tr w:rsidR="00DA7429" w:rsidRPr="00DF72AF" w14:paraId="5D17F0F0" w14:textId="77777777" w:rsidTr="00DF72AF">
        <w:trPr>
          <w:trHeight w:val="687"/>
        </w:trPr>
        <w:tc>
          <w:tcPr>
            <w:tcW w:w="2694" w:type="dxa"/>
            <w:shd w:val="clear" w:color="auto" w:fill="auto"/>
            <w:hideMark/>
          </w:tcPr>
          <w:p w14:paraId="1CCF79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5E669D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1B953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DC40E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457560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4301A0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20" w:type="dxa"/>
            <w:shd w:val="clear" w:color="auto" w:fill="auto"/>
            <w:vAlign w:val="bottom"/>
            <w:hideMark/>
          </w:tcPr>
          <w:p w14:paraId="307153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20" w:type="dxa"/>
            <w:shd w:val="clear" w:color="auto" w:fill="auto"/>
            <w:vAlign w:val="bottom"/>
            <w:hideMark/>
          </w:tcPr>
          <w:p w14:paraId="069354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r>
      <w:tr w:rsidR="00DA7429" w:rsidRPr="00DF72AF" w14:paraId="79E033B7" w14:textId="77777777" w:rsidTr="00DF72AF">
        <w:trPr>
          <w:trHeight w:val="687"/>
        </w:trPr>
        <w:tc>
          <w:tcPr>
            <w:tcW w:w="2694" w:type="dxa"/>
            <w:shd w:val="clear" w:color="auto" w:fill="auto"/>
            <w:hideMark/>
          </w:tcPr>
          <w:p w14:paraId="7A830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F5AF4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F6C34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53662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727C06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1B201D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20" w:type="dxa"/>
            <w:shd w:val="clear" w:color="auto" w:fill="auto"/>
            <w:vAlign w:val="bottom"/>
            <w:hideMark/>
          </w:tcPr>
          <w:p w14:paraId="3A2459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20" w:type="dxa"/>
            <w:shd w:val="clear" w:color="auto" w:fill="auto"/>
            <w:vAlign w:val="bottom"/>
            <w:hideMark/>
          </w:tcPr>
          <w:p w14:paraId="1F90322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r>
      <w:tr w:rsidR="00DA7429" w:rsidRPr="00DF72AF" w14:paraId="00BCFDE2" w14:textId="77777777" w:rsidTr="00DF72AF">
        <w:trPr>
          <w:trHeight w:val="687"/>
        </w:trPr>
        <w:tc>
          <w:tcPr>
            <w:tcW w:w="2694" w:type="dxa"/>
            <w:shd w:val="clear" w:color="auto" w:fill="auto"/>
            <w:hideMark/>
          </w:tcPr>
          <w:p w14:paraId="292CEC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B87BE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19170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38B33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2E461A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528649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20" w:type="dxa"/>
            <w:shd w:val="clear" w:color="auto" w:fill="auto"/>
            <w:vAlign w:val="bottom"/>
            <w:hideMark/>
          </w:tcPr>
          <w:p w14:paraId="04BFB6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20" w:type="dxa"/>
            <w:shd w:val="clear" w:color="auto" w:fill="auto"/>
            <w:vAlign w:val="bottom"/>
            <w:hideMark/>
          </w:tcPr>
          <w:p w14:paraId="49C0B3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r>
      <w:tr w:rsidR="00DA7429" w:rsidRPr="00DF72AF" w14:paraId="7FA251EA" w14:textId="77777777" w:rsidTr="00DF72AF">
        <w:trPr>
          <w:trHeight w:val="300"/>
        </w:trPr>
        <w:tc>
          <w:tcPr>
            <w:tcW w:w="2694" w:type="dxa"/>
            <w:shd w:val="clear" w:color="auto" w:fill="auto"/>
            <w:hideMark/>
          </w:tcPr>
          <w:p w14:paraId="6D6489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660" w:type="dxa"/>
            <w:shd w:val="clear" w:color="auto" w:fill="auto"/>
            <w:vAlign w:val="bottom"/>
            <w:hideMark/>
          </w:tcPr>
          <w:p w14:paraId="4509B7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0C07C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36DD5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77B53F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F63B0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220 129,0</w:t>
            </w:r>
          </w:p>
        </w:tc>
        <w:tc>
          <w:tcPr>
            <w:tcW w:w="1420" w:type="dxa"/>
            <w:shd w:val="clear" w:color="auto" w:fill="auto"/>
            <w:vAlign w:val="bottom"/>
            <w:hideMark/>
          </w:tcPr>
          <w:p w14:paraId="2E69EF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215 461,7</w:t>
            </w:r>
          </w:p>
        </w:tc>
        <w:tc>
          <w:tcPr>
            <w:tcW w:w="1420" w:type="dxa"/>
            <w:shd w:val="clear" w:color="auto" w:fill="auto"/>
            <w:vAlign w:val="bottom"/>
            <w:hideMark/>
          </w:tcPr>
          <w:p w14:paraId="3103F3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215 461,7</w:t>
            </w:r>
          </w:p>
        </w:tc>
      </w:tr>
      <w:tr w:rsidR="00DA7429" w:rsidRPr="00DF72AF" w14:paraId="2D511D7C" w14:textId="77777777" w:rsidTr="00DF72AF">
        <w:trPr>
          <w:trHeight w:val="687"/>
        </w:trPr>
        <w:tc>
          <w:tcPr>
            <w:tcW w:w="2694" w:type="dxa"/>
            <w:shd w:val="clear" w:color="auto" w:fill="auto"/>
            <w:hideMark/>
          </w:tcPr>
          <w:p w14:paraId="112D6F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660" w:type="dxa"/>
            <w:shd w:val="clear" w:color="auto" w:fill="auto"/>
            <w:vAlign w:val="bottom"/>
            <w:hideMark/>
          </w:tcPr>
          <w:p w14:paraId="172D87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8C4CB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40CFC6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Ц500000000</w:t>
            </w:r>
          </w:p>
        </w:tc>
        <w:tc>
          <w:tcPr>
            <w:tcW w:w="709" w:type="dxa"/>
            <w:shd w:val="clear" w:color="auto" w:fill="auto"/>
            <w:vAlign w:val="bottom"/>
            <w:hideMark/>
          </w:tcPr>
          <w:p w14:paraId="7DEC8A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698A4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220 129,0</w:t>
            </w:r>
          </w:p>
        </w:tc>
        <w:tc>
          <w:tcPr>
            <w:tcW w:w="1420" w:type="dxa"/>
            <w:shd w:val="clear" w:color="auto" w:fill="auto"/>
            <w:vAlign w:val="bottom"/>
            <w:hideMark/>
          </w:tcPr>
          <w:p w14:paraId="58DDE1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215 461,7</w:t>
            </w:r>
          </w:p>
        </w:tc>
        <w:tc>
          <w:tcPr>
            <w:tcW w:w="1420" w:type="dxa"/>
            <w:shd w:val="clear" w:color="auto" w:fill="auto"/>
            <w:vAlign w:val="bottom"/>
            <w:hideMark/>
          </w:tcPr>
          <w:p w14:paraId="53137A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215 461,7</w:t>
            </w:r>
          </w:p>
        </w:tc>
      </w:tr>
      <w:tr w:rsidR="00DA7429" w:rsidRPr="00DF72AF" w14:paraId="4E0E439A" w14:textId="77777777" w:rsidTr="00DF72AF">
        <w:trPr>
          <w:trHeight w:val="1047"/>
        </w:trPr>
        <w:tc>
          <w:tcPr>
            <w:tcW w:w="2694" w:type="dxa"/>
            <w:shd w:val="clear" w:color="auto" w:fill="auto"/>
            <w:hideMark/>
          </w:tcPr>
          <w:p w14:paraId="1BE4E2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660" w:type="dxa"/>
            <w:shd w:val="clear" w:color="auto" w:fill="auto"/>
            <w:vAlign w:val="bottom"/>
            <w:hideMark/>
          </w:tcPr>
          <w:p w14:paraId="36D635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2DD4C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EBF71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Ц510000000</w:t>
            </w:r>
          </w:p>
        </w:tc>
        <w:tc>
          <w:tcPr>
            <w:tcW w:w="709" w:type="dxa"/>
            <w:shd w:val="clear" w:color="auto" w:fill="auto"/>
            <w:vAlign w:val="bottom"/>
            <w:hideMark/>
          </w:tcPr>
          <w:p w14:paraId="617017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437EC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3 467,3</w:t>
            </w:r>
          </w:p>
        </w:tc>
        <w:tc>
          <w:tcPr>
            <w:tcW w:w="1420" w:type="dxa"/>
            <w:shd w:val="clear" w:color="auto" w:fill="auto"/>
            <w:vAlign w:val="bottom"/>
            <w:hideMark/>
          </w:tcPr>
          <w:p w14:paraId="108181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5353B9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A6CB32A" w14:textId="77777777" w:rsidTr="00DF72AF">
        <w:trPr>
          <w:trHeight w:val="300"/>
        </w:trPr>
        <w:tc>
          <w:tcPr>
            <w:tcW w:w="2694" w:type="dxa"/>
            <w:shd w:val="clear" w:color="auto" w:fill="auto"/>
            <w:hideMark/>
          </w:tcPr>
          <w:p w14:paraId="14444F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"Развитие спортивной инфраструктуры"</w:t>
            </w:r>
          </w:p>
        </w:tc>
        <w:tc>
          <w:tcPr>
            <w:tcW w:w="660" w:type="dxa"/>
            <w:shd w:val="clear" w:color="auto" w:fill="auto"/>
            <w:vAlign w:val="bottom"/>
            <w:hideMark/>
          </w:tcPr>
          <w:p w14:paraId="1BAAB2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E831A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68B68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Ц510200000</w:t>
            </w:r>
          </w:p>
        </w:tc>
        <w:tc>
          <w:tcPr>
            <w:tcW w:w="709" w:type="dxa"/>
            <w:shd w:val="clear" w:color="auto" w:fill="auto"/>
            <w:vAlign w:val="bottom"/>
            <w:hideMark/>
          </w:tcPr>
          <w:p w14:paraId="2D35A3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DD37E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3 467,3</w:t>
            </w:r>
          </w:p>
        </w:tc>
        <w:tc>
          <w:tcPr>
            <w:tcW w:w="1420" w:type="dxa"/>
            <w:shd w:val="clear" w:color="auto" w:fill="auto"/>
            <w:vAlign w:val="bottom"/>
            <w:hideMark/>
          </w:tcPr>
          <w:p w14:paraId="35ABCFD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B51C1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5A8BC48" w14:textId="77777777" w:rsidTr="00DF72AF">
        <w:trPr>
          <w:trHeight w:val="687"/>
        </w:trPr>
        <w:tc>
          <w:tcPr>
            <w:tcW w:w="2694" w:type="dxa"/>
            <w:shd w:val="clear" w:color="auto" w:fill="auto"/>
            <w:hideMark/>
          </w:tcPr>
          <w:p w14:paraId="27222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учреждений в сфере физической культуры и спорта</w:t>
            </w:r>
          </w:p>
        </w:tc>
        <w:tc>
          <w:tcPr>
            <w:tcW w:w="660" w:type="dxa"/>
            <w:shd w:val="clear" w:color="auto" w:fill="auto"/>
            <w:vAlign w:val="bottom"/>
            <w:hideMark/>
          </w:tcPr>
          <w:p w14:paraId="6456148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55DD01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B03D3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2CE5E3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A6775C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3 467,3</w:t>
            </w:r>
          </w:p>
        </w:tc>
        <w:tc>
          <w:tcPr>
            <w:tcW w:w="1420" w:type="dxa"/>
            <w:shd w:val="clear" w:color="auto" w:fill="auto"/>
            <w:vAlign w:val="bottom"/>
            <w:hideMark/>
          </w:tcPr>
          <w:p w14:paraId="3E1D9D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112CFB1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7DFC00BE" w14:textId="77777777" w:rsidTr="00DF72AF">
        <w:trPr>
          <w:trHeight w:val="687"/>
        </w:trPr>
        <w:tc>
          <w:tcPr>
            <w:tcW w:w="2694" w:type="dxa"/>
            <w:shd w:val="clear" w:color="auto" w:fill="auto"/>
            <w:hideMark/>
          </w:tcPr>
          <w:p w14:paraId="354BC8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7523F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9636EE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6A368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65E5CC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BEA26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3 467,3</w:t>
            </w:r>
          </w:p>
        </w:tc>
        <w:tc>
          <w:tcPr>
            <w:tcW w:w="1420" w:type="dxa"/>
            <w:shd w:val="clear" w:color="auto" w:fill="auto"/>
            <w:vAlign w:val="bottom"/>
            <w:hideMark/>
          </w:tcPr>
          <w:p w14:paraId="20D696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3563A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0840AA39" w14:textId="77777777" w:rsidTr="00DF72AF">
        <w:trPr>
          <w:trHeight w:val="300"/>
        </w:trPr>
        <w:tc>
          <w:tcPr>
            <w:tcW w:w="2694" w:type="dxa"/>
            <w:shd w:val="clear" w:color="auto" w:fill="auto"/>
            <w:hideMark/>
          </w:tcPr>
          <w:p w14:paraId="47B564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4E4DB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ABC17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CD47C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4EA86A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2DFD02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2 921,2</w:t>
            </w:r>
          </w:p>
        </w:tc>
        <w:tc>
          <w:tcPr>
            <w:tcW w:w="1420" w:type="dxa"/>
            <w:shd w:val="clear" w:color="auto" w:fill="auto"/>
            <w:vAlign w:val="bottom"/>
            <w:hideMark/>
          </w:tcPr>
          <w:p w14:paraId="5E5D977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4789B0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23439237" w14:textId="77777777" w:rsidTr="00DF72AF">
        <w:trPr>
          <w:trHeight w:val="300"/>
        </w:trPr>
        <w:tc>
          <w:tcPr>
            <w:tcW w:w="2694" w:type="dxa"/>
            <w:shd w:val="clear" w:color="auto" w:fill="auto"/>
            <w:hideMark/>
          </w:tcPr>
          <w:p w14:paraId="33CF01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277A9A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582D6C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77798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321582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7E4458D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546,1</w:t>
            </w:r>
          </w:p>
        </w:tc>
        <w:tc>
          <w:tcPr>
            <w:tcW w:w="1420" w:type="dxa"/>
            <w:shd w:val="clear" w:color="auto" w:fill="auto"/>
            <w:vAlign w:val="bottom"/>
            <w:hideMark/>
          </w:tcPr>
          <w:p w14:paraId="1F10BF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20" w:type="dxa"/>
            <w:shd w:val="clear" w:color="auto" w:fill="auto"/>
            <w:vAlign w:val="bottom"/>
            <w:hideMark/>
          </w:tcPr>
          <w:p w14:paraId="6093DA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A7429" w:rsidRPr="00DF72AF" w14:paraId="5665CFE6" w14:textId="77777777" w:rsidTr="00DF72AF">
        <w:trPr>
          <w:trHeight w:val="1388"/>
        </w:trPr>
        <w:tc>
          <w:tcPr>
            <w:tcW w:w="2694" w:type="dxa"/>
            <w:shd w:val="clear" w:color="auto" w:fill="auto"/>
            <w:hideMark/>
          </w:tcPr>
          <w:p w14:paraId="724D1E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"Развитие спорта высших достижений и системы подготовки спортивного резерва" муниципальной программы города Чебоксары "Развитие физической культуры и спорта в городе Чебоксары"</w:t>
            </w:r>
          </w:p>
        </w:tc>
        <w:tc>
          <w:tcPr>
            <w:tcW w:w="660" w:type="dxa"/>
            <w:shd w:val="clear" w:color="auto" w:fill="auto"/>
            <w:vAlign w:val="bottom"/>
            <w:hideMark/>
          </w:tcPr>
          <w:p w14:paraId="13878D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24976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7494A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Ц520000000</w:t>
            </w:r>
          </w:p>
        </w:tc>
        <w:tc>
          <w:tcPr>
            <w:tcW w:w="709" w:type="dxa"/>
            <w:shd w:val="clear" w:color="auto" w:fill="auto"/>
            <w:vAlign w:val="bottom"/>
            <w:hideMark/>
          </w:tcPr>
          <w:p w14:paraId="01BE58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E5D6B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216 661,7</w:t>
            </w:r>
          </w:p>
        </w:tc>
        <w:tc>
          <w:tcPr>
            <w:tcW w:w="1420" w:type="dxa"/>
            <w:shd w:val="clear" w:color="auto" w:fill="auto"/>
            <w:vAlign w:val="bottom"/>
            <w:hideMark/>
          </w:tcPr>
          <w:p w14:paraId="60E26E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215 461,7</w:t>
            </w:r>
          </w:p>
        </w:tc>
        <w:tc>
          <w:tcPr>
            <w:tcW w:w="1420" w:type="dxa"/>
            <w:shd w:val="clear" w:color="auto" w:fill="auto"/>
            <w:vAlign w:val="bottom"/>
            <w:hideMark/>
          </w:tcPr>
          <w:p w14:paraId="69A412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215 461,7</w:t>
            </w:r>
          </w:p>
        </w:tc>
      </w:tr>
      <w:tr w:rsidR="00DA7429" w:rsidRPr="00DF72AF" w14:paraId="0111D5BF" w14:textId="77777777" w:rsidTr="00DF72AF">
        <w:trPr>
          <w:trHeight w:val="300"/>
        </w:trPr>
        <w:tc>
          <w:tcPr>
            <w:tcW w:w="2694" w:type="dxa"/>
            <w:shd w:val="clear" w:color="auto" w:fill="auto"/>
            <w:hideMark/>
          </w:tcPr>
          <w:p w14:paraId="1AE594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"Содержание спортивных школ"</w:t>
            </w:r>
          </w:p>
        </w:tc>
        <w:tc>
          <w:tcPr>
            <w:tcW w:w="660" w:type="dxa"/>
            <w:shd w:val="clear" w:color="auto" w:fill="auto"/>
            <w:vAlign w:val="bottom"/>
            <w:hideMark/>
          </w:tcPr>
          <w:p w14:paraId="748D4BE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BA611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CEBA6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Ц520100000</w:t>
            </w:r>
          </w:p>
        </w:tc>
        <w:tc>
          <w:tcPr>
            <w:tcW w:w="709" w:type="dxa"/>
            <w:shd w:val="clear" w:color="auto" w:fill="auto"/>
            <w:vAlign w:val="bottom"/>
            <w:hideMark/>
          </w:tcPr>
          <w:p w14:paraId="5755FD4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8E27B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216 301,7</w:t>
            </w:r>
          </w:p>
        </w:tc>
        <w:tc>
          <w:tcPr>
            <w:tcW w:w="1420" w:type="dxa"/>
            <w:shd w:val="clear" w:color="auto" w:fill="auto"/>
            <w:vAlign w:val="bottom"/>
            <w:hideMark/>
          </w:tcPr>
          <w:p w14:paraId="43AFE22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215 101,7</w:t>
            </w:r>
          </w:p>
        </w:tc>
        <w:tc>
          <w:tcPr>
            <w:tcW w:w="1420" w:type="dxa"/>
            <w:shd w:val="clear" w:color="auto" w:fill="auto"/>
            <w:vAlign w:val="bottom"/>
            <w:hideMark/>
          </w:tcPr>
          <w:p w14:paraId="4D84F7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215 101,7</w:t>
            </w:r>
          </w:p>
        </w:tc>
      </w:tr>
      <w:tr w:rsidR="00DA7429" w:rsidRPr="00DF72AF" w14:paraId="1E6D3901" w14:textId="77777777" w:rsidTr="00DF72AF">
        <w:trPr>
          <w:trHeight w:val="300"/>
        </w:trPr>
        <w:tc>
          <w:tcPr>
            <w:tcW w:w="2694" w:type="dxa"/>
            <w:shd w:val="clear" w:color="auto" w:fill="auto"/>
            <w:hideMark/>
          </w:tcPr>
          <w:p w14:paraId="2441ADA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спортивных школ</w:t>
            </w:r>
          </w:p>
        </w:tc>
        <w:tc>
          <w:tcPr>
            <w:tcW w:w="660" w:type="dxa"/>
            <w:shd w:val="clear" w:color="auto" w:fill="auto"/>
            <w:vAlign w:val="bottom"/>
            <w:hideMark/>
          </w:tcPr>
          <w:p w14:paraId="06AF61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143A4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B1CA2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4488BB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C962A8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20" w:type="dxa"/>
            <w:shd w:val="clear" w:color="auto" w:fill="auto"/>
            <w:vAlign w:val="bottom"/>
            <w:hideMark/>
          </w:tcPr>
          <w:p w14:paraId="37EA6F1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20" w:type="dxa"/>
            <w:shd w:val="clear" w:color="auto" w:fill="auto"/>
            <w:vAlign w:val="bottom"/>
            <w:hideMark/>
          </w:tcPr>
          <w:p w14:paraId="37B464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r>
      <w:tr w:rsidR="00DA7429" w:rsidRPr="00DF72AF" w14:paraId="68948FBD" w14:textId="77777777" w:rsidTr="00DF72AF">
        <w:trPr>
          <w:trHeight w:val="687"/>
        </w:trPr>
        <w:tc>
          <w:tcPr>
            <w:tcW w:w="2694" w:type="dxa"/>
            <w:shd w:val="clear" w:color="auto" w:fill="auto"/>
            <w:hideMark/>
          </w:tcPr>
          <w:p w14:paraId="5F30AF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69C9E7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1BEC7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EE596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18C03A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218220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20" w:type="dxa"/>
            <w:shd w:val="clear" w:color="auto" w:fill="auto"/>
            <w:vAlign w:val="bottom"/>
            <w:hideMark/>
          </w:tcPr>
          <w:p w14:paraId="181C66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20" w:type="dxa"/>
            <w:shd w:val="clear" w:color="auto" w:fill="auto"/>
            <w:vAlign w:val="bottom"/>
            <w:hideMark/>
          </w:tcPr>
          <w:p w14:paraId="14A3BCF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r>
      <w:tr w:rsidR="00DA7429" w:rsidRPr="00DF72AF" w14:paraId="36BC64D2" w14:textId="77777777" w:rsidTr="00DF72AF">
        <w:trPr>
          <w:trHeight w:val="300"/>
        </w:trPr>
        <w:tc>
          <w:tcPr>
            <w:tcW w:w="2694" w:type="dxa"/>
            <w:shd w:val="clear" w:color="auto" w:fill="auto"/>
            <w:hideMark/>
          </w:tcPr>
          <w:p w14:paraId="265B41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5E1C8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1E7EB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0935D45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71201A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779BBA6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20" w:type="dxa"/>
            <w:shd w:val="clear" w:color="auto" w:fill="auto"/>
            <w:vAlign w:val="bottom"/>
            <w:hideMark/>
          </w:tcPr>
          <w:p w14:paraId="2C4AE1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20" w:type="dxa"/>
            <w:shd w:val="clear" w:color="auto" w:fill="auto"/>
            <w:vAlign w:val="bottom"/>
            <w:hideMark/>
          </w:tcPr>
          <w:p w14:paraId="4FB03A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r>
      <w:tr w:rsidR="00DA7429" w:rsidRPr="00DF72AF" w14:paraId="33330C47" w14:textId="77777777" w:rsidTr="00DF72AF">
        <w:trPr>
          <w:trHeight w:val="300"/>
        </w:trPr>
        <w:tc>
          <w:tcPr>
            <w:tcW w:w="2694" w:type="dxa"/>
            <w:shd w:val="clear" w:color="auto" w:fill="auto"/>
            <w:hideMark/>
          </w:tcPr>
          <w:p w14:paraId="74748E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36787B4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71F28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17460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38B851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1227D5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20" w:type="dxa"/>
            <w:shd w:val="clear" w:color="auto" w:fill="auto"/>
            <w:vAlign w:val="bottom"/>
            <w:hideMark/>
          </w:tcPr>
          <w:p w14:paraId="1D3D5F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20" w:type="dxa"/>
            <w:shd w:val="clear" w:color="auto" w:fill="auto"/>
            <w:vAlign w:val="bottom"/>
            <w:hideMark/>
          </w:tcPr>
          <w:p w14:paraId="568E7B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r>
      <w:tr w:rsidR="00DA7429" w:rsidRPr="00DF72AF" w14:paraId="6ED3A2FE" w14:textId="77777777" w:rsidTr="00DF72AF">
        <w:trPr>
          <w:trHeight w:val="687"/>
        </w:trPr>
        <w:tc>
          <w:tcPr>
            <w:tcW w:w="2694" w:type="dxa"/>
            <w:shd w:val="clear" w:color="auto" w:fill="auto"/>
            <w:hideMark/>
          </w:tcPr>
          <w:p w14:paraId="486AD9B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спортивных школ</w:t>
            </w:r>
          </w:p>
        </w:tc>
        <w:tc>
          <w:tcPr>
            <w:tcW w:w="660" w:type="dxa"/>
            <w:shd w:val="clear" w:color="auto" w:fill="auto"/>
            <w:vAlign w:val="bottom"/>
            <w:hideMark/>
          </w:tcPr>
          <w:p w14:paraId="462ECD6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C8A70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61C5B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790101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69CAA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9 645,0</w:t>
            </w:r>
          </w:p>
        </w:tc>
        <w:tc>
          <w:tcPr>
            <w:tcW w:w="1420" w:type="dxa"/>
            <w:shd w:val="clear" w:color="auto" w:fill="auto"/>
            <w:vAlign w:val="bottom"/>
            <w:hideMark/>
          </w:tcPr>
          <w:p w14:paraId="3354A9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c>
          <w:tcPr>
            <w:tcW w:w="1420" w:type="dxa"/>
            <w:shd w:val="clear" w:color="auto" w:fill="auto"/>
            <w:vAlign w:val="bottom"/>
            <w:hideMark/>
          </w:tcPr>
          <w:p w14:paraId="51EF92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r>
      <w:tr w:rsidR="00DA7429" w:rsidRPr="00DF72AF" w14:paraId="7E217EFD" w14:textId="77777777" w:rsidTr="00DF72AF">
        <w:trPr>
          <w:trHeight w:val="687"/>
        </w:trPr>
        <w:tc>
          <w:tcPr>
            <w:tcW w:w="2694" w:type="dxa"/>
            <w:shd w:val="clear" w:color="auto" w:fill="auto"/>
            <w:hideMark/>
          </w:tcPr>
          <w:p w14:paraId="4820E5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310F84A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B6101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139622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01B2749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62F1D3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9 645,0</w:t>
            </w:r>
          </w:p>
        </w:tc>
        <w:tc>
          <w:tcPr>
            <w:tcW w:w="1420" w:type="dxa"/>
            <w:shd w:val="clear" w:color="auto" w:fill="auto"/>
            <w:vAlign w:val="bottom"/>
            <w:hideMark/>
          </w:tcPr>
          <w:p w14:paraId="4880C3D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c>
          <w:tcPr>
            <w:tcW w:w="1420" w:type="dxa"/>
            <w:shd w:val="clear" w:color="auto" w:fill="auto"/>
            <w:vAlign w:val="bottom"/>
            <w:hideMark/>
          </w:tcPr>
          <w:p w14:paraId="0EE4E4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r>
      <w:tr w:rsidR="00DA7429" w:rsidRPr="00DF72AF" w14:paraId="7ADBB5AC" w14:textId="77777777" w:rsidTr="00DF72AF">
        <w:trPr>
          <w:trHeight w:val="300"/>
        </w:trPr>
        <w:tc>
          <w:tcPr>
            <w:tcW w:w="2694" w:type="dxa"/>
            <w:shd w:val="clear" w:color="auto" w:fill="auto"/>
            <w:hideMark/>
          </w:tcPr>
          <w:p w14:paraId="6611BA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513927D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8BB22C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E30F4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1731AF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68285A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9 345,0</w:t>
            </w:r>
          </w:p>
        </w:tc>
        <w:tc>
          <w:tcPr>
            <w:tcW w:w="1420" w:type="dxa"/>
            <w:shd w:val="clear" w:color="auto" w:fill="auto"/>
            <w:vAlign w:val="bottom"/>
            <w:hideMark/>
          </w:tcPr>
          <w:p w14:paraId="6F19A6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c>
          <w:tcPr>
            <w:tcW w:w="1420" w:type="dxa"/>
            <w:shd w:val="clear" w:color="auto" w:fill="auto"/>
            <w:vAlign w:val="bottom"/>
            <w:hideMark/>
          </w:tcPr>
          <w:p w14:paraId="4627AB1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r>
      <w:tr w:rsidR="00DA7429" w:rsidRPr="00DF72AF" w14:paraId="61C9D276" w14:textId="77777777" w:rsidTr="00DF72AF">
        <w:trPr>
          <w:trHeight w:val="300"/>
        </w:trPr>
        <w:tc>
          <w:tcPr>
            <w:tcW w:w="2694" w:type="dxa"/>
            <w:shd w:val="clear" w:color="auto" w:fill="auto"/>
            <w:hideMark/>
          </w:tcPr>
          <w:p w14:paraId="59D56E4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BF4C87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8BACD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15C2D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684873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3E720D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387A74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20" w:type="dxa"/>
            <w:shd w:val="clear" w:color="auto" w:fill="auto"/>
            <w:vAlign w:val="bottom"/>
            <w:hideMark/>
          </w:tcPr>
          <w:p w14:paraId="4CD350A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A7429" w:rsidRPr="00DF72AF" w14:paraId="1AB6EC6C" w14:textId="77777777" w:rsidTr="00DF72AF">
        <w:trPr>
          <w:trHeight w:val="1388"/>
        </w:trPr>
        <w:tc>
          <w:tcPr>
            <w:tcW w:w="2694" w:type="dxa"/>
            <w:shd w:val="clear" w:color="auto" w:fill="auto"/>
            <w:hideMark/>
          </w:tcPr>
          <w:p w14:paraId="169BD0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w:t>
            </w:r>
          </w:p>
        </w:tc>
        <w:tc>
          <w:tcPr>
            <w:tcW w:w="660" w:type="dxa"/>
            <w:shd w:val="clear" w:color="auto" w:fill="auto"/>
            <w:vAlign w:val="bottom"/>
            <w:hideMark/>
          </w:tcPr>
          <w:p w14:paraId="72A47E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BA0DC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5449BF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Ц520400000</w:t>
            </w:r>
          </w:p>
        </w:tc>
        <w:tc>
          <w:tcPr>
            <w:tcW w:w="709" w:type="dxa"/>
            <w:shd w:val="clear" w:color="auto" w:fill="auto"/>
            <w:vAlign w:val="bottom"/>
            <w:hideMark/>
          </w:tcPr>
          <w:p w14:paraId="441F27B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A4490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20" w:type="dxa"/>
            <w:shd w:val="clear" w:color="auto" w:fill="auto"/>
            <w:vAlign w:val="bottom"/>
            <w:hideMark/>
          </w:tcPr>
          <w:p w14:paraId="337778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20" w:type="dxa"/>
            <w:shd w:val="clear" w:color="auto" w:fill="auto"/>
            <w:vAlign w:val="bottom"/>
            <w:hideMark/>
          </w:tcPr>
          <w:p w14:paraId="094798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r>
      <w:tr w:rsidR="00DA7429" w:rsidRPr="00DF72AF" w14:paraId="6BFF9022" w14:textId="77777777" w:rsidTr="00DF72AF">
        <w:trPr>
          <w:trHeight w:val="687"/>
        </w:trPr>
        <w:tc>
          <w:tcPr>
            <w:tcW w:w="2694" w:type="dxa"/>
            <w:shd w:val="clear" w:color="auto" w:fill="auto"/>
            <w:hideMark/>
          </w:tcPr>
          <w:p w14:paraId="7698AA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поддержка тренеров, спортсменов, учащихся спортивных школ</w:t>
            </w:r>
          </w:p>
        </w:tc>
        <w:tc>
          <w:tcPr>
            <w:tcW w:w="660" w:type="dxa"/>
            <w:shd w:val="clear" w:color="auto" w:fill="auto"/>
            <w:vAlign w:val="bottom"/>
            <w:hideMark/>
          </w:tcPr>
          <w:p w14:paraId="59DF28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12E8A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517346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4E5165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39EE25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20" w:type="dxa"/>
            <w:shd w:val="clear" w:color="auto" w:fill="auto"/>
            <w:vAlign w:val="bottom"/>
            <w:hideMark/>
          </w:tcPr>
          <w:p w14:paraId="215E01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20" w:type="dxa"/>
            <w:shd w:val="clear" w:color="auto" w:fill="auto"/>
            <w:vAlign w:val="bottom"/>
            <w:hideMark/>
          </w:tcPr>
          <w:p w14:paraId="2E5AC9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r>
      <w:tr w:rsidR="00DA7429" w:rsidRPr="00DF72AF" w14:paraId="7AD80A0E" w14:textId="77777777" w:rsidTr="00DF72AF">
        <w:trPr>
          <w:trHeight w:val="687"/>
        </w:trPr>
        <w:tc>
          <w:tcPr>
            <w:tcW w:w="2694" w:type="dxa"/>
            <w:shd w:val="clear" w:color="auto" w:fill="auto"/>
            <w:hideMark/>
          </w:tcPr>
          <w:p w14:paraId="464948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0471787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027DB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640B6F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25CC92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340C6F6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20" w:type="dxa"/>
            <w:shd w:val="clear" w:color="auto" w:fill="auto"/>
            <w:vAlign w:val="bottom"/>
            <w:hideMark/>
          </w:tcPr>
          <w:p w14:paraId="5C1B1C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20" w:type="dxa"/>
            <w:shd w:val="clear" w:color="auto" w:fill="auto"/>
            <w:vAlign w:val="bottom"/>
            <w:hideMark/>
          </w:tcPr>
          <w:p w14:paraId="171424E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r>
      <w:tr w:rsidR="00DA7429" w:rsidRPr="00DF72AF" w14:paraId="1583D478" w14:textId="77777777" w:rsidTr="00DF72AF">
        <w:trPr>
          <w:trHeight w:val="300"/>
        </w:trPr>
        <w:tc>
          <w:tcPr>
            <w:tcW w:w="2694" w:type="dxa"/>
            <w:shd w:val="clear" w:color="auto" w:fill="auto"/>
            <w:hideMark/>
          </w:tcPr>
          <w:p w14:paraId="4D06A3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12A881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57E17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314F9C3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5629B8C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19A1DA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20" w:type="dxa"/>
            <w:shd w:val="clear" w:color="auto" w:fill="auto"/>
            <w:vAlign w:val="bottom"/>
            <w:hideMark/>
          </w:tcPr>
          <w:p w14:paraId="713C83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20" w:type="dxa"/>
            <w:shd w:val="clear" w:color="auto" w:fill="auto"/>
            <w:vAlign w:val="bottom"/>
            <w:hideMark/>
          </w:tcPr>
          <w:p w14:paraId="3987458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r>
      <w:tr w:rsidR="00DA7429" w:rsidRPr="00DF72AF" w14:paraId="4373D00A" w14:textId="77777777" w:rsidTr="00DF72AF">
        <w:trPr>
          <w:trHeight w:val="300"/>
        </w:trPr>
        <w:tc>
          <w:tcPr>
            <w:tcW w:w="2694" w:type="dxa"/>
            <w:shd w:val="clear" w:color="auto" w:fill="auto"/>
            <w:hideMark/>
          </w:tcPr>
          <w:p w14:paraId="7D7AB3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6742EA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D2D818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433" w:type="dxa"/>
            <w:shd w:val="clear" w:color="auto" w:fill="auto"/>
            <w:vAlign w:val="bottom"/>
            <w:hideMark/>
          </w:tcPr>
          <w:p w14:paraId="25CF3B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1A375D2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58FC93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20" w:type="dxa"/>
            <w:shd w:val="clear" w:color="auto" w:fill="auto"/>
            <w:vAlign w:val="bottom"/>
            <w:hideMark/>
          </w:tcPr>
          <w:p w14:paraId="6CAFBD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20" w:type="dxa"/>
            <w:shd w:val="clear" w:color="auto" w:fill="auto"/>
            <w:vAlign w:val="bottom"/>
            <w:hideMark/>
          </w:tcPr>
          <w:p w14:paraId="2CF80F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r>
      <w:tr w:rsidR="00DA7429" w:rsidRPr="00DF72AF" w14:paraId="5101EED1" w14:textId="77777777" w:rsidTr="00DF72AF">
        <w:trPr>
          <w:trHeight w:val="300"/>
        </w:trPr>
        <w:tc>
          <w:tcPr>
            <w:tcW w:w="2694" w:type="dxa"/>
            <w:shd w:val="clear" w:color="auto" w:fill="auto"/>
            <w:hideMark/>
          </w:tcPr>
          <w:p w14:paraId="4D00DF8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660" w:type="dxa"/>
            <w:shd w:val="clear" w:color="auto" w:fill="auto"/>
            <w:vAlign w:val="bottom"/>
            <w:hideMark/>
          </w:tcPr>
          <w:p w14:paraId="358B49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B9C2E6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71ADA7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2E12B5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EC633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20 744,1</w:t>
            </w:r>
          </w:p>
        </w:tc>
        <w:tc>
          <w:tcPr>
            <w:tcW w:w="1420" w:type="dxa"/>
            <w:shd w:val="clear" w:color="auto" w:fill="auto"/>
            <w:vAlign w:val="bottom"/>
            <w:hideMark/>
          </w:tcPr>
          <w:p w14:paraId="34B710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c>
          <w:tcPr>
            <w:tcW w:w="1420" w:type="dxa"/>
            <w:shd w:val="clear" w:color="auto" w:fill="auto"/>
            <w:vAlign w:val="bottom"/>
            <w:hideMark/>
          </w:tcPr>
          <w:p w14:paraId="6DF7A8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r>
      <w:tr w:rsidR="00DA7429" w:rsidRPr="00DF72AF" w14:paraId="1F72A063" w14:textId="77777777" w:rsidTr="00DF72AF">
        <w:trPr>
          <w:trHeight w:val="687"/>
        </w:trPr>
        <w:tc>
          <w:tcPr>
            <w:tcW w:w="2694" w:type="dxa"/>
            <w:shd w:val="clear" w:color="auto" w:fill="auto"/>
            <w:hideMark/>
          </w:tcPr>
          <w:p w14:paraId="5233A0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660" w:type="dxa"/>
            <w:shd w:val="clear" w:color="auto" w:fill="auto"/>
            <w:vAlign w:val="bottom"/>
            <w:hideMark/>
          </w:tcPr>
          <w:p w14:paraId="2198307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687FDF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A2640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Ц500000000</w:t>
            </w:r>
          </w:p>
        </w:tc>
        <w:tc>
          <w:tcPr>
            <w:tcW w:w="709" w:type="dxa"/>
            <w:shd w:val="clear" w:color="auto" w:fill="auto"/>
            <w:vAlign w:val="bottom"/>
            <w:hideMark/>
          </w:tcPr>
          <w:p w14:paraId="7880685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12F6D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20 744,1</w:t>
            </w:r>
          </w:p>
        </w:tc>
        <w:tc>
          <w:tcPr>
            <w:tcW w:w="1420" w:type="dxa"/>
            <w:shd w:val="clear" w:color="auto" w:fill="auto"/>
            <w:vAlign w:val="bottom"/>
            <w:hideMark/>
          </w:tcPr>
          <w:p w14:paraId="4382117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c>
          <w:tcPr>
            <w:tcW w:w="1420" w:type="dxa"/>
            <w:shd w:val="clear" w:color="auto" w:fill="auto"/>
            <w:vAlign w:val="bottom"/>
            <w:hideMark/>
          </w:tcPr>
          <w:p w14:paraId="6FE42BD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r>
      <w:tr w:rsidR="00DA7429" w:rsidRPr="00DF72AF" w14:paraId="6C9B8526" w14:textId="77777777" w:rsidTr="00DF72AF">
        <w:trPr>
          <w:trHeight w:val="687"/>
        </w:trPr>
        <w:tc>
          <w:tcPr>
            <w:tcW w:w="2694" w:type="dxa"/>
            <w:shd w:val="clear" w:color="auto" w:fill="auto"/>
            <w:hideMark/>
          </w:tcPr>
          <w:p w14:paraId="0B7FC25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физической культуры и спорта в городе Чебоксары"</w:t>
            </w:r>
          </w:p>
        </w:tc>
        <w:tc>
          <w:tcPr>
            <w:tcW w:w="660" w:type="dxa"/>
            <w:shd w:val="clear" w:color="auto" w:fill="auto"/>
            <w:vAlign w:val="bottom"/>
            <w:hideMark/>
          </w:tcPr>
          <w:p w14:paraId="3F4E7A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0C957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726D6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Ц5Э0000000</w:t>
            </w:r>
          </w:p>
        </w:tc>
        <w:tc>
          <w:tcPr>
            <w:tcW w:w="709" w:type="dxa"/>
            <w:shd w:val="clear" w:color="auto" w:fill="auto"/>
            <w:vAlign w:val="bottom"/>
            <w:hideMark/>
          </w:tcPr>
          <w:p w14:paraId="77F1697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367938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20 744,1</w:t>
            </w:r>
          </w:p>
        </w:tc>
        <w:tc>
          <w:tcPr>
            <w:tcW w:w="1420" w:type="dxa"/>
            <w:shd w:val="clear" w:color="auto" w:fill="auto"/>
            <w:vAlign w:val="bottom"/>
            <w:hideMark/>
          </w:tcPr>
          <w:p w14:paraId="379497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c>
          <w:tcPr>
            <w:tcW w:w="1420" w:type="dxa"/>
            <w:shd w:val="clear" w:color="auto" w:fill="auto"/>
            <w:vAlign w:val="bottom"/>
            <w:hideMark/>
          </w:tcPr>
          <w:p w14:paraId="5A8CF4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r>
      <w:tr w:rsidR="00DA7429" w:rsidRPr="00DF72AF" w14:paraId="16867659" w14:textId="77777777" w:rsidTr="00DF72AF">
        <w:trPr>
          <w:trHeight w:val="300"/>
        </w:trPr>
        <w:tc>
          <w:tcPr>
            <w:tcW w:w="2694" w:type="dxa"/>
            <w:shd w:val="clear" w:color="auto" w:fill="auto"/>
            <w:hideMark/>
          </w:tcPr>
          <w:p w14:paraId="254FF7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660" w:type="dxa"/>
            <w:shd w:val="clear" w:color="auto" w:fill="auto"/>
            <w:vAlign w:val="bottom"/>
            <w:hideMark/>
          </w:tcPr>
          <w:p w14:paraId="07C729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EA19E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9570A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Ц5Э0100000</w:t>
            </w:r>
          </w:p>
        </w:tc>
        <w:tc>
          <w:tcPr>
            <w:tcW w:w="709" w:type="dxa"/>
            <w:shd w:val="clear" w:color="auto" w:fill="auto"/>
            <w:vAlign w:val="bottom"/>
            <w:hideMark/>
          </w:tcPr>
          <w:p w14:paraId="3B36C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07F87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20 744,1</w:t>
            </w:r>
          </w:p>
        </w:tc>
        <w:tc>
          <w:tcPr>
            <w:tcW w:w="1420" w:type="dxa"/>
            <w:shd w:val="clear" w:color="auto" w:fill="auto"/>
            <w:vAlign w:val="bottom"/>
            <w:hideMark/>
          </w:tcPr>
          <w:p w14:paraId="778204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c>
          <w:tcPr>
            <w:tcW w:w="1420" w:type="dxa"/>
            <w:shd w:val="clear" w:color="auto" w:fill="auto"/>
            <w:vAlign w:val="bottom"/>
            <w:hideMark/>
          </w:tcPr>
          <w:p w14:paraId="51FDF40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20 578,4</w:t>
            </w:r>
          </w:p>
        </w:tc>
      </w:tr>
      <w:tr w:rsidR="00DA7429" w:rsidRPr="00DF72AF" w14:paraId="2F228F1E" w14:textId="77777777" w:rsidTr="00DF72AF">
        <w:trPr>
          <w:trHeight w:val="300"/>
        </w:trPr>
        <w:tc>
          <w:tcPr>
            <w:tcW w:w="2694" w:type="dxa"/>
            <w:shd w:val="clear" w:color="auto" w:fill="auto"/>
            <w:hideMark/>
          </w:tcPr>
          <w:p w14:paraId="3F76FF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660" w:type="dxa"/>
            <w:shd w:val="clear" w:color="auto" w:fill="auto"/>
            <w:vAlign w:val="bottom"/>
            <w:hideMark/>
          </w:tcPr>
          <w:p w14:paraId="533CB8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B8354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84E6B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537836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5CBF2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3 535,8</w:t>
            </w:r>
          </w:p>
        </w:tc>
        <w:tc>
          <w:tcPr>
            <w:tcW w:w="1420" w:type="dxa"/>
            <w:shd w:val="clear" w:color="auto" w:fill="auto"/>
            <w:vAlign w:val="bottom"/>
            <w:hideMark/>
          </w:tcPr>
          <w:p w14:paraId="3C2E4C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20" w:type="dxa"/>
            <w:shd w:val="clear" w:color="auto" w:fill="auto"/>
            <w:vAlign w:val="bottom"/>
            <w:hideMark/>
          </w:tcPr>
          <w:p w14:paraId="57428C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r>
      <w:tr w:rsidR="00DA7429" w:rsidRPr="00DF72AF" w14:paraId="40F4D522" w14:textId="77777777" w:rsidTr="00DF72AF">
        <w:trPr>
          <w:trHeight w:val="1388"/>
        </w:trPr>
        <w:tc>
          <w:tcPr>
            <w:tcW w:w="2694" w:type="dxa"/>
            <w:shd w:val="clear" w:color="auto" w:fill="auto"/>
            <w:hideMark/>
          </w:tcPr>
          <w:p w14:paraId="5BD938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bottom"/>
            <w:hideMark/>
          </w:tcPr>
          <w:p w14:paraId="3755C4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067D5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A7589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6A3B21F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20" w:type="dxa"/>
            <w:shd w:val="clear" w:color="auto" w:fill="auto"/>
            <w:vAlign w:val="bottom"/>
            <w:hideMark/>
          </w:tcPr>
          <w:p w14:paraId="799230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3 228,7</w:t>
            </w:r>
          </w:p>
        </w:tc>
        <w:tc>
          <w:tcPr>
            <w:tcW w:w="1420" w:type="dxa"/>
            <w:shd w:val="clear" w:color="auto" w:fill="auto"/>
            <w:vAlign w:val="bottom"/>
            <w:hideMark/>
          </w:tcPr>
          <w:p w14:paraId="786929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c>
          <w:tcPr>
            <w:tcW w:w="1420" w:type="dxa"/>
            <w:shd w:val="clear" w:color="auto" w:fill="auto"/>
            <w:vAlign w:val="bottom"/>
            <w:hideMark/>
          </w:tcPr>
          <w:p w14:paraId="756F11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r>
      <w:tr w:rsidR="00DA7429" w:rsidRPr="00DF72AF" w14:paraId="22C7E0A8" w14:textId="77777777" w:rsidTr="00DF72AF">
        <w:trPr>
          <w:trHeight w:val="687"/>
        </w:trPr>
        <w:tc>
          <w:tcPr>
            <w:tcW w:w="2694" w:type="dxa"/>
            <w:shd w:val="clear" w:color="auto" w:fill="auto"/>
            <w:hideMark/>
          </w:tcPr>
          <w:p w14:paraId="0BA144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660" w:type="dxa"/>
            <w:shd w:val="clear" w:color="auto" w:fill="auto"/>
            <w:vAlign w:val="bottom"/>
            <w:hideMark/>
          </w:tcPr>
          <w:p w14:paraId="44DF29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036741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04119D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32C2189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20" w:type="dxa"/>
            <w:shd w:val="clear" w:color="auto" w:fill="auto"/>
            <w:vAlign w:val="bottom"/>
            <w:hideMark/>
          </w:tcPr>
          <w:p w14:paraId="5B364D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3 228,7</w:t>
            </w:r>
          </w:p>
        </w:tc>
        <w:tc>
          <w:tcPr>
            <w:tcW w:w="1420" w:type="dxa"/>
            <w:shd w:val="clear" w:color="auto" w:fill="auto"/>
            <w:vAlign w:val="bottom"/>
            <w:hideMark/>
          </w:tcPr>
          <w:p w14:paraId="4D3A5AA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c>
          <w:tcPr>
            <w:tcW w:w="1420" w:type="dxa"/>
            <w:shd w:val="clear" w:color="auto" w:fill="auto"/>
            <w:vAlign w:val="bottom"/>
            <w:hideMark/>
          </w:tcPr>
          <w:p w14:paraId="52B5C8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r>
      <w:tr w:rsidR="00DA7429" w:rsidRPr="00DF72AF" w14:paraId="2C8A0C88" w14:textId="77777777" w:rsidTr="00DF72AF">
        <w:trPr>
          <w:trHeight w:val="687"/>
        </w:trPr>
        <w:tc>
          <w:tcPr>
            <w:tcW w:w="2694" w:type="dxa"/>
            <w:shd w:val="clear" w:color="auto" w:fill="auto"/>
            <w:hideMark/>
          </w:tcPr>
          <w:p w14:paraId="690249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17C1DDC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36592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AA4B5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4BE1B5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2CE9B96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306,4</w:t>
            </w:r>
          </w:p>
        </w:tc>
        <w:tc>
          <w:tcPr>
            <w:tcW w:w="1420" w:type="dxa"/>
            <w:shd w:val="clear" w:color="auto" w:fill="auto"/>
            <w:vAlign w:val="bottom"/>
            <w:hideMark/>
          </w:tcPr>
          <w:p w14:paraId="1D7AC7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c>
          <w:tcPr>
            <w:tcW w:w="1420" w:type="dxa"/>
            <w:shd w:val="clear" w:color="auto" w:fill="auto"/>
            <w:vAlign w:val="bottom"/>
            <w:hideMark/>
          </w:tcPr>
          <w:p w14:paraId="0A319E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r>
      <w:tr w:rsidR="00DA7429" w:rsidRPr="00DF72AF" w14:paraId="6080DBBD" w14:textId="77777777" w:rsidTr="00DF72AF">
        <w:trPr>
          <w:trHeight w:val="687"/>
        </w:trPr>
        <w:tc>
          <w:tcPr>
            <w:tcW w:w="2694" w:type="dxa"/>
            <w:shd w:val="clear" w:color="auto" w:fill="auto"/>
            <w:hideMark/>
          </w:tcPr>
          <w:p w14:paraId="470F77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3772D3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B37164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1B5DD2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7967CB2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1DE979A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306,4</w:t>
            </w:r>
          </w:p>
        </w:tc>
        <w:tc>
          <w:tcPr>
            <w:tcW w:w="1420" w:type="dxa"/>
            <w:shd w:val="clear" w:color="auto" w:fill="auto"/>
            <w:vAlign w:val="bottom"/>
            <w:hideMark/>
          </w:tcPr>
          <w:p w14:paraId="20EBBCA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c>
          <w:tcPr>
            <w:tcW w:w="1420" w:type="dxa"/>
            <w:shd w:val="clear" w:color="auto" w:fill="auto"/>
            <w:vAlign w:val="bottom"/>
            <w:hideMark/>
          </w:tcPr>
          <w:p w14:paraId="0EB212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r>
      <w:tr w:rsidR="00DA7429" w:rsidRPr="00DF72AF" w14:paraId="33578363" w14:textId="77777777" w:rsidTr="00DF72AF">
        <w:trPr>
          <w:trHeight w:val="300"/>
        </w:trPr>
        <w:tc>
          <w:tcPr>
            <w:tcW w:w="2694" w:type="dxa"/>
            <w:shd w:val="clear" w:color="auto" w:fill="auto"/>
            <w:hideMark/>
          </w:tcPr>
          <w:p w14:paraId="4A7ABF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660" w:type="dxa"/>
            <w:shd w:val="clear" w:color="auto" w:fill="auto"/>
            <w:vAlign w:val="bottom"/>
            <w:hideMark/>
          </w:tcPr>
          <w:p w14:paraId="6204C8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C9989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92A3F0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44C11B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1420" w:type="dxa"/>
            <w:shd w:val="clear" w:color="auto" w:fill="auto"/>
            <w:vAlign w:val="bottom"/>
            <w:hideMark/>
          </w:tcPr>
          <w:p w14:paraId="3F4338C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20" w:type="dxa"/>
            <w:shd w:val="clear" w:color="auto" w:fill="auto"/>
            <w:vAlign w:val="bottom"/>
            <w:hideMark/>
          </w:tcPr>
          <w:p w14:paraId="10E689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20" w:type="dxa"/>
            <w:shd w:val="clear" w:color="auto" w:fill="auto"/>
            <w:vAlign w:val="bottom"/>
            <w:hideMark/>
          </w:tcPr>
          <w:p w14:paraId="772A785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r>
      <w:tr w:rsidR="00DA7429" w:rsidRPr="00DF72AF" w14:paraId="67E9BB66" w14:textId="77777777" w:rsidTr="00DF72AF">
        <w:trPr>
          <w:trHeight w:val="300"/>
        </w:trPr>
        <w:tc>
          <w:tcPr>
            <w:tcW w:w="2694" w:type="dxa"/>
            <w:shd w:val="clear" w:color="auto" w:fill="auto"/>
            <w:hideMark/>
          </w:tcPr>
          <w:p w14:paraId="3F5848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660" w:type="dxa"/>
            <w:shd w:val="clear" w:color="auto" w:fill="auto"/>
            <w:vAlign w:val="bottom"/>
            <w:hideMark/>
          </w:tcPr>
          <w:p w14:paraId="38E05B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2295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569072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7E7580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1420" w:type="dxa"/>
            <w:shd w:val="clear" w:color="auto" w:fill="auto"/>
            <w:vAlign w:val="bottom"/>
            <w:hideMark/>
          </w:tcPr>
          <w:p w14:paraId="7CE289A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20" w:type="dxa"/>
            <w:shd w:val="clear" w:color="auto" w:fill="auto"/>
            <w:vAlign w:val="bottom"/>
            <w:hideMark/>
          </w:tcPr>
          <w:p w14:paraId="19C7D5C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20" w:type="dxa"/>
            <w:shd w:val="clear" w:color="auto" w:fill="auto"/>
            <w:vAlign w:val="bottom"/>
            <w:hideMark/>
          </w:tcPr>
          <w:p w14:paraId="22606AB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r>
      <w:tr w:rsidR="00DA7429" w:rsidRPr="00DF72AF" w14:paraId="1C246741" w14:textId="77777777" w:rsidTr="00DF72AF">
        <w:trPr>
          <w:trHeight w:val="1388"/>
        </w:trPr>
        <w:tc>
          <w:tcPr>
            <w:tcW w:w="2694" w:type="dxa"/>
            <w:shd w:val="clear" w:color="auto" w:fill="auto"/>
            <w:hideMark/>
          </w:tcPr>
          <w:p w14:paraId="0CC7339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60" w:type="dxa"/>
            <w:shd w:val="clear" w:color="auto" w:fill="auto"/>
            <w:vAlign w:val="bottom"/>
            <w:hideMark/>
          </w:tcPr>
          <w:p w14:paraId="5113D5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0F8CD7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3EF785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74E7A1B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33595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20" w:type="dxa"/>
            <w:shd w:val="clear" w:color="auto" w:fill="auto"/>
            <w:vAlign w:val="bottom"/>
            <w:hideMark/>
          </w:tcPr>
          <w:p w14:paraId="4DF869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20" w:type="dxa"/>
            <w:shd w:val="clear" w:color="auto" w:fill="auto"/>
            <w:vAlign w:val="bottom"/>
            <w:hideMark/>
          </w:tcPr>
          <w:p w14:paraId="4DF070C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A7429" w:rsidRPr="00DF72AF" w14:paraId="66EAFC1D" w14:textId="77777777" w:rsidTr="00DF72AF">
        <w:trPr>
          <w:trHeight w:val="687"/>
        </w:trPr>
        <w:tc>
          <w:tcPr>
            <w:tcW w:w="2694" w:type="dxa"/>
            <w:shd w:val="clear" w:color="auto" w:fill="auto"/>
            <w:hideMark/>
          </w:tcPr>
          <w:p w14:paraId="3B99E8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1A8B99C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8977B2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65B62E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5AEEF1F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BC48E3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20" w:type="dxa"/>
            <w:shd w:val="clear" w:color="auto" w:fill="auto"/>
            <w:vAlign w:val="bottom"/>
            <w:hideMark/>
          </w:tcPr>
          <w:p w14:paraId="5E90510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20" w:type="dxa"/>
            <w:shd w:val="clear" w:color="auto" w:fill="auto"/>
            <w:vAlign w:val="bottom"/>
            <w:hideMark/>
          </w:tcPr>
          <w:p w14:paraId="6182831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A7429" w:rsidRPr="00DF72AF" w14:paraId="459098F2" w14:textId="77777777" w:rsidTr="00DF72AF">
        <w:trPr>
          <w:trHeight w:val="300"/>
        </w:trPr>
        <w:tc>
          <w:tcPr>
            <w:tcW w:w="2694" w:type="dxa"/>
            <w:shd w:val="clear" w:color="auto" w:fill="auto"/>
            <w:hideMark/>
          </w:tcPr>
          <w:p w14:paraId="5FD6D5A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660" w:type="dxa"/>
            <w:shd w:val="clear" w:color="auto" w:fill="auto"/>
            <w:vAlign w:val="bottom"/>
            <w:hideMark/>
          </w:tcPr>
          <w:p w14:paraId="4FD032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1278A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433" w:type="dxa"/>
            <w:shd w:val="clear" w:color="auto" w:fill="auto"/>
            <w:vAlign w:val="bottom"/>
            <w:hideMark/>
          </w:tcPr>
          <w:p w14:paraId="64EF62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4EA3FED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1420" w:type="dxa"/>
            <w:shd w:val="clear" w:color="auto" w:fill="auto"/>
            <w:vAlign w:val="bottom"/>
            <w:hideMark/>
          </w:tcPr>
          <w:p w14:paraId="0474074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20" w:type="dxa"/>
            <w:shd w:val="clear" w:color="auto" w:fill="auto"/>
            <w:vAlign w:val="bottom"/>
            <w:hideMark/>
          </w:tcPr>
          <w:p w14:paraId="7246DBD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20" w:type="dxa"/>
            <w:shd w:val="clear" w:color="auto" w:fill="auto"/>
            <w:vAlign w:val="bottom"/>
            <w:hideMark/>
          </w:tcPr>
          <w:p w14:paraId="236DC7A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A7429" w:rsidRPr="00DF72AF" w14:paraId="4E857140" w14:textId="77777777" w:rsidTr="00DF72AF">
        <w:trPr>
          <w:trHeight w:val="300"/>
        </w:trPr>
        <w:tc>
          <w:tcPr>
            <w:tcW w:w="2694" w:type="dxa"/>
            <w:shd w:val="clear" w:color="FFFFFF" w:fill="FFFFFF"/>
            <w:hideMark/>
          </w:tcPr>
          <w:p w14:paraId="574868DC"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Средства массовой информации</w:t>
            </w:r>
          </w:p>
        </w:tc>
        <w:tc>
          <w:tcPr>
            <w:tcW w:w="660" w:type="dxa"/>
            <w:shd w:val="clear" w:color="FFFFFF" w:fill="FFFFFF"/>
            <w:vAlign w:val="bottom"/>
            <w:hideMark/>
          </w:tcPr>
          <w:p w14:paraId="0FEB9DC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w:t>
            </w:r>
          </w:p>
        </w:tc>
        <w:tc>
          <w:tcPr>
            <w:tcW w:w="600" w:type="dxa"/>
            <w:shd w:val="clear" w:color="FFFFFF" w:fill="FFFFFF"/>
            <w:vAlign w:val="bottom"/>
            <w:hideMark/>
          </w:tcPr>
          <w:p w14:paraId="5D11D8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10AC94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47B97F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3257B9D3"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18 390,9</w:t>
            </w:r>
          </w:p>
        </w:tc>
        <w:tc>
          <w:tcPr>
            <w:tcW w:w="1420" w:type="dxa"/>
            <w:shd w:val="clear" w:color="FFFFFF" w:fill="FFFFFF"/>
            <w:vAlign w:val="bottom"/>
            <w:hideMark/>
          </w:tcPr>
          <w:p w14:paraId="6A809F7A"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18 390,9</w:t>
            </w:r>
          </w:p>
        </w:tc>
        <w:tc>
          <w:tcPr>
            <w:tcW w:w="1420" w:type="dxa"/>
            <w:shd w:val="clear" w:color="FFFFFF" w:fill="FFFFFF"/>
            <w:vAlign w:val="bottom"/>
            <w:hideMark/>
          </w:tcPr>
          <w:p w14:paraId="637304A1"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18 390,9</w:t>
            </w:r>
          </w:p>
        </w:tc>
      </w:tr>
      <w:tr w:rsidR="00DA7429" w:rsidRPr="00DF72AF" w14:paraId="7320E8F8" w14:textId="77777777" w:rsidTr="00DF72AF">
        <w:trPr>
          <w:trHeight w:val="300"/>
        </w:trPr>
        <w:tc>
          <w:tcPr>
            <w:tcW w:w="2694" w:type="dxa"/>
            <w:shd w:val="clear" w:color="auto" w:fill="auto"/>
            <w:hideMark/>
          </w:tcPr>
          <w:p w14:paraId="705679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Телевидение и радиовещание</w:t>
            </w:r>
          </w:p>
        </w:tc>
        <w:tc>
          <w:tcPr>
            <w:tcW w:w="660" w:type="dxa"/>
            <w:shd w:val="clear" w:color="auto" w:fill="auto"/>
            <w:vAlign w:val="bottom"/>
            <w:hideMark/>
          </w:tcPr>
          <w:p w14:paraId="4072529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7CD63B2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1A7FC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6494FA4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25214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61DE521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28FFA9C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1F978759" w14:textId="77777777" w:rsidTr="00DF72AF">
        <w:trPr>
          <w:trHeight w:val="687"/>
        </w:trPr>
        <w:tc>
          <w:tcPr>
            <w:tcW w:w="2694" w:type="dxa"/>
            <w:shd w:val="clear" w:color="auto" w:fill="auto"/>
            <w:hideMark/>
          </w:tcPr>
          <w:p w14:paraId="50965C5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660" w:type="dxa"/>
            <w:shd w:val="clear" w:color="auto" w:fill="auto"/>
            <w:vAlign w:val="bottom"/>
            <w:hideMark/>
          </w:tcPr>
          <w:p w14:paraId="336165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3A78F4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D41DF7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Ч600000000</w:t>
            </w:r>
          </w:p>
        </w:tc>
        <w:tc>
          <w:tcPr>
            <w:tcW w:w="709" w:type="dxa"/>
            <w:shd w:val="clear" w:color="auto" w:fill="auto"/>
            <w:vAlign w:val="bottom"/>
            <w:hideMark/>
          </w:tcPr>
          <w:p w14:paraId="732654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072B0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6AEA8A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42C877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7C08F348" w14:textId="77777777" w:rsidTr="00DF72AF">
        <w:trPr>
          <w:trHeight w:val="687"/>
        </w:trPr>
        <w:tc>
          <w:tcPr>
            <w:tcW w:w="2694" w:type="dxa"/>
            <w:shd w:val="clear" w:color="auto" w:fill="auto"/>
            <w:hideMark/>
          </w:tcPr>
          <w:p w14:paraId="133018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"Массовые коммуникации" муниципальной  программы города Чебоксары "Цифровое общество города Чебоксары"</w:t>
            </w:r>
          </w:p>
        </w:tc>
        <w:tc>
          <w:tcPr>
            <w:tcW w:w="660" w:type="dxa"/>
            <w:shd w:val="clear" w:color="auto" w:fill="auto"/>
            <w:vAlign w:val="bottom"/>
            <w:hideMark/>
          </w:tcPr>
          <w:p w14:paraId="3716B5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7D367FB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ECDD45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Ч640000000</w:t>
            </w:r>
          </w:p>
        </w:tc>
        <w:tc>
          <w:tcPr>
            <w:tcW w:w="709" w:type="dxa"/>
            <w:shd w:val="clear" w:color="auto" w:fill="auto"/>
            <w:vAlign w:val="bottom"/>
            <w:hideMark/>
          </w:tcPr>
          <w:p w14:paraId="2958C1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4D09597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7ABAF0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70BC1F4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5570284F" w14:textId="77777777" w:rsidTr="00DF72AF">
        <w:trPr>
          <w:trHeight w:val="300"/>
        </w:trPr>
        <w:tc>
          <w:tcPr>
            <w:tcW w:w="2694" w:type="dxa"/>
            <w:shd w:val="clear" w:color="auto" w:fill="auto"/>
            <w:hideMark/>
          </w:tcPr>
          <w:p w14:paraId="7E6A01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"Информационная политика"</w:t>
            </w:r>
          </w:p>
        </w:tc>
        <w:tc>
          <w:tcPr>
            <w:tcW w:w="660" w:type="dxa"/>
            <w:shd w:val="clear" w:color="auto" w:fill="auto"/>
            <w:vAlign w:val="bottom"/>
            <w:hideMark/>
          </w:tcPr>
          <w:p w14:paraId="43BBE4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1A2AA1A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08910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Ч640200000</w:t>
            </w:r>
          </w:p>
        </w:tc>
        <w:tc>
          <w:tcPr>
            <w:tcW w:w="709" w:type="dxa"/>
            <w:shd w:val="clear" w:color="auto" w:fill="auto"/>
            <w:vAlign w:val="bottom"/>
            <w:hideMark/>
          </w:tcPr>
          <w:p w14:paraId="5545813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67A4B0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7C9D530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3A8683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72B7DF34" w14:textId="77777777" w:rsidTr="00DF72AF">
        <w:trPr>
          <w:trHeight w:val="687"/>
        </w:trPr>
        <w:tc>
          <w:tcPr>
            <w:tcW w:w="2694" w:type="dxa"/>
            <w:shd w:val="clear" w:color="auto" w:fill="auto"/>
            <w:hideMark/>
          </w:tcPr>
          <w:p w14:paraId="4AC731D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поддержка электронных средств массовых информаций, создание фильмов, социальных роликов</w:t>
            </w:r>
          </w:p>
        </w:tc>
        <w:tc>
          <w:tcPr>
            <w:tcW w:w="660" w:type="dxa"/>
            <w:shd w:val="clear" w:color="auto" w:fill="auto"/>
            <w:vAlign w:val="bottom"/>
            <w:hideMark/>
          </w:tcPr>
          <w:p w14:paraId="56D1035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B7902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C73443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4D0E1D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318F621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64B2DF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3D47489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50063E2B" w14:textId="77777777" w:rsidTr="00DF72AF">
        <w:trPr>
          <w:trHeight w:val="687"/>
        </w:trPr>
        <w:tc>
          <w:tcPr>
            <w:tcW w:w="2694" w:type="dxa"/>
            <w:shd w:val="clear" w:color="auto" w:fill="auto"/>
            <w:hideMark/>
          </w:tcPr>
          <w:p w14:paraId="12FAC9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3A1A87F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6DEF7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52DA40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19DDBD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AAC10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65EF628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2BA40F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3095E75E" w14:textId="77777777" w:rsidTr="00DF72AF">
        <w:trPr>
          <w:trHeight w:val="687"/>
        </w:trPr>
        <w:tc>
          <w:tcPr>
            <w:tcW w:w="2694" w:type="dxa"/>
            <w:shd w:val="clear" w:color="auto" w:fill="auto"/>
            <w:hideMark/>
          </w:tcPr>
          <w:p w14:paraId="1A8BC89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7F9C3CC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7D551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3DA18B0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7960645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01F71A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7FB41A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20" w:type="dxa"/>
            <w:shd w:val="clear" w:color="auto" w:fill="auto"/>
            <w:vAlign w:val="bottom"/>
            <w:hideMark/>
          </w:tcPr>
          <w:p w14:paraId="3B75C8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A7429" w:rsidRPr="00DF72AF" w14:paraId="4539FF4C" w14:textId="77777777" w:rsidTr="00DF72AF">
        <w:trPr>
          <w:trHeight w:val="300"/>
        </w:trPr>
        <w:tc>
          <w:tcPr>
            <w:tcW w:w="2694" w:type="dxa"/>
            <w:shd w:val="clear" w:color="auto" w:fill="auto"/>
            <w:hideMark/>
          </w:tcPr>
          <w:p w14:paraId="01D9D3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Периодическая печать и издательства</w:t>
            </w:r>
          </w:p>
        </w:tc>
        <w:tc>
          <w:tcPr>
            <w:tcW w:w="660" w:type="dxa"/>
            <w:shd w:val="clear" w:color="auto" w:fill="auto"/>
            <w:vAlign w:val="bottom"/>
            <w:hideMark/>
          </w:tcPr>
          <w:p w14:paraId="1C9C1A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BA3272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D20DDE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60ECBFC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5851F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0F1F5A3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40D4F7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r>
      <w:tr w:rsidR="00DA7429" w:rsidRPr="00DF72AF" w14:paraId="04C48DE7" w14:textId="77777777" w:rsidTr="00DF72AF">
        <w:trPr>
          <w:trHeight w:val="687"/>
        </w:trPr>
        <w:tc>
          <w:tcPr>
            <w:tcW w:w="2694" w:type="dxa"/>
            <w:shd w:val="clear" w:color="auto" w:fill="auto"/>
            <w:hideMark/>
          </w:tcPr>
          <w:p w14:paraId="5D03D9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660" w:type="dxa"/>
            <w:shd w:val="clear" w:color="auto" w:fill="auto"/>
            <w:vAlign w:val="bottom"/>
            <w:hideMark/>
          </w:tcPr>
          <w:p w14:paraId="77B8399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7186CC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5B5E02D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Ч600000000</w:t>
            </w:r>
          </w:p>
        </w:tc>
        <w:tc>
          <w:tcPr>
            <w:tcW w:w="709" w:type="dxa"/>
            <w:shd w:val="clear" w:color="auto" w:fill="auto"/>
            <w:vAlign w:val="bottom"/>
            <w:hideMark/>
          </w:tcPr>
          <w:p w14:paraId="40A09CD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CADEC0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67448F0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4C30BCB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r>
      <w:tr w:rsidR="00DA7429" w:rsidRPr="00DF72AF" w14:paraId="3E5856AB" w14:textId="77777777" w:rsidTr="00DF72AF">
        <w:trPr>
          <w:trHeight w:val="687"/>
        </w:trPr>
        <w:tc>
          <w:tcPr>
            <w:tcW w:w="2694" w:type="dxa"/>
            <w:shd w:val="clear" w:color="auto" w:fill="auto"/>
            <w:hideMark/>
          </w:tcPr>
          <w:p w14:paraId="03848D1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"Массовые коммуникации" муниципальной  программы города Чебоксары "Цифровое общество города Чебоксары"</w:t>
            </w:r>
          </w:p>
        </w:tc>
        <w:tc>
          <w:tcPr>
            <w:tcW w:w="660" w:type="dxa"/>
            <w:shd w:val="clear" w:color="auto" w:fill="auto"/>
            <w:vAlign w:val="bottom"/>
            <w:hideMark/>
          </w:tcPr>
          <w:p w14:paraId="0F2591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F53AB3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37DD1E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Ч640000000</w:t>
            </w:r>
          </w:p>
        </w:tc>
        <w:tc>
          <w:tcPr>
            <w:tcW w:w="709" w:type="dxa"/>
            <w:shd w:val="clear" w:color="auto" w:fill="auto"/>
            <w:vAlign w:val="bottom"/>
            <w:hideMark/>
          </w:tcPr>
          <w:p w14:paraId="38F637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58B9A92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659AA1A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783903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r>
      <w:tr w:rsidR="00DA7429" w:rsidRPr="00DF72AF" w14:paraId="18F26681" w14:textId="77777777" w:rsidTr="00DF72AF">
        <w:trPr>
          <w:trHeight w:val="687"/>
        </w:trPr>
        <w:tc>
          <w:tcPr>
            <w:tcW w:w="2694" w:type="dxa"/>
            <w:shd w:val="clear" w:color="auto" w:fill="auto"/>
            <w:hideMark/>
          </w:tcPr>
          <w:p w14:paraId="5E01A12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средств массовой информации"</w:t>
            </w:r>
          </w:p>
        </w:tc>
        <w:tc>
          <w:tcPr>
            <w:tcW w:w="660" w:type="dxa"/>
            <w:shd w:val="clear" w:color="auto" w:fill="auto"/>
            <w:vAlign w:val="bottom"/>
            <w:hideMark/>
          </w:tcPr>
          <w:p w14:paraId="7F91515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04EADC4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110C5D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Ч640100000</w:t>
            </w:r>
          </w:p>
        </w:tc>
        <w:tc>
          <w:tcPr>
            <w:tcW w:w="709" w:type="dxa"/>
            <w:shd w:val="clear" w:color="auto" w:fill="auto"/>
            <w:vAlign w:val="bottom"/>
            <w:hideMark/>
          </w:tcPr>
          <w:p w14:paraId="3B82983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C16E2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34EC00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5CDCAD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r>
      <w:tr w:rsidR="00DA7429" w:rsidRPr="00DF72AF" w14:paraId="266D3353" w14:textId="77777777" w:rsidTr="00DF72AF">
        <w:trPr>
          <w:trHeight w:val="300"/>
        </w:trPr>
        <w:tc>
          <w:tcPr>
            <w:tcW w:w="2694" w:type="dxa"/>
            <w:shd w:val="clear" w:color="auto" w:fill="auto"/>
            <w:hideMark/>
          </w:tcPr>
          <w:p w14:paraId="2653276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поддержка печатных средств массовой информации</w:t>
            </w:r>
          </w:p>
        </w:tc>
        <w:tc>
          <w:tcPr>
            <w:tcW w:w="660" w:type="dxa"/>
            <w:shd w:val="clear" w:color="auto" w:fill="auto"/>
            <w:vAlign w:val="bottom"/>
            <w:hideMark/>
          </w:tcPr>
          <w:p w14:paraId="5F1C3B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592EA14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6CED118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5DC65CD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DE51E4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79C7E9D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20" w:type="dxa"/>
            <w:shd w:val="clear" w:color="auto" w:fill="auto"/>
            <w:vAlign w:val="bottom"/>
            <w:hideMark/>
          </w:tcPr>
          <w:p w14:paraId="056247E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r>
      <w:tr w:rsidR="00DA7429" w:rsidRPr="00DF72AF" w14:paraId="18185336" w14:textId="77777777" w:rsidTr="00DF72AF">
        <w:trPr>
          <w:trHeight w:val="687"/>
        </w:trPr>
        <w:tc>
          <w:tcPr>
            <w:tcW w:w="2694" w:type="dxa"/>
            <w:shd w:val="clear" w:color="auto" w:fill="auto"/>
            <w:hideMark/>
          </w:tcPr>
          <w:p w14:paraId="4656B8C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660" w:type="dxa"/>
            <w:shd w:val="clear" w:color="auto" w:fill="auto"/>
            <w:vAlign w:val="bottom"/>
            <w:hideMark/>
          </w:tcPr>
          <w:p w14:paraId="07FBFBB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68F48F9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9368F1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0D1B63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20" w:type="dxa"/>
            <w:shd w:val="clear" w:color="auto" w:fill="auto"/>
            <w:vAlign w:val="bottom"/>
            <w:hideMark/>
          </w:tcPr>
          <w:p w14:paraId="6ED38D5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44E35F2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61C6863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A7429" w:rsidRPr="00DF72AF" w14:paraId="7FDCD176" w14:textId="77777777" w:rsidTr="00DF72AF">
        <w:trPr>
          <w:trHeight w:val="687"/>
        </w:trPr>
        <w:tc>
          <w:tcPr>
            <w:tcW w:w="2694" w:type="dxa"/>
            <w:shd w:val="clear" w:color="auto" w:fill="auto"/>
            <w:hideMark/>
          </w:tcPr>
          <w:p w14:paraId="783D06E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660" w:type="dxa"/>
            <w:shd w:val="clear" w:color="auto" w:fill="auto"/>
            <w:vAlign w:val="bottom"/>
            <w:hideMark/>
          </w:tcPr>
          <w:p w14:paraId="583F707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14C9575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0B27CE7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11277CE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1420" w:type="dxa"/>
            <w:shd w:val="clear" w:color="auto" w:fill="auto"/>
            <w:vAlign w:val="bottom"/>
            <w:hideMark/>
          </w:tcPr>
          <w:p w14:paraId="32EE5D3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7D7AD78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20" w:type="dxa"/>
            <w:shd w:val="clear" w:color="auto" w:fill="auto"/>
            <w:vAlign w:val="bottom"/>
            <w:hideMark/>
          </w:tcPr>
          <w:p w14:paraId="6CAB39F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A7429" w:rsidRPr="00DF72AF" w14:paraId="40B5901C" w14:textId="77777777" w:rsidTr="00DF72AF">
        <w:trPr>
          <w:trHeight w:val="687"/>
        </w:trPr>
        <w:tc>
          <w:tcPr>
            <w:tcW w:w="2694" w:type="dxa"/>
            <w:shd w:val="clear" w:color="auto" w:fill="auto"/>
            <w:hideMark/>
          </w:tcPr>
          <w:p w14:paraId="555C966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660" w:type="dxa"/>
            <w:shd w:val="clear" w:color="auto" w:fill="auto"/>
            <w:vAlign w:val="bottom"/>
            <w:hideMark/>
          </w:tcPr>
          <w:p w14:paraId="5C01BA1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494DD130"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495EF2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5A87578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1420" w:type="dxa"/>
            <w:shd w:val="clear" w:color="auto" w:fill="auto"/>
            <w:vAlign w:val="bottom"/>
            <w:hideMark/>
          </w:tcPr>
          <w:p w14:paraId="1536A4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20" w:type="dxa"/>
            <w:shd w:val="clear" w:color="auto" w:fill="auto"/>
            <w:vAlign w:val="bottom"/>
            <w:hideMark/>
          </w:tcPr>
          <w:p w14:paraId="6C441D2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20" w:type="dxa"/>
            <w:shd w:val="clear" w:color="auto" w:fill="auto"/>
            <w:vAlign w:val="bottom"/>
            <w:hideMark/>
          </w:tcPr>
          <w:p w14:paraId="0C1FF2E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r>
      <w:tr w:rsidR="00DA7429" w:rsidRPr="00DF72AF" w14:paraId="5BB86647" w14:textId="77777777" w:rsidTr="00DF72AF">
        <w:trPr>
          <w:trHeight w:val="300"/>
        </w:trPr>
        <w:tc>
          <w:tcPr>
            <w:tcW w:w="2694" w:type="dxa"/>
            <w:shd w:val="clear" w:color="auto" w:fill="auto"/>
            <w:hideMark/>
          </w:tcPr>
          <w:p w14:paraId="10664B0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660" w:type="dxa"/>
            <w:shd w:val="clear" w:color="auto" w:fill="auto"/>
            <w:vAlign w:val="bottom"/>
            <w:hideMark/>
          </w:tcPr>
          <w:p w14:paraId="3F582E1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34EE1D0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433" w:type="dxa"/>
            <w:shd w:val="clear" w:color="auto" w:fill="auto"/>
            <w:vAlign w:val="bottom"/>
            <w:hideMark/>
          </w:tcPr>
          <w:p w14:paraId="2DDD41A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1C2BA96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1420" w:type="dxa"/>
            <w:shd w:val="clear" w:color="auto" w:fill="auto"/>
            <w:vAlign w:val="bottom"/>
            <w:hideMark/>
          </w:tcPr>
          <w:p w14:paraId="520E040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20" w:type="dxa"/>
            <w:shd w:val="clear" w:color="auto" w:fill="auto"/>
            <w:vAlign w:val="bottom"/>
            <w:hideMark/>
          </w:tcPr>
          <w:p w14:paraId="7EBD117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20" w:type="dxa"/>
            <w:shd w:val="clear" w:color="auto" w:fill="auto"/>
            <w:vAlign w:val="bottom"/>
            <w:hideMark/>
          </w:tcPr>
          <w:p w14:paraId="365451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r>
      <w:tr w:rsidR="00DA7429" w:rsidRPr="00DF72AF" w14:paraId="1AC6845E" w14:textId="77777777" w:rsidTr="00DF72AF">
        <w:trPr>
          <w:trHeight w:val="300"/>
        </w:trPr>
        <w:tc>
          <w:tcPr>
            <w:tcW w:w="2694" w:type="dxa"/>
            <w:shd w:val="clear" w:color="FFFFFF" w:fill="FFFFFF"/>
            <w:hideMark/>
          </w:tcPr>
          <w:p w14:paraId="4C389A18"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660" w:type="dxa"/>
            <w:shd w:val="clear" w:color="FFFFFF" w:fill="FFFFFF"/>
            <w:vAlign w:val="bottom"/>
            <w:hideMark/>
          </w:tcPr>
          <w:p w14:paraId="327C5E91"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w:t>
            </w:r>
          </w:p>
        </w:tc>
        <w:tc>
          <w:tcPr>
            <w:tcW w:w="600" w:type="dxa"/>
            <w:shd w:val="clear" w:color="FFFFFF" w:fill="FFFFFF"/>
            <w:vAlign w:val="bottom"/>
            <w:hideMark/>
          </w:tcPr>
          <w:p w14:paraId="68449DF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33" w:type="dxa"/>
            <w:shd w:val="clear" w:color="FFFFFF" w:fill="FFFFFF"/>
            <w:vAlign w:val="bottom"/>
            <w:hideMark/>
          </w:tcPr>
          <w:p w14:paraId="2B6CFC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FFFFFF" w:fill="FFFFFF"/>
            <w:vAlign w:val="bottom"/>
            <w:hideMark/>
          </w:tcPr>
          <w:p w14:paraId="0F2EDA2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FFFFFF" w:fill="FFFFFF"/>
            <w:vAlign w:val="bottom"/>
            <w:hideMark/>
          </w:tcPr>
          <w:p w14:paraId="1374A2ED"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70 605,5</w:t>
            </w:r>
          </w:p>
        </w:tc>
        <w:tc>
          <w:tcPr>
            <w:tcW w:w="1420" w:type="dxa"/>
            <w:shd w:val="clear" w:color="FFFFFF" w:fill="FFFFFF"/>
            <w:vAlign w:val="bottom"/>
            <w:hideMark/>
          </w:tcPr>
          <w:p w14:paraId="7C9B28DF"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107 609,3</w:t>
            </w:r>
          </w:p>
        </w:tc>
        <w:tc>
          <w:tcPr>
            <w:tcW w:w="1420" w:type="dxa"/>
            <w:shd w:val="clear" w:color="FFFFFF" w:fill="FFFFFF"/>
            <w:vAlign w:val="bottom"/>
            <w:hideMark/>
          </w:tcPr>
          <w:p w14:paraId="677BFDDA" w14:textId="77777777" w:rsidR="00DA7429" w:rsidRPr="00DF72AF" w:rsidRDefault="00DA7429"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142 255,8</w:t>
            </w:r>
          </w:p>
        </w:tc>
      </w:tr>
      <w:tr w:rsidR="00DA7429" w:rsidRPr="00DF72AF" w14:paraId="2322F28F" w14:textId="77777777" w:rsidTr="00DF72AF">
        <w:trPr>
          <w:trHeight w:val="300"/>
        </w:trPr>
        <w:tc>
          <w:tcPr>
            <w:tcW w:w="2694" w:type="dxa"/>
            <w:shd w:val="clear" w:color="auto" w:fill="auto"/>
            <w:hideMark/>
          </w:tcPr>
          <w:p w14:paraId="4CD0BA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660" w:type="dxa"/>
            <w:shd w:val="clear" w:color="auto" w:fill="auto"/>
            <w:vAlign w:val="bottom"/>
            <w:hideMark/>
          </w:tcPr>
          <w:p w14:paraId="7E8BDA5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5644C6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77477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vAlign w:val="bottom"/>
            <w:hideMark/>
          </w:tcPr>
          <w:p w14:paraId="3A0C113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7BFC98E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2483E6A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7333BE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A7429" w:rsidRPr="00DF72AF" w14:paraId="5B65B83D" w14:textId="77777777" w:rsidTr="00DF72AF">
        <w:trPr>
          <w:trHeight w:val="990"/>
        </w:trPr>
        <w:tc>
          <w:tcPr>
            <w:tcW w:w="2694" w:type="dxa"/>
            <w:shd w:val="clear" w:color="auto" w:fill="auto"/>
            <w:hideMark/>
          </w:tcPr>
          <w:p w14:paraId="0EC013D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79C517C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192E523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2114B38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Ч400000000</w:t>
            </w:r>
          </w:p>
        </w:tc>
        <w:tc>
          <w:tcPr>
            <w:tcW w:w="709" w:type="dxa"/>
            <w:shd w:val="clear" w:color="auto" w:fill="auto"/>
            <w:vAlign w:val="bottom"/>
            <w:hideMark/>
          </w:tcPr>
          <w:p w14:paraId="323796E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19A4445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4DDE176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5C343F1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A7429" w:rsidRPr="00DF72AF" w14:paraId="25DA41E5" w14:textId="77777777" w:rsidTr="00DF72AF">
        <w:trPr>
          <w:trHeight w:val="1620"/>
        </w:trPr>
        <w:tc>
          <w:tcPr>
            <w:tcW w:w="2694" w:type="dxa"/>
            <w:shd w:val="clear" w:color="auto" w:fill="auto"/>
            <w:hideMark/>
          </w:tcPr>
          <w:p w14:paraId="6859D64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660" w:type="dxa"/>
            <w:shd w:val="clear" w:color="auto" w:fill="auto"/>
            <w:vAlign w:val="bottom"/>
            <w:hideMark/>
          </w:tcPr>
          <w:p w14:paraId="597F0F2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7A753A6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7E4FAA6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Ч410000000</w:t>
            </w:r>
          </w:p>
        </w:tc>
        <w:tc>
          <w:tcPr>
            <w:tcW w:w="709" w:type="dxa"/>
            <w:shd w:val="clear" w:color="auto" w:fill="auto"/>
            <w:vAlign w:val="bottom"/>
            <w:hideMark/>
          </w:tcPr>
          <w:p w14:paraId="5149622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07481EB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74CECE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3CDDD8FD"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A7429" w:rsidRPr="00DF72AF" w14:paraId="5ACF007C" w14:textId="77777777" w:rsidTr="00DF72AF">
        <w:trPr>
          <w:trHeight w:val="975"/>
        </w:trPr>
        <w:tc>
          <w:tcPr>
            <w:tcW w:w="2694" w:type="dxa"/>
            <w:shd w:val="clear" w:color="auto" w:fill="auto"/>
            <w:hideMark/>
          </w:tcPr>
          <w:p w14:paraId="411EBBD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Основное мероприятие "Реализация мер по оптимизации муниципального долга города Чебоксары и своевременному исполнению долговых обязательств"</w:t>
            </w:r>
          </w:p>
        </w:tc>
        <w:tc>
          <w:tcPr>
            <w:tcW w:w="660" w:type="dxa"/>
            <w:shd w:val="clear" w:color="auto" w:fill="auto"/>
            <w:vAlign w:val="bottom"/>
            <w:hideMark/>
          </w:tcPr>
          <w:p w14:paraId="531821A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5FD016F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4D0E52B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Ч410500000</w:t>
            </w:r>
          </w:p>
        </w:tc>
        <w:tc>
          <w:tcPr>
            <w:tcW w:w="709" w:type="dxa"/>
            <w:shd w:val="clear" w:color="auto" w:fill="auto"/>
            <w:vAlign w:val="bottom"/>
            <w:hideMark/>
          </w:tcPr>
          <w:p w14:paraId="3987B41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26146AAA"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784CB7D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3235F39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A7429" w:rsidRPr="00DF72AF" w14:paraId="6A5AC65A" w14:textId="77777777" w:rsidTr="00DF72AF">
        <w:trPr>
          <w:trHeight w:val="300"/>
        </w:trPr>
        <w:tc>
          <w:tcPr>
            <w:tcW w:w="2694" w:type="dxa"/>
            <w:shd w:val="clear" w:color="auto" w:fill="auto"/>
            <w:hideMark/>
          </w:tcPr>
          <w:p w14:paraId="52526EF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Процентные платежи по муниципальному долгу</w:t>
            </w:r>
          </w:p>
        </w:tc>
        <w:tc>
          <w:tcPr>
            <w:tcW w:w="660" w:type="dxa"/>
            <w:shd w:val="clear" w:color="auto" w:fill="auto"/>
            <w:vAlign w:val="bottom"/>
            <w:hideMark/>
          </w:tcPr>
          <w:p w14:paraId="3F77AC02"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6D0E9DF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4D00E3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1CBF027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420" w:type="dxa"/>
            <w:shd w:val="clear" w:color="auto" w:fill="auto"/>
            <w:vAlign w:val="bottom"/>
            <w:hideMark/>
          </w:tcPr>
          <w:p w14:paraId="66CE73EF"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1942767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25C75028"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A7429" w:rsidRPr="00DF72AF" w14:paraId="69029339" w14:textId="77777777" w:rsidTr="00DF72AF">
        <w:trPr>
          <w:trHeight w:val="300"/>
        </w:trPr>
        <w:tc>
          <w:tcPr>
            <w:tcW w:w="2694" w:type="dxa"/>
            <w:shd w:val="clear" w:color="auto" w:fill="auto"/>
            <w:hideMark/>
          </w:tcPr>
          <w:p w14:paraId="377850E6"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660" w:type="dxa"/>
            <w:shd w:val="clear" w:color="auto" w:fill="auto"/>
            <w:vAlign w:val="bottom"/>
            <w:hideMark/>
          </w:tcPr>
          <w:p w14:paraId="1DC4581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1074C1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6A2C4BB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4062316E"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700</w:t>
            </w:r>
          </w:p>
        </w:tc>
        <w:tc>
          <w:tcPr>
            <w:tcW w:w="1420" w:type="dxa"/>
            <w:shd w:val="clear" w:color="auto" w:fill="auto"/>
            <w:vAlign w:val="bottom"/>
            <w:hideMark/>
          </w:tcPr>
          <w:p w14:paraId="120F2367"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69CDE31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1A8E87F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A7429" w:rsidRPr="00DF72AF" w14:paraId="1177D27A" w14:textId="77777777" w:rsidTr="00DF72AF">
        <w:trPr>
          <w:trHeight w:val="300"/>
        </w:trPr>
        <w:tc>
          <w:tcPr>
            <w:tcW w:w="2694" w:type="dxa"/>
            <w:shd w:val="clear" w:color="auto" w:fill="auto"/>
            <w:hideMark/>
          </w:tcPr>
          <w:p w14:paraId="22D6EE04"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муниципального долга</w:t>
            </w:r>
          </w:p>
        </w:tc>
        <w:tc>
          <w:tcPr>
            <w:tcW w:w="660" w:type="dxa"/>
            <w:shd w:val="clear" w:color="auto" w:fill="auto"/>
            <w:vAlign w:val="bottom"/>
            <w:hideMark/>
          </w:tcPr>
          <w:p w14:paraId="2A75D00B"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04BAFF81"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433" w:type="dxa"/>
            <w:shd w:val="clear" w:color="auto" w:fill="auto"/>
            <w:vAlign w:val="bottom"/>
            <w:hideMark/>
          </w:tcPr>
          <w:p w14:paraId="14E8B29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3E18CDBC"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730</w:t>
            </w:r>
          </w:p>
        </w:tc>
        <w:tc>
          <w:tcPr>
            <w:tcW w:w="1420" w:type="dxa"/>
            <w:shd w:val="clear" w:color="auto" w:fill="auto"/>
            <w:vAlign w:val="bottom"/>
            <w:hideMark/>
          </w:tcPr>
          <w:p w14:paraId="58996E93"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20" w:type="dxa"/>
            <w:shd w:val="clear" w:color="auto" w:fill="auto"/>
            <w:vAlign w:val="bottom"/>
            <w:hideMark/>
          </w:tcPr>
          <w:p w14:paraId="1133EFF9"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20" w:type="dxa"/>
            <w:shd w:val="clear" w:color="auto" w:fill="auto"/>
            <w:vAlign w:val="bottom"/>
            <w:hideMark/>
          </w:tcPr>
          <w:p w14:paraId="1089CC85" w14:textId="77777777" w:rsidR="00DA7429" w:rsidRPr="00DF72AF" w:rsidRDefault="00DA7429"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bl>
    <w:p w14:paraId="6CBAEF5C" w14:textId="77777777" w:rsidR="00DA7429" w:rsidRPr="00DF72AF" w:rsidRDefault="00DA7429" w:rsidP="00DA7429">
      <w:pPr>
        <w:jc w:val="center"/>
        <w:rPr>
          <w:rFonts w:ascii="Times New Roman" w:eastAsia="Times New Roman" w:hAnsi="Times New Roman" w:cs="Times New Roman"/>
          <w:b/>
          <w:bCs/>
          <w:color w:val="000000"/>
          <w:sz w:val="20"/>
          <w:szCs w:val="20"/>
          <w:lang w:eastAsia="ru-RU"/>
        </w:rPr>
      </w:pPr>
    </w:p>
    <w:p w14:paraId="45E82E57" w14:textId="77777777" w:rsidR="00DA7429" w:rsidRDefault="00DA7429" w:rsidP="00DA7429">
      <w:pPr>
        <w:tabs>
          <w:tab w:val="left" w:pos="4007"/>
          <w:tab w:val="left" w:pos="5309"/>
        </w:tabs>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6A84FB91" w14:textId="77777777" w:rsidR="00DA7429" w:rsidRDefault="00DA7429">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tbl>
      <w:tblPr>
        <w:tblW w:w="5692" w:type="dxa"/>
        <w:tblInd w:w="4134" w:type="dxa"/>
        <w:tblLook w:val="04A0" w:firstRow="1" w:lastRow="0" w:firstColumn="1" w:lastColumn="0" w:noHBand="0" w:noVBand="1"/>
      </w:tblPr>
      <w:tblGrid>
        <w:gridCol w:w="5692"/>
      </w:tblGrid>
      <w:tr w:rsidR="00DA7429" w:rsidRPr="00DA7429" w14:paraId="096F48E8" w14:textId="77777777" w:rsidTr="00DA7429">
        <w:trPr>
          <w:trHeight w:val="318"/>
        </w:trPr>
        <w:tc>
          <w:tcPr>
            <w:tcW w:w="5692" w:type="dxa"/>
            <w:tcBorders>
              <w:top w:val="nil"/>
              <w:left w:val="nil"/>
              <w:bottom w:val="nil"/>
              <w:right w:val="nil"/>
            </w:tcBorders>
            <w:shd w:val="clear" w:color="auto" w:fill="auto"/>
            <w:hideMark/>
          </w:tcPr>
          <w:p w14:paraId="0A0F5652" w14:textId="54159915"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2</w:t>
            </w:r>
            <w:r w:rsidRPr="00DA7429">
              <w:rPr>
                <w:rFonts w:ascii="Times New Roman" w:eastAsia="Times New Roman" w:hAnsi="Times New Roman" w:cs="Times New Roman"/>
                <w:color w:val="000000"/>
                <w:sz w:val="24"/>
                <w:szCs w:val="24"/>
                <w:lang w:eastAsia="ru-RU"/>
              </w:rPr>
              <w:t xml:space="preserve">   </w:t>
            </w:r>
          </w:p>
        </w:tc>
      </w:tr>
      <w:tr w:rsidR="00DA7429" w:rsidRPr="00DA7429" w14:paraId="4EB6915D" w14:textId="77777777" w:rsidTr="00DA7429">
        <w:trPr>
          <w:trHeight w:val="318"/>
        </w:trPr>
        <w:tc>
          <w:tcPr>
            <w:tcW w:w="5692" w:type="dxa"/>
            <w:tcBorders>
              <w:top w:val="nil"/>
              <w:left w:val="nil"/>
              <w:bottom w:val="nil"/>
              <w:right w:val="nil"/>
            </w:tcBorders>
            <w:shd w:val="clear" w:color="auto" w:fill="auto"/>
            <w:hideMark/>
          </w:tcPr>
          <w:p w14:paraId="0D4C99D7"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к бюджету муниципального образования </w:t>
            </w:r>
          </w:p>
        </w:tc>
      </w:tr>
      <w:tr w:rsidR="00DA7429" w:rsidRPr="00DA7429" w14:paraId="35D52A5F" w14:textId="77777777" w:rsidTr="00DA7429">
        <w:trPr>
          <w:trHeight w:val="318"/>
        </w:trPr>
        <w:tc>
          <w:tcPr>
            <w:tcW w:w="5692" w:type="dxa"/>
            <w:tcBorders>
              <w:top w:val="nil"/>
              <w:left w:val="nil"/>
              <w:bottom w:val="nil"/>
              <w:right w:val="nil"/>
            </w:tcBorders>
            <w:shd w:val="clear" w:color="auto" w:fill="auto"/>
            <w:hideMark/>
          </w:tcPr>
          <w:p w14:paraId="4CF388D5"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города Чебоксары - столицы Чувашской Республики </w:t>
            </w:r>
          </w:p>
        </w:tc>
      </w:tr>
      <w:tr w:rsidR="00DA7429" w:rsidRPr="00DA7429" w14:paraId="72EBADFF" w14:textId="77777777" w:rsidTr="00DA7429">
        <w:trPr>
          <w:trHeight w:val="318"/>
        </w:trPr>
        <w:tc>
          <w:tcPr>
            <w:tcW w:w="5692" w:type="dxa"/>
            <w:tcBorders>
              <w:top w:val="nil"/>
              <w:left w:val="nil"/>
              <w:bottom w:val="nil"/>
              <w:right w:val="nil"/>
            </w:tcBorders>
            <w:shd w:val="clear" w:color="auto" w:fill="auto"/>
            <w:hideMark/>
          </w:tcPr>
          <w:p w14:paraId="4DC753EE" w14:textId="77777777" w:rsidR="00DA7429" w:rsidRPr="00DA7429" w:rsidRDefault="00DA7429" w:rsidP="00DA7429">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на 2023 год и на плановый период 2024 и 2025 годов</w:t>
            </w:r>
          </w:p>
        </w:tc>
      </w:tr>
    </w:tbl>
    <w:p w14:paraId="68ED408C" w14:textId="0D164400" w:rsidR="00DA7429" w:rsidRDefault="00DA7429" w:rsidP="00DA7429">
      <w:pPr>
        <w:tabs>
          <w:tab w:val="left" w:pos="5309"/>
        </w:tabs>
        <w:rPr>
          <w:rFonts w:ascii="Times New Roman" w:eastAsia="Times New Roman" w:hAnsi="Times New Roman" w:cs="Times New Roman"/>
          <w:sz w:val="28"/>
          <w:szCs w:val="20"/>
          <w:lang w:eastAsia="ru-RU"/>
        </w:rPr>
      </w:pPr>
    </w:p>
    <w:p w14:paraId="2A3B6528" w14:textId="3EB43C2A" w:rsidR="00DA7429" w:rsidRDefault="00DA7429" w:rsidP="00DF72AF">
      <w:pPr>
        <w:tabs>
          <w:tab w:val="left" w:pos="3256"/>
          <w:tab w:val="left" w:pos="4220"/>
          <w:tab w:val="center" w:pos="4678"/>
        </w:tabs>
        <w:spacing w:after="0"/>
        <w:jc w:val="center"/>
        <w:rPr>
          <w:rFonts w:ascii="Times New Roman" w:eastAsia="Times New Roman" w:hAnsi="Times New Roman" w:cs="Times New Roman"/>
          <w:b/>
          <w:sz w:val="28"/>
          <w:szCs w:val="20"/>
          <w:lang w:eastAsia="ru-RU"/>
        </w:rPr>
      </w:pPr>
      <w:r w:rsidRPr="00DF72AF">
        <w:rPr>
          <w:rFonts w:ascii="Times New Roman" w:eastAsia="Times New Roman" w:hAnsi="Times New Roman" w:cs="Times New Roman"/>
          <w:b/>
          <w:sz w:val="28"/>
          <w:szCs w:val="20"/>
          <w:lang w:eastAsia="ru-RU"/>
        </w:rPr>
        <w:t>РАСПРЕДЕЛЕНИЕ</w:t>
      </w:r>
    </w:p>
    <w:p w14:paraId="7971C2AF" w14:textId="102946CF" w:rsidR="00DF72AF" w:rsidRDefault="00DF72AF" w:rsidP="00DF72AF">
      <w:pPr>
        <w:spacing w:after="270" w:line="240" w:lineRule="auto"/>
        <w:jc w:val="center"/>
        <w:rPr>
          <w:rFonts w:ascii="Times New Roman" w:eastAsia="Times New Roman" w:hAnsi="Times New Roman" w:cs="Times New Roman"/>
          <w:b/>
          <w:bCs/>
          <w:color w:val="000000"/>
          <w:sz w:val="27"/>
          <w:szCs w:val="27"/>
          <w:lang w:eastAsia="ru-RU"/>
        </w:rPr>
      </w:pPr>
      <w:r w:rsidRPr="00DF72AF">
        <w:rPr>
          <w:rFonts w:ascii="Times New Roman" w:eastAsia="Times New Roman" w:hAnsi="Times New Roman" w:cs="Times New Roman"/>
          <w:b/>
          <w:bCs/>
          <w:color w:val="000000"/>
          <w:sz w:val="27"/>
          <w:szCs w:val="27"/>
          <w:lang w:eastAsia="ru-RU"/>
        </w:rPr>
        <w:t>бюджетных ассигнований по целевым статьям (муниципальным программам города Чебоксары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города Чебоксары на 2023 год и на плановый период 2024 и 2025 годов</w:t>
      </w:r>
    </w:p>
    <w:tbl>
      <w:tblPr>
        <w:tblW w:w="1052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564"/>
        <w:gridCol w:w="1276"/>
        <w:gridCol w:w="709"/>
        <w:gridCol w:w="425"/>
        <w:gridCol w:w="425"/>
        <w:gridCol w:w="1576"/>
        <w:gridCol w:w="1436"/>
        <w:gridCol w:w="1416"/>
      </w:tblGrid>
      <w:tr w:rsidR="00DF72AF" w:rsidRPr="00DF72AF" w14:paraId="459BF346" w14:textId="77777777" w:rsidTr="00DF72AF">
        <w:trPr>
          <w:trHeight w:val="360"/>
        </w:trPr>
        <w:tc>
          <w:tcPr>
            <w:tcW w:w="697" w:type="dxa"/>
            <w:tcBorders>
              <w:top w:val="nil"/>
              <w:left w:val="nil"/>
              <w:bottom w:val="single" w:sz="4" w:space="0" w:color="auto"/>
              <w:right w:val="nil"/>
            </w:tcBorders>
            <w:shd w:val="clear" w:color="auto" w:fill="auto"/>
            <w:hideMark/>
          </w:tcPr>
          <w:p w14:paraId="6EACF5CA" w14:textId="77777777" w:rsidR="00DF72AF" w:rsidRPr="00DF72AF" w:rsidRDefault="00DF72AF" w:rsidP="00DF72AF">
            <w:pPr>
              <w:spacing w:after="0" w:line="240" w:lineRule="auto"/>
              <w:rPr>
                <w:rFonts w:ascii="Times New Roman" w:eastAsia="Times New Roman" w:hAnsi="Times New Roman" w:cs="Times New Roman"/>
                <w:sz w:val="24"/>
                <w:szCs w:val="24"/>
                <w:lang w:eastAsia="ru-RU"/>
              </w:rPr>
            </w:pPr>
          </w:p>
        </w:tc>
        <w:tc>
          <w:tcPr>
            <w:tcW w:w="9827" w:type="dxa"/>
            <w:gridSpan w:val="8"/>
            <w:tcBorders>
              <w:top w:val="nil"/>
              <w:left w:val="nil"/>
              <w:bottom w:val="single" w:sz="4" w:space="0" w:color="auto"/>
              <w:right w:val="nil"/>
            </w:tcBorders>
            <w:shd w:val="clear" w:color="auto" w:fill="auto"/>
            <w:vAlign w:val="bottom"/>
            <w:hideMark/>
          </w:tcPr>
          <w:p w14:paraId="7C5E381F" w14:textId="77777777" w:rsidR="00DF72AF" w:rsidRPr="00DF72AF" w:rsidRDefault="00DF72AF" w:rsidP="002978A0">
            <w:pPr>
              <w:spacing w:after="0" w:line="240" w:lineRule="auto"/>
              <w:jc w:val="right"/>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(тыс. рублей)</w:t>
            </w:r>
          </w:p>
        </w:tc>
      </w:tr>
      <w:tr w:rsidR="00DF72AF" w:rsidRPr="00DF72AF" w14:paraId="2CB4FB94" w14:textId="77777777" w:rsidTr="00DF72AF">
        <w:trPr>
          <w:trHeight w:val="409"/>
        </w:trPr>
        <w:tc>
          <w:tcPr>
            <w:tcW w:w="697" w:type="dxa"/>
            <w:vMerge w:val="restart"/>
            <w:tcBorders>
              <w:top w:val="single" w:sz="4" w:space="0" w:color="auto"/>
            </w:tcBorders>
            <w:shd w:val="clear" w:color="auto" w:fill="auto"/>
            <w:vAlign w:val="center"/>
            <w:hideMark/>
          </w:tcPr>
          <w:p w14:paraId="0AD0A192"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         п/п</w:t>
            </w:r>
          </w:p>
        </w:tc>
        <w:tc>
          <w:tcPr>
            <w:tcW w:w="2564" w:type="dxa"/>
            <w:vMerge w:val="restart"/>
            <w:tcBorders>
              <w:top w:val="single" w:sz="4" w:space="0" w:color="auto"/>
            </w:tcBorders>
            <w:shd w:val="clear" w:color="auto" w:fill="auto"/>
            <w:vAlign w:val="center"/>
            <w:hideMark/>
          </w:tcPr>
          <w:p w14:paraId="00D3090D" w14:textId="77777777" w:rsidR="00DF72AF" w:rsidRPr="00DF72AF" w:rsidRDefault="00DF72AF" w:rsidP="00F94733">
            <w:pPr>
              <w:tabs>
                <w:tab w:val="left" w:pos="6127"/>
              </w:tabs>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Наименование</w:t>
            </w:r>
          </w:p>
        </w:tc>
        <w:tc>
          <w:tcPr>
            <w:tcW w:w="1276" w:type="dxa"/>
            <w:vMerge w:val="restart"/>
            <w:tcBorders>
              <w:top w:val="single" w:sz="4" w:space="0" w:color="auto"/>
            </w:tcBorders>
            <w:shd w:val="clear" w:color="auto" w:fill="auto"/>
            <w:textDirection w:val="btLr"/>
            <w:vAlign w:val="center"/>
            <w:hideMark/>
          </w:tcPr>
          <w:p w14:paraId="3B0EF53D"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709" w:type="dxa"/>
            <w:vMerge w:val="restart"/>
            <w:tcBorders>
              <w:top w:val="single" w:sz="4" w:space="0" w:color="auto"/>
            </w:tcBorders>
            <w:shd w:val="clear" w:color="auto" w:fill="auto"/>
            <w:textDirection w:val="btLr"/>
            <w:vAlign w:val="center"/>
            <w:hideMark/>
          </w:tcPr>
          <w:p w14:paraId="47E303DF"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Группа (группа и подгруппа) вида расходов</w:t>
            </w:r>
          </w:p>
        </w:tc>
        <w:tc>
          <w:tcPr>
            <w:tcW w:w="425" w:type="dxa"/>
            <w:vMerge w:val="restart"/>
            <w:tcBorders>
              <w:top w:val="single" w:sz="4" w:space="0" w:color="auto"/>
            </w:tcBorders>
            <w:shd w:val="clear" w:color="auto" w:fill="auto"/>
            <w:textDirection w:val="btLr"/>
            <w:vAlign w:val="center"/>
            <w:hideMark/>
          </w:tcPr>
          <w:p w14:paraId="6B1857BA"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Раздел</w:t>
            </w:r>
          </w:p>
        </w:tc>
        <w:tc>
          <w:tcPr>
            <w:tcW w:w="425" w:type="dxa"/>
            <w:vMerge w:val="restart"/>
            <w:tcBorders>
              <w:top w:val="single" w:sz="4" w:space="0" w:color="auto"/>
            </w:tcBorders>
            <w:shd w:val="clear" w:color="auto" w:fill="auto"/>
            <w:textDirection w:val="btLr"/>
            <w:vAlign w:val="center"/>
            <w:hideMark/>
          </w:tcPr>
          <w:p w14:paraId="1FEA72FB"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Подраздел</w:t>
            </w:r>
          </w:p>
        </w:tc>
        <w:tc>
          <w:tcPr>
            <w:tcW w:w="4428" w:type="dxa"/>
            <w:gridSpan w:val="3"/>
            <w:tcBorders>
              <w:top w:val="single" w:sz="4" w:space="0" w:color="auto"/>
            </w:tcBorders>
            <w:shd w:val="clear" w:color="auto" w:fill="auto"/>
            <w:vAlign w:val="center"/>
            <w:hideMark/>
          </w:tcPr>
          <w:p w14:paraId="0049DD21"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Сумма</w:t>
            </w:r>
          </w:p>
        </w:tc>
      </w:tr>
      <w:tr w:rsidR="00DF72AF" w:rsidRPr="00DF72AF" w14:paraId="3B6EC5B8" w14:textId="77777777" w:rsidTr="00DF72AF">
        <w:trPr>
          <w:trHeight w:val="3180"/>
        </w:trPr>
        <w:tc>
          <w:tcPr>
            <w:tcW w:w="697" w:type="dxa"/>
            <w:vMerge/>
            <w:vAlign w:val="center"/>
            <w:hideMark/>
          </w:tcPr>
          <w:p w14:paraId="36242646"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p>
        </w:tc>
        <w:tc>
          <w:tcPr>
            <w:tcW w:w="2564" w:type="dxa"/>
            <w:vMerge/>
            <w:vAlign w:val="center"/>
            <w:hideMark/>
          </w:tcPr>
          <w:p w14:paraId="23DD1490"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vAlign w:val="center"/>
            <w:hideMark/>
          </w:tcPr>
          <w:p w14:paraId="736A9693"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vAlign w:val="center"/>
            <w:hideMark/>
          </w:tcPr>
          <w:p w14:paraId="5B1F836E"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p>
        </w:tc>
        <w:tc>
          <w:tcPr>
            <w:tcW w:w="425" w:type="dxa"/>
            <w:vMerge/>
            <w:vAlign w:val="center"/>
            <w:hideMark/>
          </w:tcPr>
          <w:p w14:paraId="630200E1"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p>
        </w:tc>
        <w:tc>
          <w:tcPr>
            <w:tcW w:w="425" w:type="dxa"/>
            <w:vMerge/>
            <w:vAlign w:val="center"/>
            <w:hideMark/>
          </w:tcPr>
          <w:p w14:paraId="5EE8A37C"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p>
        </w:tc>
        <w:tc>
          <w:tcPr>
            <w:tcW w:w="1576" w:type="dxa"/>
            <w:shd w:val="clear" w:color="auto" w:fill="auto"/>
            <w:vAlign w:val="center"/>
            <w:hideMark/>
          </w:tcPr>
          <w:p w14:paraId="1DD4AD88"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2023 год</w:t>
            </w:r>
          </w:p>
        </w:tc>
        <w:tc>
          <w:tcPr>
            <w:tcW w:w="1436" w:type="dxa"/>
            <w:shd w:val="clear" w:color="auto" w:fill="auto"/>
            <w:vAlign w:val="center"/>
            <w:hideMark/>
          </w:tcPr>
          <w:p w14:paraId="0311F9F3"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2024 год</w:t>
            </w:r>
          </w:p>
        </w:tc>
        <w:tc>
          <w:tcPr>
            <w:tcW w:w="1416" w:type="dxa"/>
            <w:shd w:val="clear" w:color="auto" w:fill="auto"/>
            <w:vAlign w:val="center"/>
            <w:hideMark/>
          </w:tcPr>
          <w:p w14:paraId="63AE93F3" w14:textId="77777777" w:rsidR="00DF72AF" w:rsidRPr="00DF72AF" w:rsidRDefault="00DF72AF" w:rsidP="00F94733">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2025 год</w:t>
            </w:r>
          </w:p>
        </w:tc>
      </w:tr>
      <w:tr w:rsidR="00DF72AF" w:rsidRPr="00DF72AF" w14:paraId="3561A738" w14:textId="77777777" w:rsidTr="00DF72AF">
        <w:trPr>
          <w:trHeight w:val="360"/>
        </w:trPr>
        <w:tc>
          <w:tcPr>
            <w:tcW w:w="697" w:type="dxa"/>
            <w:shd w:val="clear" w:color="auto" w:fill="auto"/>
            <w:hideMark/>
          </w:tcPr>
          <w:p w14:paraId="23A3F8AA" w14:textId="77777777" w:rsidR="00DF72AF" w:rsidRPr="00DF72AF" w:rsidRDefault="00DF72AF" w:rsidP="00DF72AF">
            <w:pPr>
              <w:spacing w:after="0" w:line="240" w:lineRule="auto"/>
              <w:jc w:val="center"/>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1</w:t>
            </w:r>
          </w:p>
        </w:tc>
        <w:tc>
          <w:tcPr>
            <w:tcW w:w="2564" w:type="dxa"/>
            <w:shd w:val="clear" w:color="auto" w:fill="auto"/>
            <w:hideMark/>
          </w:tcPr>
          <w:p w14:paraId="64875CE9"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2</w:t>
            </w:r>
          </w:p>
        </w:tc>
        <w:tc>
          <w:tcPr>
            <w:tcW w:w="1276" w:type="dxa"/>
            <w:shd w:val="clear" w:color="auto" w:fill="auto"/>
            <w:hideMark/>
          </w:tcPr>
          <w:p w14:paraId="3804379A"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3</w:t>
            </w:r>
          </w:p>
        </w:tc>
        <w:tc>
          <w:tcPr>
            <w:tcW w:w="709" w:type="dxa"/>
            <w:shd w:val="clear" w:color="auto" w:fill="auto"/>
            <w:hideMark/>
          </w:tcPr>
          <w:p w14:paraId="14D5EA70"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4</w:t>
            </w:r>
          </w:p>
        </w:tc>
        <w:tc>
          <w:tcPr>
            <w:tcW w:w="425" w:type="dxa"/>
            <w:shd w:val="clear" w:color="auto" w:fill="auto"/>
            <w:hideMark/>
          </w:tcPr>
          <w:p w14:paraId="6D8F75D8"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5</w:t>
            </w:r>
          </w:p>
        </w:tc>
        <w:tc>
          <w:tcPr>
            <w:tcW w:w="425" w:type="dxa"/>
            <w:shd w:val="clear" w:color="auto" w:fill="auto"/>
            <w:hideMark/>
          </w:tcPr>
          <w:p w14:paraId="33A8D149"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6</w:t>
            </w:r>
          </w:p>
        </w:tc>
        <w:tc>
          <w:tcPr>
            <w:tcW w:w="1576" w:type="dxa"/>
            <w:shd w:val="clear" w:color="auto" w:fill="auto"/>
            <w:hideMark/>
          </w:tcPr>
          <w:p w14:paraId="6E71B40F"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7</w:t>
            </w:r>
          </w:p>
        </w:tc>
        <w:tc>
          <w:tcPr>
            <w:tcW w:w="1436" w:type="dxa"/>
            <w:shd w:val="clear" w:color="auto" w:fill="auto"/>
            <w:hideMark/>
          </w:tcPr>
          <w:p w14:paraId="1B159BC9"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8</w:t>
            </w:r>
          </w:p>
        </w:tc>
        <w:tc>
          <w:tcPr>
            <w:tcW w:w="1416" w:type="dxa"/>
            <w:shd w:val="clear" w:color="auto" w:fill="auto"/>
            <w:hideMark/>
          </w:tcPr>
          <w:p w14:paraId="27063D12" w14:textId="77777777" w:rsidR="00DF72AF" w:rsidRPr="00DF72AF" w:rsidRDefault="00DF72AF" w:rsidP="002978A0">
            <w:pPr>
              <w:spacing w:after="0" w:line="240" w:lineRule="auto"/>
              <w:jc w:val="both"/>
              <w:rPr>
                <w:rFonts w:ascii="Times New Roman" w:eastAsia="Times New Roman" w:hAnsi="Times New Roman" w:cs="Times New Roman"/>
                <w:color w:val="000000"/>
                <w:sz w:val="24"/>
                <w:szCs w:val="24"/>
                <w:lang w:eastAsia="ru-RU"/>
              </w:rPr>
            </w:pPr>
            <w:r w:rsidRPr="00DF72AF">
              <w:rPr>
                <w:rFonts w:ascii="Times New Roman" w:eastAsia="Times New Roman" w:hAnsi="Times New Roman" w:cs="Times New Roman"/>
                <w:color w:val="000000"/>
                <w:sz w:val="24"/>
                <w:szCs w:val="24"/>
                <w:lang w:eastAsia="ru-RU"/>
              </w:rPr>
              <w:t>9</w:t>
            </w:r>
          </w:p>
        </w:tc>
      </w:tr>
      <w:tr w:rsidR="00DF72AF" w:rsidRPr="00DF72AF" w14:paraId="06D7765B" w14:textId="77777777" w:rsidTr="00DF72AF">
        <w:trPr>
          <w:trHeight w:val="390"/>
        </w:trPr>
        <w:tc>
          <w:tcPr>
            <w:tcW w:w="697" w:type="dxa"/>
            <w:shd w:val="clear" w:color="auto" w:fill="auto"/>
            <w:hideMark/>
          </w:tcPr>
          <w:p w14:paraId="7E58D45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vAlign w:val="bottom"/>
            <w:hideMark/>
          </w:tcPr>
          <w:p w14:paraId="30D765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Всего</w:t>
            </w:r>
          </w:p>
        </w:tc>
        <w:tc>
          <w:tcPr>
            <w:tcW w:w="1276" w:type="dxa"/>
            <w:shd w:val="clear" w:color="auto" w:fill="auto"/>
            <w:hideMark/>
          </w:tcPr>
          <w:p w14:paraId="526558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709" w:type="dxa"/>
            <w:shd w:val="clear" w:color="auto" w:fill="auto"/>
            <w:hideMark/>
          </w:tcPr>
          <w:p w14:paraId="14F469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hideMark/>
          </w:tcPr>
          <w:p w14:paraId="7F72B6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hideMark/>
          </w:tcPr>
          <w:p w14:paraId="6ECFB1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0DA52E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14 387 752,5</w:t>
            </w:r>
          </w:p>
        </w:tc>
        <w:tc>
          <w:tcPr>
            <w:tcW w:w="1436" w:type="dxa"/>
            <w:shd w:val="clear" w:color="auto" w:fill="auto"/>
            <w:vAlign w:val="bottom"/>
            <w:hideMark/>
          </w:tcPr>
          <w:p w14:paraId="42AB06B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12 996 670,3</w:t>
            </w:r>
          </w:p>
        </w:tc>
        <w:tc>
          <w:tcPr>
            <w:tcW w:w="1416" w:type="dxa"/>
            <w:shd w:val="clear" w:color="auto" w:fill="auto"/>
            <w:vAlign w:val="bottom"/>
            <w:hideMark/>
          </w:tcPr>
          <w:p w14:paraId="362D670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12 933 921,8</w:t>
            </w:r>
          </w:p>
        </w:tc>
      </w:tr>
      <w:tr w:rsidR="00DF72AF" w:rsidRPr="00DF72AF" w14:paraId="7CA262F3" w14:textId="77777777" w:rsidTr="00DF72AF">
        <w:trPr>
          <w:trHeight w:val="630"/>
        </w:trPr>
        <w:tc>
          <w:tcPr>
            <w:tcW w:w="697" w:type="dxa"/>
            <w:shd w:val="clear" w:color="auto" w:fill="auto"/>
            <w:hideMark/>
          </w:tcPr>
          <w:p w14:paraId="12E4349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w:t>
            </w:r>
          </w:p>
        </w:tc>
        <w:tc>
          <w:tcPr>
            <w:tcW w:w="2564" w:type="dxa"/>
            <w:shd w:val="clear" w:color="FFFFFF" w:fill="FFFFFF"/>
            <w:hideMark/>
          </w:tcPr>
          <w:p w14:paraId="57C31D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"Социальная поддержка граждан города Чебоксары"</w:t>
            </w:r>
          </w:p>
        </w:tc>
        <w:tc>
          <w:tcPr>
            <w:tcW w:w="1276" w:type="dxa"/>
            <w:shd w:val="clear" w:color="auto" w:fill="auto"/>
            <w:vAlign w:val="bottom"/>
            <w:hideMark/>
          </w:tcPr>
          <w:p w14:paraId="73485B5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Ц300000000</w:t>
            </w:r>
          </w:p>
        </w:tc>
        <w:tc>
          <w:tcPr>
            <w:tcW w:w="709" w:type="dxa"/>
            <w:shd w:val="clear" w:color="auto" w:fill="auto"/>
            <w:vAlign w:val="bottom"/>
            <w:hideMark/>
          </w:tcPr>
          <w:p w14:paraId="39E49A7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20728F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7BC569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F53A3A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9 593,3</w:t>
            </w:r>
          </w:p>
        </w:tc>
        <w:tc>
          <w:tcPr>
            <w:tcW w:w="1436" w:type="dxa"/>
            <w:shd w:val="clear" w:color="auto" w:fill="auto"/>
            <w:vAlign w:val="bottom"/>
            <w:hideMark/>
          </w:tcPr>
          <w:p w14:paraId="56BAC0C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9 648,2</w:t>
            </w:r>
          </w:p>
        </w:tc>
        <w:tc>
          <w:tcPr>
            <w:tcW w:w="1416" w:type="dxa"/>
            <w:shd w:val="clear" w:color="auto" w:fill="auto"/>
            <w:vAlign w:val="bottom"/>
            <w:hideMark/>
          </w:tcPr>
          <w:p w14:paraId="558223C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9 648,2</w:t>
            </w:r>
          </w:p>
        </w:tc>
      </w:tr>
      <w:tr w:rsidR="00DF72AF" w:rsidRPr="00DF72AF" w14:paraId="03DD7E66" w14:textId="77777777" w:rsidTr="00DF72AF">
        <w:trPr>
          <w:trHeight w:val="975"/>
        </w:trPr>
        <w:tc>
          <w:tcPr>
            <w:tcW w:w="697" w:type="dxa"/>
            <w:shd w:val="clear" w:color="auto" w:fill="auto"/>
            <w:hideMark/>
          </w:tcPr>
          <w:p w14:paraId="7CBAFB2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w:t>
            </w:r>
          </w:p>
        </w:tc>
        <w:tc>
          <w:tcPr>
            <w:tcW w:w="2564" w:type="dxa"/>
            <w:shd w:val="clear" w:color="FFFFFF" w:fill="FFFFFF"/>
            <w:hideMark/>
          </w:tcPr>
          <w:p w14:paraId="2C4344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1276" w:type="dxa"/>
            <w:shd w:val="clear" w:color="auto" w:fill="auto"/>
            <w:vAlign w:val="bottom"/>
            <w:hideMark/>
          </w:tcPr>
          <w:p w14:paraId="2BA675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Ц310000000</w:t>
            </w:r>
          </w:p>
        </w:tc>
        <w:tc>
          <w:tcPr>
            <w:tcW w:w="709" w:type="dxa"/>
            <w:shd w:val="clear" w:color="auto" w:fill="auto"/>
            <w:vAlign w:val="bottom"/>
            <w:hideMark/>
          </w:tcPr>
          <w:p w14:paraId="2C07DA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5ADC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CC82E0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69B6F6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6 085,7</w:t>
            </w:r>
          </w:p>
        </w:tc>
        <w:tc>
          <w:tcPr>
            <w:tcW w:w="1436" w:type="dxa"/>
            <w:shd w:val="clear" w:color="auto" w:fill="auto"/>
            <w:vAlign w:val="bottom"/>
            <w:hideMark/>
          </w:tcPr>
          <w:p w14:paraId="240CC1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6 085,7</w:t>
            </w:r>
          </w:p>
        </w:tc>
        <w:tc>
          <w:tcPr>
            <w:tcW w:w="1416" w:type="dxa"/>
            <w:shd w:val="clear" w:color="auto" w:fill="auto"/>
            <w:vAlign w:val="bottom"/>
            <w:hideMark/>
          </w:tcPr>
          <w:p w14:paraId="185B5BC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6 085,7</w:t>
            </w:r>
          </w:p>
        </w:tc>
      </w:tr>
      <w:tr w:rsidR="00DF72AF" w:rsidRPr="00DF72AF" w14:paraId="6EB15FC9" w14:textId="77777777" w:rsidTr="00DF72AF">
        <w:trPr>
          <w:trHeight w:val="1047"/>
        </w:trPr>
        <w:tc>
          <w:tcPr>
            <w:tcW w:w="697" w:type="dxa"/>
            <w:shd w:val="clear" w:color="auto" w:fill="auto"/>
            <w:hideMark/>
          </w:tcPr>
          <w:p w14:paraId="6346C80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D7383A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276" w:type="dxa"/>
            <w:shd w:val="clear" w:color="auto" w:fill="auto"/>
            <w:vAlign w:val="bottom"/>
            <w:hideMark/>
          </w:tcPr>
          <w:p w14:paraId="438DE3A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Ц310100000</w:t>
            </w:r>
          </w:p>
        </w:tc>
        <w:tc>
          <w:tcPr>
            <w:tcW w:w="709" w:type="dxa"/>
            <w:shd w:val="clear" w:color="auto" w:fill="auto"/>
            <w:vAlign w:val="bottom"/>
            <w:hideMark/>
          </w:tcPr>
          <w:p w14:paraId="3564270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E3B41A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253011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55D52C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6 085,7</w:t>
            </w:r>
          </w:p>
        </w:tc>
        <w:tc>
          <w:tcPr>
            <w:tcW w:w="1436" w:type="dxa"/>
            <w:shd w:val="clear" w:color="auto" w:fill="auto"/>
            <w:vAlign w:val="bottom"/>
            <w:hideMark/>
          </w:tcPr>
          <w:p w14:paraId="483E69F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6 085,7</w:t>
            </w:r>
          </w:p>
        </w:tc>
        <w:tc>
          <w:tcPr>
            <w:tcW w:w="1416" w:type="dxa"/>
            <w:shd w:val="clear" w:color="auto" w:fill="auto"/>
            <w:vAlign w:val="bottom"/>
            <w:hideMark/>
          </w:tcPr>
          <w:p w14:paraId="1D7363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6 085,7</w:t>
            </w:r>
          </w:p>
        </w:tc>
      </w:tr>
      <w:tr w:rsidR="00DF72AF" w:rsidRPr="00DF72AF" w14:paraId="2E9A5238" w14:textId="77777777" w:rsidTr="00DF72AF">
        <w:trPr>
          <w:trHeight w:val="687"/>
        </w:trPr>
        <w:tc>
          <w:tcPr>
            <w:tcW w:w="697" w:type="dxa"/>
            <w:shd w:val="clear" w:color="auto" w:fill="auto"/>
            <w:hideMark/>
          </w:tcPr>
          <w:p w14:paraId="25B48E1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BAF9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мер социальной поддержки отдельных категорий граждан по оплате жилищно-коммунальных услуг</w:t>
            </w:r>
          </w:p>
        </w:tc>
        <w:tc>
          <w:tcPr>
            <w:tcW w:w="1276" w:type="dxa"/>
            <w:shd w:val="clear" w:color="auto" w:fill="auto"/>
            <w:vAlign w:val="bottom"/>
            <w:hideMark/>
          </w:tcPr>
          <w:p w14:paraId="11FB7B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77C87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4800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4360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DE0CC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36" w:type="dxa"/>
            <w:shd w:val="clear" w:color="auto" w:fill="auto"/>
            <w:vAlign w:val="bottom"/>
            <w:hideMark/>
          </w:tcPr>
          <w:p w14:paraId="0401DF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16" w:type="dxa"/>
            <w:shd w:val="clear" w:color="auto" w:fill="auto"/>
            <w:vAlign w:val="bottom"/>
            <w:hideMark/>
          </w:tcPr>
          <w:p w14:paraId="56D7C4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F72AF" w:rsidRPr="00DF72AF" w14:paraId="6775D24F" w14:textId="77777777" w:rsidTr="00DF72AF">
        <w:trPr>
          <w:trHeight w:val="300"/>
        </w:trPr>
        <w:tc>
          <w:tcPr>
            <w:tcW w:w="697" w:type="dxa"/>
            <w:shd w:val="clear" w:color="auto" w:fill="auto"/>
            <w:hideMark/>
          </w:tcPr>
          <w:p w14:paraId="715101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B3F0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5114DC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285F1A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638270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141A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380E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36" w:type="dxa"/>
            <w:shd w:val="clear" w:color="auto" w:fill="auto"/>
            <w:vAlign w:val="bottom"/>
            <w:hideMark/>
          </w:tcPr>
          <w:p w14:paraId="758F7F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16" w:type="dxa"/>
            <w:shd w:val="clear" w:color="auto" w:fill="auto"/>
            <w:vAlign w:val="bottom"/>
            <w:hideMark/>
          </w:tcPr>
          <w:p w14:paraId="1D086E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F72AF" w:rsidRPr="00DF72AF" w14:paraId="64EC8424" w14:textId="77777777" w:rsidTr="00DF72AF">
        <w:trPr>
          <w:trHeight w:val="300"/>
        </w:trPr>
        <w:tc>
          <w:tcPr>
            <w:tcW w:w="697" w:type="dxa"/>
            <w:shd w:val="clear" w:color="auto" w:fill="auto"/>
            <w:hideMark/>
          </w:tcPr>
          <w:p w14:paraId="2E12173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1240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62389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2F2CED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69B195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C857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E21A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36" w:type="dxa"/>
            <w:shd w:val="clear" w:color="auto" w:fill="auto"/>
            <w:vAlign w:val="bottom"/>
            <w:hideMark/>
          </w:tcPr>
          <w:p w14:paraId="592E06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16" w:type="dxa"/>
            <w:shd w:val="clear" w:color="auto" w:fill="auto"/>
            <w:vAlign w:val="bottom"/>
            <w:hideMark/>
          </w:tcPr>
          <w:p w14:paraId="55B391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F72AF" w:rsidRPr="00DF72AF" w14:paraId="2FAA319E" w14:textId="77777777" w:rsidTr="00DF72AF">
        <w:trPr>
          <w:trHeight w:val="300"/>
        </w:trPr>
        <w:tc>
          <w:tcPr>
            <w:tcW w:w="697" w:type="dxa"/>
            <w:shd w:val="clear" w:color="auto" w:fill="auto"/>
            <w:hideMark/>
          </w:tcPr>
          <w:p w14:paraId="609634C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740F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688F5D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5F08A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6A0B35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4B1109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9355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36" w:type="dxa"/>
            <w:shd w:val="clear" w:color="auto" w:fill="auto"/>
            <w:vAlign w:val="bottom"/>
            <w:hideMark/>
          </w:tcPr>
          <w:p w14:paraId="1A427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16" w:type="dxa"/>
            <w:shd w:val="clear" w:color="auto" w:fill="auto"/>
            <w:vAlign w:val="bottom"/>
            <w:hideMark/>
          </w:tcPr>
          <w:p w14:paraId="020908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F72AF" w:rsidRPr="00DF72AF" w14:paraId="316B2246" w14:textId="77777777" w:rsidTr="00DF72AF">
        <w:trPr>
          <w:trHeight w:val="300"/>
        </w:trPr>
        <w:tc>
          <w:tcPr>
            <w:tcW w:w="697" w:type="dxa"/>
            <w:shd w:val="clear" w:color="auto" w:fill="auto"/>
            <w:hideMark/>
          </w:tcPr>
          <w:p w14:paraId="2F3E493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8C0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2D7C64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Ц310110550</w:t>
            </w:r>
          </w:p>
        </w:tc>
        <w:tc>
          <w:tcPr>
            <w:tcW w:w="709" w:type="dxa"/>
            <w:shd w:val="clear" w:color="auto" w:fill="auto"/>
            <w:vAlign w:val="bottom"/>
            <w:hideMark/>
          </w:tcPr>
          <w:p w14:paraId="181A77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4A6422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E8C98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2C3B7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36" w:type="dxa"/>
            <w:shd w:val="clear" w:color="auto" w:fill="auto"/>
            <w:vAlign w:val="bottom"/>
            <w:hideMark/>
          </w:tcPr>
          <w:p w14:paraId="596E0D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c>
          <w:tcPr>
            <w:tcW w:w="1416" w:type="dxa"/>
            <w:shd w:val="clear" w:color="auto" w:fill="auto"/>
            <w:vAlign w:val="bottom"/>
            <w:hideMark/>
          </w:tcPr>
          <w:p w14:paraId="6DFD81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1 212,5</w:t>
            </w:r>
          </w:p>
        </w:tc>
      </w:tr>
      <w:tr w:rsidR="00DF72AF" w:rsidRPr="00DF72AF" w14:paraId="0B500AF7" w14:textId="77777777" w:rsidTr="00DF72AF">
        <w:trPr>
          <w:trHeight w:val="300"/>
        </w:trPr>
        <w:tc>
          <w:tcPr>
            <w:tcW w:w="697" w:type="dxa"/>
            <w:shd w:val="clear" w:color="auto" w:fill="auto"/>
            <w:hideMark/>
          </w:tcPr>
          <w:p w14:paraId="760E92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2A29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Оказание материальной помощи отдельным категориям граждан</w:t>
            </w:r>
          </w:p>
        </w:tc>
        <w:tc>
          <w:tcPr>
            <w:tcW w:w="1276" w:type="dxa"/>
            <w:shd w:val="clear" w:color="auto" w:fill="auto"/>
            <w:vAlign w:val="bottom"/>
            <w:hideMark/>
          </w:tcPr>
          <w:p w14:paraId="749991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426AC7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57EBD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4787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32AC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663,2</w:t>
            </w:r>
          </w:p>
        </w:tc>
        <w:tc>
          <w:tcPr>
            <w:tcW w:w="1436" w:type="dxa"/>
            <w:shd w:val="clear" w:color="auto" w:fill="auto"/>
            <w:vAlign w:val="bottom"/>
            <w:hideMark/>
          </w:tcPr>
          <w:p w14:paraId="640144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663,2</w:t>
            </w:r>
          </w:p>
        </w:tc>
        <w:tc>
          <w:tcPr>
            <w:tcW w:w="1416" w:type="dxa"/>
            <w:shd w:val="clear" w:color="auto" w:fill="auto"/>
            <w:vAlign w:val="bottom"/>
            <w:hideMark/>
          </w:tcPr>
          <w:p w14:paraId="1FA801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663,2</w:t>
            </w:r>
          </w:p>
        </w:tc>
      </w:tr>
      <w:tr w:rsidR="00DF72AF" w:rsidRPr="00DF72AF" w14:paraId="6C4F95E5" w14:textId="77777777" w:rsidTr="00DF72AF">
        <w:trPr>
          <w:trHeight w:val="687"/>
        </w:trPr>
        <w:tc>
          <w:tcPr>
            <w:tcW w:w="697" w:type="dxa"/>
            <w:shd w:val="clear" w:color="auto" w:fill="auto"/>
            <w:hideMark/>
          </w:tcPr>
          <w:p w14:paraId="18C1549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D5DF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6FD13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15D8F5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F3E4D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2042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B244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36" w:type="dxa"/>
            <w:shd w:val="clear" w:color="auto" w:fill="auto"/>
            <w:vAlign w:val="bottom"/>
            <w:hideMark/>
          </w:tcPr>
          <w:p w14:paraId="7607F8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16" w:type="dxa"/>
            <w:shd w:val="clear" w:color="auto" w:fill="auto"/>
            <w:vAlign w:val="bottom"/>
            <w:hideMark/>
          </w:tcPr>
          <w:p w14:paraId="2AD5EF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r>
      <w:tr w:rsidR="00DF72AF" w:rsidRPr="00DF72AF" w14:paraId="4C7B22EA" w14:textId="77777777" w:rsidTr="00DF72AF">
        <w:trPr>
          <w:trHeight w:val="687"/>
        </w:trPr>
        <w:tc>
          <w:tcPr>
            <w:tcW w:w="697" w:type="dxa"/>
            <w:shd w:val="clear" w:color="auto" w:fill="auto"/>
            <w:hideMark/>
          </w:tcPr>
          <w:p w14:paraId="443655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882F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A9E16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2DD4D6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92C2E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08F7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126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36" w:type="dxa"/>
            <w:shd w:val="clear" w:color="auto" w:fill="auto"/>
            <w:vAlign w:val="bottom"/>
            <w:hideMark/>
          </w:tcPr>
          <w:p w14:paraId="6C4B8E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16" w:type="dxa"/>
            <w:shd w:val="clear" w:color="auto" w:fill="auto"/>
            <w:vAlign w:val="bottom"/>
            <w:hideMark/>
          </w:tcPr>
          <w:p w14:paraId="2994CC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r>
      <w:tr w:rsidR="00DF72AF" w:rsidRPr="00DF72AF" w14:paraId="4F90451E" w14:textId="77777777" w:rsidTr="00DF72AF">
        <w:trPr>
          <w:trHeight w:val="300"/>
        </w:trPr>
        <w:tc>
          <w:tcPr>
            <w:tcW w:w="697" w:type="dxa"/>
            <w:shd w:val="clear" w:color="auto" w:fill="auto"/>
            <w:hideMark/>
          </w:tcPr>
          <w:p w14:paraId="2AF750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D696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7F56ED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44DAAB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3E939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54170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A7CD3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36" w:type="dxa"/>
            <w:shd w:val="clear" w:color="auto" w:fill="auto"/>
            <w:vAlign w:val="bottom"/>
            <w:hideMark/>
          </w:tcPr>
          <w:p w14:paraId="51C1CD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16" w:type="dxa"/>
            <w:shd w:val="clear" w:color="auto" w:fill="auto"/>
            <w:vAlign w:val="bottom"/>
            <w:hideMark/>
          </w:tcPr>
          <w:p w14:paraId="12F802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r>
      <w:tr w:rsidR="00DF72AF" w:rsidRPr="00DF72AF" w14:paraId="0CF1E458" w14:textId="77777777" w:rsidTr="00DF72AF">
        <w:trPr>
          <w:trHeight w:val="300"/>
        </w:trPr>
        <w:tc>
          <w:tcPr>
            <w:tcW w:w="697" w:type="dxa"/>
            <w:shd w:val="clear" w:color="auto" w:fill="auto"/>
            <w:hideMark/>
          </w:tcPr>
          <w:p w14:paraId="6CB8772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BFD2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08EF25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5988E8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44D8D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E4627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445F6E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36" w:type="dxa"/>
            <w:shd w:val="clear" w:color="auto" w:fill="auto"/>
            <w:vAlign w:val="bottom"/>
            <w:hideMark/>
          </w:tcPr>
          <w:p w14:paraId="1C3210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c>
          <w:tcPr>
            <w:tcW w:w="1416" w:type="dxa"/>
            <w:shd w:val="clear" w:color="auto" w:fill="auto"/>
            <w:vAlign w:val="bottom"/>
            <w:hideMark/>
          </w:tcPr>
          <w:p w14:paraId="47A7D7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44,2</w:t>
            </w:r>
          </w:p>
        </w:tc>
      </w:tr>
      <w:tr w:rsidR="00DF72AF" w:rsidRPr="00DF72AF" w14:paraId="228901A3" w14:textId="77777777" w:rsidTr="00DF72AF">
        <w:trPr>
          <w:trHeight w:val="300"/>
        </w:trPr>
        <w:tc>
          <w:tcPr>
            <w:tcW w:w="697" w:type="dxa"/>
            <w:shd w:val="clear" w:color="auto" w:fill="auto"/>
            <w:hideMark/>
          </w:tcPr>
          <w:p w14:paraId="36D1B6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54E3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21ADC8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22F91E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4A0FD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EB5E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9B90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36" w:type="dxa"/>
            <w:shd w:val="clear" w:color="auto" w:fill="auto"/>
            <w:vAlign w:val="bottom"/>
            <w:hideMark/>
          </w:tcPr>
          <w:p w14:paraId="07044C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16" w:type="dxa"/>
            <w:shd w:val="clear" w:color="auto" w:fill="auto"/>
            <w:vAlign w:val="bottom"/>
            <w:hideMark/>
          </w:tcPr>
          <w:p w14:paraId="4AFE8D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r>
      <w:tr w:rsidR="00DF72AF" w:rsidRPr="00DF72AF" w14:paraId="09EC9893" w14:textId="77777777" w:rsidTr="00DF72AF">
        <w:trPr>
          <w:trHeight w:val="300"/>
        </w:trPr>
        <w:tc>
          <w:tcPr>
            <w:tcW w:w="697" w:type="dxa"/>
            <w:shd w:val="clear" w:color="auto" w:fill="auto"/>
            <w:hideMark/>
          </w:tcPr>
          <w:p w14:paraId="7D10928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D1DD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3118E7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237410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36A9E3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E8F5F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5919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36" w:type="dxa"/>
            <w:shd w:val="clear" w:color="auto" w:fill="auto"/>
            <w:vAlign w:val="bottom"/>
            <w:hideMark/>
          </w:tcPr>
          <w:p w14:paraId="6E3ABB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16" w:type="dxa"/>
            <w:shd w:val="clear" w:color="auto" w:fill="auto"/>
            <w:vAlign w:val="bottom"/>
            <w:hideMark/>
          </w:tcPr>
          <w:p w14:paraId="5E47F7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r>
      <w:tr w:rsidR="00DF72AF" w:rsidRPr="00DF72AF" w14:paraId="7E92C532" w14:textId="77777777" w:rsidTr="00DF72AF">
        <w:trPr>
          <w:trHeight w:val="300"/>
        </w:trPr>
        <w:tc>
          <w:tcPr>
            <w:tcW w:w="697" w:type="dxa"/>
            <w:shd w:val="clear" w:color="auto" w:fill="auto"/>
            <w:hideMark/>
          </w:tcPr>
          <w:p w14:paraId="54A5EFC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ED98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420867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5764E9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5565A1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6E854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9F0C9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36" w:type="dxa"/>
            <w:shd w:val="clear" w:color="auto" w:fill="auto"/>
            <w:vAlign w:val="bottom"/>
            <w:hideMark/>
          </w:tcPr>
          <w:p w14:paraId="757DD7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16" w:type="dxa"/>
            <w:shd w:val="clear" w:color="auto" w:fill="auto"/>
            <w:vAlign w:val="bottom"/>
            <w:hideMark/>
          </w:tcPr>
          <w:p w14:paraId="77AE8E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r>
      <w:tr w:rsidR="00DF72AF" w:rsidRPr="00DF72AF" w14:paraId="05BDA32B" w14:textId="77777777" w:rsidTr="00DF72AF">
        <w:trPr>
          <w:trHeight w:val="300"/>
        </w:trPr>
        <w:tc>
          <w:tcPr>
            <w:tcW w:w="697" w:type="dxa"/>
            <w:shd w:val="clear" w:color="auto" w:fill="auto"/>
            <w:hideMark/>
          </w:tcPr>
          <w:p w14:paraId="5FA3FAA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D4FE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7637B9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Ц310170510</w:t>
            </w:r>
          </w:p>
        </w:tc>
        <w:tc>
          <w:tcPr>
            <w:tcW w:w="709" w:type="dxa"/>
            <w:shd w:val="clear" w:color="auto" w:fill="auto"/>
            <w:vAlign w:val="bottom"/>
            <w:hideMark/>
          </w:tcPr>
          <w:p w14:paraId="52DCEA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0017CA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2BCECC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7786A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36" w:type="dxa"/>
            <w:shd w:val="clear" w:color="auto" w:fill="auto"/>
            <w:vAlign w:val="bottom"/>
            <w:hideMark/>
          </w:tcPr>
          <w:p w14:paraId="219E2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c>
          <w:tcPr>
            <w:tcW w:w="1416" w:type="dxa"/>
            <w:shd w:val="clear" w:color="auto" w:fill="auto"/>
            <w:vAlign w:val="bottom"/>
            <w:hideMark/>
          </w:tcPr>
          <w:p w14:paraId="4A71AB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619,0</w:t>
            </w:r>
          </w:p>
        </w:tc>
      </w:tr>
      <w:tr w:rsidR="00DF72AF" w:rsidRPr="00DF72AF" w14:paraId="45B10FF5" w14:textId="77777777" w:rsidTr="00DF72AF">
        <w:trPr>
          <w:trHeight w:val="300"/>
        </w:trPr>
        <w:tc>
          <w:tcPr>
            <w:tcW w:w="697" w:type="dxa"/>
            <w:shd w:val="clear" w:color="auto" w:fill="auto"/>
            <w:hideMark/>
          </w:tcPr>
          <w:p w14:paraId="57296E3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769D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Выплаты пенсии за выслугу лет муниципальным служащим</w:t>
            </w:r>
          </w:p>
        </w:tc>
        <w:tc>
          <w:tcPr>
            <w:tcW w:w="1276" w:type="dxa"/>
            <w:shd w:val="clear" w:color="auto" w:fill="auto"/>
            <w:vAlign w:val="bottom"/>
            <w:hideMark/>
          </w:tcPr>
          <w:p w14:paraId="40836B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0CAE61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D505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F383D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B984C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36" w:type="dxa"/>
            <w:shd w:val="clear" w:color="auto" w:fill="auto"/>
            <w:vAlign w:val="bottom"/>
            <w:hideMark/>
          </w:tcPr>
          <w:p w14:paraId="4CB2C1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16" w:type="dxa"/>
            <w:shd w:val="clear" w:color="auto" w:fill="auto"/>
            <w:vAlign w:val="bottom"/>
            <w:hideMark/>
          </w:tcPr>
          <w:p w14:paraId="00AB4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F72AF" w:rsidRPr="00DF72AF" w14:paraId="457182FC" w14:textId="77777777" w:rsidTr="00DF72AF">
        <w:trPr>
          <w:trHeight w:val="300"/>
        </w:trPr>
        <w:tc>
          <w:tcPr>
            <w:tcW w:w="697" w:type="dxa"/>
            <w:shd w:val="clear" w:color="auto" w:fill="auto"/>
            <w:hideMark/>
          </w:tcPr>
          <w:p w14:paraId="34BE066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080E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4515E5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7423FE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23F9E3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9DBE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9E2A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36" w:type="dxa"/>
            <w:shd w:val="clear" w:color="auto" w:fill="auto"/>
            <w:vAlign w:val="bottom"/>
            <w:hideMark/>
          </w:tcPr>
          <w:p w14:paraId="38BEC8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16" w:type="dxa"/>
            <w:shd w:val="clear" w:color="auto" w:fill="auto"/>
            <w:vAlign w:val="bottom"/>
            <w:hideMark/>
          </w:tcPr>
          <w:p w14:paraId="0A2EEE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F72AF" w:rsidRPr="00DF72AF" w14:paraId="6AFDFC25" w14:textId="77777777" w:rsidTr="00DF72AF">
        <w:trPr>
          <w:trHeight w:val="300"/>
        </w:trPr>
        <w:tc>
          <w:tcPr>
            <w:tcW w:w="697" w:type="dxa"/>
            <w:shd w:val="clear" w:color="auto" w:fill="auto"/>
            <w:hideMark/>
          </w:tcPr>
          <w:p w14:paraId="2EBADD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C038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565030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5D5997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5126EB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27EC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FAA8C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36" w:type="dxa"/>
            <w:shd w:val="clear" w:color="auto" w:fill="auto"/>
            <w:vAlign w:val="bottom"/>
            <w:hideMark/>
          </w:tcPr>
          <w:p w14:paraId="2CE2BB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16" w:type="dxa"/>
            <w:shd w:val="clear" w:color="auto" w:fill="auto"/>
            <w:vAlign w:val="bottom"/>
            <w:hideMark/>
          </w:tcPr>
          <w:p w14:paraId="1146FA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F72AF" w:rsidRPr="00DF72AF" w14:paraId="77641C7A" w14:textId="77777777" w:rsidTr="00DF72AF">
        <w:trPr>
          <w:trHeight w:val="300"/>
        </w:trPr>
        <w:tc>
          <w:tcPr>
            <w:tcW w:w="697" w:type="dxa"/>
            <w:shd w:val="clear" w:color="auto" w:fill="auto"/>
            <w:hideMark/>
          </w:tcPr>
          <w:p w14:paraId="2CBF07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79F41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73ADF1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730D39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5D55A4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988D9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1553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36" w:type="dxa"/>
            <w:shd w:val="clear" w:color="auto" w:fill="auto"/>
            <w:vAlign w:val="bottom"/>
            <w:hideMark/>
          </w:tcPr>
          <w:p w14:paraId="1734A9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16" w:type="dxa"/>
            <w:shd w:val="clear" w:color="auto" w:fill="auto"/>
            <w:vAlign w:val="bottom"/>
            <w:hideMark/>
          </w:tcPr>
          <w:p w14:paraId="5A512E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F72AF" w:rsidRPr="00DF72AF" w14:paraId="784E4956" w14:textId="77777777" w:rsidTr="00DF72AF">
        <w:trPr>
          <w:trHeight w:val="300"/>
        </w:trPr>
        <w:tc>
          <w:tcPr>
            <w:tcW w:w="697" w:type="dxa"/>
            <w:shd w:val="clear" w:color="auto" w:fill="auto"/>
            <w:hideMark/>
          </w:tcPr>
          <w:p w14:paraId="56A568C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B0BE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Пенсионное обеспечение</w:t>
            </w:r>
          </w:p>
        </w:tc>
        <w:tc>
          <w:tcPr>
            <w:tcW w:w="1276" w:type="dxa"/>
            <w:shd w:val="clear" w:color="auto" w:fill="auto"/>
            <w:vAlign w:val="bottom"/>
            <w:hideMark/>
          </w:tcPr>
          <w:p w14:paraId="7194C6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Ц310170520</w:t>
            </w:r>
          </w:p>
        </w:tc>
        <w:tc>
          <w:tcPr>
            <w:tcW w:w="709" w:type="dxa"/>
            <w:shd w:val="clear" w:color="auto" w:fill="auto"/>
            <w:vAlign w:val="bottom"/>
            <w:hideMark/>
          </w:tcPr>
          <w:p w14:paraId="73A2D6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48FEE5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5BCC3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5A240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36" w:type="dxa"/>
            <w:shd w:val="clear" w:color="auto" w:fill="auto"/>
            <w:vAlign w:val="bottom"/>
            <w:hideMark/>
          </w:tcPr>
          <w:p w14:paraId="1C9743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c>
          <w:tcPr>
            <w:tcW w:w="1416" w:type="dxa"/>
            <w:shd w:val="clear" w:color="auto" w:fill="auto"/>
            <w:vAlign w:val="bottom"/>
            <w:hideMark/>
          </w:tcPr>
          <w:p w14:paraId="7213AF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2 950,0</w:t>
            </w:r>
          </w:p>
        </w:tc>
      </w:tr>
      <w:tr w:rsidR="00DF72AF" w:rsidRPr="00DF72AF" w14:paraId="4E2BADEC" w14:textId="77777777" w:rsidTr="00DF72AF">
        <w:trPr>
          <w:trHeight w:val="687"/>
        </w:trPr>
        <w:tc>
          <w:tcPr>
            <w:tcW w:w="697" w:type="dxa"/>
            <w:shd w:val="clear" w:color="auto" w:fill="auto"/>
            <w:hideMark/>
          </w:tcPr>
          <w:p w14:paraId="6E604DE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9A1C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поддержка лиц, удостоенных звания "Почетный гражданин"</w:t>
            </w:r>
          </w:p>
        </w:tc>
        <w:tc>
          <w:tcPr>
            <w:tcW w:w="1276" w:type="dxa"/>
            <w:shd w:val="clear" w:color="auto" w:fill="auto"/>
            <w:vAlign w:val="bottom"/>
            <w:hideMark/>
          </w:tcPr>
          <w:p w14:paraId="56552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1C60B7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7B3B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3976B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F58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36" w:type="dxa"/>
            <w:shd w:val="clear" w:color="auto" w:fill="auto"/>
            <w:vAlign w:val="bottom"/>
            <w:hideMark/>
          </w:tcPr>
          <w:p w14:paraId="2182A8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16" w:type="dxa"/>
            <w:shd w:val="clear" w:color="auto" w:fill="auto"/>
            <w:vAlign w:val="bottom"/>
            <w:hideMark/>
          </w:tcPr>
          <w:p w14:paraId="2C838F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F72AF" w:rsidRPr="00DF72AF" w14:paraId="73D6EE0F" w14:textId="77777777" w:rsidTr="00DF72AF">
        <w:trPr>
          <w:trHeight w:val="300"/>
        </w:trPr>
        <w:tc>
          <w:tcPr>
            <w:tcW w:w="697" w:type="dxa"/>
            <w:shd w:val="clear" w:color="auto" w:fill="auto"/>
            <w:hideMark/>
          </w:tcPr>
          <w:p w14:paraId="7CBC1A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76157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4C5C2C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0718A2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571D14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AD52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36AB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36" w:type="dxa"/>
            <w:shd w:val="clear" w:color="auto" w:fill="auto"/>
            <w:vAlign w:val="bottom"/>
            <w:hideMark/>
          </w:tcPr>
          <w:p w14:paraId="696E1D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16" w:type="dxa"/>
            <w:shd w:val="clear" w:color="auto" w:fill="auto"/>
            <w:vAlign w:val="bottom"/>
            <w:hideMark/>
          </w:tcPr>
          <w:p w14:paraId="407C1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F72AF" w:rsidRPr="00DF72AF" w14:paraId="2FDB0BF9" w14:textId="77777777" w:rsidTr="00DF72AF">
        <w:trPr>
          <w:trHeight w:val="300"/>
        </w:trPr>
        <w:tc>
          <w:tcPr>
            <w:tcW w:w="697" w:type="dxa"/>
            <w:shd w:val="clear" w:color="auto" w:fill="auto"/>
            <w:hideMark/>
          </w:tcPr>
          <w:p w14:paraId="17779AF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8147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1276" w:type="dxa"/>
            <w:shd w:val="clear" w:color="auto" w:fill="auto"/>
            <w:vAlign w:val="bottom"/>
            <w:hideMark/>
          </w:tcPr>
          <w:p w14:paraId="149F16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363A21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w:t>
            </w:r>
          </w:p>
        </w:tc>
        <w:tc>
          <w:tcPr>
            <w:tcW w:w="425" w:type="dxa"/>
            <w:shd w:val="clear" w:color="auto" w:fill="auto"/>
            <w:vAlign w:val="bottom"/>
            <w:hideMark/>
          </w:tcPr>
          <w:p w14:paraId="6F269D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8391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6981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36" w:type="dxa"/>
            <w:shd w:val="clear" w:color="auto" w:fill="auto"/>
            <w:vAlign w:val="bottom"/>
            <w:hideMark/>
          </w:tcPr>
          <w:p w14:paraId="639BC4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16" w:type="dxa"/>
            <w:shd w:val="clear" w:color="auto" w:fill="auto"/>
            <w:vAlign w:val="bottom"/>
            <w:hideMark/>
          </w:tcPr>
          <w:p w14:paraId="69CE71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F72AF" w:rsidRPr="00DF72AF" w14:paraId="7417AB01" w14:textId="77777777" w:rsidTr="00DF72AF">
        <w:trPr>
          <w:trHeight w:val="300"/>
        </w:trPr>
        <w:tc>
          <w:tcPr>
            <w:tcW w:w="697" w:type="dxa"/>
            <w:shd w:val="clear" w:color="auto" w:fill="auto"/>
            <w:hideMark/>
          </w:tcPr>
          <w:p w14:paraId="01672E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8290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21EC85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09C045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w:t>
            </w:r>
          </w:p>
        </w:tc>
        <w:tc>
          <w:tcPr>
            <w:tcW w:w="425" w:type="dxa"/>
            <w:shd w:val="clear" w:color="auto" w:fill="auto"/>
            <w:vAlign w:val="bottom"/>
            <w:hideMark/>
          </w:tcPr>
          <w:p w14:paraId="302815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0CD6FA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4D6B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36" w:type="dxa"/>
            <w:shd w:val="clear" w:color="auto" w:fill="auto"/>
            <w:vAlign w:val="bottom"/>
            <w:hideMark/>
          </w:tcPr>
          <w:p w14:paraId="6B2EC0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16" w:type="dxa"/>
            <w:shd w:val="clear" w:color="auto" w:fill="auto"/>
            <w:vAlign w:val="bottom"/>
            <w:hideMark/>
          </w:tcPr>
          <w:p w14:paraId="7BAE98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F72AF" w:rsidRPr="00DF72AF" w14:paraId="53619CA2" w14:textId="77777777" w:rsidTr="00DF72AF">
        <w:trPr>
          <w:trHeight w:val="300"/>
        </w:trPr>
        <w:tc>
          <w:tcPr>
            <w:tcW w:w="697" w:type="dxa"/>
            <w:shd w:val="clear" w:color="auto" w:fill="auto"/>
            <w:hideMark/>
          </w:tcPr>
          <w:p w14:paraId="4B083E5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4DA9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3C7963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Ц310170540</w:t>
            </w:r>
          </w:p>
        </w:tc>
        <w:tc>
          <w:tcPr>
            <w:tcW w:w="709" w:type="dxa"/>
            <w:shd w:val="clear" w:color="auto" w:fill="auto"/>
            <w:vAlign w:val="bottom"/>
            <w:hideMark/>
          </w:tcPr>
          <w:p w14:paraId="17DB35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w:t>
            </w:r>
          </w:p>
        </w:tc>
        <w:tc>
          <w:tcPr>
            <w:tcW w:w="425" w:type="dxa"/>
            <w:shd w:val="clear" w:color="auto" w:fill="auto"/>
            <w:vAlign w:val="bottom"/>
            <w:hideMark/>
          </w:tcPr>
          <w:p w14:paraId="4FADFD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60F098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091AD7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36" w:type="dxa"/>
            <w:shd w:val="clear" w:color="auto" w:fill="auto"/>
            <w:vAlign w:val="bottom"/>
            <w:hideMark/>
          </w:tcPr>
          <w:p w14:paraId="65C98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c>
          <w:tcPr>
            <w:tcW w:w="1416" w:type="dxa"/>
            <w:shd w:val="clear" w:color="auto" w:fill="auto"/>
            <w:vAlign w:val="bottom"/>
            <w:hideMark/>
          </w:tcPr>
          <w:p w14:paraId="7F935C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1 260,0</w:t>
            </w:r>
          </w:p>
        </w:tc>
      </w:tr>
      <w:tr w:rsidR="00DF72AF" w:rsidRPr="00DF72AF" w14:paraId="21666806" w14:textId="77777777" w:rsidTr="00DF72AF">
        <w:trPr>
          <w:trHeight w:val="1388"/>
        </w:trPr>
        <w:tc>
          <w:tcPr>
            <w:tcW w:w="697" w:type="dxa"/>
            <w:shd w:val="clear" w:color="auto" w:fill="auto"/>
            <w:hideMark/>
          </w:tcPr>
          <w:p w14:paraId="62C2E24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w:t>
            </w:r>
          </w:p>
        </w:tc>
        <w:tc>
          <w:tcPr>
            <w:tcW w:w="2564" w:type="dxa"/>
            <w:shd w:val="clear" w:color="FFFFFF" w:fill="FFFFFF"/>
            <w:hideMark/>
          </w:tcPr>
          <w:p w14:paraId="696F4EB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"Поддержка социально ориентированных некоммерческих организаций в городе Чебоксары" муниципальной программы города Чебоксары "Социальная поддержка граждан города Чебоксары"</w:t>
            </w:r>
          </w:p>
        </w:tc>
        <w:tc>
          <w:tcPr>
            <w:tcW w:w="1276" w:type="dxa"/>
            <w:shd w:val="clear" w:color="auto" w:fill="auto"/>
            <w:vAlign w:val="bottom"/>
            <w:hideMark/>
          </w:tcPr>
          <w:p w14:paraId="6E2C115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Ц320000000</w:t>
            </w:r>
          </w:p>
        </w:tc>
        <w:tc>
          <w:tcPr>
            <w:tcW w:w="709" w:type="dxa"/>
            <w:shd w:val="clear" w:color="auto" w:fill="auto"/>
            <w:vAlign w:val="bottom"/>
            <w:hideMark/>
          </w:tcPr>
          <w:p w14:paraId="2BA2BD7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D4AEC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E5EB5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276020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2 229,5</w:t>
            </w:r>
          </w:p>
        </w:tc>
        <w:tc>
          <w:tcPr>
            <w:tcW w:w="1436" w:type="dxa"/>
            <w:shd w:val="clear" w:color="auto" w:fill="auto"/>
            <w:vAlign w:val="bottom"/>
            <w:hideMark/>
          </w:tcPr>
          <w:p w14:paraId="343820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2 229,5</w:t>
            </w:r>
          </w:p>
        </w:tc>
        <w:tc>
          <w:tcPr>
            <w:tcW w:w="1416" w:type="dxa"/>
            <w:shd w:val="clear" w:color="auto" w:fill="auto"/>
            <w:vAlign w:val="bottom"/>
            <w:hideMark/>
          </w:tcPr>
          <w:p w14:paraId="684E5D8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2 229,5</w:t>
            </w:r>
          </w:p>
        </w:tc>
      </w:tr>
      <w:tr w:rsidR="00DF72AF" w:rsidRPr="00DF72AF" w14:paraId="28C0C364" w14:textId="77777777" w:rsidTr="00DF72AF">
        <w:trPr>
          <w:trHeight w:val="1047"/>
        </w:trPr>
        <w:tc>
          <w:tcPr>
            <w:tcW w:w="697" w:type="dxa"/>
            <w:shd w:val="clear" w:color="auto" w:fill="auto"/>
            <w:hideMark/>
          </w:tcPr>
          <w:p w14:paraId="70B1643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05DF74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поддержки деятельности социально ориентированных некоммерческих организаций на местном уровне"</w:t>
            </w:r>
          </w:p>
        </w:tc>
        <w:tc>
          <w:tcPr>
            <w:tcW w:w="1276" w:type="dxa"/>
            <w:shd w:val="clear" w:color="auto" w:fill="auto"/>
            <w:vAlign w:val="bottom"/>
            <w:hideMark/>
          </w:tcPr>
          <w:p w14:paraId="0FE552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Ц320600000</w:t>
            </w:r>
          </w:p>
        </w:tc>
        <w:tc>
          <w:tcPr>
            <w:tcW w:w="709" w:type="dxa"/>
            <w:shd w:val="clear" w:color="auto" w:fill="auto"/>
            <w:vAlign w:val="bottom"/>
            <w:hideMark/>
          </w:tcPr>
          <w:p w14:paraId="6B8A0A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9CC3B6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B0FA0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18A76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2 229,5</w:t>
            </w:r>
          </w:p>
        </w:tc>
        <w:tc>
          <w:tcPr>
            <w:tcW w:w="1436" w:type="dxa"/>
            <w:shd w:val="clear" w:color="auto" w:fill="auto"/>
            <w:vAlign w:val="bottom"/>
            <w:hideMark/>
          </w:tcPr>
          <w:p w14:paraId="77FB697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2 229,5</w:t>
            </w:r>
          </w:p>
        </w:tc>
        <w:tc>
          <w:tcPr>
            <w:tcW w:w="1416" w:type="dxa"/>
            <w:shd w:val="clear" w:color="auto" w:fill="auto"/>
            <w:vAlign w:val="bottom"/>
            <w:hideMark/>
          </w:tcPr>
          <w:p w14:paraId="0309C46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2 229,5</w:t>
            </w:r>
          </w:p>
        </w:tc>
      </w:tr>
      <w:tr w:rsidR="00DF72AF" w:rsidRPr="00DF72AF" w14:paraId="3211B4B5" w14:textId="77777777" w:rsidTr="00DF72AF">
        <w:trPr>
          <w:trHeight w:val="687"/>
        </w:trPr>
        <w:tc>
          <w:tcPr>
            <w:tcW w:w="697" w:type="dxa"/>
            <w:shd w:val="clear" w:color="auto" w:fill="auto"/>
            <w:hideMark/>
          </w:tcPr>
          <w:p w14:paraId="0614A59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21E0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по поддержке социально ориентированных некоммерческих организаций</w:t>
            </w:r>
          </w:p>
        </w:tc>
        <w:tc>
          <w:tcPr>
            <w:tcW w:w="1276" w:type="dxa"/>
            <w:shd w:val="clear" w:color="auto" w:fill="auto"/>
            <w:vAlign w:val="bottom"/>
            <w:hideMark/>
          </w:tcPr>
          <w:p w14:paraId="6BA8F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4BA48D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D131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E757A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BE121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c>
          <w:tcPr>
            <w:tcW w:w="1436" w:type="dxa"/>
            <w:shd w:val="clear" w:color="auto" w:fill="auto"/>
            <w:vAlign w:val="bottom"/>
            <w:hideMark/>
          </w:tcPr>
          <w:p w14:paraId="36DE94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c>
          <w:tcPr>
            <w:tcW w:w="1416" w:type="dxa"/>
            <w:shd w:val="clear" w:color="auto" w:fill="auto"/>
            <w:vAlign w:val="bottom"/>
            <w:hideMark/>
          </w:tcPr>
          <w:p w14:paraId="13F4D1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r>
      <w:tr w:rsidR="00DF72AF" w:rsidRPr="00DF72AF" w14:paraId="53000E49" w14:textId="77777777" w:rsidTr="00DF72AF">
        <w:trPr>
          <w:trHeight w:val="687"/>
        </w:trPr>
        <w:tc>
          <w:tcPr>
            <w:tcW w:w="697" w:type="dxa"/>
            <w:shd w:val="clear" w:color="auto" w:fill="auto"/>
            <w:hideMark/>
          </w:tcPr>
          <w:p w14:paraId="6C4E53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DCB3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4E82C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29F893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042C6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D429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4E16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c>
          <w:tcPr>
            <w:tcW w:w="1436" w:type="dxa"/>
            <w:shd w:val="clear" w:color="auto" w:fill="auto"/>
            <w:vAlign w:val="bottom"/>
            <w:hideMark/>
          </w:tcPr>
          <w:p w14:paraId="18CC8B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c>
          <w:tcPr>
            <w:tcW w:w="1416" w:type="dxa"/>
            <w:shd w:val="clear" w:color="auto" w:fill="auto"/>
            <w:vAlign w:val="bottom"/>
            <w:hideMark/>
          </w:tcPr>
          <w:p w14:paraId="7A1000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r>
      <w:tr w:rsidR="00DF72AF" w:rsidRPr="00DF72AF" w14:paraId="513E0CD2" w14:textId="77777777" w:rsidTr="00DF72AF">
        <w:trPr>
          <w:trHeight w:val="687"/>
        </w:trPr>
        <w:tc>
          <w:tcPr>
            <w:tcW w:w="697" w:type="dxa"/>
            <w:shd w:val="clear" w:color="auto" w:fill="auto"/>
            <w:hideMark/>
          </w:tcPr>
          <w:p w14:paraId="4430FB5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26CC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276" w:type="dxa"/>
            <w:shd w:val="clear" w:color="auto" w:fill="auto"/>
            <w:vAlign w:val="bottom"/>
            <w:hideMark/>
          </w:tcPr>
          <w:p w14:paraId="398189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398E46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222F5A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B550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DDE8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c>
          <w:tcPr>
            <w:tcW w:w="1436" w:type="dxa"/>
            <w:shd w:val="clear" w:color="auto" w:fill="auto"/>
            <w:vAlign w:val="bottom"/>
            <w:hideMark/>
          </w:tcPr>
          <w:p w14:paraId="7F3A25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c>
          <w:tcPr>
            <w:tcW w:w="1416" w:type="dxa"/>
            <w:shd w:val="clear" w:color="auto" w:fill="auto"/>
            <w:vAlign w:val="bottom"/>
            <w:hideMark/>
          </w:tcPr>
          <w:p w14:paraId="74B4A5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2 229,5</w:t>
            </w:r>
          </w:p>
        </w:tc>
      </w:tr>
      <w:tr w:rsidR="00DF72AF" w:rsidRPr="00DF72AF" w14:paraId="33665698" w14:textId="77777777" w:rsidTr="00DF72AF">
        <w:trPr>
          <w:trHeight w:val="300"/>
        </w:trPr>
        <w:tc>
          <w:tcPr>
            <w:tcW w:w="697" w:type="dxa"/>
            <w:shd w:val="clear" w:color="auto" w:fill="auto"/>
            <w:hideMark/>
          </w:tcPr>
          <w:p w14:paraId="547EAE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01F8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5ABF0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2045EB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357679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D237C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77DA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36" w:type="dxa"/>
            <w:shd w:val="clear" w:color="auto" w:fill="auto"/>
            <w:vAlign w:val="bottom"/>
            <w:hideMark/>
          </w:tcPr>
          <w:p w14:paraId="120E0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16" w:type="dxa"/>
            <w:shd w:val="clear" w:color="auto" w:fill="auto"/>
            <w:vAlign w:val="bottom"/>
            <w:hideMark/>
          </w:tcPr>
          <w:p w14:paraId="40024D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F72AF" w:rsidRPr="00DF72AF" w14:paraId="6E61C879" w14:textId="77777777" w:rsidTr="00DF72AF">
        <w:trPr>
          <w:trHeight w:val="300"/>
        </w:trPr>
        <w:tc>
          <w:tcPr>
            <w:tcW w:w="697" w:type="dxa"/>
            <w:shd w:val="clear" w:color="auto" w:fill="auto"/>
            <w:hideMark/>
          </w:tcPr>
          <w:p w14:paraId="7814D1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B2EB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58077A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31F549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2A2455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EFBE8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12364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36" w:type="dxa"/>
            <w:shd w:val="clear" w:color="auto" w:fill="auto"/>
            <w:vAlign w:val="bottom"/>
            <w:hideMark/>
          </w:tcPr>
          <w:p w14:paraId="35D72A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c>
          <w:tcPr>
            <w:tcW w:w="1416" w:type="dxa"/>
            <w:shd w:val="clear" w:color="auto" w:fill="auto"/>
            <w:vAlign w:val="bottom"/>
            <w:hideMark/>
          </w:tcPr>
          <w:p w14:paraId="1A8B55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1 229,5</w:t>
            </w:r>
          </w:p>
        </w:tc>
      </w:tr>
      <w:tr w:rsidR="00DF72AF" w:rsidRPr="00DF72AF" w14:paraId="169E4A87" w14:textId="77777777" w:rsidTr="00DF72AF">
        <w:trPr>
          <w:trHeight w:val="300"/>
        </w:trPr>
        <w:tc>
          <w:tcPr>
            <w:tcW w:w="697" w:type="dxa"/>
            <w:shd w:val="clear" w:color="auto" w:fill="auto"/>
            <w:hideMark/>
          </w:tcPr>
          <w:p w14:paraId="3854BDD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04ED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262595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0AF33F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30C630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3E4D33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C43F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2DD162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54BDF6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51E7B75F" w14:textId="77777777" w:rsidTr="00DF72AF">
        <w:trPr>
          <w:trHeight w:val="300"/>
        </w:trPr>
        <w:tc>
          <w:tcPr>
            <w:tcW w:w="697" w:type="dxa"/>
            <w:shd w:val="clear" w:color="auto" w:fill="auto"/>
            <w:hideMark/>
          </w:tcPr>
          <w:p w14:paraId="519DE81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1DEC7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Массовый спорт</w:t>
            </w:r>
          </w:p>
        </w:tc>
        <w:tc>
          <w:tcPr>
            <w:tcW w:w="1276" w:type="dxa"/>
            <w:shd w:val="clear" w:color="auto" w:fill="auto"/>
            <w:vAlign w:val="bottom"/>
            <w:hideMark/>
          </w:tcPr>
          <w:p w14:paraId="4A8EC1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Ц320677850</w:t>
            </w:r>
          </w:p>
        </w:tc>
        <w:tc>
          <w:tcPr>
            <w:tcW w:w="709" w:type="dxa"/>
            <w:shd w:val="clear" w:color="auto" w:fill="auto"/>
            <w:vAlign w:val="bottom"/>
            <w:hideMark/>
          </w:tcPr>
          <w:p w14:paraId="61AFE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341A0F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6D1FF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149E5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2B051A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7DC6E2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098A5798" w14:textId="77777777" w:rsidTr="00DF72AF">
        <w:trPr>
          <w:trHeight w:val="945"/>
        </w:trPr>
        <w:tc>
          <w:tcPr>
            <w:tcW w:w="697" w:type="dxa"/>
            <w:shd w:val="clear" w:color="auto" w:fill="auto"/>
            <w:hideMark/>
          </w:tcPr>
          <w:p w14:paraId="4172956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w:t>
            </w:r>
          </w:p>
        </w:tc>
        <w:tc>
          <w:tcPr>
            <w:tcW w:w="2564" w:type="dxa"/>
            <w:shd w:val="clear" w:color="FFFFFF" w:fill="FFFFFF"/>
            <w:hideMark/>
          </w:tcPr>
          <w:p w14:paraId="63DA346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"Социальная поддержка граждан города Чебоксары"</w:t>
            </w:r>
          </w:p>
        </w:tc>
        <w:tc>
          <w:tcPr>
            <w:tcW w:w="1276" w:type="dxa"/>
            <w:shd w:val="clear" w:color="auto" w:fill="auto"/>
            <w:vAlign w:val="bottom"/>
            <w:hideMark/>
          </w:tcPr>
          <w:p w14:paraId="451874A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Ц3Э0000000</w:t>
            </w:r>
          </w:p>
        </w:tc>
        <w:tc>
          <w:tcPr>
            <w:tcW w:w="709" w:type="dxa"/>
            <w:shd w:val="clear" w:color="auto" w:fill="auto"/>
            <w:vAlign w:val="bottom"/>
            <w:hideMark/>
          </w:tcPr>
          <w:p w14:paraId="563F4D4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5859D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1E8BA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83EE2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1 278,1</w:t>
            </w:r>
          </w:p>
        </w:tc>
        <w:tc>
          <w:tcPr>
            <w:tcW w:w="1436" w:type="dxa"/>
            <w:shd w:val="clear" w:color="auto" w:fill="auto"/>
            <w:vAlign w:val="bottom"/>
            <w:hideMark/>
          </w:tcPr>
          <w:p w14:paraId="7F7F59A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1 333,0</w:t>
            </w:r>
          </w:p>
        </w:tc>
        <w:tc>
          <w:tcPr>
            <w:tcW w:w="1416" w:type="dxa"/>
            <w:shd w:val="clear" w:color="auto" w:fill="auto"/>
            <w:vAlign w:val="bottom"/>
            <w:hideMark/>
          </w:tcPr>
          <w:p w14:paraId="539EAE1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1 333,0</w:t>
            </w:r>
          </w:p>
        </w:tc>
      </w:tr>
      <w:tr w:rsidR="00DF72AF" w:rsidRPr="00DF72AF" w14:paraId="738D58D5" w14:textId="77777777" w:rsidTr="00DF72AF">
        <w:trPr>
          <w:trHeight w:val="300"/>
        </w:trPr>
        <w:tc>
          <w:tcPr>
            <w:tcW w:w="697" w:type="dxa"/>
            <w:shd w:val="clear" w:color="auto" w:fill="auto"/>
            <w:hideMark/>
          </w:tcPr>
          <w:p w14:paraId="1B4F198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492B8B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4BC618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Ц3Э0100000</w:t>
            </w:r>
          </w:p>
        </w:tc>
        <w:tc>
          <w:tcPr>
            <w:tcW w:w="709" w:type="dxa"/>
            <w:shd w:val="clear" w:color="auto" w:fill="auto"/>
            <w:vAlign w:val="bottom"/>
            <w:hideMark/>
          </w:tcPr>
          <w:p w14:paraId="0995B26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EEA8AD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6DD17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AC90E8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1 278,1</w:t>
            </w:r>
          </w:p>
        </w:tc>
        <w:tc>
          <w:tcPr>
            <w:tcW w:w="1436" w:type="dxa"/>
            <w:shd w:val="clear" w:color="auto" w:fill="auto"/>
            <w:vAlign w:val="bottom"/>
            <w:hideMark/>
          </w:tcPr>
          <w:p w14:paraId="4E3E561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1 333,0</w:t>
            </w:r>
          </w:p>
        </w:tc>
        <w:tc>
          <w:tcPr>
            <w:tcW w:w="1416" w:type="dxa"/>
            <w:shd w:val="clear" w:color="auto" w:fill="auto"/>
            <w:vAlign w:val="bottom"/>
            <w:hideMark/>
          </w:tcPr>
          <w:p w14:paraId="4879610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1 333,0</w:t>
            </w:r>
          </w:p>
        </w:tc>
      </w:tr>
      <w:tr w:rsidR="00DF72AF" w:rsidRPr="00DF72AF" w14:paraId="1DD2932E" w14:textId="77777777" w:rsidTr="00DF72AF">
        <w:trPr>
          <w:trHeight w:val="300"/>
        </w:trPr>
        <w:tc>
          <w:tcPr>
            <w:tcW w:w="697" w:type="dxa"/>
            <w:shd w:val="clear" w:color="auto" w:fill="auto"/>
            <w:hideMark/>
          </w:tcPr>
          <w:p w14:paraId="1095E2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11FF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осуществление деятельности по опеке и попечительству</w:t>
            </w:r>
          </w:p>
        </w:tc>
        <w:tc>
          <w:tcPr>
            <w:tcW w:w="1276" w:type="dxa"/>
            <w:shd w:val="clear" w:color="auto" w:fill="auto"/>
            <w:vAlign w:val="bottom"/>
            <w:hideMark/>
          </w:tcPr>
          <w:p w14:paraId="0A7A61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140C21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7412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FF01A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3E0E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1 278,1</w:t>
            </w:r>
          </w:p>
        </w:tc>
        <w:tc>
          <w:tcPr>
            <w:tcW w:w="1436" w:type="dxa"/>
            <w:shd w:val="clear" w:color="auto" w:fill="auto"/>
            <w:vAlign w:val="bottom"/>
            <w:hideMark/>
          </w:tcPr>
          <w:p w14:paraId="0CCCFE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c>
          <w:tcPr>
            <w:tcW w:w="1416" w:type="dxa"/>
            <w:shd w:val="clear" w:color="auto" w:fill="auto"/>
            <w:vAlign w:val="bottom"/>
            <w:hideMark/>
          </w:tcPr>
          <w:p w14:paraId="2F424E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1 333,0</w:t>
            </w:r>
          </w:p>
        </w:tc>
      </w:tr>
      <w:tr w:rsidR="00DF72AF" w:rsidRPr="00DF72AF" w14:paraId="2296D6B3" w14:textId="77777777" w:rsidTr="00DF72AF">
        <w:trPr>
          <w:trHeight w:val="1388"/>
        </w:trPr>
        <w:tc>
          <w:tcPr>
            <w:tcW w:w="697" w:type="dxa"/>
            <w:shd w:val="clear" w:color="auto" w:fill="auto"/>
            <w:hideMark/>
          </w:tcPr>
          <w:p w14:paraId="3265173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395C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12A220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70C448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3528C2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AA2D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9A45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1 243,9</w:t>
            </w:r>
          </w:p>
        </w:tc>
        <w:tc>
          <w:tcPr>
            <w:tcW w:w="1436" w:type="dxa"/>
            <w:shd w:val="clear" w:color="auto" w:fill="auto"/>
            <w:vAlign w:val="bottom"/>
            <w:hideMark/>
          </w:tcPr>
          <w:p w14:paraId="776F43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c>
          <w:tcPr>
            <w:tcW w:w="1416" w:type="dxa"/>
            <w:shd w:val="clear" w:color="auto" w:fill="auto"/>
            <w:vAlign w:val="bottom"/>
            <w:hideMark/>
          </w:tcPr>
          <w:p w14:paraId="0276CC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r>
      <w:tr w:rsidR="00DF72AF" w:rsidRPr="00DF72AF" w14:paraId="764FCDC9" w14:textId="77777777" w:rsidTr="00DF72AF">
        <w:trPr>
          <w:trHeight w:val="687"/>
        </w:trPr>
        <w:tc>
          <w:tcPr>
            <w:tcW w:w="697" w:type="dxa"/>
            <w:shd w:val="clear" w:color="auto" w:fill="auto"/>
            <w:hideMark/>
          </w:tcPr>
          <w:p w14:paraId="0FB7604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F661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6F0980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5AA291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29BF6F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1E18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DA812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1 243,9</w:t>
            </w:r>
          </w:p>
        </w:tc>
        <w:tc>
          <w:tcPr>
            <w:tcW w:w="1436" w:type="dxa"/>
            <w:shd w:val="clear" w:color="auto" w:fill="auto"/>
            <w:vAlign w:val="bottom"/>
            <w:hideMark/>
          </w:tcPr>
          <w:p w14:paraId="03CF45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c>
          <w:tcPr>
            <w:tcW w:w="1416" w:type="dxa"/>
            <w:shd w:val="clear" w:color="auto" w:fill="auto"/>
            <w:vAlign w:val="bottom"/>
            <w:hideMark/>
          </w:tcPr>
          <w:p w14:paraId="41A1C6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r>
      <w:tr w:rsidR="00DF72AF" w:rsidRPr="00DF72AF" w14:paraId="53F582CD" w14:textId="77777777" w:rsidTr="00DF72AF">
        <w:trPr>
          <w:trHeight w:val="300"/>
        </w:trPr>
        <w:tc>
          <w:tcPr>
            <w:tcW w:w="697" w:type="dxa"/>
            <w:shd w:val="clear" w:color="auto" w:fill="auto"/>
            <w:hideMark/>
          </w:tcPr>
          <w:p w14:paraId="6E968A4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43EC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8D516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51DCC0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CDBC3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5EF48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C6B3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1 243,9</w:t>
            </w:r>
          </w:p>
        </w:tc>
        <w:tc>
          <w:tcPr>
            <w:tcW w:w="1436" w:type="dxa"/>
            <w:shd w:val="clear" w:color="auto" w:fill="auto"/>
            <w:vAlign w:val="bottom"/>
            <w:hideMark/>
          </w:tcPr>
          <w:p w14:paraId="5CDBA0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c>
          <w:tcPr>
            <w:tcW w:w="1416" w:type="dxa"/>
            <w:shd w:val="clear" w:color="auto" w:fill="auto"/>
            <w:vAlign w:val="bottom"/>
            <w:hideMark/>
          </w:tcPr>
          <w:p w14:paraId="70A70E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r>
      <w:tr w:rsidR="00DF72AF" w:rsidRPr="00DF72AF" w14:paraId="12411E81" w14:textId="77777777" w:rsidTr="00DF72AF">
        <w:trPr>
          <w:trHeight w:val="1047"/>
        </w:trPr>
        <w:tc>
          <w:tcPr>
            <w:tcW w:w="697" w:type="dxa"/>
            <w:shd w:val="clear" w:color="auto" w:fill="auto"/>
            <w:hideMark/>
          </w:tcPr>
          <w:p w14:paraId="0CA7DC8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C2CE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328460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1B6664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23C03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3674E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7D491D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1 243,9</w:t>
            </w:r>
          </w:p>
        </w:tc>
        <w:tc>
          <w:tcPr>
            <w:tcW w:w="1436" w:type="dxa"/>
            <w:shd w:val="clear" w:color="auto" w:fill="auto"/>
            <w:vAlign w:val="bottom"/>
            <w:hideMark/>
          </w:tcPr>
          <w:p w14:paraId="78FA87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c>
          <w:tcPr>
            <w:tcW w:w="1416" w:type="dxa"/>
            <w:shd w:val="clear" w:color="auto" w:fill="auto"/>
            <w:vAlign w:val="bottom"/>
            <w:hideMark/>
          </w:tcPr>
          <w:p w14:paraId="3E27A7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1 300,6</w:t>
            </w:r>
          </w:p>
        </w:tc>
      </w:tr>
      <w:tr w:rsidR="00DF72AF" w:rsidRPr="00DF72AF" w14:paraId="22F4A696" w14:textId="77777777" w:rsidTr="00DF72AF">
        <w:trPr>
          <w:trHeight w:val="687"/>
        </w:trPr>
        <w:tc>
          <w:tcPr>
            <w:tcW w:w="697" w:type="dxa"/>
            <w:shd w:val="clear" w:color="auto" w:fill="auto"/>
            <w:hideMark/>
          </w:tcPr>
          <w:p w14:paraId="673C00D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F95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EB215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60E33D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8B6B0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AC0D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8C64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34,2</w:t>
            </w:r>
          </w:p>
        </w:tc>
        <w:tc>
          <w:tcPr>
            <w:tcW w:w="1436" w:type="dxa"/>
            <w:shd w:val="clear" w:color="auto" w:fill="auto"/>
            <w:vAlign w:val="bottom"/>
            <w:hideMark/>
          </w:tcPr>
          <w:p w14:paraId="57076B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c>
          <w:tcPr>
            <w:tcW w:w="1416" w:type="dxa"/>
            <w:shd w:val="clear" w:color="auto" w:fill="auto"/>
            <w:vAlign w:val="bottom"/>
            <w:hideMark/>
          </w:tcPr>
          <w:p w14:paraId="52B5C9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r>
      <w:tr w:rsidR="00DF72AF" w:rsidRPr="00DF72AF" w14:paraId="75B4CF47" w14:textId="77777777" w:rsidTr="00DF72AF">
        <w:trPr>
          <w:trHeight w:val="687"/>
        </w:trPr>
        <w:tc>
          <w:tcPr>
            <w:tcW w:w="697" w:type="dxa"/>
            <w:shd w:val="clear" w:color="auto" w:fill="auto"/>
            <w:hideMark/>
          </w:tcPr>
          <w:p w14:paraId="1EA782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3480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82A7B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20D9C7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DD571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5F05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506F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34,2</w:t>
            </w:r>
          </w:p>
        </w:tc>
        <w:tc>
          <w:tcPr>
            <w:tcW w:w="1436" w:type="dxa"/>
            <w:shd w:val="clear" w:color="auto" w:fill="auto"/>
            <w:vAlign w:val="bottom"/>
            <w:hideMark/>
          </w:tcPr>
          <w:p w14:paraId="00E497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c>
          <w:tcPr>
            <w:tcW w:w="1416" w:type="dxa"/>
            <w:shd w:val="clear" w:color="auto" w:fill="auto"/>
            <w:vAlign w:val="bottom"/>
            <w:hideMark/>
          </w:tcPr>
          <w:p w14:paraId="5C95B1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r>
      <w:tr w:rsidR="00DF72AF" w:rsidRPr="00DF72AF" w14:paraId="26AFDE3C" w14:textId="77777777" w:rsidTr="00DF72AF">
        <w:trPr>
          <w:trHeight w:val="300"/>
        </w:trPr>
        <w:tc>
          <w:tcPr>
            <w:tcW w:w="697" w:type="dxa"/>
            <w:shd w:val="clear" w:color="auto" w:fill="auto"/>
            <w:hideMark/>
          </w:tcPr>
          <w:p w14:paraId="3480C0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666D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56776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3DAE13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A345B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5A2B2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A74B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34,2</w:t>
            </w:r>
          </w:p>
        </w:tc>
        <w:tc>
          <w:tcPr>
            <w:tcW w:w="1436" w:type="dxa"/>
            <w:shd w:val="clear" w:color="auto" w:fill="auto"/>
            <w:vAlign w:val="bottom"/>
            <w:hideMark/>
          </w:tcPr>
          <w:p w14:paraId="46109C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c>
          <w:tcPr>
            <w:tcW w:w="1416" w:type="dxa"/>
            <w:shd w:val="clear" w:color="auto" w:fill="auto"/>
            <w:vAlign w:val="bottom"/>
            <w:hideMark/>
          </w:tcPr>
          <w:p w14:paraId="065284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r>
      <w:tr w:rsidR="00DF72AF" w:rsidRPr="00DF72AF" w14:paraId="56186062" w14:textId="77777777" w:rsidTr="00DF72AF">
        <w:trPr>
          <w:trHeight w:val="1047"/>
        </w:trPr>
        <w:tc>
          <w:tcPr>
            <w:tcW w:w="697" w:type="dxa"/>
            <w:shd w:val="clear" w:color="auto" w:fill="auto"/>
            <w:hideMark/>
          </w:tcPr>
          <w:p w14:paraId="43ED6EF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C641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7EC176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Ц3Э0111990</w:t>
            </w:r>
          </w:p>
        </w:tc>
        <w:tc>
          <w:tcPr>
            <w:tcW w:w="709" w:type="dxa"/>
            <w:shd w:val="clear" w:color="auto" w:fill="auto"/>
            <w:vAlign w:val="bottom"/>
            <w:hideMark/>
          </w:tcPr>
          <w:p w14:paraId="5EE3A0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D7F91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1FBBF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31E49E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34,2</w:t>
            </w:r>
          </w:p>
        </w:tc>
        <w:tc>
          <w:tcPr>
            <w:tcW w:w="1436" w:type="dxa"/>
            <w:shd w:val="clear" w:color="auto" w:fill="auto"/>
            <w:vAlign w:val="bottom"/>
            <w:hideMark/>
          </w:tcPr>
          <w:p w14:paraId="2AB06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c>
          <w:tcPr>
            <w:tcW w:w="1416" w:type="dxa"/>
            <w:shd w:val="clear" w:color="auto" w:fill="auto"/>
            <w:vAlign w:val="bottom"/>
            <w:hideMark/>
          </w:tcPr>
          <w:p w14:paraId="4BF376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w:t>
            </w:r>
          </w:p>
        </w:tc>
      </w:tr>
      <w:tr w:rsidR="00DF72AF" w:rsidRPr="00DF72AF" w14:paraId="6E564363" w14:textId="77777777" w:rsidTr="00DF72AF">
        <w:trPr>
          <w:trHeight w:val="687"/>
        </w:trPr>
        <w:tc>
          <w:tcPr>
            <w:tcW w:w="697" w:type="dxa"/>
            <w:shd w:val="clear" w:color="auto" w:fill="auto"/>
            <w:hideMark/>
          </w:tcPr>
          <w:p w14:paraId="003662E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w:t>
            </w:r>
          </w:p>
        </w:tc>
        <w:tc>
          <w:tcPr>
            <w:tcW w:w="2564" w:type="dxa"/>
            <w:shd w:val="clear" w:color="FFFFFF" w:fill="FFFFFF"/>
            <w:hideMark/>
          </w:tcPr>
          <w:p w14:paraId="417DD0F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культуры и туризма в городе Чебоксары"</w:t>
            </w:r>
          </w:p>
        </w:tc>
        <w:tc>
          <w:tcPr>
            <w:tcW w:w="1276" w:type="dxa"/>
            <w:shd w:val="clear" w:color="auto" w:fill="auto"/>
            <w:vAlign w:val="bottom"/>
            <w:hideMark/>
          </w:tcPr>
          <w:p w14:paraId="12C6C71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Ц400000000</w:t>
            </w:r>
          </w:p>
        </w:tc>
        <w:tc>
          <w:tcPr>
            <w:tcW w:w="709" w:type="dxa"/>
            <w:shd w:val="clear" w:color="auto" w:fill="auto"/>
            <w:vAlign w:val="bottom"/>
            <w:hideMark/>
          </w:tcPr>
          <w:p w14:paraId="6ED15F8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14B910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073CC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FB2FD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523 950,6</w:t>
            </w:r>
          </w:p>
        </w:tc>
        <w:tc>
          <w:tcPr>
            <w:tcW w:w="1436" w:type="dxa"/>
            <w:shd w:val="clear" w:color="auto" w:fill="auto"/>
            <w:vAlign w:val="bottom"/>
            <w:hideMark/>
          </w:tcPr>
          <w:p w14:paraId="70C1552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518 597,1</w:t>
            </w:r>
          </w:p>
        </w:tc>
        <w:tc>
          <w:tcPr>
            <w:tcW w:w="1416" w:type="dxa"/>
            <w:shd w:val="clear" w:color="auto" w:fill="auto"/>
            <w:vAlign w:val="bottom"/>
            <w:hideMark/>
          </w:tcPr>
          <w:p w14:paraId="43ECCBE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503 147,3</w:t>
            </w:r>
          </w:p>
        </w:tc>
      </w:tr>
      <w:tr w:rsidR="00DF72AF" w:rsidRPr="00DF72AF" w14:paraId="2F11B177" w14:textId="77777777" w:rsidTr="00DF72AF">
        <w:trPr>
          <w:trHeight w:val="1047"/>
        </w:trPr>
        <w:tc>
          <w:tcPr>
            <w:tcW w:w="697" w:type="dxa"/>
            <w:shd w:val="clear" w:color="auto" w:fill="auto"/>
            <w:hideMark/>
          </w:tcPr>
          <w:p w14:paraId="7E64263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w:t>
            </w:r>
          </w:p>
        </w:tc>
        <w:tc>
          <w:tcPr>
            <w:tcW w:w="2564" w:type="dxa"/>
            <w:shd w:val="clear" w:color="FFFFFF" w:fill="FFFFFF"/>
            <w:hideMark/>
          </w:tcPr>
          <w:p w14:paraId="631A48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1276" w:type="dxa"/>
            <w:shd w:val="clear" w:color="auto" w:fill="auto"/>
            <w:vAlign w:val="bottom"/>
            <w:hideMark/>
          </w:tcPr>
          <w:p w14:paraId="025B0A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Ц410000000</w:t>
            </w:r>
          </w:p>
        </w:tc>
        <w:tc>
          <w:tcPr>
            <w:tcW w:w="709" w:type="dxa"/>
            <w:shd w:val="clear" w:color="auto" w:fill="auto"/>
            <w:vAlign w:val="bottom"/>
            <w:hideMark/>
          </w:tcPr>
          <w:p w14:paraId="79B3463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D9A48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2E7217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7FB68A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518 206,9</w:t>
            </w:r>
          </w:p>
        </w:tc>
        <w:tc>
          <w:tcPr>
            <w:tcW w:w="1436" w:type="dxa"/>
            <w:shd w:val="clear" w:color="auto" w:fill="auto"/>
            <w:vAlign w:val="bottom"/>
            <w:hideMark/>
          </w:tcPr>
          <w:p w14:paraId="52E9F4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513 227,0</w:t>
            </w:r>
          </w:p>
        </w:tc>
        <w:tc>
          <w:tcPr>
            <w:tcW w:w="1416" w:type="dxa"/>
            <w:shd w:val="clear" w:color="auto" w:fill="auto"/>
            <w:vAlign w:val="bottom"/>
            <w:hideMark/>
          </w:tcPr>
          <w:p w14:paraId="7459AB6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497 777,2</w:t>
            </w:r>
          </w:p>
        </w:tc>
      </w:tr>
      <w:tr w:rsidR="00DF72AF" w:rsidRPr="00DF72AF" w14:paraId="60E462FB" w14:textId="77777777" w:rsidTr="00DF72AF">
        <w:trPr>
          <w:trHeight w:val="300"/>
        </w:trPr>
        <w:tc>
          <w:tcPr>
            <w:tcW w:w="697" w:type="dxa"/>
            <w:shd w:val="clear" w:color="auto" w:fill="auto"/>
            <w:hideMark/>
          </w:tcPr>
          <w:p w14:paraId="54D1DF4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27041E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библиотечного дела"</w:t>
            </w:r>
          </w:p>
        </w:tc>
        <w:tc>
          <w:tcPr>
            <w:tcW w:w="1276" w:type="dxa"/>
            <w:shd w:val="clear" w:color="auto" w:fill="auto"/>
            <w:vAlign w:val="bottom"/>
            <w:hideMark/>
          </w:tcPr>
          <w:p w14:paraId="779BEAF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Ц410200000</w:t>
            </w:r>
          </w:p>
        </w:tc>
        <w:tc>
          <w:tcPr>
            <w:tcW w:w="709" w:type="dxa"/>
            <w:shd w:val="clear" w:color="auto" w:fill="auto"/>
            <w:vAlign w:val="bottom"/>
            <w:hideMark/>
          </w:tcPr>
          <w:p w14:paraId="3392EA1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62B49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5B72D9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F5D0A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65 081,1</w:t>
            </w:r>
          </w:p>
        </w:tc>
        <w:tc>
          <w:tcPr>
            <w:tcW w:w="1436" w:type="dxa"/>
            <w:shd w:val="clear" w:color="auto" w:fill="auto"/>
            <w:vAlign w:val="bottom"/>
            <w:hideMark/>
          </w:tcPr>
          <w:p w14:paraId="6F70066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65 081,1</w:t>
            </w:r>
          </w:p>
        </w:tc>
        <w:tc>
          <w:tcPr>
            <w:tcW w:w="1416" w:type="dxa"/>
            <w:shd w:val="clear" w:color="auto" w:fill="auto"/>
            <w:vAlign w:val="bottom"/>
            <w:hideMark/>
          </w:tcPr>
          <w:p w14:paraId="37B2C96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65 081,1</w:t>
            </w:r>
          </w:p>
        </w:tc>
      </w:tr>
      <w:tr w:rsidR="00DF72AF" w:rsidRPr="00DF72AF" w14:paraId="175952A0" w14:textId="77777777" w:rsidTr="00DF72AF">
        <w:trPr>
          <w:trHeight w:val="300"/>
        </w:trPr>
        <w:tc>
          <w:tcPr>
            <w:tcW w:w="697" w:type="dxa"/>
            <w:shd w:val="clear" w:color="auto" w:fill="auto"/>
            <w:hideMark/>
          </w:tcPr>
          <w:p w14:paraId="34B621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38E8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библиотек</w:t>
            </w:r>
          </w:p>
        </w:tc>
        <w:tc>
          <w:tcPr>
            <w:tcW w:w="1276" w:type="dxa"/>
            <w:shd w:val="clear" w:color="auto" w:fill="auto"/>
            <w:vAlign w:val="bottom"/>
            <w:hideMark/>
          </w:tcPr>
          <w:p w14:paraId="04299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4A741D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AD39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9267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A0F4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36" w:type="dxa"/>
            <w:shd w:val="clear" w:color="auto" w:fill="auto"/>
            <w:vAlign w:val="bottom"/>
            <w:hideMark/>
          </w:tcPr>
          <w:p w14:paraId="37C80E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16" w:type="dxa"/>
            <w:shd w:val="clear" w:color="auto" w:fill="auto"/>
            <w:vAlign w:val="bottom"/>
            <w:hideMark/>
          </w:tcPr>
          <w:p w14:paraId="10EAB6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F72AF" w:rsidRPr="00DF72AF" w14:paraId="2894D066" w14:textId="77777777" w:rsidTr="00DF72AF">
        <w:trPr>
          <w:trHeight w:val="687"/>
        </w:trPr>
        <w:tc>
          <w:tcPr>
            <w:tcW w:w="697" w:type="dxa"/>
            <w:shd w:val="clear" w:color="auto" w:fill="auto"/>
            <w:hideMark/>
          </w:tcPr>
          <w:p w14:paraId="58C380A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2BF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3C833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226ECA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F4DB5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32866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E7A8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36" w:type="dxa"/>
            <w:shd w:val="clear" w:color="auto" w:fill="auto"/>
            <w:vAlign w:val="bottom"/>
            <w:hideMark/>
          </w:tcPr>
          <w:p w14:paraId="654A3E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16" w:type="dxa"/>
            <w:shd w:val="clear" w:color="auto" w:fill="auto"/>
            <w:vAlign w:val="bottom"/>
            <w:hideMark/>
          </w:tcPr>
          <w:p w14:paraId="6C5589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F72AF" w:rsidRPr="00DF72AF" w14:paraId="1D5E311E" w14:textId="77777777" w:rsidTr="00DF72AF">
        <w:trPr>
          <w:trHeight w:val="300"/>
        </w:trPr>
        <w:tc>
          <w:tcPr>
            <w:tcW w:w="697" w:type="dxa"/>
            <w:shd w:val="clear" w:color="auto" w:fill="auto"/>
            <w:hideMark/>
          </w:tcPr>
          <w:p w14:paraId="700B98D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F279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C3A21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5D325B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FE38E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D22B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E3DD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36" w:type="dxa"/>
            <w:shd w:val="clear" w:color="auto" w:fill="auto"/>
            <w:vAlign w:val="bottom"/>
            <w:hideMark/>
          </w:tcPr>
          <w:p w14:paraId="54B659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16" w:type="dxa"/>
            <w:shd w:val="clear" w:color="auto" w:fill="auto"/>
            <w:vAlign w:val="bottom"/>
            <w:hideMark/>
          </w:tcPr>
          <w:p w14:paraId="72A41F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F72AF" w:rsidRPr="00DF72AF" w14:paraId="16F19974" w14:textId="77777777" w:rsidTr="00DF72AF">
        <w:trPr>
          <w:trHeight w:val="300"/>
        </w:trPr>
        <w:tc>
          <w:tcPr>
            <w:tcW w:w="697" w:type="dxa"/>
            <w:shd w:val="clear" w:color="auto" w:fill="auto"/>
            <w:hideMark/>
          </w:tcPr>
          <w:p w14:paraId="418F064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F04B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6B92FD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01080B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C9FD2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0A48EC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A9D12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36" w:type="dxa"/>
            <w:shd w:val="clear" w:color="auto" w:fill="auto"/>
            <w:vAlign w:val="bottom"/>
            <w:hideMark/>
          </w:tcPr>
          <w:p w14:paraId="66D521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16" w:type="dxa"/>
            <w:shd w:val="clear" w:color="auto" w:fill="auto"/>
            <w:vAlign w:val="bottom"/>
            <w:hideMark/>
          </w:tcPr>
          <w:p w14:paraId="196D73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F72AF" w:rsidRPr="00DF72AF" w14:paraId="4877F64E" w14:textId="77777777" w:rsidTr="00DF72AF">
        <w:trPr>
          <w:trHeight w:val="300"/>
        </w:trPr>
        <w:tc>
          <w:tcPr>
            <w:tcW w:w="697" w:type="dxa"/>
            <w:shd w:val="clear" w:color="auto" w:fill="auto"/>
            <w:hideMark/>
          </w:tcPr>
          <w:p w14:paraId="4D98B8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F868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32CDC0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Ц41024A410</w:t>
            </w:r>
          </w:p>
        </w:tc>
        <w:tc>
          <w:tcPr>
            <w:tcW w:w="709" w:type="dxa"/>
            <w:shd w:val="clear" w:color="auto" w:fill="auto"/>
            <w:vAlign w:val="bottom"/>
            <w:hideMark/>
          </w:tcPr>
          <w:p w14:paraId="1A5187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4BFE3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108E03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324FF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36" w:type="dxa"/>
            <w:shd w:val="clear" w:color="auto" w:fill="auto"/>
            <w:vAlign w:val="bottom"/>
            <w:hideMark/>
          </w:tcPr>
          <w:p w14:paraId="2D601D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c>
          <w:tcPr>
            <w:tcW w:w="1416" w:type="dxa"/>
            <w:shd w:val="clear" w:color="auto" w:fill="auto"/>
            <w:vAlign w:val="bottom"/>
            <w:hideMark/>
          </w:tcPr>
          <w:p w14:paraId="5B4A32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65 081,1</w:t>
            </w:r>
          </w:p>
        </w:tc>
      </w:tr>
      <w:tr w:rsidR="00DF72AF" w:rsidRPr="00DF72AF" w14:paraId="252DB684" w14:textId="77777777" w:rsidTr="00DF72AF">
        <w:trPr>
          <w:trHeight w:val="300"/>
        </w:trPr>
        <w:tc>
          <w:tcPr>
            <w:tcW w:w="697" w:type="dxa"/>
            <w:shd w:val="clear" w:color="auto" w:fill="auto"/>
            <w:hideMark/>
          </w:tcPr>
          <w:p w14:paraId="3D30FBBB"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B3616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музейного дела"</w:t>
            </w:r>
          </w:p>
        </w:tc>
        <w:tc>
          <w:tcPr>
            <w:tcW w:w="1276" w:type="dxa"/>
            <w:shd w:val="clear" w:color="auto" w:fill="auto"/>
            <w:vAlign w:val="bottom"/>
            <w:hideMark/>
          </w:tcPr>
          <w:p w14:paraId="050106A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Ц410300000</w:t>
            </w:r>
          </w:p>
        </w:tc>
        <w:tc>
          <w:tcPr>
            <w:tcW w:w="709" w:type="dxa"/>
            <w:shd w:val="clear" w:color="auto" w:fill="auto"/>
            <w:vAlign w:val="bottom"/>
            <w:hideMark/>
          </w:tcPr>
          <w:p w14:paraId="1369B16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8C789B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9FC29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9C72C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15 176,4</w:t>
            </w:r>
          </w:p>
        </w:tc>
        <w:tc>
          <w:tcPr>
            <w:tcW w:w="1436" w:type="dxa"/>
            <w:shd w:val="clear" w:color="auto" w:fill="auto"/>
            <w:vAlign w:val="bottom"/>
            <w:hideMark/>
          </w:tcPr>
          <w:p w14:paraId="4914692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15 176,4</w:t>
            </w:r>
          </w:p>
        </w:tc>
        <w:tc>
          <w:tcPr>
            <w:tcW w:w="1416" w:type="dxa"/>
            <w:shd w:val="clear" w:color="auto" w:fill="auto"/>
            <w:vAlign w:val="bottom"/>
            <w:hideMark/>
          </w:tcPr>
          <w:p w14:paraId="2F13C9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15 176,4</w:t>
            </w:r>
          </w:p>
        </w:tc>
      </w:tr>
      <w:tr w:rsidR="00DF72AF" w:rsidRPr="00DF72AF" w14:paraId="21B99AEC" w14:textId="77777777" w:rsidTr="00DF72AF">
        <w:trPr>
          <w:trHeight w:val="300"/>
        </w:trPr>
        <w:tc>
          <w:tcPr>
            <w:tcW w:w="697" w:type="dxa"/>
            <w:shd w:val="clear" w:color="auto" w:fill="auto"/>
            <w:hideMark/>
          </w:tcPr>
          <w:p w14:paraId="65BF9B4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B5BF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музеев</w:t>
            </w:r>
          </w:p>
        </w:tc>
        <w:tc>
          <w:tcPr>
            <w:tcW w:w="1276" w:type="dxa"/>
            <w:shd w:val="clear" w:color="auto" w:fill="auto"/>
            <w:vAlign w:val="bottom"/>
            <w:hideMark/>
          </w:tcPr>
          <w:p w14:paraId="117C91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72E6FF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F0F2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9CC8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D304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36" w:type="dxa"/>
            <w:shd w:val="clear" w:color="auto" w:fill="auto"/>
            <w:vAlign w:val="bottom"/>
            <w:hideMark/>
          </w:tcPr>
          <w:p w14:paraId="5F5330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16" w:type="dxa"/>
            <w:shd w:val="clear" w:color="auto" w:fill="auto"/>
            <w:vAlign w:val="bottom"/>
            <w:hideMark/>
          </w:tcPr>
          <w:p w14:paraId="157E1A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F72AF" w:rsidRPr="00DF72AF" w14:paraId="24938AA3" w14:textId="77777777" w:rsidTr="00DF72AF">
        <w:trPr>
          <w:trHeight w:val="687"/>
        </w:trPr>
        <w:tc>
          <w:tcPr>
            <w:tcW w:w="697" w:type="dxa"/>
            <w:shd w:val="clear" w:color="auto" w:fill="auto"/>
            <w:hideMark/>
          </w:tcPr>
          <w:p w14:paraId="6879066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F89A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D54B9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265FF4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A2ED4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1A0D2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1CA7F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36" w:type="dxa"/>
            <w:shd w:val="clear" w:color="auto" w:fill="auto"/>
            <w:vAlign w:val="bottom"/>
            <w:hideMark/>
          </w:tcPr>
          <w:p w14:paraId="207D26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16" w:type="dxa"/>
            <w:shd w:val="clear" w:color="auto" w:fill="auto"/>
            <w:vAlign w:val="bottom"/>
            <w:hideMark/>
          </w:tcPr>
          <w:p w14:paraId="7C3BF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F72AF" w:rsidRPr="00DF72AF" w14:paraId="64325EDF" w14:textId="77777777" w:rsidTr="00DF72AF">
        <w:trPr>
          <w:trHeight w:val="300"/>
        </w:trPr>
        <w:tc>
          <w:tcPr>
            <w:tcW w:w="697" w:type="dxa"/>
            <w:shd w:val="clear" w:color="auto" w:fill="auto"/>
            <w:hideMark/>
          </w:tcPr>
          <w:p w14:paraId="4B3A4F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0BBB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382DBC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4D93B3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66AAB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548A2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9976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36" w:type="dxa"/>
            <w:shd w:val="clear" w:color="auto" w:fill="auto"/>
            <w:vAlign w:val="bottom"/>
            <w:hideMark/>
          </w:tcPr>
          <w:p w14:paraId="205473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16" w:type="dxa"/>
            <w:shd w:val="clear" w:color="auto" w:fill="auto"/>
            <w:vAlign w:val="bottom"/>
            <w:hideMark/>
          </w:tcPr>
          <w:p w14:paraId="62E772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F72AF" w:rsidRPr="00DF72AF" w14:paraId="2B491C5F" w14:textId="77777777" w:rsidTr="00DF72AF">
        <w:trPr>
          <w:trHeight w:val="300"/>
        </w:trPr>
        <w:tc>
          <w:tcPr>
            <w:tcW w:w="697" w:type="dxa"/>
            <w:shd w:val="clear" w:color="auto" w:fill="auto"/>
            <w:hideMark/>
          </w:tcPr>
          <w:p w14:paraId="7B6E757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79E2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6A1E20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20D21E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7EEB7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5BF215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312D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36" w:type="dxa"/>
            <w:shd w:val="clear" w:color="auto" w:fill="auto"/>
            <w:vAlign w:val="bottom"/>
            <w:hideMark/>
          </w:tcPr>
          <w:p w14:paraId="06AA22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16" w:type="dxa"/>
            <w:shd w:val="clear" w:color="auto" w:fill="auto"/>
            <w:vAlign w:val="bottom"/>
            <w:hideMark/>
          </w:tcPr>
          <w:p w14:paraId="47F55E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F72AF" w:rsidRPr="00DF72AF" w14:paraId="180D6CC1" w14:textId="77777777" w:rsidTr="00DF72AF">
        <w:trPr>
          <w:trHeight w:val="300"/>
        </w:trPr>
        <w:tc>
          <w:tcPr>
            <w:tcW w:w="697" w:type="dxa"/>
            <w:shd w:val="clear" w:color="auto" w:fill="auto"/>
            <w:hideMark/>
          </w:tcPr>
          <w:p w14:paraId="2ED23E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C40E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466610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Ц410370760</w:t>
            </w:r>
          </w:p>
        </w:tc>
        <w:tc>
          <w:tcPr>
            <w:tcW w:w="709" w:type="dxa"/>
            <w:shd w:val="clear" w:color="auto" w:fill="auto"/>
            <w:vAlign w:val="bottom"/>
            <w:hideMark/>
          </w:tcPr>
          <w:p w14:paraId="54966E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A07FD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0F8974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74C1B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36" w:type="dxa"/>
            <w:shd w:val="clear" w:color="auto" w:fill="auto"/>
            <w:vAlign w:val="bottom"/>
            <w:hideMark/>
          </w:tcPr>
          <w:p w14:paraId="2DD852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c>
          <w:tcPr>
            <w:tcW w:w="1416" w:type="dxa"/>
            <w:shd w:val="clear" w:color="auto" w:fill="auto"/>
            <w:vAlign w:val="bottom"/>
            <w:hideMark/>
          </w:tcPr>
          <w:p w14:paraId="5EDB24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15 176,4</w:t>
            </w:r>
          </w:p>
        </w:tc>
      </w:tr>
      <w:tr w:rsidR="00DF72AF" w:rsidRPr="00DF72AF" w14:paraId="75AA7039" w14:textId="77777777" w:rsidTr="00DF72AF">
        <w:trPr>
          <w:trHeight w:val="300"/>
        </w:trPr>
        <w:tc>
          <w:tcPr>
            <w:tcW w:w="697" w:type="dxa"/>
            <w:shd w:val="clear" w:color="auto" w:fill="auto"/>
            <w:hideMark/>
          </w:tcPr>
          <w:p w14:paraId="5611F17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9695BC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профессионального искусства"</w:t>
            </w:r>
          </w:p>
        </w:tc>
        <w:tc>
          <w:tcPr>
            <w:tcW w:w="1276" w:type="dxa"/>
            <w:shd w:val="clear" w:color="auto" w:fill="auto"/>
            <w:vAlign w:val="bottom"/>
            <w:hideMark/>
          </w:tcPr>
          <w:p w14:paraId="29F2398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Ц410500000</w:t>
            </w:r>
          </w:p>
        </w:tc>
        <w:tc>
          <w:tcPr>
            <w:tcW w:w="709" w:type="dxa"/>
            <w:shd w:val="clear" w:color="auto" w:fill="auto"/>
            <w:vAlign w:val="bottom"/>
            <w:hideMark/>
          </w:tcPr>
          <w:p w14:paraId="4C94F8C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A17FD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56D74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31A571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24 328,6</w:t>
            </w:r>
          </w:p>
        </w:tc>
        <w:tc>
          <w:tcPr>
            <w:tcW w:w="1436" w:type="dxa"/>
            <w:shd w:val="clear" w:color="auto" w:fill="auto"/>
            <w:vAlign w:val="bottom"/>
            <w:hideMark/>
          </w:tcPr>
          <w:p w14:paraId="048C075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24 328,6</w:t>
            </w:r>
          </w:p>
        </w:tc>
        <w:tc>
          <w:tcPr>
            <w:tcW w:w="1416" w:type="dxa"/>
            <w:shd w:val="clear" w:color="auto" w:fill="auto"/>
            <w:vAlign w:val="bottom"/>
            <w:hideMark/>
          </w:tcPr>
          <w:p w14:paraId="0B02635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24 328,6</w:t>
            </w:r>
          </w:p>
        </w:tc>
      </w:tr>
      <w:tr w:rsidR="00DF72AF" w:rsidRPr="00DF72AF" w14:paraId="0CB01CF3" w14:textId="77777777" w:rsidTr="00DF72AF">
        <w:trPr>
          <w:trHeight w:val="687"/>
        </w:trPr>
        <w:tc>
          <w:tcPr>
            <w:tcW w:w="697" w:type="dxa"/>
            <w:shd w:val="clear" w:color="auto" w:fill="auto"/>
            <w:hideMark/>
          </w:tcPr>
          <w:p w14:paraId="26A0369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5A15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театров, концертных и других организаций исполнительских искусств</w:t>
            </w:r>
          </w:p>
        </w:tc>
        <w:tc>
          <w:tcPr>
            <w:tcW w:w="1276" w:type="dxa"/>
            <w:shd w:val="clear" w:color="auto" w:fill="auto"/>
            <w:vAlign w:val="bottom"/>
            <w:hideMark/>
          </w:tcPr>
          <w:p w14:paraId="7A06B5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6E5BA8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D53AA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CC29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5F1C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36" w:type="dxa"/>
            <w:shd w:val="clear" w:color="auto" w:fill="auto"/>
            <w:vAlign w:val="bottom"/>
            <w:hideMark/>
          </w:tcPr>
          <w:p w14:paraId="27DD36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16" w:type="dxa"/>
            <w:shd w:val="clear" w:color="auto" w:fill="auto"/>
            <w:vAlign w:val="bottom"/>
            <w:hideMark/>
          </w:tcPr>
          <w:p w14:paraId="6C762D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F72AF" w:rsidRPr="00DF72AF" w14:paraId="1683097B" w14:textId="77777777" w:rsidTr="00DF72AF">
        <w:trPr>
          <w:trHeight w:val="687"/>
        </w:trPr>
        <w:tc>
          <w:tcPr>
            <w:tcW w:w="697" w:type="dxa"/>
            <w:shd w:val="clear" w:color="auto" w:fill="auto"/>
            <w:hideMark/>
          </w:tcPr>
          <w:p w14:paraId="5B5344A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7DCB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8F7D1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263A26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FE6F7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A533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A401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36" w:type="dxa"/>
            <w:shd w:val="clear" w:color="auto" w:fill="auto"/>
            <w:vAlign w:val="bottom"/>
            <w:hideMark/>
          </w:tcPr>
          <w:p w14:paraId="64DDDA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16" w:type="dxa"/>
            <w:shd w:val="clear" w:color="auto" w:fill="auto"/>
            <w:vAlign w:val="bottom"/>
            <w:hideMark/>
          </w:tcPr>
          <w:p w14:paraId="2E15D4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F72AF" w:rsidRPr="00DF72AF" w14:paraId="09B5AF14" w14:textId="77777777" w:rsidTr="00DF72AF">
        <w:trPr>
          <w:trHeight w:val="300"/>
        </w:trPr>
        <w:tc>
          <w:tcPr>
            <w:tcW w:w="697" w:type="dxa"/>
            <w:shd w:val="clear" w:color="auto" w:fill="auto"/>
            <w:hideMark/>
          </w:tcPr>
          <w:p w14:paraId="3C0F69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59FD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354D4B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714C3E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50678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39B7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4E70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36" w:type="dxa"/>
            <w:shd w:val="clear" w:color="auto" w:fill="auto"/>
            <w:vAlign w:val="bottom"/>
            <w:hideMark/>
          </w:tcPr>
          <w:p w14:paraId="4D3AC2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16" w:type="dxa"/>
            <w:shd w:val="clear" w:color="auto" w:fill="auto"/>
            <w:vAlign w:val="bottom"/>
            <w:hideMark/>
          </w:tcPr>
          <w:p w14:paraId="625248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F72AF" w:rsidRPr="00DF72AF" w14:paraId="72A1A6E4" w14:textId="77777777" w:rsidTr="00DF72AF">
        <w:trPr>
          <w:trHeight w:val="300"/>
        </w:trPr>
        <w:tc>
          <w:tcPr>
            <w:tcW w:w="697" w:type="dxa"/>
            <w:shd w:val="clear" w:color="auto" w:fill="auto"/>
            <w:hideMark/>
          </w:tcPr>
          <w:p w14:paraId="1A0A36A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E095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06DB71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2B8C0F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73D97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50EF85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E958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36" w:type="dxa"/>
            <w:shd w:val="clear" w:color="auto" w:fill="auto"/>
            <w:vAlign w:val="bottom"/>
            <w:hideMark/>
          </w:tcPr>
          <w:p w14:paraId="05FEC2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16" w:type="dxa"/>
            <w:shd w:val="clear" w:color="auto" w:fill="auto"/>
            <w:vAlign w:val="bottom"/>
            <w:hideMark/>
          </w:tcPr>
          <w:p w14:paraId="197683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F72AF" w:rsidRPr="00DF72AF" w14:paraId="565CDEE3" w14:textId="77777777" w:rsidTr="00DF72AF">
        <w:trPr>
          <w:trHeight w:val="300"/>
        </w:trPr>
        <w:tc>
          <w:tcPr>
            <w:tcW w:w="697" w:type="dxa"/>
            <w:shd w:val="clear" w:color="auto" w:fill="auto"/>
            <w:hideMark/>
          </w:tcPr>
          <w:p w14:paraId="3E8C5D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ED09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0580AE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Ц410570420</w:t>
            </w:r>
          </w:p>
        </w:tc>
        <w:tc>
          <w:tcPr>
            <w:tcW w:w="709" w:type="dxa"/>
            <w:shd w:val="clear" w:color="auto" w:fill="auto"/>
            <w:vAlign w:val="bottom"/>
            <w:hideMark/>
          </w:tcPr>
          <w:p w14:paraId="34AADE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A2095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6F1FF6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849E1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36" w:type="dxa"/>
            <w:shd w:val="clear" w:color="auto" w:fill="auto"/>
            <w:vAlign w:val="bottom"/>
            <w:hideMark/>
          </w:tcPr>
          <w:p w14:paraId="0556AC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c>
          <w:tcPr>
            <w:tcW w:w="1416" w:type="dxa"/>
            <w:shd w:val="clear" w:color="auto" w:fill="auto"/>
            <w:vAlign w:val="bottom"/>
            <w:hideMark/>
          </w:tcPr>
          <w:p w14:paraId="6921F2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24 328,6</w:t>
            </w:r>
          </w:p>
        </w:tc>
      </w:tr>
      <w:tr w:rsidR="00DF72AF" w:rsidRPr="00DF72AF" w14:paraId="6804FA4C" w14:textId="77777777" w:rsidTr="00DF72AF">
        <w:trPr>
          <w:trHeight w:val="687"/>
        </w:trPr>
        <w:tc>
          <w:tcPr>
            <w:tcW w:w="697" w:type="dxa"/>
            <w:shd w:val="clear" w:color="auto" w:fill="auto"/>
            <w:hideMark/>
          </w:tcPr>
          <w:p w14:paraId="43DF8E4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261C4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образования в сфере культуры и искусства"</w:t>
            </w:r>
          </w:p>
        </w:tc>
        <w:tc>
          <w:tcPr>
            <w:tcW w:w="1276" w:type="dxa"/>
            <w:shd w:val="clear" w:color="auto" w:fill="auto"/>
            <w:vAlign w:val="bottom"/>
            <w:hideMark/>
          </w:tcPr>
          <w:p w14:paraId="2BC8079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Ц410600000</w:t>
            </w:r>
          </w:p>
        </w:tc>
        <w:tc>
          <w:tcPr>
            <w:tcW w:w="709" w:type="dxa"/>
            <w:shd w:val="clear" w:color="auto" w:fill="auto"/>
            <w:vAlign w:val="bottom"/>
            <w:hideMark/>
          </w:tcPr>
          <w:p w14:paraId="33D76C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A60583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D244F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50CC8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212 267,3</w:t>
            </w:r>
          </w:p>
        </w:tc>
        <w:tc>
          <w:tcPr>
            <w:tcW w:w="1436" w:type="dxa"/>
            <w:shd w:val="clear" w:color="auto" w:fill="auto"/>
            <w:vAlign w:val="bottom"/>
            <w:hideMark/>
          </w:tcPr>
          <w:p w14:paraId="16809F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210 090,6</w:t>
            </w:r>
          </w:p>
        </w:tc>
        <w:tc>
          <w:tcPr>
            <w:tcW w:w="1416" w:type="dxa"/>
            <w:shd w:val="clear" w:color="auto" w:fill="auto"/>
            <w:vAlign w:val="bottom"/>
            <w:hideMark/>
          </w:tcPr>
          <w:p w14:paraId="5F6CB26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210 090,6</w:t>
            </w:r>
          </w:p>
        </w:tc>
      </w:tr>
      <w:tr w:rsidR="00DF72AF" w:rsidRPr="00DF72AF" w14:paraId="351335FF" w14:textId="77777777" w:rsidTr="00DF72AF">
        <w:trPr>
          <w:trHeight w:val="687"/>
        </w:trPr>
        <w:tc>
          <w:tcPr>
            <w:tcW w:w="697" w:type="dxa"/>
            <w:shd w:val="clear" w:color="auto" w:fill="auto"/>
            <w:hideMark/>
          </w:tcPr>
          <w:p w14:paraId="2203307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6827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и оснащение оборудованием детских школ искусств</w:t>
            </w:r>
          </w:p>
        </w:tc>
        <w:tc>
          <w:tcPr>
            <w:tcW w:w="1276" w:type="dxa"/>
            <w:shd w:val="clear" w:color="auto" w:fill="auto"/>
            <w:vAlign w:val="bottom"/>
            <w:hideMark/>
          </w:tcPr>
          <w:p w14:paraId="09BCFE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328D8A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03F2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69CB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C39F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36" w:type="dxa"/>
            <w:shd w:val="clear" w:color="auto" w:fill="auto"/>
            <w:vAlign w:val="bottom"/>
            <w:hideMark/>
          </w:tcPr>
          <w:p w14:paraId="15BA60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16" w:type="dxa"/>
            <w:shd w:val="clear" w:color="auto" w:fill="auto"/>
            <w:vAlign w:val="bottom"/>
            <w:hideMark/>
          </w:tcPr>
          <w:p w14:paraId="2A1650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F72AF" w:rsidRPr="00DF72AF" w14:paraId="35F37571" w14:textId="77777777" w:rsidTr="00DF72AF">
        <w:trPr>
          <w:trHeight w:val="687"/>
        </w:trPr>
        <w:tc>
          <w:tcPr>
            <w:tcW w:w="697" w:type="dxa"/>
            <w:shd w:val="clear" w:color="auto" w:fill="auto"/>
            <w:hideMark/>
          </w:tcPr>
          <w:p w14:paraId="3D0B4EE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DFCB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58A87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4E787C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F402E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4982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0DE8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36" w:type="dxa"/>
            <w:shd w:val="clear" w:color="auto" w:fill="auto"/>
            <w:vAlign w:val="bottom"/>
            <w:hideMark/>
          </w:tcPr>
          <w:p w14:paraId="2F9142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16" w:type="dxa"/>
            <w:shd w:val="clear" w:color="auto" w:fill="auto"/>
            <w:vAlign w:val="bottom"/>
            <w:hideMark/>
          </w:tcPr>
          <w:p w14:paraId="72A819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F72AF" w:rsidRPr="00DF72AF" w14:paraId="50425563" w14:textId="77777777" w:rsidTr="00DF72AF">
        <w:trPr>
          <w:trHeight w:val="300"/>
        </w:trPr>
        <w:tc>
          <w:tcPr>
            <w:tcW w:w="697" w:type="dxa"/>
            <w:shd w:val="clear" w:color="auto" w:fill="auto"/>
            <w:hideMark/>
          </w:tcPr>
          <w:p w14:paraId="57ED361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241A3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B2FB1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1FC317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A6A44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9CFCD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1656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36" w:type="dxa"/>
            <w:shd w:val="clear" w:color="auto" w:fill="auto"/>
            <w:vAlign w:val="bottom"/>
            <w:hideMark/>
          </w:tcPr>
          <w:p w14:paraId="580A45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16" w:type="dxa"/>
            <w:shd w:val="clear" w:color="auto" w:fill="auto"/>
            <w:vAlign w:val="bottom"/>
            <w:hideMark/>
          </w:tcPr>
          <w:p w14:paraId="1D1882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F72AF" w:rsidRPr="00DF72AF" w14:paraId="60746E82" w14:textId="77777777" w:rsidTr="00DF72AF">
        <w:trPr>
          <w:trHeight w:val="300"/>
        </w:trPr>
        <w:tc>
          <w:tcPr>
            <w:tcW w:w="697" w:type="dxa"/>
            <w:shd w:val="clear" w:color="auto" w:fill="auto"/>
            <w:hideMark/>
          </w:tcPr>
          <w:p w14:paraId="1BD28B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4F28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2E171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0DD4A2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168B9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9B04E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CBC2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36" w:type="dxa"/>
            <w:shd w:val="clear" w:color="auto" w:fill="auto"/>
            <w:vAlign w:val="bottom"/>
            <w:hideMark/>
          </w:tcPr>
          <w:p w14:paraId="72EAB8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16" w:type="dxa"/>
            <w:shd w:val="clear" w:color="auto" w:fill="auto"/>
            <w:vAlign w:val="bottom"/>
            <w:hideMark/>
          </w:tcPr>
          <w:p w14:paraId="31AD4D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F72AF" w:rsidRPr="00DF72AF" w14:paraId="17DD3F02" w14:textId="77777777" w:rsidTr="00DF72AF">
        <w:trPr>
          <w:trHeight w:val="300"/>
        </w:trPr>
        <w:tc>
          <w:tcPr>
            <w:tcW w:w="697" w:type="dxa"/>
            <w:shd w:val="clear" w:color="auto" w:fill="auto"/>
            <w:hideMark/>
          </w:tcPr>
          <w:p w14:paraId="6DC05FA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2319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458DCA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Ц410670411</w:t>
            </w:r>
          </w:p>
        </w:tc>
        <w:tc>
          <w:tcPr>
            <w:tcW w:w="709" w:type="dxa"/>
            <w:shd w:val="clear" w:color="auto" w:fill="auto"/>
            <w:vAlign w:val="bottom"/>
            <w:hideMark/>
          </w:tcPr>
          <w:p w14:paraId="6B9402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83332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F361F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6A5B4E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8 476,7</w:t>
            </w:r>
          </w:p>
        </w:tc>
        <w:tc>
          <w:tcPr>
            <w:tcW w:w="1436" w:type="dxa"/>
            <w:shd w:val="clear" w:color="auto" w:fill="auto"/>
            <w:vAlign w:val="bottom"/>
            <w:hideMark/>
          </w:tcPr>
          <w:p w14:paraId="4BE403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c>
          <w:tcPr>
            <w:tcW w:w="1416" w:type="dxa"/>
            <w:shd w:val="clear" w:color="auto" w:fill="auto"/>
            <w:vAlign w:val="bottom"/>
            <w:hideMark/>
          </w:tcPr>
          <w:p w14:paraId="05653C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6 300,0</w:t>
            </w:r>
          </w:p>
        </w:tc>
      </w:tr>
      <w:tr w:rsidR="00DF72AF" w:rsidRPr="00DF72AF" w14:paraId="3590DCA5" w14:textId="77777777" w:rsidTr="00DF72AF">
        <w:trPr>
          <w:trHeight w:val="687"/>
        </w:trPr>
        <w:tc>
          <w:tcPr>
            <w:tcW w:w="697" w:type="dxa"/>
            <w:shd w:val="clear" w:color="auto" w:fill="auto"/>
            <w:hideMark/>
          </w:tcPr>
          <w:p w14:paraId="1DC6FD3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EC86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организаций дополнительного образования</w:t>
            </w:r>
          </w:p>
        </w:tc>
        <w:tc>
          <w:tcPr>
            <w:tcW w:w="1276" w:type="dxa"/>
            <w:shd w:val="clear" w:color="auto" w:fill="auto"/>
            <w:vAlign w:val="bottom"/>
            <w:hideMark/>
          </w:tcPr>
          <w:p w14:paraId="0DF7DC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78DD01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A1A5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14B2C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C03AD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36" w:type="dxa"/>
            <w:shd w:val="clear" w:color="auto" w:fill="auto"/>
            <w:vAlign w:val="bottom"/>
            <w:hideMark/>
          </w:tcPr>
          <w:p w14:paraId="342A14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16" w:type="dxa"/>
            <w:shd w:val="clear" w:color="auto" w:fill="auto"/>
            <w:vAlign w:val="bottom"/>
            <w:hideMark/>
          </w:tcPr>
          <w:p w14:paraId="4D6BA4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r>
      <w:tr w:rsidR="00DF72AF" w:rsidRPr="00DF72AF" w14:paraId="15619BD4" w14:textId="77777777" w:rsidTr="00DF72AF">
        <w:trPr>
          <w:trHeight w:val="687"/>
        </w:trPr>
        <w:tc>
          <w:tcPr>
            <w:tcW w:w="697" w:type="dxa"/>
            <w:shd w:val="clear" w:color="auto" w:fill="auto"/>
            <w:hideMark/>
          </w:tcPr>
          <w:p w14:paraId="116D6C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D50F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1BF55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044A44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044FF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0D21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D8DA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36" w:type="dxa"/>
            <w:shd w:val="clear" w:color="auto" w:fill="auto"/>
            <w:vAlign w:val="bottom"/>
            <w:hideMark/>
          </w:tcPr>
          <w:p w14:paraId="16300D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c>
          <w:tcPr>
            <w:tcW w:w="1416" w:type="dxa"/>
            <w:shd w:val="clear" w:color="auto" w:fill="auto"/>
            <w:vAlign w:val="bottom"/>
            <w:hideMark/>
          </w:tcPr>
          <w:p w14:paraId="4C73E6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203 634,6</w:t>
            </w:r>
          </w:p>
        </w:tc>
      </w:tr>
      <w:tr w:rsidR="00DF72AF" w:rsidRPr="00DF72AF" w14:paraId="1959A3EC" w14:textId="77777777" w:rsidTr="00DF72AF">
        <w:trPr>
          <w:trHeight w:val="300"/>
        </w:trPr>
        <w:tc>
          <w:tcPr>
            <w:tcW w:w="697" w:type="dxa"/>
            <w:shd w:val="clear" w:color="auto" w:fill="auto"/>
            <w:hideMark/>
          </w:tcPr>
          <w:p w14:paraId="5CA3C23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5FC7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2754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0736A2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612FA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129E1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B158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183 629,3</w:t>
            </w:r>
          </w:p>
        </w:tc>
        <w:tc>
          <w:tcPr>
            <w:tcW w:w="1436" w:type="dxa"/>
            <w:shd w:val="clear" w:color="auto" w:fill="auto"/>
            <w:vAlign w:val="bottom"/>
            <w:hideMark/>
          </w:tcPr>
          <w:p w14:paraId="64A624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c>
          <w:tcPr>
            <w:tcW w:w="1416" w:type="dxa"/>
            <w:shd w:val="clear" w:color="auto" w:fill="auto"/>
            <w:vAlign w:val="bottom"/>
            <w:hideMark/>
          </w:tcPr>
          <w:p w14:paraId="54C4B4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r>
      <w:tr w:rsidR="00DF72AF" w:rsidRPr="00DF72AF" w14:paraId="6F2AD4E0" w14:textId="77777777" w:rsidTr="00DF72AF">
        <w:trPr>
          <w:trHeight w:val="300"/>
        </w:trPr>
        <w:tc>
          <w:tcPr>
            <w:tcW w:w="697" w:type="dxa"/>
            <w:shd w:val="clear" w:color="auto" w:fill="auto"/>
            <w:hideMark/>
          </w:tcPr>
          <w:p w14:paraId="1EF261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8366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2FA7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0CCCD7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9864B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0033B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1F28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183 629,3</w:t>
            </w:r>
          </w:p>
        </w:tc>
        <w:tc>
          <w:tcPr>
            <w:tcW w:w="1436" w:type="dxa"/>
            <w:shd w:val="clear" w:color="auto" w:fill="auto"/>
            <w:vAlign w:val="bottom"/>
            <w:hideMark/>
          </w:tcPr>
          <w:p w14:paraId="416D06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c>
          <w:tcPr>
            <w:tcW w:w="1416" w:type="dxa"/>
            <w:shd w:val="clear" w:color="auto" w:fill="auto"/>
            <w:vAlign w:val="bottom"/>
            <w:hideMark/>
          </w:tcPr>
          <w:p w14:paraId="0E97C3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r>
      <w:tr w:rsidR="00DF72AF" w:rsidRPr="00DF72AF" w14:paraId="2852C17B" w14:textId="77777777" w:rsidTr="00DF72AF">
        <w:trPr>
          <w:trHeight w:val="300"/>
        </w:trPr>
        <w:tc>
          <w:tcPr>
            <w:tcW w:w="697" w:type="dxa"/>
            <w:shd w:val="clear" w:color="auto" w:fill="auto"/>
            <w:hideMark/>
          </w:tcPr>
          <w:p w14:paraId="5935990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3C5A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3E6B28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300D9A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4F4FB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568FC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79BAD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183 629,3</w:t>
            </w:r>
          </w:p>
        </w:tc>
        <w:tc>
          <w:tcPr>
            <w:tcW w:w="1436" w:type="dxa"/>
            <w:shd w:val="clear" w:color="auto" w:fill="auto"/>
            <w:vAlign w:val="bottom"/>
            <w:hideMark/>
          </w:tcPr>
          <w:p w14:paraId="2A63F1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c>
          <w:tcPr>
            <w:tcW w:w="1416" w:type="dxa"/>
            <w:shd w:val="clear" w:color="auto" w:fill="auto"/>
            <w:vAlign w:val="bottom"/>
            <w:hideMark/>
          </w:tcPr>
          <w:p w14:paraId="5727AE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183 788,8</w:t>
            </w:r>
          </w:p>
        </w:tc>
      </w:tr>
      <w:tr w:rsidR="00DF72AF" w:rsidRPr="00DF72AF" w14:paraId="7DAE5776" w14:textId="77777777" w:rsidTr="00DF72AF">
        <w:trPr>
          <w:trHeight w:val="300"/>
        </w:trPr>
        <w:tc>
          <w:tcPr>
            <w:tcW w:w="697" w:type="dxa"/>
            <w:shd w:val="clear" w:color="auto" w:fill="auto"/>
            <w:hideMark/>
          </w:tcPr>
          <w:p w14:paraId="09D5553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31F3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0F5904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651E9B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22DB4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E7860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1930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20 005,3</w:t>
            </w:r>
          </w:p>
        </w:tc>
        <w:tc>
          <w:tcPr>
            <w:tcW w:w="1436" w:type="dxa"/>
            <w:shd w:val="clear" w:color="auto" w:fill="auto"/>
            <w:vAlign w:val="bottom"/>
            <w:hideMark/>
          </w:tcPr>
          <w:p w14:paraId="506C9A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c>
          <w:tcPr>
            <w:tcW w:w="1416" w:type="dxa"/>
            <w:shd w:val="clear" w:color="auto" w:fill="auto"/>
            <w:vAlign w:val="bottom"/>
            <w:hideMark/>
          </w:tcPr>
          <w:p w14:paraId="7162FD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r>
      <w:tr w:rsidR="00DF72AF" w:rsidRPr="00DF72AF" w14:paraId="0D477D87" w14:textId="77777777" w:rsidTr="00DF72AF">
        <w:trPr>
          <w:trHeight w:val="300"/>
        </w:trPr>
        <w:tc>
          <w:tcPr>
            <w:tcW w:w="697" w:type="dxa"/>
            <w:shd w:val="clear" w:color="auto" w:fill="auto"/>
            <w:hideMark/>
          </w:tcPr>
          <w:p w14:paraId="245E55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0152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17CBBE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7E4EC6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F2835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4A050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493E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20 005,3</w:t>
            </w:r>
          </w:p>
        </w:tc>
        <w:tc>
          <w:tcPr>
            <w:tcW w:w="1436" w:type="dxa"/>
            <w:shd w:val="clear" w:color="auto" w:fill="auto"/>
            <w:vAlign w:val="bottom"/>
            <w:hideMark/>
          </w:tcPr>
          <w:p w14:paraId="65EB3B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c>
          <w:tcPr>
            <w:tcW w:w="1416" w:type="dxa"/>
            <w:shd w:val="clear" w:color="auto" w:fill="auto"/>
            <w:vAlign w:val="bottom"/>
            <w:hideMark/>
          </w:tcPr>
          <w:p w14:paraId="0C50A7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r>
      <w:tr w:rsidR="00DF72AF" w:rsidRPr="00DF72AF" w14:paraId="6C1F5170" w14:textId="77777777" w:rsidTr="00DF72AF">
        <w:trPr>
          <w:trHeight w:val="300"/>
        </w:trPr>
        <w:tc>
          <w:tcPr>
            <w:tcW w:w="697" w:type="dxa"/>
            <w:shd w:val="clear" w:color="auto" w:fill="auto"/>
            <w:hideMark/>
          </w:tcPr>
          <w:p w14:paraId="0AA767A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3F5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413363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Ц410670560</w:t>
            </w:r>
          </w:p>
        </w:tc>
        <w:tc>
          <w:tcPr>
            <w:tcW w:w="709" w:type="dxa"/>
            <w:shd w:val="clear" w:color="auto" w:fill="auto"/>
            <w:vAlign w:val="bottom"/>
            <w:hideMark/>
          </w:tcPr>
          <w:p w14:paraId="6B8834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35E25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DD5D8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FD2C5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20 005,3</w:t>
            </w:r>
          </w:p>
        </w:tc>
        <w:tc>
          <w:tcPr>
            <w:tcW w:w="1436" w:type="dxa"/>
            <w:shd w:val="clear" w:color="auto" w:fill="auto"/>
            <w:vAlign w:val="bottom"/>
            <w:hideMark/>
          </w:tcPr>
          <w:p w14:paraId="53E374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c>
          <w:tcPr>
            <w:tcW w:w="1416" w:type="dxa"/>
            <w:shd w:val="clear" w:color="auto" w:fill="auto"/>
            <w:vAlign w:val="bottom"/>
            <w:hideMark/>
          </w:tcPr>
          <w:p w14:paraId="57FBA6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19 845,8</w:t>
            </w:r>
          </w:p>
        </w:tc>
      </w:tr>
      <w:tr w:rsidR="00DF72AF" w:rsidRPr="00DF72AF" w14:paraId="69414C2D" w14:textId="77777777" w:rsidTr="00DF72AF">
        <w:trPr>
          <w:trHeight w:val="300"/>
        </w:trPr>
        <w:tc>
          <w:tcPr>
            <w:tcW w:w="697" w:type="dxa"/>
            <w:shd w:val="clear" w:color="auto" w:fill="auto"/>
            <w:hideMark/>
          </w:tcPr>
          <w:p w14:paraId="08841F6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B5E4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1276" w:type="dxa"/>
            <w:shd w:val="clear" w:color="auto" w:fill="auto"/>
            <w:vAlign w:val="bottom"/>
            <w:hideMark/>
          </w:tcPr>
          <w:p w14:paraId="1006F9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76A0D6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42F7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B17B8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80EA0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36" w:type="dxa"/>
            <w:shd w:val="clear" w:color="auto" w:fill="auto"/>
            <w:vAlign w:val="bottom"/>
            <w:hideMark/>
          </w:tcPr>
          <w:p w14:paraId="542010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16" w:type="dxa"/>
            <w:shd w:val="clear" w:color="auto" w:fill="auto"/>
            <w:vAlign w:val="bottom"/>
            <w:hideMark/>
          </w:tcPr>
          <w:p w14:paraId="6D1F6A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r>
      <w:tr w:rsidR="00DF72AF" w:rsidRPr="00DF72AF" w14:paraId="0CE87408" w14:textId="77777777" w:rsidTr="00DF72AF">
        <w:trPr>
          <w:trHeight w:val="687"/>
        </w:trPr>
        <w:tc>
          <w:tcPr>
            <w:tcW w:w="697" w:type="dxa"/>
            <w:shd w:val="clear" w:color="auto" w:fill="auto"/>
            <w:hideMark/>
          </w:tcPr>
          <w:p w14:paraId="0914501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5036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F5AD5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5ACC4C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A8E0F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E608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DD14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36" w:type="dxa"/>
            <w:shd w:val="clear" w:color="auto" w:fill="auto"/>
            <w:vAlign w:val="bottom"/>
            <w:hideMark/>
          </w:tcPr>
          <w:p w14:paraId="3967B4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c>
          <w:tcPr>
            <w:tcW w:w="1416" w:type="dxa"/>
            <w:shd w:val="clear" w:color="auto" w:fill="auto"/>
            <w:vAlign w:val="bottom"/>
            <w:hideMark/>
          </w:tcPr>
          <w:p w14:paraId="5A7D1D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156,0</w:t>
            </w:r>
          </w:p>
        </w:tc>
      </w:tr>
      <w:tr w:rsidR="00DF72AF" w:rsidRPr="00DF72AF" w14:paraId="1A44D194" w14:textId="77777777" w:rsidTr="00DF72AF">
        <w:trPr>
          <w:trHeight w:val="300"/>
        </w:trPr>
        <w:tc>
          <w:tcPr>
            <w:tcW w:w="697" w:type="dxa"/>
            <w:shd w:val="clear" w:color="auto" w:fill="auto"/>
            <w:hideMark/>
          </w:tcPr>
          <w:p w14:paraId="4CB805E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C6A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29C3C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7EC533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E4FBC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01DB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4B82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36" w:type="dxa"/>
            <w:shd w:val="clear" w:color="auto" w:fill="auto"/>
            <w:vAlign w:val="bottom"/>
            <w:hideMark/>
          </w:tcPr>
          <w:p w14:paraId="29DA07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16" w:type="dxa"/>
            <w:shd w:val="clear" w:color="auto" w:fill="auto"/>
            <w:vAlign w:val="bottom"/>
            <w:hideMark/>
          </w:tcPr>
          <w:p w14:paraId="2C6ADA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r>
      <w:tr w:rsidR="00DF72AF" w:rsidRPr="00DF72AF" w14:paraId="1C34D658" w14:textId="77777777" w:rsidTr="00DF72AF">
        <w:trPr>
          <w:trHeight w:val="300"/>
        </w:trPr>
        <w:tc>
          <w:tcPr>
            <w:tcW w:w="697" w:type="dxa"/>
            <w:shd w:val="clear" w:color="auto" w:fill="auto"/>
            <w:hideMark/>
          </w:tcPr>
          <w:p w14:paraId="5D28D0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E46D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34B25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64EEFA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EFE01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1904D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F38E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36" w:type="dxa"/>
            <w:shd w:val="clear" w:color="auto" w:fill="auto"/>
            <w:vAlign w:val="bottom"/>
            <w:hideMark/>
          </w:tcPr>
          <w:p w14:paraId="25A6B9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16" w:type="dxa"/>
            <w:shd w:val="clear" w:color="auto" w:fill="auto"/>
            <w:vAlign w:val="bottom"/>
            <w:hideMark/>
          </w:tcPr>
          <w:p w14:paraId="083960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r>
      <w:tr w:rsidR="00DF72AF" w:rsidRPr="00DF72AF" w14:paraId="26BE1B5F" w14:textId="77777777" w:rsidTr="00DF72AF">
        <w:trPr>
          <w:trHeight w:val="300"/>
        </w:trPr>
        <w:tc>
          <w:tcPr>
            <w:tcW w:w="697" w:type="dxa"/>
            <w:shd w:val="clear" w:color="auto" w:fill="auto"/>
            <w:hideMark/>
          </w:tcPr>
          <w:p w14:paraId="320FAF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DC2B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7F6F4E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6C1AE9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F8E59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2FB74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3AE93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36" w:type="dxa"/>
            <w:shd w:val="clear" w:color="auto" w:fill="auto"/>
            <w:vAlign w:val="bottom"/>
            <w:hideMark/>
          </w:tcPr>
          <w:p w14:paraId="4B6EB2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c>
          <w:tcPr>
            <w:tcW w:w="1416" w:type="dxa"/>
            <w:shd w:val="clear" w:color="auto" w:fill="auto"/>
            <w:vAlign w:val="bottom"/>
            <w:hideMark/>
          </w:tcPr>
          <w:p w14:paraId="70AFE3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144,0</w:t>
            </w:r>
          </w:p>
        </w:tc>
      </w:tr>
      <w:tr w:rsidR="00DF72AF" w:rsidRPr="00DF72AF" w14:paraId="3C3E45CF" w14:textId="77777777" w:rsidTr="00DF72AF">
        <w:trPr>
          <w:trHeight w:val="300"/>
        </w:trPr>
        <w:tc>
          <w:tcPr>
            <w:tcW w:w="697" w:type="dxa"/>
            <w:shd w:val="clear" w:color="auto" w:fill="auto"/>
            <w:hideMark/>
          </w:tcPr>
          <w:p w14:paraId="662CD5E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175A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7E4DD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02017C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E1575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83C8A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9E05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36" w:type="dxa"/>
            <w:shd w:val="clear" w:color="auto" w:fill="auto"/>
            <w:vAlign w:val="bottom"/>
            <w:hideMark/>
          </w:tcPr>
          <w:p w14:paraId="4A3B15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16" w:type="dxa"/>
            <w:shd w:val="clear" w:color="auto" w:fill="auto"/>
            <w:vAlign w:val="bottom"/>
            <w:hideMark/>
          </w:tcPr>
          <w:p w14:paraId="57C504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r>
      <w:tr w:rsidR="00DF72AF" w:rsidRPr="00DF72AF" w14:paraId="4566383F" w14:textId="77777777" w:rsidTr="00DF72AF">
        <w:trPr>
          <w:trHeight w:val="300"/>
        </w:trPr>
        <w:tc>
          <w:tcPr>
            <w:tcW w:w="697" w:type="dxa"/>
            <w:shd w:val="clear" w:color="auto" w:fill="auto"/>
            <w:hideMark/>
          </w:tcPr>
          <w:p w14:paraId="3C08DBA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DFA4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0B5E4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4D0A84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78F78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60E6F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E06F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36" w:type="dxa"/>
            <w:shd w:val="clear" w:color="auto" w:fill="auto"/>
            <w:vAlign w:val="bottom"/>
            <w:hideMark/>
          </w:tcPr>
          <w:p w14:paraId="671739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16" w:type="dxa"/>
            <w:shd w:val="clear" w:color="auto" w:fill="auto"/>
            <w:vAlign w:val="bottom"/>
            <w:hideMark/>
          </w:tcPr>
          <w:p w14:paraId="00F801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r>
      <w:tr w:rsidR="00DF72AF" w:rsidRPr="00DF72AF" w14:paraId="23E34EBF" w14:textId="77777777" w:rsidTr="00DF72AF">
        <w:trPr>
          <w:trHeight w:val="300"/>
        </w:trPr>
        <w:tc>
          <w:tcPr>
            <w:tcW w:w="697" w:type="dxa"/>
            <w:shd w:val="clear" w:color="auto" w:fill="auto"/>
            <w:hideMark/>
          </w:tcPr>
          <w:p w14:paraId="7D88AB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1F47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6E1896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Ц410672130</w:t>
            </w:r>
          </w:p>
        </w:tc>
        <w:tc>
          <w:tcPr>
            <w:tcW w:w="709" w:type="dxa"/>
            <w:shd w:val="clear" w:color="auto" w:fill="auto"/>
            <w:vAlign w:val="bottom"/>
            <w:hideMark/>
          </w:tcPr>
          <w:p w14:paraId="405B99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51F1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6074F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41932C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36" w:type="dxa"/>
            <w:shd w:val="clear" w:color="auto" w:fill="auto"/>
            <w:vAlign w:val="bottom"/>
            <w:hideMark/>
          </w:tcPr>
          <w:p w14:paraId="461230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1416" w:type="dxa"/>
            <w:shd w:val="clear" w:color="auto" w:fill="auto"/>
            <w:vAlign w:val="bottom"/>
            <w:hideMark/>
          </w:tcPr>
          <w:p w14:paraId="42C894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r>
      <w:tr w:rsidR="00DF72AF" w:rsidRPr="00DF72AF" w14:paraId="21A0FC86" w14:textId="77777777" w:rsidTr="00DF72AF">
        <w:trPr>
          <w:trHeight w:val="687"/>
        </w:trPr>
        <w:tc>
          <w:tcPr>
            <w:tcW w:w="697" w:type="dxa"/>
            <w:shd w:val="clear" w:color="auto" w:fill="auto"/>
            <w:hideMark/>
          </w:tcPr>
          <w:p w14:paraId="6250C17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F19CD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"Сохранение и развитие народного творчества"</w:t>
            </w:r>
          </w:p>
        </w:tc>
        <w:tc>
          <w:tcPr>
            <w:tcW w:w="1276" w:type="dxa"/>
            <w:shd w:val="clear" w:color="auto" w:fill="auto"/>
            <w:vAlign w:val="bottom"/>
            <w:hideMark/>
          </w:tcPr>
          <w:p w14:paraId="2BEEF78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Ц410700000</w:t>
            </w:r>
          </w:p>
        </w:tc>
        <w:tc>
          <w:tcPr>
            <w:tcW w:w="709" w:type="dxa"/>
            <w:shd w:val="clear" w:color="auto" w:fill="auto"/>
            <w:vAlign w:val="bottom"/>
            <w:hideMark/>
          </w:tcPr>
          <w:p w14:paraId="099AF26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853072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464E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84E487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94 339,0</w:t>
            </w:r>
          </w:p>
        </w:tc>
        <w:tc>
          <w:tcPr>
            <w:tcW w:w="1436" w:type="dxa"/>
            <w:shd w:val="clear" w:color="auto" w:fill="auto"/>
            <w:vAlign w:val="bottom"/>
            <w:hideMark/>
          </w:tcPr>
          <w:p w14:paraId="4E3FC9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94 339,0</w:t>
            </w:r>
          </w:p>
        </w:tc>
        <w:tc>
          <w:tcPr>
            <w:tcW w:w="1416" w:type="dxa"/>
            <w:shd w:val="clear" w:color="auto" w:fill="auto"/>
            <w:vAlign w:val="bottom"/>
            <w:hideMark/>
          </w:tcPr>
          <w:p w14:paraId="001ADD1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94 339,0</w:t>
            </w:r>
          </w:p>
        </w:tc>
      </w:tr>
      <w:tr w:rsidR="00DF72AF" w:rsidRPr="00DF72AF" w14:paraId="5813BEFF" w14:textId="77777777" w:rsidTr="00DF72AF">
        <w:trPr>
          <w:trHeight w:val="687"/>
        </w:trPr>
        <w:tc>
          <w:tcPr>
            <w:tcW w:w="697" w:type="dxa"/>
            <w:shd w:val="clear" w:color="auto" w:fill="auto"/>
            <w:hideMark/>
          </w:tcPr>
          <w:p w14:paraId="38045E7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AA10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учреждений культурно-досугового типа и народного творчества</w:t>
            </w:r>
          </w:p>
        </w:tc>
        <w:tc>
          <w:tcPr>
            <w:tcW w:w="1276" w:type="dxa"/>
            <w:shd w:val="clear" w:color="auto" w:fill="auto"/>
            <w:vAlign w:val="bottom"/>
            <w:hideMark/>
          </w:tcPr>
          <w:p w14:paraId="095124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08ECC7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EA95B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1CD5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4983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36" w:type="dxa"/>
            <w:shd w:val="clear" w:color="auto" w:fill="auto"/>
            <w:vAlign w:val="bottom"/>
            <w:hideMark/>
          </w:tcPr>
          <w:p w14:paraId="0A46C1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16" w:type="dxa"/>
            <w:shd w:val="clear" w:color="auto" w:fill="auto"/>
            <w:vAlign w:val="bottom"/>
            <w:hideMark/>
          </w:tcPr>
          <w:p w14:paraId="578302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r>
      <w:tr w:rsidR="00DF72AF" w:rsidRPr="00DF72AF" w14:paraId="130439FD" w14:textId="77777777" w:rsidTr="00DF72AF">
        <w:trPr>
          <w:trHeight w:val="687"/>
        </w:trPr>
        <w:tc>
          <w:tcPr>
            <w:tcW w:w="697" w:type="dxa"/>
            <w:shd w:val="clear" w:color="auto" w:fill="auto"/>
            <w:hideMark/>
          </w:tcPr>
          <w:p w14:paraId="08931D5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DA8C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13D52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5896CE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C8224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7B567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4A68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36" w:type="dxa"/>
            <w:shd w:val="clear" w:color="auto" w:fill="auto"/>
            <w:vAlign w:val="bottom"/>
            <w:hideMark/>
          </w:tcPr>
          <w:p w14:paraId="3292D0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c>
          <w:tcPr>
            <w:tcW w:w="1416" w:type="dxa"/>
            <w:shd w:val="clear" w:color="auto" w:fill="auto"/>
            <w:vAlign w:val="bottom"/>
            <w:hideMark/>
          </w:tcPr>
          <w:p w14:paraId="454F6C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94 339,0</w:t>
            </w:r>
          </w:p>
        </w:tc>
      </w:tr>
      <w:tr w:rsidR="00DF72AF" w:rsidRPr="00DF72AF" w14:paraId="43F49FA3" w14:textId="77777777" w:rsidTr="00DF72AF">
        <w:trPr>
          <w:trHeight w:val="300"/>
        </w:trPr>
        <w:tc>
          <w:tcPr>
            <w:tcW w:w="697" w:type="dxa"/>
            <w:shd w:val="clear" w:color="auto" w:fill="auto"/>
            <w:hideMark/>
          </w:tcPr>
          <w:p w14:paraId="24314D7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74BA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31706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456D82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526E0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72AE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DA9F9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36" w:type="dxa"/>
            <w:shd w:val="clear" w:color="auto" w:fill="auto"/>
            <w:vAlign w:val="bottom"/>
            <w:hideMark/>
          </w:tcPr>
          <w:p w14:paraId="3CDDE7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16" w:type="dxa"/>
            <w:shd w:val="clear" w:color="auto" w:fill="auto"/>
            <w:vAlign w:val="bottom"/>
            <w:hideMark/>
          </w:tcPr>
          <w:p w14:paraId="280ADE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r>
      <w:tr w:rsidR="00DF72AF" w:rsidRPr="00DF72AF" w14:paraId="1FEE3F9D" w14:textId="77777777" w:rsidTr="00DF72AF">
        <w:trPr>
          <w:trHeight w:val="300"/>
        </w:trPr>
        <w:tc>
          <w:tcPr>
            <w:tcW w:w="697" w:type="dxa"/>
            <w:shd w:val="clear" w:color="auto" w:fill="auto"/>
            <w:hideMark/>
          </w:tcPr>
          <w:p w14:paraId="1A9D1C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496D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54030D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142E8E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91F0E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178345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20E88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36" w:type="dxa"/>
            <w:shd w:val="clear" w:color="auto" w:fill="auto"/>
            <w:vAlign w:val="bottom"/>
            <w:hideMark/>
          </w:tcPr>
          <w:p w14:paraId="229E70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16" w:type="dxa"/>
            <w:shd w:val="clear" w:color="auto" w:fill="auto"/>
            <w:vAlign w:val="bottom"/>
            <w:hideMark/>
          </w:tcPr>
          <w:p w14:paraId="333F56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r>
      <w:tr w:rsidR="00DF72AF" w:rsidRPr="00DF72AF" w14:paraId="5F477037" w14:textId="77777777" w:rsidTr="00DF72AF">
        <w:trPr>
          <w:trHeight w:val="300"/>
        </w:trPr>
        <w:tc>
          <w:tcPr>
            <w:tcW w:w="697" w:type="dxa"/>
            <w:shd w:val="clear" w:color="auto" w:fill="auto"/>
            <w:hideMark/>
          </w:tcPr>
          <w:p w14:paraId="120B260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BFAD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647097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4E67DE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1C703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4AE646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7F2FEB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36" w:type="dxa"/>
            <w:shd w:val="clear" w:color="auto" w:fill="auto"/>
            <w:vAlign w:val="bottom"/>
            <w:hideMark/>
          </w:tcPr>
          <w:p w14:paraId="6C701E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c>
          <w:tcPr>
            <w:tcW w:w="1416" w:type="dxa"/>
            <w:shd w:val="clear" w:color="auto" w:fill="auto"/>
            <w:vAlign w:val="bottom"/>
            <w:hideMark/>
          </w:tcPr>
          <w:p w14:paraId="244AA9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46 760,1</w:t>
            </w:r>
          </w:p>
        </w:tc>
      </w:tr>
      <w:tr w:rsidR="00DF72AF" w:rsidRPr="00DF72AF" w14:paraId="19BFB0FD" w14:textId="77777777" w:rsidTr="00DF72AF">
        <w:trPr>
          <w:trHeight w:val="300"/>
        </w:trPr>
        <w:tc>
          <w:tcPr>
            <w:tcW w:w="697" w:type="dxa"/>
            <w:shd w:val="clear" w:color="auto" w:fill="auto"/>
            <w:hideMark/>
          </w:tcPr>
          <w:p w14:paraId="52A8D94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2A456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65A3DB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5A2031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028F4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E2A0F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A60F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36" w:type="dxa"/>
            <w:shd w:val="clear" w:color="auto" w:fill="auto"/>
            <w:vAlign w:val="bottom"/>
            <w:hideMark/>
          </w:tcPr>
          <w:p w14:paraId="13B6C2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16" w:type="dxa"/>
            <w:shd w:val="clear" w:color="auto" w:fill="auto"/>
            <w:vAlign w:val="bottom"/>
            <w:hideMark/>
          </w:tcPr>
          <w:p w14:paraId="6558C6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r>
      <w:tr w:rsidR="00DF72AF" w:rsidRPr="00DF72AF" w14:paraId="76AE900C" w14:textId="77777777" w:rsidTr="00DF72AF">
        <w:trPr>
          <w:trHeight w:val="300"/>
        </w:trPr>
        <w:tc>
          <w:tcPr>
            <w:tcW w:w="697" w:type="dxa"/>
            <w:shd w:val="clear" w:color="auto" w:fill="auto"/>
            <w:hideMark/>
          </w:tcPr>
          <w:p w14:paraId="69F598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E46D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0F4E74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4FD964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1EB3C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1886F8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D079D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36" w:type="dxa"/>
            <w:shd w:val="clear" w:color="auto" w:fill="auto"/>
            <w:vAlign w:val="bottom"/>
            <w:hideMark/>
          </w:tcPr>
          <w:p w14:paraId="78369F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16" w:type="dxa"/>
            <w:shd w:val="clear" w:color="auto" w:fill="auto"/>
            <w:vAlign w:val="bottom"/>
            <w:hideMark/>
          </w:tcPr>
          <w:p w14:paraId="62872B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r>
      <w:tr w:rsidR="00DF72AF" w:rsidRPr="00DF72AF" w14:paraId="000329EB" w14:textId="77777777" w:rsidTr="00DF72AF">
        <w:trPr>
          <w:trHeight w:val="300"/>
        </w:trPr>
        <w:tc>
          <w:tcPr>
            <w:tcW w:w="697" w:type="dxa"/>
            <w:shd w:val="clear" w:color="auto" w:fill="auto"/>
            <w:hideMark/>
          </w:tcPr>
          <w:p w14:paraId="21D91D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3DB1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56C4EE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Ц41077A390</w:t>
            </w:r>
          </w:p>
        </w:tc>
        <w:tc>
          <w:tcPr>
            <w:tcW w:w="709" w:type="dxa"/>
            <w:shd w:val="clear" w:color="auto" w:fill="auto"/>
            <w:vAlign w:val="bottom"/>
            <w:hideMark/>
          </w:tcPr>
          <w:p w14:paraId="5C0E4F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C1114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2642A9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66999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36" w:type="dxa"/>
            <w:shd w:val="clear" w:color="auto" w:fill="auto"/>
            <w:vAlign w:val="bottom"/>
            <w:hideMark/>
          </w:tcPr>
          <w:p w14:paraId="7C272F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c>
          <w:tcPr>
            <w:tcW w:w="1416" w:type="dxa"/>
            <w:shd w:val="clear" w:color="auto" w:fill="auto"/>
            <w:vAlign w:val="bottom"/>
            <w:hideMark/>
          </w:tcPr>
          <w:p w14:paraId="0668DD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47 578,9</w:t>
            </w:r>
          </w:p>
        </w:tc>
      </w:tr>
      <w:tr w:rsidR="00DF72AF" w:rsidRPr="00DF72AF" w14:paraId="58D39A8C" w14:textId="77777777" w:rsidTr="00DF72AF">
        <w:trPr>
          <w:trHeight w:val="1047"/>
        </w:trPr>
        <w:tc>
          <w:tcPr>
            <w:tcW w:w="697" w:type="dxa"/>
            <w:shd w:val="clear" w:color="auto" w:fill="auto"/>
            <w:hideMark/>
          </w:tcPr>
          <w:p w14:paraId="146BB9E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3C74F6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"Бухгалтерское, финансовое и хозяйственно-эксплуатационное обслуживание муниципальных учреждений"</w:t>
            </w:r>
          </w:p>
        </w:tc>
        <w:tc>
          <w:tcPr>
            <w:tcW w:w="1276" w:type="dxa"/>
            <w:shd w:val="clear" w:color="auto" w:fill="auto"/>
            <w:vAlign w:val="bottom"/>
            <w:hideMark/>
          </w:tcPr>
          <w:p w14:paraId="103DCF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Ц410800000</w:t>
            </w:r>
          </w:p>
        </w:tc>
        <w:tc>
          <w:tcPr>
            <w:tcW w:w="709" w:type="dxa"/>
            <w:shd w:val="clear" w:color="auto" w:fill="auto"/>
            <w:vAlign w:val="bottom"/>
            <w:hideMark/>
          </w:tcPr>
          <w:p w14:paraId="2E3F5F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0421F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3C1F6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322EE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47 407,7</w:t>
            </w:r>
          </w:p>
        </w:tc>
        <w:tc>
          <w:tcPr>
            <w:tcW w:w="1436" w:type="dxa"/>
            <w:shd w:val="clear" w:color="auto" w:fill="auto"/>
            <w:vAlign w:val="bottom"/>
            <w:hideMark/>
          </w:tcPr>
          <w:p w14:paraId="3E2D0F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47 357,7</w:t>
            </w:r>
          </w:p>
        </w:tc>
        <w:tc>
          <w:tcPr>
            <w:tcW w:w="1416" w:type="dxa"/>
            <w:shd w:val="clear" w:color="auto" w:fill="auto"/>
            <w:vAlign w:val="bottom"/>
            <w:hideMark/>
          </w:tcPr>
          <w:p w14:paraId="61A6D8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47 357,7</w:t>
            </w:r>
          </w:p>
        </w:tc>
      </w:tr>
      <w:tr w:rsidR="00DF72AF" w:rsidRPr="00DF72AF" w14:paraId="1431528F" w14:textId="77777777" w:rsidTr="00DF72AF">
        <w:trPr>
          <w:trHeight w:val="1388"/>
        </w:trPr>
        <w:tc>
          <w:tcPr>
            <w:tcW w:w="697" w:type="dxa"/>
            <w:shd w:val="clear" w:color="auto" w:fill="auto"/>
            <w:hideMark/>
          </w:tcPr>
          <w:p w14:paraId="48DCD90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7FD3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276" w:type="dxa"/>
            <w:shd w:val="clear" w:color="auto" w:fill="auto"/>
            <w:vAlign w:val="bottom"/>
            <w:hideMark/>
          </w:tcPr>
          <w:p w14:paraId="51CF0D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0F4AB6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052A9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3364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AEC5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36" w:type="dxa"/>
            <w:shd w:val="clear" w:color="auto" w:fill="auto"/>
            <w:vAlign w:val="bottom"/>
            <w:hideMark/>
          </w:tcPr>
          <w:p w14:paraId="4FDE35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16" w:type="dxa"/>
            <w:shd w:val="clear" w:color="auto" w:fill="auto"/>
            <w:vAlign w:val="bottom"/>
            <w:hideMark/>
          </w:tcPr>
          <w:p w14:paraId="1AADAF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F72AF" w:rsidRPr="00DF72AF" w14:paraId="32AB47C6" w14:textId="77777777" w:rsidTr="00DF72AF">
        <w:trPr>
          <w:trHeight w:val="687"/>
        </w:trPr>
        <w:tc>
          <w:tcPr>
            <w:tcW w:w="697" w:type="dxa"/>
            <w:shd w:val="clear" w:color="auto" w:fill="auto"/>
            <w:hideMark/>
          </w:tcPr>
          <w:p w14:paraId="4338E1C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39B6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592C82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1B9992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D98D7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803D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D6C2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36" w:type="dxa"/>
            <w:shd w:val="clear" w:color="auto" w:fill="auto"/>
            <w:vAlign w:val="bottom"/>
            <w:hideMark/>
          </w:tcPr>
          <w:p w14:paraId="46DEDD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16" w:type="dxa"/>
            <w:shd w:val="clear" w:color="auto" w:fill="auto"/>
            <w:vAlign w:val="bottom"/>
            <w:hideMark/>
          </w:tcPr>
          <w:p w14:paraId="6ED669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F72AF" w:rsidRPr="00DF72AF" w14:paraId="54015FE1" w14:textId="77777777" w:rsidTr="00DF72AF">
        <w:trPr>
          <w:trHeight w:val="300"/>
        </w:trPr>
        <w:tc>
          <w:tcPr>
            <w:tcW w:w="697" w:type="dxa"/>
            <w:shd w:val="clear" w:color="auto" w:fill="auto"/>
            <w:hideMark/>
          </w:tcPr>
          <w:p w14:paraId="6FED4F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06E9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A4522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795833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7B162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2837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EDB7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36" w:type="dxa"/>
            <w:shd w:val="clear" w:color="auto" w:fill="auto"/>
            <w:vAlign w:val="bottom"/>
            <w:hideMark/>
          </w:tcPr>
          <w:p w14:paraId="4A9547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16" w:type="dxa"/>
            <w:shd w:val="clear" w:color="auto" w:fill="auto"/>
            <w:vAlign w:val="bottom"/>
            <w:hideMark/>
          </w:tcPr>
          <w:p w14:paraId="5BD9F7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F72AF" w:rsidRPr="00DF72AF" w14:paraId="21CB1E05" w14:textId="77777777" w:rsidTr="00DF72AF">
        <w:trPr>
          <w:trHeight w:val="300"/>
        </w:trPr>
        <w:tc>
          <w:tcPr>
            <w:tcW w:w="697" w:type="dxa"/>
            <w:shd w:val="clear" w:color="auto" w:fill="auto"/>
            <w:hideMark/>
          </w:tcPr>
          <w:p w14:paraId="53C815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E422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7403B2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4CD414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F1C39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78E6EC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FA75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36" w:type="dxa"/>
            <w:shd w:val="clear" w:color="auto" w:fill="auto"/>
            <w:vAlign w:val="bottom"/>
            <w:hideMark/>
          </w:tcPr>
          <w:p w14:paraId="1C8CEE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16" w:type="dxa"/>
            <w:shd w:val="clear" w:color="auto" w:fill="auto"/>
            <w:vAlign w:val="bottom"/>
            <w:hideMark/>
          </w:tcPr>
          <w:p w14:paraId="659860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F72AF" w:rsidRPr="00DF72AF" w14:paraId="4324B5DC" w14:textId="77777777" w:rsidTr="00DF72AF">
        <w:trPr>
          <w:trHeight w:val="300"/>
        </w:trPr>
        <w:tc>
          <w:tcPr>
            <w:tcW w:w="697" w:type="dxa"/>
            <w:shd w:val="clear" w:color="auto" w:fill="auto"/>
            <w:hideMark/>
          </w:tcPr>
          <w:p w14:paraId="084B68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0628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76" w:type="dxa"/>
            <w:shd w:val="clear" w:color="auto" w:fill="auto"/>
            <w:vAlign w:val="bottom"/>
            <w:hideMark/>
          </w:tcPr>
          <w:p w14:paraId="175B7A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Ц410840700</w:t>
            </w:r>
          </w:p>
        </w:tc>
        <w:tc>
          <w:tcPr>
            <w:tcW w:w="709" w:type="dxa"/>
            <w:shd w:val="clear" w:color="auto" w:fill="auto"/>
            <w:vAlign w:val="bottom"/>
            <w:hideMark/>
          </w:tcPr>
          <w:p w14:paraId="2B870C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6F536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382752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57A390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47 407,7</w:t>
            </w:r>
          </w:p>
        </w:tc>
        <w:tc>
          <w:tcPr>
            <w:tcW w:w="1436" w:type="dxa"/>
            <w:shd w:val="clear" w:color="auto" w:fill="auto"/>
            <w:vAlign w:val="bottom"/>
            <w:hideMark/>
          </w:tcPr>
          <w:p w14:paraId="38FBB2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c>
          <w:tcPr>
            <w:tcW w:w="1416" w:type="dxa"/>
            <w:shd w:val="clear" w:color="auto" w:fill="auto"/>
            <w:vAlign w:val="bottom"/>
            <w:hideMark/>
          </w:tcPr>
          <w:p w14:paraId="2AF63A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47 357,7</w:t>
            </w:r>
          </w:p>
        </w:tc>
      </w:tr>
      <w:tr w:rsidR="00DF72AF" w:rsidRPr="00DF72AF" w14:paraId="74DAF24B" w14:textId="77777777" w:rsidTr="00DF72AF">
        <w:trPr>
          <w:trHeight w:val="687"/>
        </w:trPr>
        <w:tc>
          <w:tcPr>
            <w:tcW w:w="697" w:type="dxa"/>
            <w:shd w:val="clear" w:color="auto" w:fill="auto"/>
            <w:hideMark/>
          </w:tcPr>
          <w:p w14:paraId="72619D4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5DA826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"Проведение мероприятий в сфере культуры и искусства, архивного дела"</w:t>
            </w:r>
          </w:p>
        </w:tc>
        <w:tc>
          <w:tcPr>
            <w:tcW w:w="1276" w:type="dxa"/>
            <w:shd w:val="clear" w:color="auto" w:fill="auto"/>
            <w:vAlign w:val="bottom"/>
            <w:hideMark/>
          </w:tcPr>
          <w:p w14:paraId="4AC9A7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Ц411000000</w:t>
            </w:r>
          </w:p>
        </w:tc>
        <w:tc>
          <w:tcPr>
            <w:tcW w:w="709" w:type="dxa"/>
            <w:shd w:val="clear" w:color="auto" w:fill="auto"/>
            <w:vAlign w:val="bottom"/>
            <w:hideMark/>
          </w:tcPr>
          <w:p w14:paraId="35380D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26C305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B873ED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E8291A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37 500,0</w:t>
            </w:r>
          </w:p>
        </w:tc>
        <w:tc>
          <w:tcPr>
            <w:tcW w:w="1436" w:type="dxa"/>
            <w:shd w:val="clear" w:color="auto" w:fill="auto"/>
            <w:vAlign w:val="bottom"/>
            <w:hideMark/>
          </w:tcPr>
          <w:p w14:paraId="121A7B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37 500,0</w:t>
            </w:r>
          </w:p>
        </w:tc>
        <w:tc>
          <w:tcPr>
            <w:tcW w:w="1416" w:type="dxa"/>
            <w:shd w:val="clear" w:color="auto" w:fill="auto"/>
            <w:vAlign w:val="bottom"/>
            <w:hideMark/>
          </w:tcPr>
          <w:p w14:paraId="1CFEC51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37 500,0</w:t>
            </w:r>
          </w:p>
        </w:tc>
      </w:tr>
      <w:tr w:rsidR="00DF72AF" w:rsidRPr="00DF72AF" w14:paraId="157B3667" w14:textId="77777777" w:rsidTr="00DF72AF">
        <w:trPr>
          <w:trHeight w:val="687"/>
        </w:trPr>
        <w:tc>
          <w:tcPr>
            <w:tcW w:w="697" w:type="dxa"/>
            <w:shd w:val="clear" w:color="auto" w:fill="auto"/>
            <w:hideMark/>
          </w:tcPr>
          <w:p w14:paraId="0E8E0E4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C66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1276" w:type="dxa"/>
            <w:shd w:val="clear" w:color="auto" w:fill="auto"/>
            <w:vAlign w:val="bottom"/>
            <w:hideMark/>
          </w:tcPr>
          <w:p w14:paraId="27F651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2FABFE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592C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0EC9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4401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37 500,0</w:t>
            </w:r>
          </w:p>
        </w:tc>
        <w:tc>
          <w:tcPr>
            <w:tcW w:w="1436" w:type="dxa"/>
            <w:shd w:val="clear" w:color="auto" w:fill="auto"/>
            <w:vAlign w:val="bottom"/>
            <w:hideMark/>
          </w:tcPr>
          <w:p w14:paraId="120C3F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37 500,0</w:t>
            </w:r>
          </w:p>
        </w:tc>
        <w:tc>
          <w:tcPr>
            <w:tcW w:w="1416" w:type="dxa"/>
            <w:shd w:val="clear" w:color="auto" w:fill="auto"/>
            <w:vAlign w:val="bottom"/>
            <w:hideMark/>
          </w:tcPr>
          <w:p w14:paraId="7AEA9C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37 500,0</w:t>
            </w:r>
          </w:p>
        </w:tc>
      </w:tr>
      <w:tr w:rsidR="00DF72AF" w:rsidRPr="00DF72AF" w14:paraId="3A43B5A2" w14:textId="77777777" w:rsidTr="00DF72AF">
        <w:trPr>
          <w:trHeight w:val="687"/>
        </w:trPr>
        <w:tc>
          <w:tcPr>
            <w:tcW w:w="697" w:type="dxa"/>
            <w:shd w:val="clear" w:color="auto" w:fill="auto"/>
            <w:hideMark/>
          </w:tcPr>
          <w:p w14:paraId="32E2CD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FD4C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D7136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6B52CA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240A0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44BA8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9EE9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36" w:type="dxa"/>
            <w:shd w:val="clear" w:color="auto" w:fill="auto"/>
            <w:vAlign w:val="bottom"/>
            <w:hideMark/>
          </w:tcPr>
          <w:p w14:paraId="7C5F4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16" w:type="dxa"/>
            <w:shd w:val="clear" w:color="auto" w:fill="auto"/>
            <w:vAlign w:val="bottom"/>
            <w:hideMark/>
          </w:tcPr>
          <w:p w14:paraId="6DBB01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F72AF" w:rsidRPr="00DF72AF" w14:paraId="75423158" w14:textId="77777777" w:rsidTr="00DF72AF">
        <w:trPr>
          <w:trHeight w:val="687"/>
        </w:trPr>
        <w:tc>
          <w:tcPr>
            <w:tcW w:w="697" w:type="dxa"/>
            <w:shd w:val="clear" w:color="auto" w:fill="auto"/>
            <w:hideMark/>
          </w:tcPr>
          <w:p w14:paraId="529BD7C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FB2A6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398D4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591491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516BA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FD62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ADCE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36" w:type="dxa"/>
            <w:shd w:val="clear" w:color="auto" w:fill="auto"/>
            <w:vAlign w:val="bottom"/>
            <w:hideMark/>
          </w:tcPr>
          <w:p w14:paraId="38CA26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16" w:type="dxa"/>
            <w:shd w:val="clear" w:color="auto" w:fill="auto"/>
            <w:vAlign w:val="bottom"/>
            <w:hideMark/>
          </w:tcPr>
          <w:p w14:paraId="3E238F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F72AF" w:rsidRPr="00DF72AF" w14:paraId="17A113C7" w14:textId="77777777" w:rsidTr="00DF72AF">
        <w:trPr>
          <w:trHeight w:val="300"/>
        </w:trPr>
        <w:tc>
          <w:tcPr>
            <w:tcW w:w="697" w:type="dxa"/>
            <w:shd w:val="clear" w:color="auto" w:fill="auto"/>
            <w:hideMark/>
          </w:tcPr>
          <w:p w14:paraId="076BFAA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7A97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E04A0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127B5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FCA69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3387B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8D9A9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36" w:type="dxa"/>
            <w:shd w:val="clear" w:color="auto" w:fill="auto"/>
            <w:vAlign w:val="bottom"/>
            <w:hideMark/>
          </w:tcPr>
          <w:p w14:paraId="71389E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16" w:type="dxa"/>
            <w:shd w:val="clear" w:color="auto" w:fill="auto"/>
            <w:vAlign w:val="bottom"/>
            <w:hideMark/>
          </w:tcPr>
          <w:p w14:paraId="24381C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F72AF" w:rsidRPr="00DF72AF" w14:paraId="46FF4826" w14:textId="77777777" w:rsidTr="00DF72AF">
        <w:trPr>
          <w:trHeight w:val="300"/>
        </w:trPr>
        <w:tc>
          <w:tcPr>
            <w:tcW w:w="697" w:type="dxa"/>
            <w:shd w:val="clear" w:color="auto" w:fill="auto"/>
            <w:hideMark/>
          </w:tcPr>
          <w:p w14:paraId="198080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1C211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D2F86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633D67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5CA43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B7D04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6151F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36" w:type="dxa"/>
            <w:shd w:val="clear" w:color="auto" w:fill="auto"/>
            <w:vAlign w:val="bottom"/>
            <w:hideMark/>
          </w:tcPr>
          <w:p w14:paraId="7365D7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c>
          <w:tcPr>
            <w:tcW w:w="1416" w:type="dxa"/>
            <w:shd w:val="clear" w:color="auto" w:fill="auto"/>
            <w:vAlign w:val="bottom"/>
            <w:hideMark/>
          </w:tcPr>
          <w:p w14:paraId="250EE1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2 800,0</w:t>
            </w:r>
          </w:p>
        </w:tc>
      </w:tr>
      <w:tr w:rsidR="00DF72AF" w:rsidRPr="00DF72AF" w14:paraId="17A616F3" w14:textId="77777777" w:rsidTr="00DF72AF">
        <w:trPr>
          <w:trHeight w:val="687"/>
        </w:trPr>
        <w:tc>
          <w:tcPr>
            <w:tcW w:w="697" w:type="dxa"/>
            <w:shd w:val="clear" w:color="auto" w:fill="auto"/>
            <w:hideMark/>
          </w:tcPr>
          <w:p w14:paraId="4A7FB2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01B3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C5AB1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3E54D4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755C9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12F6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864B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36" w:type="dxa"/>
            <w:shd w:val="clear" w:color="auto" w:fill="auto"/>
            <w:vAlign w:val="bottom"/>
            <w:hideMark/>
          </w:tcPr>
          <w:p w14:paraId="7E1910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16" w:type="dxa"/>
            <w:shd w:val="clear" w:color="auto" w:fill="auto"/>
            <w:vAlign w:val="bottom"/>
            <w:hideMark/>
          </w:tcPr>
          <w:p w14:paraId="22A7BA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F72AF" w:rsidRPr="00DF72AF" w14:paraId="2B21A18E" w14:textId="77777777" w:rsidTr="00DF72AF">
        <w:trPr>
          <w:trHeight w:val="300"/>
        </w:trPr>
        <w:tc>
          <w:tcPr>
            <w:tcW w:w="697" w:type="dxa"/>
            <w:shd w:val="clear" w:color="auto" w:fill="auto"/>
            <w:hideMark/>
          </w:tcPr>
          <w:p w14:paraId="59CB17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50B4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361C40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74E8B2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E20AA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2F7D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6E185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36" w:type="dxa"/>
            <w:shd w:val="clear" w:color="auto" w:fill="auto"/>
            <w:vAlign w:val="bottom"/>
            <w:hideMark/>
          </w:tcPr>
          <w:p w14:paraId="54B956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16" w:type="dxa"/>
            <w:shd w:val="clear" w:color="auto" w:fill="auto"/>
            <w:vAlign w:val="bottom"/>
            <w:hideMark/>
          </w:tcPr>
          <w:p w14:paraId="653486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F72AF" w:rsidRPr="00DF72AF" w14:paraId="5755E7DF" w14:textId="77777777" w:rsidTr="00DF72AF">
        <w:trPr>
          <w:trHeight w:val="300"/>
        </w:trPr>
        <w:tc>
          <w:tcPr>
            <w:tcW w:w="697" w:type="dxa"/>
            <w:shd w:val="clear" w:color="auto" w:fill="auto"/>
            <w:hideMark/>
          </w:tcPr>
          <w:p w14:paraId="443F94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2F3E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6D7C65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5861D0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B929C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0291C9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E1A6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36" w:type="dxa"/>
            <w:shd w:val="clear" w:color="auto" w:fill="auto"/>
            <w:vAlign w:val="bottom"/>
            <w:hideMark/>
          </w:tcPr>
          <w:p w14:paraId="44B348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16" w:type="dxa"/>
            <w:shd w:val="clear" w:color="auto" w:fill="auto"/>
            <w:vAlign w:val="bottom"/>
            <w:hideMark/>
          </w:tcPr>
          <w:p w14:paraId="2CFBEA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F72AF" w:rsidRPr="00DF72AF" w14:paraId="025356DD" w14:textId="77777777" w:rsidTr="00DF72AF">
        <w:trPr>
          <w:trHeight w:val="300"/>
        </w:trPr>
        <w:tc>
          <w:tcPr>
            <w:tcW w:w="697" w:type="dxa"/>
            <w:shd w:val="clear" w:color="auto" w:fill="auto"/>
            <w:hideMark/>
          </w:tcPr>
          <w:p w14:paraId="15AD3B5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1C95C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14DE5A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Ц411071060</w:t>
            </w:r>
          </w:p>
        </w:tc>
        <w:tc>
          <w:tcPr>
            <w:tcW w:w="709" w:type="dxa"/>
            <w:shd w:val="clear" w:color="auto" w:fill="auto"/>
            <w:vAlign w:val="bottom"/>
            <w:hideMark/>
          </w:tcPr>
          <w:p w14:paraId="313B69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F59CD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431F56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446AC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36" w:type="dxa"/>
            <w:shd w:val="clear" w:color="auto" w:fill="auto"/>
            <w:vAlign w:val="bottom"/>
            <w:hideMark/>
          </w:tcPr>
          <w:p w14:paraId="4647B9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c>
          <w:tcPr>
            <w:tcW w:w="1416" w:type="dxa"/>
            <w:shd w:val="clear" w:color="auto" w:fill="auto"/>
            <w:vAlign w:val="bottom"/>
            <w:hideMark/>
          </w:tcPr>
          <w:p w14:paraId="48A523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34 700,0</w:t>
            </w:r>
          </w:p>
        </w:tc>
      </w:tr>
      <w:tr w:rsidR="00DF72AF" w:rsidRPr="00DF72AF" w14:paraId="7FED3519" w14:textId="77777777" w:rsidTr="00DF72AF">
        <w:trPr>
          <w:trHeight w:val="1388"/>
        </w:trPr>
        <w:tc>
          <w:tcPr>
            <w:tcW w:w="697" w:type="dxa"/>
            <w:shd w:val="clear" w:color="auto" w:fill="auto"/>
            <w:hideMark/>
          </w:tcPr>
          <w:p w14:paraId="52380B3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B12256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"Создание условий для оказания доступных и качественных услуг муниципальными учреждениями культуры, архивами и образовательными организациями в сфере культуры и искусства"</w:t>
            </w:r>
          </w:p>
        </w:tc>
        <w:tc>
          <w:tcPr>
            <w:tcW w:w="1276" w:type="dxa"/>
            <w:shd w:val="clear" w:color="auto" w:fill="auto"/>
            <w:vAlign w:val="bottom"/>
            <w:hideMark/>
          </w:tcPr>
          <w:p w14:paraId="1231BFA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Ц411100000</w:t>
            </w:r>
          </w:p>
        </w:tc>
        <w:tc>
          <w:tcPr>
            <w:tcW w:w="709" w:type="dxa"/>
            <w:shd w:val="clear" w:color="auto" w:fill="auto"/>
            <w:vAlign w:val="bottom"/>
            <w:hideMark/>
          </w:tcPr>
          <w:p w14:paraId="19923E5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A6E4CD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485FD7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35A7F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16 603,0</w:t>
            </w:r>
          </w:p>
        </w:tc>
        <w:tc>
          <w:tcPr>
            <w:tcW w:w="1436" w:type="dxa"/>
            <w:shd w:val="clear" w:color="auto" w:fill="auto"/>
            <w:vAlign w:val="bottom"/>
            <w:hideMark/>
          </w:tcPr>
          <w:p w14:paraId="71CCAD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3 400,0</w:t>
            </w:r>
          </w:p>
        </w:tc>
        <w:tc>
          <w:tcPr>
            <w:tcW w:w="1416" w:type="dxa"/>
            <w:shd w:val="clear" w:color="auto" w:fill="auto"/>
            <w:vAlign w:val="bottom"/>
            <w:hideMark/>
          </w:tcPr>
          <w:p w14:paraId="5423E3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3 400,0</w:t>
            </w:r>
          </w:p>
        </w:tc>
      </w:tr>
      <w:tr w:rsidR="00DF72AF" w:rsidRPr="00DF72AF" w14:paraId="116D55BD" w14:textId="77777777" w:rsidTr="00DF72AF">
        <w:trPr>
          <w:trHeight w:val="300"/>
        </w:trPr>
        <w:tc>
          <w:tcPr>
            <w:tcW w:w="697" w:type="dxa"/>
            <w:shd w:val="clear" w:color="auto" w:fill="auto"/>
            <w:hideMark/>
          </w:tcPr>
          <w:p w14:paraId="4A1AED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0403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1276" w:type="dxa"/>
            <w:shd w:val="clear" w:color="auto" w:fill="auto"/>
            <w:vAlign w:val="bottom"/>
            <w:hideMark/>
          </w:tcPr>
          <w:p w14:paraId="630A1D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160894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3D53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C758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B95FD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36" w:type="dxa"/>
            <w:shd w:val="clear" w:color="auto" w:fill="auto"/>
            <w:vAlign w:val="bottom"/>
            <w:hideMark/>
          </w:tcPr>
          <w:p w14:paraId="342AA1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28132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3DC1CBE" w14:textId="77777777" w:rsidTr="00DF72AF">
        <w:trPr>
          <w:trHeight w:val="687"/>
        </w:trPr>
        <w:tc>
          <w:tcPr>
            <w:tcW w:w="697" w:type="dxa"/>
            <w:shd w:val="clear" w:color="auto" w:fill="auto"/>
            <w:hideMark/>
          </w:tcPr>
          <w:p w14:paraId="2A7EF22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1C88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58A8AC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59E625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D29C2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180F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41D6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36" w:type="dxa"/>
            <w:shd w:val="clear" w:color="auto" w:fill="auto"/>
            <w:vAlign w:val="bottom"/>
            <w:hideMark/>
          </w:tcPr>
          <w:p w14:paraId="46301B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EABE7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B72ECEF" w14:textId="77777777" w:rsidTr="00DF72AF">
        <w:trPr>
          <w:trHeight w:val="300"/>
        </w:trPr>
        <w:tc>
          <w:tcPr>
            <w:tcW w:w="697" w:type="dxa"/>
            <w:shd w:val="clear" w:color="auto" w:fill="auto"/>
            <w:hideMark/>
          </w:tcPr>
          <w:p w14:paraId="0E4794A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1F30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68DAF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249588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7B29C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2AC1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4968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36" w:type="dxa"/>
            <w:shd w:val="clear" w:color="auto" w:fill="auto"/>
            <w:vAlign w:val="bottom"/>
            <w:hideMark/>
          </w:tcPr>
          <w:p w14:paraId="3C4559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B7A3C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C47ED4C" w14:textId="77777777" w:rsidTr="00DF72AF">
        <w:trPr>
          <w:trHeight w:val="300"/>
        </w:trPr>
        <w:tc>
          <w:tcPr>
            <w:tcW w:w="697" w:type="dxa"/>
            <w:shd w:val="clear" w:color="auto" w:fill="auto"/>
            <w:hideMark/>
          </w:tcPr>
          <w:p w14:paraId="72F847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D2EF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6C3F5A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5575A7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DB46F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2E3666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80859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36" w:type="dxa"/>
            <w:shd w:val="clear" w:color="auto" w:fill="auto"/>
            <w:vAlign w:val="bottom"/>
            <w:hideMark/>
          </w:tcPr>
          <w:p w14:paraId="7355EB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24716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9CB5031" w14:textId="77777777" w:rsidTr="00DF72AF">
        <w:trPr>
          <w:trHeight w:val="300"/>
        </w:trPr>
        <w:tc>
          <w:tcPr>
            <w:tcW w:w="697" w:type="dxa"/>
            <w:shd w:val="clear" w:color="auto" w:fill="auto"/>
            <w:hideMark/>
          </w:tcPr>
          <w:p w14:paraId="2E675C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6660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488550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Ц411171170</w:t>
            </w:r>
          </w:p>
        </w:tc>
        <w:tc>
          <w:tcPr>
            <w:tcW w:w="709" w:type="dxa"/>
            <w:shd w:val="clear" w:color="auto" w:fill="auto"/>
            <w:vAlign w:val="bottom"/>
            <w:hideMark/>
          </w:tcPr>
          <w:p w14:paraId="3D7405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70358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466E2E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0BF436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9 501,7</w:t>
            </w:r>
          </w:p>
        </w:tc>
        <w:tc>
          <w:tcPr>
            <w:tcW w:w="1436" w:type="dxa"/>
            <w:shd w:val="clear" w:color="auto" w:fill="auto"/>
            <w:vAlign w:val="bottom"/>
            <w:hideMark/>
          </w:tcPr>
          <w:p w14:paraId="32EB86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08643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A332E7D" w14:textId="77777777" w:rsidTr="00DF72AF">
        <w:trPr>
          <w:trHeight w:val="687"/>
        </w:trPr>
        <w:tc>
          <w:tcPr>
            <w:tcW w:w="697" w:type="dxa"/>
            <w:shd w:val="clear" w:color="auto" w:fill="auto"/>
            <w:hideMark/>
          </w:tcPr>
          <w:p w14:paraId="57D028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B00D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учреждений в сфере культурно-досугового обслуживания населения</w:t>
            </w:r>
          </w:p>
        </w:tc>
        <w:tc>
          <w:tcPr>
            <w:tcW w:w="1276" w:type="dxa"/>
            <w:shd w:val="clear" w:color="auto" w:fill="auto"/>
            <w:vAlign w:val="bottom"/>
            <w:hideMark/>
          </w:tcPr>
          <w:p w14:paraId="680599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39D5AF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C90C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039C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8B3D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7 101,3</w:t>
            </w:r>
          </w:p>
        </w:tc>
        <w:tc>
          <w:tcPr>
            <w:tcW w:w="1436" w:type="dxa"/>
            <w:shd w:val="clear" w:color="auto" w:fill="auto"/>
            <w:vAlign w:val="bottom"/>
            <w:hideMark/>
          </w:tcPr>
          <w:p w14:paraId="2EC3E2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c>
          <w:tcPr>
            <w:tcW w:w="1416" w:type="dxa"/>
            <w:shd w:val="clear" w:color="auto" w:fill="auto"/>
            <w:vAlign w:val="bottom"/>
            <w:hideMark/>
          </w:tcPr>
          <w:p w14:paraId="2BD9B6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r>
      <w:tr w:rsidR="00DF72AF" w:rsidRPr="00DF72AF" w14:paraId="0781073F" w14:textId="77777777" w:rsidTr="00DF72AF">
        <w:trPr>
          <w:trHeight w:val="687"/>
        </w:trPr>
        <w:tc>
          <w:tcPr>
            <w:tcW w:w="697" w:type="dxa"/>
            <w:shd w:val="clear" w:color="auto" w:fill="auto"/>
            <w:hideMark/>
          </w:tcPr>
          <w:p w14:paraId="788B6A0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7012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18CE3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54F757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FD3AC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8D5A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C2B8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7 101,3</w:t>
            </w:r>
          </w:p>
        </w:tc>
        <w:tc>
          <w:tcPr>
            <w:tcW w:w="1436" w:type="dxa"/>
            <w:shd w:val="clear" w:color="auto" w:fill="auto"/>
            <w:vAlign w:val="bottom"/>
            <w:hideMark/>
          </w:tcPr>
          <w:p w14:paraId="6426FB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c>
          <w:tcPr>
            <w:tcW w:w="1416" w:type="dxa"/>
            <w:shd w:val="clear" w:color="auto" w:fill="auto"/>
            <w:vAlign w:val="bottom"/>
            <w:hideMark/>
          </w:tcPr>
          <w:p w14:paraId="469CC6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3 400,0</w:t>
            </w:r>
          </w:p>
        </w:tc>
      </w:tr>
      <w:tr w:rsidR="00DF72AF" w:rsidRPr="00DF72AF" w14:paraId="5FEB8AF1" w14:textId="77777777" w:rsidTr="00DF72AF">
        <w:trPr>
          <w:trHeight w:val="300"/>
        </w:trPr>
        <w:tc>
          <w:tcPr>
            <w:tcW w:w="697" w:type="dxa"/>
            <w:shd w:val="clear" w:color="auto" w:fill="auto"/>
            <w:hideMark/>
          </w:tcPr>
          <w:p w14:paraId="7BFFB36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928D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04A3B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1AEC3B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3AE52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1A1B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F840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5 091,3</w:t>
            </w:r>
          </w:p>
        </w:tc>
        <w:tc>
          <w:tcPr>
            <w:tcW w:w="1436" w:type="dxa"/>
            <w:shd w:val="clear" w:color="auto" w:fill="auto"/>
            <w:vAlign w:val="bottom"/>
            <w:hideMark/>
          </w:tcPr>
          <w:p w14:paraId="55D5BC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c>
          <w:tcPr>
            <w:tcW w:w="1416" w:type="dxa"/>
            <w:shd w:val="clear" w:color="auto" w:fill="auto"/>
            <w:vAlign w:val="bottom"/>
            <w:hideMark/>
          </w:tcPr>
          <w:p w14:paraId="03BC0A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r>
      <w:tr w:rsidR="00DF72AF" w:rsidRPr="00DF72AF" w14:paraId="0DAED01B" w14:textId="77777777" w:rsidTr="00DF72AF">
        <w:trPr>
          <w:trHeight w:val="300"/>
        </w:trPr>
        <w:tc>
          <w:tcPr>
            <w:tcW w:w="697" w:type="dxa"/>
            <w:shd w:val="clear" w:color="auto" w:fill="auto"/>
            <w:hideMark/>
          </w:tcPr>
          <w:p w14:paraId="6A3E33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4935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66A942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0662E1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A65E9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52C043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FA48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5 091,3</w:t>
            </w:r>
          </w:p>
        </w:tc>
        <w:tc>
          <w:tcPr>
            <w:tcW w:w="1436" w:type="dxa"/>
            <w:shd w:val="clear" w:color="auto" w:fill="auto"/>
            <w:vAlign w:val="bottom"/>
            <w:hideMark/>
          </w:tcPr>
          <w:p w14:paraId="00CE07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c>
          <w:tcPr>
            <w:tcW w:w="1416" w:type="dxa"/>
            <w:shd w:val="clear" w:color="auto" w:fill="auto"/>
            <w:vAlign w:val="bottom"/>
            <w:hideMark/>
          </w:tcPr>
          <w:p w14:paraId="7AF7C0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r>
      <w:tr w:rsidR="00DF72AF" w:rsidRPr="00DF72AF" w14:paraId="43B08E61" w14:textId="77777777" w:rsidTr="00DF72AF">
        <w:trPr>
          <w:trHeight w:val="300"/>
        </w:trPr>
        <w:tc>
          <w:tcPr>
            <w:tcW w:w="697" w:type="dxa"/>
            <w:shd w:val="clear" w:color="auto" w:fill="auto"/>
            <w:hideMark/>
          </w:tcPr>
          <w:p w14:paraId="067257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94A6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40D632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744F46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04CD2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3E3E2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7091B7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5 091,3</w:t>
            </w:r>
          </w:p>
        </w:tc>
        <w:tc>
          <w:tcPr>
            <w:tcW w:w="1436" w:type="dxa"/>
            <w:shd w:val="clear" w:color="auto" w:fill="auto"/>
            <w:vAlign w:val="bottom"/>
            <w:hideMark/>
          </w:tcPr>
          <w:p w14:paraId="21322E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c>
          <w:tcPr>
            <w:tcW w:w="1416" w:type="dxa"/>
            <w:shd w:val="clear" w:color="auto" w:fill="auto"/>
            <w:vAlign w:val="bottom"/>
            <w:hideMark/>
          </w:tcPr>
          <w:p w14:paraId="1D1EDA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2 400,0</w:t>
            </w:r>
          </w:p>
        </w:tc>
      </w:tr>
      <w:tr w:rsidR="00DF72AF" w:rsidRPr="00DF72AF" w14:paraId="19AB7483" w14:textId="77777777" w:rsidTr="00DF72AF">
        <w:trPr>
          <w:trHeight w:val="300"/>
        </w:trPr>
        <w:tc>
          <w:tcPr>
            <w:tcW w:w="697" w:type="dxa"/>
            <w:shd w:val="clear" w:color="auto" w:fill="auto"/>
            <w:hideMark/>
          </w:tcPr>
          <w:p w14:paraId="6752F61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4B74B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36C955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64F330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0A9ED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FB32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BFE5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2 010,0</w:t>
            </w:r>
          </w:p>
        </w:tc>
        <w:tc>
          <w:tcPr>
            <w:tcW w:w="1436" w:type="dxa"/>
            <w:shd w:val="clear" w:color="auto" w:fill="auto"/>
            <w:vAlign w:val="bottom"/>
            <w:hideMark/>
          </w:tcPr>
          <w:p w14:paraId="78C99A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693E64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7ADCDE5A" w14:textId="77777777" w:rsidTr="00DF72AF">
        <w:trPr>
          <w:trHeight w:val="300"/>
        </w:trPr>
        <w:tc>
          <w:tcPr>
            <w:tcW w:w="697" w:type="dxa"/>
            <w:shd w:val="clear" w:color="auto" w:fill="auto"/>
            <w:hideMark/>
          </w:tcPr>
          <w:p w14:paraId="61A194D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D8C2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2CB89D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41851C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A961A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5B827C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DD24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2 010,0</w:t>
            </w:r>
          </w:p>
        </w:tc>
        <w:tc>
          <w:tcPr>
            <w:tcW w:w="1436" w:type="dxa"/>
            <w:shd w:val="clear" w:color="auto" w:fill="auto"/>
            <w:vAlign w:val="bottom"/>
            <w:hideMark/>
          </w:tcPr>
          <w:p w14:paraId="39C2F5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074847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31BF66AC" w14:textId="77777777" w:rsidTr="00DF72AF">
        <w:trPr>
          <w:trHeight w:val="300"/>
        </w:trPr>
        <w:tc>
          <w:tcPr>
            <w:tcW w:w="697" w:type="dxa"/>
            <w:shd w:val="clear" w:color="auto" w:fill="auto"/>
            <w:hideMark/>
          </w:tcPr>
          <w:p w14:paraId="064B13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281E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63277A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Ц411171200</w:t>
            </w:r>
          </w:p>
        </w:tc>
        <w:tc>
          <w:tcPr>
            <w:tcW w:w="709" w:type="dxa"/>
            <w:shd w:val="clear" w:color="auto" w:fill="auto"/>
            <w:vAlign w:val="bottom"/>
            <w:hideMark/>
          </w:tcPr>
          <w:p w14:paraId="7C947F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7E4D3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509706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4CE7F0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2 010,0</w:t>
            </w:r>
          </w:p>
        </w:tc>
        <w:tc>
          <w:tcPr>
            <w:tcW w:w="1436" w:type="dxa"/>
            <w:shd w:val="clear" w:color="auto" w:fill="auto"/>
            <w:vAlign w:val="bottom"/>
            <w:hideMark/>
          </w:tcPr>
          <w:p w14:paraId="78F37D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30225F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14E2D485" w14:textId="77777777" w:rsidTr="00DF72AF">
        <w:trPr>
          <w:trHeight w:val="687"/>
        </w:trPr>
        <w:tc>
          <w:tcPr>
            <w:tcW w:w="697" w:type="dxa"/>
            <w:shd w:val="clear" w:color="auto" w:fill="auto"/>
            <w:hideMark/>
          </w:tcPr>
          <w:p w14:paraId="16D290E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70CCAA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муниципальных учреждений культуры"</w:t>
            </w:r>
          </w:p>
        </w:tc>
        <w:tc>
          <w:tcPr>
            <w:tcW w:w="1276" w:type="dxa"/>
            <w:shd w:val="clear" w:color="auto" w:fill="auto"/>
            <w:vAlign w:val="bottom"/>
            <w:hideMark/>
          </w:tcPr>
          <w:p w14:paraId="30C7240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Ц411500000</w:t>
            </w:r>
          </w:p>
        </w:tc>
        <w:tc>
          <w:tcPr>
            <w:tcW w:w="709" w:type="dxa"/>
            <w:shd w:val="clear" w:color="auto" w:fill="auto"/>
            <w:vAlign w:val="bottom"/>
            <w:hideMark/>
          </w:tcPr>
          <w:p w14:paraId="62BD5B8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56D65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0D9959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64D81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503,8</w:t>
            </w:r>
          </w:p>
        </w:tc>
        <w:tc>
          <w:tcPr>
            <w:tcW w:w="1436" w:type="dxa"/>
            <w:shd w:val="clear" w:color="auto" w:fill="auto"/>
            <w:vAlign w:val="bottom"/>
            <w:hideMark/>
          </w:tcPr>
          <w:p w14:paraId="7673A0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609,5</w:t>
            </w:r>
          </w:p>
        </w:tc>
        <w:tc>
          <w:tcPr>
            <w:tcW w:w="1416" w:type="dxa"/>
            <w:shd w:val="clear" w:color="auto" w:fill="auto"/>
            <w:vAlign w:val="bottom"/>
            <w:hideMark/>
          </w:tcPr>
          <w:p w14:paraId="4CDEA81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503,8</w:t>
            </w:r>
          </w:p>
        </w:tc>
      </w:tr>
      <w:tr w:rsidR="00DF72AF" w:rsidRPr="00DF72AF" w14:paraId="04B3D6E2" w14:textId="77777777" w:rsidTr="00DF72AF">
        <w:trPr>
          <w:trHeight w:val="300"/>
        </w:trPr>
        <w:tc>
          <w:tcPr>
            <w:tcW w:w="697" w:type="dxa"/>
            <w:shd w:val="clear" w:color="auto" w:fill="auto"/>
            <w:hideMark/>
          </w:tcPr>
          <w:p w14:paraId="5CFFB03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17BC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Обустройство и восстановление воинских захоронений</w:t>
            </w:r>
          </w:p>
        </w:tc>
        <w:tc>
          <w:tcPr>
            <w:tcW w:w="1276" w:type="dxa"/>
            <w:shd w:val="clear" w:color="auto" w:fill="auto"/>
            <w:vAlign w:val="bottom"/>
            <w:hideMark/>
          </w:tcPr>
          <w:p w14:paraId="21A517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55729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F446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49D9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3A7E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091550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16" w:type="dxa"/>
            <w:shd w:val="clear" w:color="auto" w:fill="auto"/>
            <w:vAlign w:val="bottom"/>
            <w:hideMark/>
          </w:tcPr>
          <w:p w14:paraId="11B916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C562663" w14:textId="77777777" w:rsidTr="00DF72AF">
        <w:trPr>
          <w:trHeight w:val="687"/>
        </w:trPr>
        <w:tc>
          <w:tcPr>
            <w:tcW w:w="697" w:type="dxa"/>
            <w:shd w:val="clear" w:color="auto" w:fill="auto"/>
            <w:hideMark/>
          </w:tcPr>
          <w:p w14:paraId="02474F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D311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05E5D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2F371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EA723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112A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A140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6322C6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16" w:type="dxa"/>
            <w:shd w:val="clear" w:color="auto" w:fill="auto"/>
            <w:vAlign w:val="bottom"/>
            <w:hideMark/>
          </w:tcPr>
          <w:p w14:paraId="48205B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5DC2DDC" w14:textId="77777777" w:rsidTr="00DF72AF">
        <w:trPr>
          <w:trHeight w:val="687"/>
        </w:trPr>
        <w:tc>
          <w:tcPr>
            <w:tcW w:w="697" w:type="dxa"/>
            <w:shd w:val="clear" w:color="auto" w:fill="auto"/>
            <w:hideMark/>
          </w:tcPr>
          <w:p w14:paraId="300B6C6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4B37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7D9D72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1C50F1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850B8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BA12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618D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357F5B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16" w:type="dxa"/>
            <w:shd w:val="clear" w:color="auto" w:fill="auto"/>
            <w:vAlign w:val="bottom"/>
            <w:hideMark/>
          </w:tcPr>
          <w:p w14:paraId="71DB51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FA52940" w14:textId="77777777" w:rsidTr="00DF72AF">
        <w:trPr>
          <w:trHeight w:val="300"/>
        </w:trPr>
        <w:tc>
          <w:tcPr>
            <w:tcW w:w="697" w:type="dxa"/>
            <w:shd w:val="clear" w:color="auto" w:fill="auto"/>
            <w:hideMark/>
          </w:tcPr>
          <w:p w14:paraId="6AD815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B171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7865F6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7AB2EE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D8116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C4364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07BC1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06BB69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16" w:type="dxa"/>
            <w:shd w:val="clear" w:color="auto" w:fill="auto"/>
            <w:vAlign w:val="bottom"/>
            <w:hideMark/>
          </w:tcPr>
          <w:p w14:paraId="5ED796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FD0210F" w14:textId="77777777" w:rsidTr="00DF72AF">
        <w:trPr>
          <w:trHeight w:val="300"/>
        </w:trPr>
        <w:tc>
          <w:tcPr>
            <w:tcW w:w="697" w:type="dxa"/>
            <w:shd w:val="clear" w:color="auto" w:fill="auto"/>
            <w:hideMark/>
          </w:tcPr>
          <w:p w14:paraId="4E2C47A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C4BA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7D464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Ц4115L2990</w:t>
            </w:r>
          </w:p>
        </w:tc>
        <w:tc>
          <w:tcPr>
            <w:tcW w:w="709" w:type="dxa"/>
            <w:shd w:val="clear" w:color="auto" w:fill="auto"/>
            <w:vAlign w:val="bottom"/>
            <w:hideMark/>
          </w:tcPr>
          <w:p w14:paraId="0CB96A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0477A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12CFB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05AEAC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191F4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105,7</w:t>
            </w:r>
          </w:p>
        </w:tc>
        <w:tc>
          <w:tcPr>
            <w:tcW w:w="1416" w:type="dxa"/>
            <w:shd w:val="clear" w:color="auto" w:fill="auto"/>
            <w:vAlign w:val="bottom"/>
            <w:hideMark/>
          </w:tcPr>
          <w:p w14:paraId="6026E9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0DAF827" w14:textId="77777777" w:rsidTr="00DF72AF">
        <w:trPr>
          <w:trHeight w:val="300"/>
        </w:trPr>
        <w:tc>
          <w:tcPr>
            <w:tcW w:w="697" w:type="dxa"/>
            <w:shd w:val="clear" w:color="auto" w:fill="auto"/>
            <w:hideMark/>
          </w:tcPr>
          <w:p w14:paraId="7E91153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E8A8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1276" w:type="dxa"/>
            <w:shd w:val="clear" w:color="auto" w:fill="auto"/>
            <w:vAlign w:val="bottom"/>
            <w:hideMark/>
          </w:tcPr>
          <w:p w14:paraId="5E8FE4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513E18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337F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C046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69D3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36" w:type="dxa"/>
            <w:shd w:val="clear" w:color="auto" w:fill="auto"/>
            <w:vAlign w:val="bottom"/>
            <w:hideMark/>
          </w:tcPr>
          <w:p w14:paraId="65DC62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16" w:type="dxa"/>
            <w:shd w:val="clear" w:color="auto" w:fill="auto"/>
            <w:vAlign w:val="bottom"/>
            <w:hideMark/>
          </w:tcPr>
          <w:p w14:paraId="52BDA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F72AF" w:rsidRPr="00DF72AF" w14:paraId="793FD1E6" w14:textId="77777777" w:rsidTr="00DF72AF">
        <w:trPr>
          <w:trHeight w:val="687"/>
        </w:trPr>
        <w:tc>
          <w:tcPr>
            <w:tcW w:w="697" w:type="dxa"/>
            <w:shd w:val="clear" w:color="auto" w:fill="auto"/>
            <w:hideMark/>
          </w:tcPr>
          <w:p w14:paraId="7B6ECF1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0BF7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726C3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4519CB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9941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64D6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951B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36" w:type="dxa"/>
            <w:shd w:val="clear" w:color="auto" w:fill="auto"/>
            <w:vAlign w:val="bottom"/>
            <w:hideMark/>
          </w:tcPr>
          <w:p w14:paraId="7E53D2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16" w:type="dxa"/>
            <w:shd w:val="clear" w:color="auto" w:fill="auto"/>
            <w:vAlign w:val="bottom"/>
            <w:hideMark/>
          </w:tcPr>
          <w:p w14:paraId="70B20A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F72AF" w:rsidRPr="00DF72AF" w14:paraId="37B67B67" w14:textId="77777777" w:rsidTr="00DF72AF">
        <w:trPr>
          <w:trHeight w:val="300"/>
        </w:trPr>
        <w:tc>
          <w:tcPr>
            <w:tcW w:w="697" w:type="dxa"/>
            <w:shd w:val="clear" w:color="auto" w:fill="auto"/>
            <w:hideMark/>
          </w:tcPr>
          <w:p w14:paraId="20645B9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1B88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C3D4C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66A8F4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ABA4C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0CA9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8CB2F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36" w:type="dxa"/>
            <w:shd w:val="clear" w:color="auto" w:fill="auto"/>
            <w:vAlign w:val="bottom"/>
            <w:hideMark/>
          </w:tcPr>
          <w:p w14:paraId="25E386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16" w:type="dxa"/>
            <w:shd w:val="clear" w:color="auto" w:fill="auto"/>
            <w:vAlign w:val="bottom"/>
            <w:hideMark/>
          </w:tcPr>
          <w:p w14:paraId="24B465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F72AF" w:rsidRPr="00DF72AF" w14:paraId="667C65EC" w14:textId="77777777" w:rsidTr="00DF72AF">
        <w:trPr>
          <w:trHeight w:val="300"/>
        </w:trPr>
        <w:tc>
          <w:tcPr>
            <w:tcW w:w="697" w:type="dxa"/>
            <w:shd w:val="clear" w:color="auto" w:fill="auto"/>
            <w:hideMark/>
          </w:tcPr>
          <w:p w14:paraId="6EA8FD8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41204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224727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1EB193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D646E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30EC8D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FF7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36" w:type="dxa"/>
            <w:shd w:val="clear" w:color="auto" w:fill="auto"/>
            <w:vAlign w:val="bottom"/>
            <w:hideMark/>
          </w:tcPr>
          <w:p w14:paraId="4BB231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16" w:type="dxa"/>
            <w:shd w:val="clear" w:color="auto" w:fill="auto"/>
            <w:vAlign w:val="bottom"/>
            <w:hideMark/>
          </w:tcPr>
          <w:p w14:paraId="0E1F6B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F72AF" w:rsidRPr="00DF72AF" w14:paraId="6573CD72" w14:textId="77777777" w:rsidTr="00DF72AF">
        <w:trPr>
          <w:trHeight w:val="300"/>
        </w:trPr>
        <w:tc>
          <w:tcPr>
            <w:tcW w:w="697" w:type="dxa"/>
            <w:shd w:val="clear" w:color="auto" w:fill="auto"/>
            <w:hideMark/>
          </w:tcPr>
          <w:p w14:paraId="4D5EEE1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DE1D7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6C154B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Ц4115S9830</w:t>
            </w:r>
          </w:p>
        </w:tc>
        <w:tc>
          <w:tcPr>
            <w:tcW w:w="709" w:type="dxa"/>
            <w:shd w:val="clear" w:color="auto" w:fill="auto"/>
            <w:vAlign w:val="bottom"/>
            <w:hideMark/>
          </w:tcPr>
          <w:p w14:paraId="07F2CD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8C195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05844F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FFA8D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36" w:type="dxa"/>
            <w:shd w:val="clear" w:color="auto" w:fill="auto"/>
            <w:vAlign w:val="bottom"/>
            <w:hideMark/>
          </w:tcPr>
          <w:p w14:paraId="0A1F3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c>
          <w:tcPr>
            <w:tcW w:w="1416" w:type="dxa"/>
            <w:shd w:val="clear" w:color="auto" w:fill="auto"/>
            <w:vAlign w:val="bottom"/>
            <w:hideMark/>
          </w:tcPr>
          <w:p w14:paraId="6B2E2C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503,8</w:t>
            </w:r>
          </w:p>
        </w:tc>
      </w:tr>
      <w:tr w:rsidR="00DF72AF" w:rsidRPr="00DF72AF" w14:paraId="5C931877" w14:textId="77777777" w:rsidTr="00DF72AF">
        <w:trPr>
          <w:trHeight w:val="687"/>
        </w:trPr>
        <w:tc>
          <w:tcPr>
            <w:tcW w:w="697" w:type="dxa"/>
            <w:shd w:val="clear" w:color="auto" w:fill="auto"/>
            <w:hideMark/>
          </w:tcPr>
          <w:p w14:paraId="269D730B"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15344A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"Культурная среда"</w:t>
            </w:r>
          </w:p>
        </w:tc>
        <w:tc>
          <w:tcPr>
            <w:tcW w:w="1276" w:type="dxa"/>
            <w:shd w:val="clear" w:color="auto" w:fill="auto"/>
            <w:vAlign w:val="bottom"/>
            <w:hideMark/>
          </w:tcPr>
          <w:p w14:paraId="727DF52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Ц41A100000</w:t>
            </w:r>
          </w:p>
        </w:tc>
        <w:tc>
          <w:tcPr>
            <w:tcW w:w="709" w:type="dxa"/>
            <w:shd w:val="clear" w:color="auto" w:fill="auto"/>
            <w:vAlign w:val="bottom"/>
            <w:hideMark/>
          </w:tcPr>
          <w:p w14:paraId="65332A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6E1C3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E1383C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DB3CF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5 000,0</w:t>
            </w:r>
          </w:p>
        </w:tc>
        <w:tc>
          <w:tcPr>
            <w:tcW w:w="1436" w:type="dxa"/>
            <w:shd w:val="clear" w:color="auto" w:fill="auto"/>
            <w:vAlign w:val="bottom"/>
            <w:hideMark/>
          </w:tcPr>
          <w:p w14:paraId="563F4DE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15 344,1</w:t>
            </w:r>
          </w:p>
        </w:tc>
        <w:tc>
          <w:tcPr>
            <w:tcW w:w="1416" w:type="dxa"/>
            <w:shd w:val="clear" w:color="auto" w:fill="auto"/>
            <w:vAlign w:val="bottom"/>
            <w:hideMark/>
          </w:tcPr>
          <w:p w14:paraId="559BFF0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4787AE59" w14:textId="77777777" w:rsidTr="00DF72AF">
        <w:trPr>
          <w:trHeight w:val="300"/>
        </w:trPr>
        <w:tc>
          <w:tcPr>
            <w:tcW w:w="697" w:type="dxa"/>
            <w:shd w:val="clear" w:color="auto" w:fill="auto"/>
            <w:hideMark/>
          </w:tcPr>
          <w:p w14:paraId="121E692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B56B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модельных муниципальных библиотек</w:t>
            </w:r>
          </w:p>
        </w:tc>
        <w:tc>
          <w:tcPr>
            <w:tcW w:w="1276" w:type="dxa"/>
            <w:shd w:val="clear" w:color="auto" w:fill="auto"/>
            <w:vAlign w:val="bottom"/>
            <w:hideMark/>
          </w:tcPr>
          <w:p w14:paraId="51ED58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197A14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7640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9DEA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28BD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58F9D9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418D3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A43ED8F" w14:textId="77777777" w:rsidTr="00DF72AF">
        <w:trPr>
          <w:trHeight w:val="687"/>
        </w:trPr>
        <w:tc>
          <w:tcPr>
            <w:tcW w:w="697" w:type="dxa"/>
            <w:shd w:val="clear" w:color="auto" w:fill="auto"/>
            <w:hideMark/>
          </w:tcPr>
          <w:p w14:paraId="3B38787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71D8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A7C2E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791A0B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748BE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CB3DD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B38B6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29B78A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13932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6F0B6A1" w14:textId="77777777" w:rsidTr="00DF72AF">
        <w:trPr>
          <w:trHeight w:val="300"/>
        </w:trPr>
        <w:tc>
          <w:tcPr>
            <w:tcW w:w="697" w:type="dxa"/>
            <w:shd w:val="clear" w:color="auto" w:fill="auto"/>
            <w:hideMark/>
          </w:tcPr>
          <w:p w14:paraId="6AFD3FD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863B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8A3E9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134C04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654BB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BA334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1EE1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7ECA96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D0EAC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CE58737" w14:textId="77777777" w:rsidTr="00DF72AF">
        <w:trPr>
          <w:trHeight w:val="300"/>
        </w:trPr>
        <w:tc>
          <w:tcPr>
            <w:tcW w:w="697" w:type="dxa"/>
            <w:shd w:val="clear" w:color="auto" w:fill="auto"/>
            <w:hideMark/>
          </w:tcPr>
          <w:p w14:paraId="0B9B2E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5C99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0A8017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6F20D5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9B123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7B98FE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699C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69A390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2F570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9CF1887" w14:textId="77777777" w:rsidTr="00DF72AF">
        <w:trPr>
          <w:trHeight w:val="300"/>
        </w:trPr>
        <w:tc>
          <w:tcPr>
            <w:tcW w:w="697" w:type="dxa"/>
            <w:shd w:val="clear" w:color="auto" w:fill="auto"/>
            <w:hideMark/>
          </w:tcPr>
          <w:p w14:paraId="6C812F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076E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3F17D5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Ц41A154540</w:t>
            </w:r>
          </w:p>
        </w:tc>
        <w:tc>
          <w:tcPr>
            <w:tcW w:w="709" w:type="dxa"/>
            <w:shd w:val="clear" w:color="auto" w:fill="auto"/>
            <w:vAlign w:val="bottom"/>
            <w:hideMark/>
          </w:tcPr>
          <w:p w14:paraId="1060CB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C78D1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7205E4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727C0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7B0641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A102E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BE7FAE1" w14:textId="77777777" w:rsidTr="00DF72AF">
        <w:trPr>
          <w:trHeight w:val="687"/>
        </w:trPr>
        <w:tc>
          <w:tcPr>
            <w:tcW w:w="697" w:type="dxa"/>
            <w:shd w:val="clear" w:color="auto" w:fill="auto"/>
            <w:hideMark/>
          </w:tcPr>
          <w:p w14:paraId="38ECA0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DFB7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музыкальных инструментов, оборудования и материалов для детских школ искусств в рамках поддержки отрасли культуры</w:t>
            </w:r>
          </w:p>
        </w:tc>
        <w:tc>
          <w:tcPr>
            <w:tcW w:w="1276" w:type="dxa"/>
            <w:shd w:val="clear" w:color="auto" w:fill="auto"/>
            <w:vAlign w:val="bottom"/>
            <w:hideMark/>
          </w:tcPr>
          <w:p w14:paraId="69A0A2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528F44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46FC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5FAA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C168F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0885DE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15 344,1</w:t>
            </w:r>
          </w:p>
        </w:tc>
        <w:tc>
          <w:tcPr>
            <w:tcW w:w="1416" w:type="dxa"/>
            <w:shd w:val="clear" w:color="auto" w:fill="auto"/>
            <w:vAlign w:val="bottom"/>
            <w:hideMark/>
          </w:tcPr>
          <w:p w14:paraId="12AB97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F446F52" w14:textId="77777777" w:rsidTr="00DF72AF">
        <w:trPr>
          <w:trHeight w:val="687"/>
        </w:trPr>
        <w:tc>
          <w:tcPr>
            <w:tcW w:w="697" w:type="dxa"/>
            <w:shd w:val="clear" w:color="auto" w:fill="auto"/>
            <w:hideMark/>
          </w:tcPr>
          <w:p w14:paraId="6D907AC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C40E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E673A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492FEC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E8AF2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395DA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D9B1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487E6A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15 344,1</w:t>
            </w:r>
          </w:p>
        </w:tc>
        <w:tc>
          <w:tcPr>
            <w:tcW w:w="1416" w:type="dxa"/>
            <w:shd w:val="clear" w:color="auto" w:fill="auto"/>
            <w:vAlign w:val="bottom"/>
            <w:hideMark/>
          </w:tcPr>
          <w:p w14:paraId="34D089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31699A" w14:textId="77777777" w:rsidTr="00DF72AF">
        <w:trPr>
          <w:trHeight w:val="300"/>
        </w:trPr>
        <w:tc>
          <w:tcPr>
            <w:tcW w:w="697" w:type="dxa"/>
            <w:shd w:val="clear" w:color="auto" w:fill="auto"/>
            <w:hideMark/>
          </w:tcPr>
          <w:p w14:paraId="3F6F667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B9EC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AA335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3257A8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7F937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ED090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3B4C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37F6B0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9 382,4</w:t>
            </w:r>
          </w:p>
        </w:tc>
        <w:tc>
          <w:tcPr>
            <w:tcW w:w="1416" w:type="dxa"/>
            <w:shd w:val="clear" w:color="auto" w:fill="auto"/>
            <w:vAlign w:val="bottom"/>
            <w:hideMark/>
          </w:tcPr>
          <w:p w14:paraId="0DD353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DA61A9B" w14:textId="77777777" w:rsidTr="00DF72AF">
        <w:trPr>
          <w:trHeight w:val="300"/>
        </w:trPr>
        <w:tc>
          <w:tcPr>
            <w:tcW w:w="697" w:type="dxa"/>
            <w:shd w:val="clear" w:color="auto" w:fill="auto"/>
            <w:hideMark/>
          </w:tcPr>
          <w:p w14:paraId="25AD24D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6B3B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2D76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4BBE22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84003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AD4A5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D21D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29BE88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9 382,4</w:t>
            </w:r>
          </w:p>
        </w:tc>
        <w:tc>
          <w:tcPr>
            <w:tcW w:w="1416" w:type="dxa"/>
            <w:shd w:val="clear" w:color="auto" w:fill="auto"/>
            <w:vAlign w:val="bottom"/>
            <w:hideMark/>
          </w:tcPr>
          <w:p w14:paraId="0D7FDF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5A784FA" w14:textId="77777777" w:rsidTr="00DF72AF">
        <w:trPr>
          <w:trHeight w:val="300"/>
        </w:trPr>
        <w:tc>
          <w:tcPr>
            <w:tcW w:w="697" w:type="dxa"/>
            <w:shd w:val="clear" w:color="auto" w:fill="auto"/>
            <w:hideMark/>
          </w:tcPr>
          <w:p w14:paraId="6857AEC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D82B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2E07FF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03DAC2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A5667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FDD8C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17118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7ACBA4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9 382,4</w:t>
            </w:r>
          </w:p>
        </w:tc>
        <w:tc>
          <w:tcPr>
            <w:tcW w:w="1416" w:type="dxa"/>
            <w:shd w:val="clear" w:color="auto" w:fill="auto"/>
            <w:vAlign w:val="bottom"/>
            <w:hideMark/>
          </w:tcPr>
          <w:p w14:paraId="7180CF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2048ED5" w14:textId="77777777" w:rsidTr="00DF72AF">
        <w:trPr>
          <w:trHeight w:val="300"/>
        </w:trPr>
        <w:tc>
          <w:tcPr>
            <w:tcW w:w="697" w:type="dxa"/>
            <w:shd w:val="clear" w:color="auto" w:fill="auto"/>
            <w:hideMark/>
          </w:tcPr>
          <w:p w14:paraId="36A557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1C38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5B256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35BBF7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721BB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193C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2FE1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12EE15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5 961,7</w:t>
            </w:r>
          </w:p>
        </w:tc>
        <w:tc>
          <w:tcPr>
            <w:tcW w:w="1416" w:type="dxa"/>
            <w:shd w:val="clear" w:color="auto" w:fill="auto"/>
            <w:vAlign w:val="bottom"/>
            <w:hideMark/>
          </w:tcPr>
          <w:p w14:paraId="52CDF3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A076F3B" w14:textId="77777777" w:rsidTr="00DF72AF">
        <w:trPr>
          <w:trHeight w:val="300"/>
        </w:trPr>
        <w:tc>
          <w:tcPr>
            <w:tcW w:w="697" w:type="dxa"/>
            <w:shd w:val="clear" w:color="auto" w:fill="auto"/>
            <w:hideMark/>
          </w:tcPr>
          <w:p w14:paraId="43E866D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BDD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1E06A0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7F5753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41CB5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C700A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4F88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033078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5 961,7</w:t>
            </w:r>
          </w:p>
        </w:tc>
        <w:tc>
          <w:tcPr>
            <w:tcW w:w="1416" w:type="dxa"/>
            <w:shd w:val="clear" w:color="auto" w:fill="auto"/>
            <w:vAlign w:val="bottom"/>
            <w:hideMark/>
          </w:tcPr>
          <w:p w14:paraId="7578E5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0C3E2EB" w14:textId="77777777" w:rsidTr="00DF72AF">
        <w:trPr>
          <w:trHeight w:val="300"/>
        </w:trPr>
        <w:tc>
          <w:tcPr>
            <w:tcW w:w="697" w:type="dxa"/>
            <w:shd w:val="clear" w:color="auto" w:fill="auto"/>
            <w:hideMark/>
          </w:tcPr>
          <w:p w14:paraId="4A42FDF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164D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7DB9D7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Ц41A15519L</w:t>
            </w:r>
          </w:p>
        </w:tc>
        <w:tc>
          <w:tcPr>
            <w:tcW w:w="709" w:type="dxa"/>
            <w:shd w:val="clear" w:color="auto" w:fill="auto"/>
            <w:vAlign w:val="bottom"/>
            <w:hideMark/>
          </w:tcPr>
          <w:p w14:paraId="5D7AAF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6BC4A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0905D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D6646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579C63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5 961,7</w:t>
            </w:r>
          </w:p>
        </w:tc>
        <w:tc>
          <w:tcPr>
            <w:tcW w:w="1416" w:type="dxa"/>
            <w:shd w:val="clear" w:color="auto" w:fill="auto"/>
            <w:vAlign w:val="bottom"/>
            <w:hideMark/>
          </w:tcPr>
          <w:p w14:paraId="25A61D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293490D" w14:textId="77777777" w:rsidTr="00DF72AF">
        <w:trPr>
          <w:trHeight w:val="990"/>
        </w:trPr>
        <w:tc>
          <w:tcPr>
            <w:tcW w:w="697" w:type="dxa"/>
            <w:shd w:val="clear" w:color="auto" w:fill="auto"/>
            <w:hideMark/>
          </w:tcPr>
          <w:p w14:paraId="25E5490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2.2.</w:t>
            </w:r>
          </w:p>
        </w:tc>
        <w:tc>
          <w:tcPr>
            <w:tcW w:w="2564" w:type="dxa"/>
            <w:shd w:val="clear" w:color="FFFFFF" w:fill="FFFFFF"/>
            <w:hideMark/>
          </w:tcPr>
          <w:p w14:paraId="682F94E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"Туризм" муниципальной программы города Чебоксары "Развитие культуры и туризма в городе Чебоксары"</w:t>
            </w:r>
          </w:p>
        </w:tc>
        <w:tc>
          <w:tcPr>
            <w:tcW w:w="1276" w:type="dxa"/>
            <w:shd w:val="clear" w:color="auto" w:fill="auto"/>
            <w:vAlign w:val="bottom"/>
            <w:hideMark/>
          </w:tcPr>
          <w:p w14:paraId="046FD8A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Ц440000000</w:t>
            </w:r>
          </w:p>
        </w:tc>
        <w:tc>
          <w:tcPr>
            <w:tcW w:w="709" w:type="dxa"/>
            <w:shd w:val="clear" w:color="auto" w:fill="auto"/>
            <w:vAlign w:val="bottom"/>
            <w:hideMark/>
          </w:tcPr>
          <w:p w14:paraId="51D65E3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7EA74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8917A2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00720E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c>
          <w:tcPr>
            <w:tcW w:w="1436" w:type="dxa"/>
            <w:shd w:val="clear" w:color="auto" w:fill="auto"/>
            <w:vAlign w:val="bottom"/>
            <w:hideMark/>
          </w:tcPr>
          <w:p w14:paraId="1C85FA6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c>
          <w:tcPr>
            <w:tcW w:w="1416" w:type="dxa"/>
            <w:shd w:val="clear" w:color="auto" w:fill="auto"/>
            <w:vAlign w:val="bottom"/>
            <w:hideMark/>
          </w:tcPr>
          <w:p w14:paraId="5AE371D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r>
      <w:tr w:rsidR="00DF72AF" w:rsidRPr="00DF72AF" w14:paraId="3A50EB54" w14:textId="77777777" w:rsidTr="00DF72AF">
        <w:trPr>
          <w:trHeight w:val="687"/>
        </w:trPr>
        <w:tc>
          <w:tcPr>
            <w:tcW w:w="697" w:type="dxa"/>
            <w:shd w:val="clear" w:color="auto" w:fill="auto"/>
            <w:hideMark/>
          </w:tcPr>
          <w:p w14:paraId="476672E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052F9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приоритетных направлений развития туризма в городе Чебоксары"</w:t>
            </w:r>
          </w:p>
        </w:tc>
        <w:tc>
          <w:tcPr>
            <w:tcW w:w="1276" w:type="dxa"/>
            <w:shd w:val="clear" w:color="auto" w:fill="auto"/>
            <w:vAlign w:val="bottom"/>
            <w:hideMark/>
          </w:tcPr>
          <w:p w14:paraId="4A37F84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Ц440200000</w:t>
            </w:r>
          </w:p>
        </w:tc>
        <w:tc>
          <w:tcPr>
            <w:tcW w:w="709" w:type="dxa"/>
            <w:shd w:val="clear" w:color="auto" w:fill="auto"/>
            <w:vAlign w:val="bottom"/>
            <w:hideMark/>
          </w:tcPr>
          <w:p w14:paraId="603CBDA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544347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49D84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9F804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c>
          <w:tcPr>
            <w:tcW w:w="1436" w:type="dxa"/>
            <w:shd w:val="clear" w:color="auto" w:fill="auto"/>
            <w:vAlign w:val="bottom"/>
            <w:hideMark/>
          </w:tcPr>
          <w:p w14:paraId="1ABFE5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c>
          <w:tcPr>
            <w:tcW w:w="1416" w:type="dxa"/>
            <w:shd w:val="clear" w:color="auto" w:fill="auto"/>
            <w:vAlign w:val="bottom"/>
            <w:hideMark/>
          </w:tcPr>
          <w:p w14:paraId="4EC6C3C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r>
      <w:tr w:rsidR="00DF72AF" w:rsidRPr="00DF72AF" w14:paraId="7D723C9B" w14:textId="77777777" w:rsidTr="00DF72AF">
        <w:trPr>
          <w:trHeight w:val="300"/>
        </w:trPr>
        <w:tc>
          <w:tcPr>
            <w:tcW w:w="697" w:type="dxa"/>
            <w:shd w:val="clear" w:color="auto" w:fill="auto"/>
            <w:hideMark/>
          </w:tcPr>
          <w:p w14:paraId="4D60C7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C096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приоритетных направлений туристской сферы</w:t>
            </w:r>
          </w:p>
        </w:tc>
        <w:tc>
          <w:tcPr>
            <w:tcW w:w="1276" w:type="dxa"/>
            <w:shd w:val="clear" w:color="auto" w:fill="auto"/>
            <w:vAlign w:val="bottom"/>
            <w:hideMark/>
          </w:tcPr>
          <w:p w14:paraId="3B4AA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38FA99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EDD3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C5BD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08E6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479255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53F51D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2B30CCB4" w14:textId="77777777" w:rsidTr="00DF72AF">
        <w:trPr>
          <w:trHeight w:val="687"/>
        </w:trPr>
        <w:tc>
          <w:tcPr>
            <w:tcW w:w="697" w:type="dxa"/>
            <w:shd w:val="clear" w:color="auto" w:fill="auto"/>
            <w:hideMark/>
          </w:tcPr>
          <w:p w14:paraId="228C0F8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3B91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255E3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6404B6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3DB58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F018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D87A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5CEAF1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3C2D26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788BCBAB" w14:textId="77777777" w:rsidTr="00DF72AF">
        <w:trPr>
          <w:trHeight w:val="300"/>
        </w:trPr>
        <w:tc>
          <w:tcPr>
            <w:tcW w:w="697" w:type="dxa"/>
            <w:shd w:val="clear" w:color="auto" w:fill="auto"/>
            <w:hideMark/>
          </w:tcPr>
          <w:p w14:paraId="0A29EEC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BA3C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4BE75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29BC1E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0EC4E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9231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775D4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6E55F4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729C7D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64A4A200" w14:textId="77777777" w:rsidTr="00DF72AF">
        <w:trPr>
          <w:trHeight w:val="300"/>
        </w:trPr>
        <w:tc>
          <w:tcPr>
            <w:tcW w:w="697" w:type="dxa"/>
            <w:shd w:val="clear" w:color="auto" w:fill="auto"/>
            <w:hideMark/>
          </w:tcPr>
          <w:p w14:paraId="2611650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5D3B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07AFFB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055429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8C9C6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3FD8DD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A715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0E03B2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3EE4A5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56E77830" w14:textId="77777777" w:rsidTr="00DF72AF">
        <w:trPr>
          <w:trHeight w:val="300"/>
        </w:trPr>
        <w:tc>
          <w:tcPr>
            <w:tcW w:w="697" w:type="dxa"/>
            <w:shd w:val="clear" w:color="auto" w:fill="auto"/>
            <w:hideMark/>
          </w:tcPr>
          <w:p w14:paraId="1AE7CFB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1860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24415B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Ц440211370</w:t>
            </w:r>
          </w:p>
        </w:tc>
        <w:tc>
          <w:tcPr>
            <w:tcW w:w="709" w:type="dxa"/>
            <w:shd w:val="clear" w:color="auto" w:fill="auto"/>
            <w:vAlign w:val="bottom"/>
            <w:hideMark/>
          </w:tcPr>
          <w:p w14:paraId="7A4D42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0F297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75AA90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B6F61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6AFF03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54442F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58A5E1F2" w14:textId="77777777" w:rsidTr="00DF72AF">
        <w:trPr>
          <w:trHeight w:val="990"/>
        </w:trPr>
        <w:tc>
          <w:tcPr>
            <w:tcW w:w="697" w:type="dxa"/>
            <w:shd w:val="clear" w:color="auto" w:fill="auto"/>
            <w:hideMark/>
          </w:tcPr>
          <w:p w14:paraId="08FABB2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2.3.</w:t>
            </w:r>
          </w:p>
        </w:tc>
        <w:tc>
          <w:tcPr>
            <w:tcW w:w="2564" w:type="dxa"/>
            <w:shd w:val="clear" w:color="FFFFFF" w:fill="FFFFFF"/>
            <w:hideMark/>
          </w:tcPr>
          <w:p w14:paraId="15EBA33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"Развитие культуры и туризма в городе Чебоксары"</w:t>
            </w:r>
          </w:p>
        </w:tc>
        <w:tc>
          <w:tcPr>
            <w:tcW w:w="1276" w:type="dxa"/>
            <w:shd w:val="clear" w:color="auto" w:fill="auto"/>
            <w:vAlign w:val="bottom"/>
            <w:hideMark/>
          </w:tcPr>
          <w:p w14:paraId="0BE11DB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Ц4Э0000000</w:t>
            </w:r>
          </w:p>
        </w:tc>
        <w:tc>
          <w:tcPr>
            <w:tcW w:w="709" w:type="dxa"/>
            <w:shd w:val="clear" w:color="auto" w:fill="auto"/>
            <w:vAlign w:val="bottom"/>
            <w:hideMark/>
          </w:tcPr>
          <w:p w14:paraId="563ED4A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3718B5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5FCA0E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7B51B7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3 743,7</w:t>
            </w:r>
          </w:p>
        </w:tc>
        <w:tc>
          <w:tcPr>
            <w:tcW w:w="1436" w:type="dxa"/>
            <w:shd w:val="clear" w:color="auto" w:fill="auto"/>
            <w:vAlign w:val="bottom"/>
            <w:hideMark/>
          </w:tcPr>
          <w:p w14:paraId="79EAF5B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3 370,1</w:t>
            </w:r>
          </w:p>
        </w:tc>
        <w:tc>
          <w:tcPr>
            <w:tcW w:w="1416" w:type="dxa"/>
            <w:shd w:val="clear" w:color="auto" w:fill="auto"/>
            <w:vAlign w:val="bottom"/>
            <w:hideMark/>
          </w:tcPr>
          <w:p w14:paraId="45E0B5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3 370,1</w:t>
            </w:r>
          </w:p>
        </w:tc>
      </w:tr>
      <w:tr w:rsidR="00DF72AF" w:rsidRPr="00DF72AF" w14:paraId="463DFD95" w14:textId="77777777" w:rsidTr="00DF72AF">
        <w:trPr>
          <w:trHeight w:val="300"/>
        </w:trPr>
        <w:tc>
          <w:tcPr>
            <w:tcW w:w="697" w:type="dxa"/>
            <w:shd w:val="clear" w:color="auto" w:fill="auto"/>
            <w:hideMark/>
          </w:tcPr>
          <w:p w14:paraId="6ED9DAA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6A70F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421A619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Ц4Э0100000</w:t>
            </w:r>
          </w:p>
        </w:tc>
        <w:tc>
          <w:tcPr>
            <w:tcW w:w="709" w:type="dxa"/>
            <w:shd w:val="clear" w:color="auto" w:fill="auto"/>
            <w:vAlign w:val="bottom"/>
            <w:hideMark/>
          </w:tcPr>
          <w:p w14:paraId="091ED9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F791F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4C542F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EA74C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3 743,7</w:t>
            </w:r>
          </w:p>
        </w:tc>
        <w:tc>
          <w:tcPr>
            <w:tcW w:w="1436" w:type="dxa"/>
            <w:shd w:val="clear" w:color="auto" w:fill="auto"/>
            <w:vAlign w:val="bottom"/>
            <w:hideMark/>
          </w:tcPr>
          <w:p w14:paraId="732D03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3 370,1</w:t>
            </w:r>
          </w:p>
        </w:tc>
        <w:tc>
          <w:tcPr>
            <w:tcW w:w="1416" w:type="dxa"/>
            <w:shd w:val="clear" w:color="auto" w:fill="auto"/>
            <w:vAlign w:val="bottom"/>
            <w:hideMark/>
          </w:tcPr>
          <w:p w14:paraId="20FDDE1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3 370,1</w:t>
            </w:r>
          </w:p>
        </w:tc>
      </w:tr>
      <w:tr w:rsidR="00DF72AF" w:rsidRPr="00DF72AF" w14:paraId="4B1DF047" w14:textId="77777777" w:rsidTr="00DF72AF">
        <w:trPr>
          <w:trHeight w:val="300"/>
        </w:trPr>
        <w:tc>
          <w:tcPr>
            <w:tcW w:w="697" w:type="dxa"/>
            <w:shd w:val="clear" w:color="auto" w:fill="auto"/>
            <w:hideMark/>
          </w:tcPr>
          <w:p w14:paraId="533626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637F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071FA5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641907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459F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F466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112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3 743,7</w:t>
            </w:r>
          </w:p>
        </w:tc>
        <w:tc>
          <w:tcPr>
            <w:tcW w:w="1436" w:type="dxa"/>
            <w:shd w:val="clear" w:color="auto" w:fill="auto"/>
            <w:vAlign w:val="bottom"/>
            <w:hideMark/>
          </w:tcPr>
          <w:p w14:paraId="17E4B7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16" w:type="dxa"/>
            <w:shd w:val="clear" w:color="auto" w:fill="auto"/>
            <w:vAlign w:val="bottom"/>
            <w:hideMark/>
          </w:tcPr>
          <w:p w14:paraId="3C52AF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r>
      <w:tr w:rsidR="00DF72AF" w:rsidRPr="00DF72AF" w14:paraId="70FA6994" w14:textId="77777777" w:rsidTr="00DF72AF">
        <w:trPr>
          <w:trHeight w:val="1388"/>
        </w:trPr>
        <w:tc>
          <w:tcPr>
            <w:tcW w:w="697" w:type="dxa"/>
            <w:shd w:val="clear" w:color="auto" w:fill="auto"/>
            <w:hideMark/>
          </w:tcPr>
          <w:p w14:paraId="5697B2C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B348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3CF505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1EE1CD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579F4A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4F6B4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7867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36" w:type="dxa"/>
            <w:shd w:val="clear" w:color="auto" w:fill="auto"/>
            <w:vAlign w:val="bottom"/>
            <w:hideMark/>
          </w:tcPr>
          <w:p w14:paraId="413005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c>
          <w:tcPr>
            <w:tcW w:w="1416" w:type="dxa"/>
            <w:shd w:val="clear" w:color="auto" w:fill="auto"/>
            <w:vAlign w:val="bottom"/>
            <w:hideMark/>
          </w:tcPr>
          <w:p w14:paraId="6A4B97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r>
      <w:tr w:rsidR="00DF72AF" w:rsidRPr="00DF72AF" w14:paraId="43636317" w14:textId="77777777" w:rsidTr="00DF72AF">
        <w:trPr>
          <w:trHeight w:val="687"/>
        </w:trPr>
        <w:tc>
          <w:tcPr>
            <w:tcW w:w="697" w:type="dxa"/>
            <w:shd w:val="clear" w:color="auto" w:fill="auto"/>
            <w:hideMark/>
          </w:tcPr>
          <w:p w14:paraId="51B145B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CBFC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64AE52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0EA6FA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36DE8B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9150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BD94C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36" w:type="dxa"/>
            <w:shd w:val="clear" w:color="auto" w:fill="auto"/>
            <w:vAlign w:val="bottom"/>
            <w:hideMark/>
          </w:tcPr>
          <w:p w14:paraId="0A6974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c>
          <w:tcPr>
            <w:tcW w:w="1416" w:type="dxa"/>
            <w:shd w:val="clear" w:color="auto" w:fill="auto"/>
            <w:vAlign w:val="bottom"/>
            <w:hideMark/>
          </w:tcPr>
          <w:p w14:paraId="0AADA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r>
      <w:tr w:rsidR="00DF72AF" w:rsidRPr="00DF72AF" w14:paraId="2BC33F75" w14:textId="77777777" w:rsidTr="00DF72AF">
        <w:trPr>
          <w:trHeight w:val="300"/>
        </w:trPr>
        <w:tc>
          <w:tcPr>
            <w:tcW w:w="697" w:type="dxa"/>
            <w:shd w:val="clear" w:color="auto" w:fill="auto"/>
            <w:hideMark/>
          </w:tcPr>
          <w:p w14:paraId="56DD334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0642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2E2888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640230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311CE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1D1EE4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1E67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36" w:type="dxa"/>
            <w:shd w:val="clear" w:color="auto" w:fill="auto"/>
            <w:vAlign w:val="bottom"/>
            <w:hideMark/>
          </w:tcPr>
          <w:p w14:paraId="3A78C2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c>
          <w:tcPr>
            <w:tcW w:w="1416" w:type="dxa"/>
            <w:shd w:val="clear" w:color="auto" w:fill="auto"/>
            <w:vAlign w:val="bottom"/>
            <w:hideMark/>
          </w:tcPr>
          <w:p w14:paraId="45BE2C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r>
      <w:tr w:rsidR="00DF72AF" w:rsidRPr="00DF72AF" w14:paraId="43C38617" w14:textId="77777777" w:rsidTr="00DF72AF">
        <w:trPr>
          <w:trHeight w:val="300"/>
        </w:trPr>
        <w:tc>
          <w:tcPr>
            <w:tcW w:w="697" w:type="dxa"/>
            <w:shd w:val="clear" w:color="auto" w:fill="auto"/>
            <w:hideMark/>
          </w:tcPr>
          <w:p w14:paraId="7C6647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E3AE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76" w:type="dxa"/>
            <w:shd w:val="clear" w:color="auto" w:fill="auto"/>
            <w:vAlign w:val="bottom"/>
            <w:hideMark/>
          </w:tcPr>
          <w:p w14:paraId="0B9B71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65532D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3000F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7454A7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6EA2BA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36" w:type="dxa"/>
            <w:shd w:val="clear" w:color="auto" w:fill="auto"/>
            <w:vAlign w:val="bottom"/>
            <w:hideMark/>
          </w:tcPr>
          <w:p w14:paraId="73E5C4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c>
          <w:tcPr>
            <w:tcW w:w="1416" w:type="dxa"/>
            <w:shd w:val="clear" w:color="auto" w:fill="auto"/>
            <w:vAlign w:val="bottom"/>
            <w:hideMark/>
          </w:tcPr>
          <w:p w14:paraId="50AACE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3 246,5</w:t>
            </w:r>
          </w:p>
        </w:tc>
      </w:tr>
      <w:tr w:rsidR="00DF72AF" w:rsidRPr="00DF72AF" w14:paraId="1A153964" w14:textId="77777777" w:rsidTr="00DF72AF">
        <w:trPr>
          <w:trHeight w:val="687"/>
        </w:trPr>
        <w:tc>
          <w:tcPr>
            <w:tcW w:w="697" w:type="dxa"/>
            <w:shd w:val="clear" w:color="auto" w:fill="auto"/>
            <w:hideMark/>
          </w:tcPr>
          <w:p w14:paraId="3EFBEC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9ADA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CB4BA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0C6EF8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1836AE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DBE7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35F39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373,6</w:t>
            </w:r>
          </w:p>
        </w:tc>
        <w:tc>
          <w:tcPr>
            <w:tcW w:w="1436" w:type="dxa"/>
            <w:shd w:val="clear" w:color="auto" w:fill="auto"/>
            <w:vAlign w:val="bottom"/>
            <w:hideMark/>
          </w:tcPr>
          <w:p w14:paraId="773E77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c>
          <w:tcPr>
            <w:tcW w:w="1416" w:type="dxa"/>
            <w:shd w:val="clear" w:color="auto" w:fill="auto"/>
            <w:vAlign w:val="bottom"/>
            <w:hideMark/>
          </w:tcPr>
          <w:p w14:paraId="3269A6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r>
      <w:tr w:rsidR="00DF72AF" w:rsidRPr="00DF72AF" w14:paraId="784FD16E" w14:textId="77777777" w:rsidTr="00DF72AF">
        <w:trPr>
          <w:trHeight w:val="687"/>
        </w:trPr>
        <w:tc>
          <w:tcPr>
            <w:tcW w:w="697" w:type="dxa"/>
            <w:shd w:val="clear" w:color="auto" w:fill="auto"/>
            <w:hideMark/>
          </w:tcPr>
          <w:p w14:paraId="3B4768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911D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032188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38825E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C7AC2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C7806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A101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373,6</w:t>
            </w:r>
          </w:p>
        </w:tc>
        <w:tc>
          <w:tcPr>
            <w:tcW w:w="1436" w:type="dxa"/>
            <w:shd w:val="clear" w:color="auto" w:fill="auto"/>
            <w:vAlign w:val="bottom"/>
            <w:hideMark/>
          </w:tcPr>
          <w:p w14:paraId="02B627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c>
          <w:tcPr>
            <w:tcW w:w="1416" w:type="dxa"/>
            <w:shd w:val="clear" w:color="auto" w:fill="auto"/>
            <w:vAlign w:val="bottom"/>
            <w:hideMark/>
          </w:tcPr>
          <w:p w14:paraId="211687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r>
      <w:tr w:rsidR="00DF72AF" w:rsidRPr="00DF72AF" w14:paraId="30BA3D38" w14:textId="77777777" w:rsidTr="00DF72AF">
        <w:trPr>
          <w:trHeight w:val="300"/>
        </w:trPr>
        <w:tc>
          <w:tcPr>
            <w:tcW w:w="697" w:type="dxa"/>
            <w:shd w:val="clear" w:color="auto" w:fill="auto"/>
            <w:hideMark/>
          </w:tcPr>
          <w:p w14:paraId="292273B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BE8F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0E9B73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7CA846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E92AF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3C5102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E143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373,6</w:t>
            </w:r>
          </w:p>
        </w:tc>
        <w:tc>
          <w:tcPr>
            <w:tcW w:w="1436" w:type="dxa"/>
            <w:shd w:val="clear" w:color="auto" w:fill="auto"/>
            <w:vAlign w:val="bottom"/>
            <w:hideMark/>
          </w:tcPr>
          <w:p w14:paraId="7ED902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c>
          <w:tcPr>
            <w:tcW w:w="1416" w:type="dxa"/>
            <w:shd w:val="clear" w:color="auto" w:fill="auto"/>
            <w:vAlign w:val="bottom"/>
            <w:hideMark/>
          </w:tcPr>
          <w:p w14:paraId="662EE9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r>
      <w:tr w:rsidR="00DF72AF" w:rsidRPr="00DF72AF" w14:paraId="7EA8E9B7" w14:textId="77777777" w:rsidTr="00DF72AF">
        <w:trPr>
          <w:trHeight w:val="300"/>
        </w:trPr>
        <w:tc>
          <w:tcPr>
            <w:tcW w:w="697" w:type="dxa"/>
            <w:shd w:val="clear" w:color="auto" w:fill="auto"/>
            <w:hideMark/>
          </w:tcPr>
          <w:p w14:paraId="73CB50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EC8E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276" w:type="dxa"/>
            <w:shd w:val="clear" w:color="auto" w:fill="auto"/>
            <w:vAlign w:val="bottom"/>
            <w:hideMark/>
          </w:tcPr>
          <w:p w14:paraId="63166A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Ц4Э0100200</w:t>
            </w:r>
          </w:p>
        </w:tc>
        <w:tc>
          <w:tcPr>
            <w:tcW w:w="709" w:type="dxa"/>
            <w:shd w:val="clear" w:color="auto" w:fill="auto"/>
            <w:vAlign w:val="bottom"/>
            <w:hideMark/>
          </w:tcPr>
          <w:p w14:paraId="6DF9CB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2F402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060BB0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098215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373,6</w:t>
            </w:r>
          </w:p>
        </w:tc>
        <w:tc>
          <w:tcPr>
            <w:tcW w:w="1436" w:type="dxa"/>
            <w:shd w:val="clear" w:color="auto" w:fill="auto"/>
            <w:vAlign w:val="bottom"/>
            <w:hideMark/>
          </w:tcPr>
          <w:p w14:paraId="5E7433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c>
          <w:tcPr>
            <w:tcW w:w="1416" w:type="dxa"/>
            <w:shd w:val="clear" w:color="auto" w:fill="auto"/>
            <w:vAlign w:val="bottom"/>
            <w:hideMark/>
          </w:tcPr>
          <w:p w14:paraId="2AF7C7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123,6</w:t>
            </w:r>
          </w:p>
        </w:tc>
      </w:tr>
      <w:tr w:rsidR="00DF72AF" w:rsidRPr="00DF72AF" w14:paraId="1F7BB9D6" w14:textId="77777777" w:rsidTr="00DF72AF">
        <w:trPr>
          <w:trHeight w:val="687"/>
        </w:trPr>
        <w:tc>
          <w:tcPr>
            <w:tcW w:w="697" w:type="dxa"/>
            <w:shd w:val="clear" w:color="auto" w:fill="auto"/>
            <w:hideMark/>
          </w:tcPr>
          <w:p w14:paraId="311B1FF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w:t>
            </w:r>
          </w:p>
        </w:tc>
        <w:tc>
          <w:tcPr>
            <w:tcW w:w="2564" w:type="dxa"/>
            <w:shd w:val="clear" w:color="FFFFFF" w:fill="FFFFFF"/>
            <w:hideMark/>
          </w:tcPr>
          <w:p w14:paraId="78A73F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1276" w:type="dxa"/>
            <w:shd w:val="clear" w:color="auto" w:fill="auto"/>
            <w:vAlign w:val="bottom"/>
            <w:hideMark/>
          </w:tcPr>
          <w:p w14:paraId="4343632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Ц500000000</w:t>
            </w:r>
          </w:p>
        </w:tc>
        <w:tc>
          <w:tcPr>
            <w:tcW w:w="709" w:type="dxa"/>
            <w:shd w:val="clear" w:color="auto" w:fill="auto"/>
            <w:vAlign w:val="bottom"/>
            <w:hideMark/>
          </w:tcPr>
          <w:p w14:paraId="0B3EF6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98A37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67445A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5A1760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271 901,1</w:t>
            </w:r>
          </w:p>
        </w:tc>
        <w:tc>
          <w:tcPr>
            <w:tcW w:w="1436" w:type="dxa"/>
            <w:shd w:val="clear" w:color="auto" w:fill="auto"/>
            <w:vAlign w:val="bottom"/>
            <w:hideMark/>
          </w:tcPr>
          <w:p w14:paraId="1E3AD52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265 074,0</w:t>
            </w:r>
          </w:p>
        </w:tc>
        <w:tc>
          <w:tcPr>
            <w:tcW w:w="1416" w:type="dxa"/>
            <w:shd w:val="clear" w:color="auto" w:fill="auto"/>
            <w:vAlign w:val="bottom"/>
            <w:hideMark/>
          </w:tcPr>
          <w:p w14:paraId="520EDE8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265 074,0</w:t>
            </w:r>
          </w:p>
        </w:tc>
      </w:tr>
      <w:tr w:rsidR="00DF72AF" w:rsidRPr="00DF72AF" w14:paraId="18289973" w14:textId="77777777" w:rsidTr="00DF72AF">
        <w:trPr>
          <w:trHeight w:val="1290"/>
        </w:trPr>
        <w:tc>
          <w:tcPr>
            <w:tcW w:w="697" w:type="dxa"/>
            <w:shd w:val="clear" w:color="auto" w:fill="auto"/>
            <w:hideMark/>
          </w:tcPr>
          <w:p w14:paraId="6895039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w:t>
            </w:r>
          </w:p>
        </w:tc>
        <w:tc>
          <w:tcPr>
            <w:tcW w:w="2564" w:type="dxa"/>
            <w:shd w:val="clear" w:color="FFFFFF" w:fill="FFFFFF"/>
            <w:hideMark/>
          </w:tcPr>
          <w:p w14:paraId="37B757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1276" w:type="dxa"/>
            <w:shd w:val="clear" w:color="auto" w:fill="auto"/>
            <w:vAlign w:val="bottom"/>
            <w:hideMark/>
          </w:tcPr>
          <w:p w14:paraId="0FB20F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Ц510000000</w:t>
            </w:r>
          </w:p>
        </w:tc>
        <w:tc>
          <w:tcPr>
            <w:tcW w:w="709" w:type="dxa"/>
            <w:shd w:val="clear" w:color="auto" w:fill="auto"/>
            <w:vAlign w:val="bottom"/>
            <w:hideMark/>
          </w:tcPr>
          <w:p w14:paraId="3CFD08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22A47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B0766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5E6CB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34 495,3</w:t>
            </w:r>
          </w:p>
        </w:tc>
        <w:tc>
          <w:tcPr>
            <w:tcW w:w="1436" w:type="dxa"/>
            <w:shd w:val="clear" w:color="auto" w:fill="auto"/>
            <w:vAlign w:val="bottom"/>
            <w:hideMark/>
          </w:tcPr>
          <w:p w14:paraId="22076B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29 033,9</w:t>
            </w:r>
          </w:p>
        </w:tc>
        <w:tc>
          <w:tcPr>
            <w:tcW w:w="1416" w:type="dxa"/>
            <w:shd w:val="clear" w:color="auto" w:fill="auto"/>
            <w:vAlign w:val="bottom"/>
            <w:hideMark/>
          </w:tcPr>
          <w:p w14:paraId="11AF96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29 033,9</w:t>
            </w:r>
          </w:p>
        </w:tc>
      </w:tr>
      <w:tr w:rsidR="00DF72AF" w:rsidRPr="00DF72AF" w14:paraId="10BFF044" w14:textId="77777777" w:rsidTr="00DF72AF">
        <w:trPr>
          <w:trHeight w:val="687"/>
        </w:trPr>
        <w:tc>
          <w:tcPr>
            <w:tcW w:w="697" w:type="dxa"/>
            <w:shd w:val="clear" w:color="auto" w:fill="auto"/>
            <w:hideMark/>
          </w:tcPr>
          <w:p w14:paraId="6893899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F119A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"Физкультурно-оздоровительная и спортивно-массовая работа с населением"</w:t>
            </w:r>
          </w:p>
        </w:tc>
        <w:tc>
          <w:tcPr>
            <w:tcW w:w="1276" w:type="dxa"/>
            <w:shd w:val="clear" w:color="auto" w:fill="auto"/>
            <w:vAlign w:val="bottom"/>
            <w:hideMark/>
          </w:tcPr>
          <w:p w14:paraId="6151BF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Ц510100000</w:t>
            </w:r>
          </w:p>
        </w:tc>
        <w:tc>
          <w:tcPr>
            <w:tcW w:w="709" w:type="dxa"/>
            <w:shd w:val="clear" w:color="auto" w:fill="auto"/>
            <w:vAlign w:val="bottom"/>
            <w:hideMark/>
          </w:tcPr>
          <w:p w14:paraId="181ED7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23529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C97AF8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2360DA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31 028,0</w:t>
            </w:r>
          </w:p>
        </w:tc>
        <w:tc>
          <w:tcPr>
            <w:tcW w:w="1436" w:type="dxa"/>
            <w:shd w:val="clear" w:color="auto" w:fill="auto"/>
            <w:vAlign w:val="bottom"/>
            <w:hideMark/>
          </w:tcPr>
          <w:p w14:paraId="4EB5EB3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29 033,9</w:t>
            </w:r>
          </w:p>
        </w:tc>
        <w:tc>
          <w:tcPr>
            <w:tcW w:w="1416" w:type="dxa"/>
            <w:shd w:val="clear" w:color="auto" w:fill="auto"/>
            <w:vAlign w:val="bottom"/>
            <w:hideMark/>
          </w:tcPr>
          <w:p w14:paraId="340DCE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29 033,9</w:t>
            </w:r>
          </w:p>
        </w:tc>
      </w:tr>
      <w:tr w:rsidR="00DF72AF" w:rsidRPr="00DF72AF" w14:paraId="7B104EDB" w14:textId="77777777" w:rsidTr="00DF72AF">
        <w:trPr>
          <w:trHeight w:val="687"/>
        </w:trPr>
        <w:tc>
          <w:tcPr>
            <w:tcW w:w="697" w:type="dxa"/>
            <w:shd w:val="clear" w:color="auto" w:fill="auto"/>
            <w:hideMark/>
          </w:tcPr>
          <w:p w14:paraId="2E71138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061B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физкультурно-оздоровительных центров</w:t>
            </w:r>
          </w:p>
        </w:tc>
        <w:tc>
          <w:tcPr>
            <w:tcW w:w="1276" w:type="dxa"/>
            <w:shd w:val="clear" w:color="auto" w:fill="auto"/>
            <w:vAlign w:val="bottom"/>
            <w:hideMark/>
          </w:tcPr>
          <w:p w14:paraId="5C5BA1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4261BE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DCB7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08911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6E9F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36" w:type="dxa"/>
            <w:shd w:val="clear" w:color="auto" w:fill="auto"/>
            <w:vAlign w:val="bottom"/>
            <w:hideMark/>
          </w:tcPr>
          <w:p w14:paraId="5FE3F2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16" w:type="dxa"/>
            <w:shd w:val="clear" w:color="auto" w:fill="auto"/>
            <w:vAlign w:val="bottom"/>
            <w:hideMark/>
          </w:tcPr>
          <w:p w14:paraId="46E931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F72AF" w:rsidRPr="00DF72AF" w14:paraId="2923BFB2" w14:textId="77777777" w:rsidTr="00DF72AF">
        <w:trPr>
          <w:trHeight w:val="687"/>
        </w:trPr>
        <w:tc>
          <w:tcPr>
            <w:tcW w:w="697" w:type="dxa"/>
            <w:shd w:val="clear" w:color="auto" w:fill="auto"/>
            <w:hideMark/>
          </w:tcPr>
          <w:p w14:paraId="3BAE1AA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412C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5C4759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383286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56F00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E6C3B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42FF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36" w:type="dxa"/>
            <w:shd w:val="clear" w:color="auto" w:fill="auto"/>
            <w:vAlign w:val="bottom"/>
            <w:hideMark/>
          </w:tcPr>
          <w:p w14:paraId="4A4767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16" w:type="dxa"/>
            <w:shd w:val="clear" w:color="auto" w:fill="auto"/>
            <w:vAlign w:val="bottom"/>
            <w:hideMark/>
          </w:tcPr>
          <w:p w14:paraId="306837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F72AF" w:rsidRPr="00DF72AF" w14:paraId="642625D5" w14:textId="77777777" w:rsidTr="00DF72AF">
        <w:trPr>
          <w:trHeight w:val="300"/>
        </w:trPr>
        <w:tc>
          <w:tcPr>
            <w:tcW w:w="697" w:type="dxa"/>
            <w:shd w:val="clear" w:color="auto" w:fill="auto"/>
            <w:hideMark/>
          </w:tcPr>
          <w:p w14:paraId="5B7DDAB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3D85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0124A3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75A8DB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9ED1C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646C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9F73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36" w:type="dxa"/>
            <w:shd w:val="clear" w:color="auto" w:fill="auto"/>
            <w:vAlign w:val="bottom"/>
            <w:hideMark/>
          </w:tcPr>
          <w:p w14:paraId="331EC5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16" w:type="dxa"/>
            <w:shd w:val="clear" w:color="auto" w:fill="auto"/>
            <w:vAlign w:val="bottom"/>
            <w:hideMark/>
          </w:tcPr>
          <w:p w14:paraId="3E83DF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F72AF" w:rsidRPr="00DF72AF" w14:paraId="3AC8AD6D" w14:textId="77777777" w:rsidTr="00DF72AF">
        <w:trPr>
          <w:trHeight w:val="300"/>
        </w:trPr>
        <w:tc>
          <w:tcPr>
            <w:tcW w:w="697" w:type="dxa"/>
            <w:shd w:val="clear" w:color="auto" w:fill="auto"/>
            <w:hideMark/>
          </w:tcPr>
          <w:p w14:paraId="2686452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16DA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6FC0C7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51A263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DBE84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70FE29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17B9C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36" w:type="dxa"/>
            <w:shd w:val="clear" w:color="auto" w:fill="auto"/>
            <w:vAlign w:val="bottom"/>
            <w:hideMark/>
          </w:tcPr>
          <w:p w14:paraId="5E29A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16" w:type="dxa"/>
            <w:shd w:val="clear" w:color="auto" w:fill="auto"/>
            <w:vAlign w:val="bottom"/>
            <w:hideMark/>
          </w:tcPr>
          <w:p w14:paraId="7E8476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F72AF" w:rsidRPr="00DF72AF" w14:paraId="4B1F5B3B" w14:textId="77777777" w:rsidTr="00DF72AF">
        <w:trPr>
          <w:trHeight w:val="300"/>
        </w:trPr>
        <w:tc>
          <w:tcPr>
            <w:tcW w:w="697" w:type="dxa"/>
            <w:shd w:val="clear" w:color="auto" w:fill="auto"/>
            <w:hideMark/>
          </w:tcPr>
          <w:p w14:paraId="3FB1F0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62AB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w:t>
            </w:r>
          </w:p>
        </w:tc>
        <w:tc>
          <w:tcPr>
            <w:tcW w:w="1276" w:type="dxa"/>
            <w:shd w:val="clear" w:color="auto" w:fill="auto"/>
            <w:vAlign w:val="bottom"/>
            <w:hideMark/>
          </w:tcPr>
          <w:p w14:paraId="6C637F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Ц510170360</w:t>
            </w:r>
          </w:p>
        </w:tc>
        <w:tc>
          <w:tcPr>
            <w:tcW w:w="709" w:type="dxa"/>
            <w:shd w:val="clear" w:color="auto" w:fill="auto"/>
            <w:vAlign w:val="bottom"/>
            <w:hideMark/>
          </w:tcPr>
          <w:p w14:paraId="402AA4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F050C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3FAC62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5350A9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27 328,0</w:t>
            </w:r>
          </w:p>
        </w:tc>
        <w:tc>
          <w:tcPr>
            <w:tcW w:w="1436" w:type="dxa"/>
            <w:shd w:val="clear" w:color="auto" w:fill="auto"/>
            <w:vAlign w:val="bottom"/>
            <w:hideMark/>
          </w:tcPr>
          <w:p w14:paraId="588D47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c>
          <w:tcPr>
            <w:tcW w:w="1416" w:type="dxa"/>
            <w:shd w:val="clear" w:color="auto" w:fill="auto"/>
            <w:vAlign w:val="bottom"/>
            <w:hideMark/>
          </w:tcPr>
          <w:p w14:paraId="3EF153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25 333,9</w:t>
            </w:r>
          </w:p>
        </w:tc>
      </w:tr>
      <w:tr w:rsidR="00DF72AF" w:rsidRPr="00DF72AF" w14:paraId="394D7AD4" w14:textId="77777777" w:rsidTr="00DF72AF">
        <w:trPr>
          <w:trHeight w:val="300"/>
        </w:trPr>
        <w:tc>
          <w:tcPr>
            <w:tcW w:w="697" w:type="dxa"/>
            <w:shd w:val="clear" w:color="auto" w:fill="auto"/>
            <w:hideMark/>
          </w:tcPr>
          <w:p w14:paraId="0CFBCED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39B6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официальных физкультурных мероприятий</w:t>
            </w:r>
          </w:p>
        </w:tc>
        <w:tc>
          <w:tcPr>
            <w:tcW w:w="1276" w:type="dxa"/>
            <w:shd w:val="clear" w:color="auto" w:fill="auto"/>
            <w:vAlign w:val="bottom"/>
            <w:hideMark/>
          </w:tcPr>
          <w:p w14:paraId="480870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06D574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DBA7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B311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EB94D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36" w:type="dxa"/>
            <w:shd w:val="clear" w:color="auto" w:fill="auto"/>
            <w:vAlign w:val="bottom"/>
            <w:hideMark/>
          </w:tcPr>
          <w:p w14:paraId="55CD98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c>
          <w:tcPr>
            <w:tcW w:w="1416" w:type="dxa"/>
            <w:shd w:val="clear" w:color="auto" w:fill="auto"/>
            <w:vAlign w:val="bottom"/>
            <w:hideMark/>
          </w:tcPr>
          <w:p w14:paraId="4B55E5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3 700,0</w:t>
            </w:r>
          </w:p>
        </w:tc>
      </w:tr>
      <w:tr w:rsidR="00DF72AF" w:rsidRPr="00DF72AF" w14:paraId="1E5197B7" w14:textId="77777777" w:rsidTr="00DF72AF">
        <w:trPr>
          <w:trHeight w:val="1388"/>
        </w:trPr>
        <w:tc>
          <w:tcPr>
            <w:tcW w:w="697" w:type="dxa"/>
            <w:shd w:val="clear" w:color="auto" w:fill="auto"/>
            <w:hideMark/>
          </w:tcPr>
          <w:p w14:paraId="6C6DE0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4B2F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35672B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5202BB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4DE6A8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4C9CA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C5CDB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36" w:type="dxa"/>
            <w:shd w:val="clear" w:color="auto" w:fill="auto"/>
            <w:vAlign w:val="bottom"/>
            <w:hideMark/>
          </w:tcPr>
          <w:p w14:paraId="416F43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16" w:type="dxa"/>
            <w:shd w:val="clear" w:color="auto" w:fill="auto"/>
            <w:vAlign w:val="bottom"/>
            <w:hideMark/>
          </w:tcPr>
          <w:p w14:paraId="646F56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r>
      <w:tr w:rsidR="00DF72AF" w:rsidRPr="00DF72AF" w14:paraId="02184C2B" w14:textId="77777777" w:rsidTr="00DF72AF">
        <w:trPr>
          <w:trHeight w:val="687"/>
        </w:trPr>
        <w:tc>
          <w:tcPr>
            <w:tcW w:w="697" w:type="dxa"/>
            <w:shd w:val="clear" w:color="auto" w:fill="auto"/>
            <w:hideMark/>
          </w:tcPr>
          <w:p w14:paraId="3B35FE1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6215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4AD5D7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08BEB2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6E219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EE2F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EB020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36" w:type="dxa"/>
            <w:shd w:val="clear" w:color="auto" w:fill="auto"/>
            <w:vAlign w:val="bottom"/>
            <w:hideMark/>
          </w:tcPr>
          <w:p w14:paraId="65E1BD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16" w:type="dxa"/>
            <w:shd w:val="clear" w:color="auto" w:fill="auto"/>
            <w:vAlign w:val="bottom"/>
            <w:hideMark/>
          </w:tcPr>
          <w:p w14:paraId="2029E3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r>
      <w:tr w:rsidR="00DF72AF" w:rsidRPr="00DF72AF" w14:paraId="7D81B05C" w14:textId="77777777" w:rsidTr="00DF72AF">
        <w:trPr>
          <w:trHeight w:val="300"/>
        </w:trPr>
        <w:tc>
          <w:tcPr>
            <w:tcW w:w="697" w:type="dxa"/>
            <w:shd w:val="clear" w:color="auto" w:fill="auto"/>
            <w:hideMark/>
          </w:tcPr>
          <w:p w14:paraId="792EB2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8DA6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4837B4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1C102A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334150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BA958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AC1C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36" w:type="dxa"/>
            <w:shd w:val="clear" w:color="auto" w:fill="auto"/>
            <w:vAlign w:val="bottom"/>
            <w:hideMark/>
          </w:tcPr>
          <w:p w14:paraId="17CCF3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16" w:type="dxa"/>
            <w:shd w:val="clear" w:color="auto" w:fill="auto"/>
            <w:vAlign w:val="bottom"/>
            <w:hideMark/>
          </w:tcPr>
          <w:p w14:paraId="2CA629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r>
      <w:tr w:rsidR="00DF72AF" w:rsidRPr="00DF72AF" w14:paraId="1391C24E" w14:textId="77777777" w:rsidTr="00DF72AF">
        <w:trPr>
          <w:trHeight w:val="300"/>
        </w:trPr>
        <w:tc>
          <w:tcPr>
            <w:tcW w:w="697" w:type="dxa"/>
            <w:shd w:val="clear" w:color="auto" w:fill="auto"/>
            <w:hideMark/>
          </w:tcPr>
          <w:p w14:paraId="7357B5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C9A8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Массовый спорт</w:t>
            </w:r>
          </w:p>
        </w:tc>
        <w:tc>
          <w:tcPr>
            <w:tcW w:w="1276" w:type="dxa"/>
            <w:shd w:val="clear" w:color="auto" w:fill="auto"/>
            <w:vAlign w:val="bottom"/>
            <w:hideMark/>
          </w:tcPr>
          <w:p w14:paraId="015EEF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322973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7B2DF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2CD467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B8AF8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36" w:type="dxa"/>
            <w:shd w:val="clear" w:color="auto" w:fill="auto"/>
            <w:vAlign w:val="bottom"/>
            <w:hideMark/>
          </w:tcPr>
          <w:p w14:paraId="4D7844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c>
          <w:tcPr>
            <w:tcW w:w="1416" w:type="dxa"/>
            <w:shd w:val="clear" w:color="auto" w:fill="auto"/>
            <w:vAlign w:val="bottom"/>
            <w:hideMark/>
          </w:tcPr>
          <w:p w14:paraId="19EC26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1 400,0</w:t>
            </w:r>
          </w:p>
        </w:tc>
      </w:tr>
      <w:tr w:rsidR="00DF72AF" w:rsidRPr="00DF72AF" w14:paraId="39745AD0" w14:textId="77777777" w:rsidTr="00DF72AF">
        <w:trPr>
          <w:trHeight w:val="687"/>
        </w:trPr>
        <w:tc>
          <w:tcPr>
            <w:tcW w:w="697" w:type="dxa"/>
            <w:shd w:val="clear" w:color="auto" w:fill="auto"/>
            <w:hideMark/>
          </w:tcPr>
          <w:p w14:paraId="59D7F47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C95F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45530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3325AD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78D2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1BF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AB60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36" w:type="dxa"/>
            <w:shd w:val="clear" w:color="auto" w:fill="auto"/>
            <w:vAlign w:val="bottom"/>
            <w:hideMark/>
          </w:tcPr>
          <w:p w14:paraId="1A968E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16" w:type="dxa"/>
            <w:shd w:val="clear" w:color="auto" w:fill="auto"/>
            <w:vAlign w:val="bottom"/>
            <w:hideMark/>
          </w:tcPr>
          <w:p w14:paraId="1CDBD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r>
      <w:tr w:rsidR="00DF72AF" w:rsidRPr="00DF72AF" w14:paraId="442C7AC1" w14:textId="77777777" w:rsidTr="00DF72AF">
        <w:trPr>
          <w:trHeight w:val="687"/>
        </w:trPr>
        <w:tc>
          <w:tcPr>
            <w:tcW w:w="697" w:type="dxa"/>
            <w:shd w:val="clear" w:color="auto" w:fill="auto"/>
            <w:hideMark/>
          </w:tcPr>
          <w:p w14:paraId="3FCCB5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48C0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1035B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18D042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8858E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CB06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5BF9C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36" w:type="dxa"/>
            <w:shd w:val="clear" w:color="auto" w:fill="auto"/>
            <w:vAlign w:val="bottom"/>
            <w:hideMark/>
          </w:tcPr>
          <w:p w14:paraId="12DE64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16" w:type="dxa"/>
            <w:shd w:val="clear" w:color="auto" w:fill="auto"/>
            <w:vAlign w:val="bottom"/>
            <w:hideMark/>
          </w:tcPr>
          <w:p w14:paraId="78BB4A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r>
      <w:tr w:rsidR="00DF72AF" w:rsidRPr="00DF72AF" w14:paraId="2F765D0F" w14:textId="77777777" w:rsidTr="00DF72AF">
        <w:trPr>
          <w:trHeight w:val="300"/>
        </w:trPr>
        <w:tc>
          <w:tcPr>
            <w:tcW w:w="697" w:type="dxa"/>
            <w:shd w:val="clear" w:color="auto" w:fill="auto"/>
            <w:hideMark/>
          </w:tcPr>
          <w:p w14:paraId="796E29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291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4EB6CE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56238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B25AC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5F6388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88A71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36" w:type="dxa"/>
            <w:shd w:val="clear" w:color="auto" w:fill="auto"/>
            <w:vAlign w:val="bottom"/>
            <w:hideMark/>
          </w:tcPr>
          <w:p w14:paraId="421EF8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16" w:type="dxa"/>
            <w:shd w:val="clear" w:color="auto" w:fill="auto"/>
            <w:vAlign w:val="bottom"/>
            <w:hideMark/>
          </w:tcPr>
          <w:p w14:paraId="3937DF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r>
      <w:tr w:rsidR="00DF72AF" w:rsidRPr="00DF72AF" w14:paraId="55E1BFB2" w14:textId="77777777" w:rsidTr="00DF72AF">
        <w:trPr>
          <w:trHeight w:val="300"/>
        </w:trPr>
        <w:tc>
          <w:tcPr>
            <w:tcW w:w="697" w:type="dxa"/>
            <w:shd w:val="clear" w:color="auto" w:fill="auto"/>
            <w:hideMark/>
          </w:tcPr>
          <w:p w14:paraId="6ADCCA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612A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Массовый спорт</w:t>
            </w:r>
          </w:p>
        </w:tc>
        <w:tc>
          <w:tcPr>
            <w:tcW w:w="1276" w:type="dxa"/>
            <w:shd w:val="clear" w:color="auto" w:fill="auto"/>
            <w:vAlign w:val="bottom"/>
            <w:hideMark/>
          </w:tcPr>
          <w:p w14:paraId="31B7CD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Ц510171390</w:t>
            </w:r>
          </w:p>
        </w:tc>
        <w:tc>
          <w:tcPr>
            <w:tcW w:w="709" w:type="dxa"/>
            <w:shd w:val="clear" w:color="auto" w:fill="auto"/>
            <w:vAlign w:val="bottom"/>
            <w:hideMark/>
          </w:tcPr>
          <w:p w14:paraId="73497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47B2B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44AE1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7AD9F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36" w:type="dxa"/>
            <w:shd w:val="clear" w:color="auto" w:fill="auto"/>
            <w:vAlign w:val="bottom"/>
            <w:hideMark/>
          </w:tcPr>
          <w:p w14:paraId="4ADBC3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c>
          <w:tcPr>
            <w:tcW w:w="1416" w:type="dxa"/>
            <w:shd w:val="clear" w:color="auto" w:fill="auto"/>
            <w:vAlign w:val="bottom"/>
            <w:hideMark/>
          </w:tcPr>
          <w:p w14:paraId="6BDB44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2 300,0</w:t>
            </w:r>
          </w:p>
        </w:tc>
      </w:tr>
      <w:tr w:rsidR="00DF72AF" w:rsidRPr="00DF72AF" w14:paraId="51A45498" w14:textId="77777777" w:rsidTr="00DF72AF">
        <w:trPr>
          <w:trHeight w:val="300"/>
        </w:trPr>
        <w:tc>
          <w:tcPr>
            <w:tcW w:w="697" w:type="dxa"/>
            <w:shd w:val="clear" w:color="auto" w:fill="auto"/>
            <w:hideMark/>
          </w:tcPr>
          <w:p w14:paraId="5083EDD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048840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спортивной инфраструктуры"</w:t>
            </w:r>
          </w:p>
        </w:tc>
        <w:tc>
          <w:tcPr>
            <w:tcW w:w="1276" w:type="dxa"/>
            <w:shd w:val="clear" w:color="auto" w:fill="auto"/>
            <w:vAlign w:val="bottom"/>
            <w:hideMark/>
          </w:tcPr>
          <w:p w14:paraId="28FE1D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Ц510200000</w:t>
            </w:r>
          </w:p>
        </w:tc>
        <w:tc>
          <w:tcPr>
            <w:tcW w:w="709" w:type="dxa"/>
            <w:shd w:val="clear" w:color="auto" w:fill="auto"/>
            <w:vAlign w:val="bottom"/>
            <w:hideMark/>
          </w:tcPr>
          <w:p w14:paraId="37CABEF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80C834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3156FE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8727F1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3 467,3</w:t>
            </w:r>
          </w:p>
        </w:tc>
        <w:tc>
          <w:tcPr>
            <w:tcW w:w="1436" w:type="dxa"/>
            <w:shd w:val="clear" w:color="auto" w:fill="auto"/>
            <w:vAlign w:val="bottom"/>
            <w:hideMark/>
          </w:tcPr>
          <w:p w14:paraId="1B8208C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669733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6B00819F" w14:textId="77777777" w:rsidTr="00DF72AF">
        <w:trPr>
          <w:trHeight w:val="687"/>
        </w:trPr>
        <w:tc>
          <w:tcPr>
            <w:tcW w:w="697" w:type="dxa"/>
            <w:shd w:val="clear" w:color="auto" w:fill="auto"/>
            <w:hideMark/>
          </w:tcPr>
          <w:p w14:paraId="284E32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F02B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учреждений в сфере физической культуры и спорта</w:t>
            </w:r>
          </w:p>
        </w:tc>
        <w:tc>
          <w:tcPr>
            <w:tcW w:w="1276" w:type="dxa"/>
            <w:shd w:val="clear" w:color="auto" w:fill="auto"/>
            <w:vAlign w:val="bottom"/>
            <w:hideMark/>
          </w:tcPr>
          <w:p w14:paraId="4AB259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371470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3F58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37CD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C972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3 467,3</w:t>
            </w:r>
          </w:p>
        </w:tc>
        <w:tc>
          <w:tcPr>
            <w:tcW w:w="1436" w:type="dxa"/>
            <w:shd w:val="clear" w:color="auto" w:fill="auto"/>
            <w:vAlign w:val="bottom"/>
            <w:hideMark/>
          </w:tcPr>
          <w:p w14:paraId="652F14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A4382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05D70E" w14:textId="77777777" w:rsidTr="00DF72AF">
        <w:trPr>
          <w:trHeight w:val="687"/>
        </w:trPr>
        <w:tc>
          <w:tcPr>
            <w:tcW w:w="697" w:type="dxa"/>
            <w:shd w:val="clear" w:color="auto" w:fill="auto"/>
            <w:hideMark/>
          </w:tcPr>
          <w:p w14:paraId="0D799E1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B266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0027D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4A8B1F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63978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D328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CA1C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3 467,3</w:t>
            </w:r>
          </w:p>
        </w:tc>
        <w:tc>
          <w:tcPr>
            <w:tcW w:w="1436" w:type="dxa"/>
            <w:shd w:val="clear" w:color="auto" w:fill="auto"/>
            <w:vAlign w:val="bottom"/>
            <w:hideMark/>
          </w:tcPr>
          <w:p w14:paraId="24AE72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365AF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1832472" w14:textId="77777777" w:rsidTr="00DF72AF">
        <w:trPr>
          <w:trHeight w:val="300"/>
        </w:trPr>
        <w:tc>
          <w:tcPr>
            <w:tcW w:w="697" w:type="dxa"/>
            <w:shd w:val="clear" w:color="auto" w:fill="auto"/>
            <w:hideMark/>
          </w:tcPr>
          <w:p w14:paraId="1E1824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3C47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69CF6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2E97F6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6CF42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2D90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03E2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2 921,2</w:t>
            </w:r>
          </w:p>
        </w:tc>
        <w:tc>
          <w:tcPr>
            <w:tcW w:w="1436" w:type="dxa"/>
            <w:shd w:val="clear" w:color="auto" w:fill="auto"/>
            <w:vAlign w:val="bottom"/>
            <w:hideMark/>
          </w:tcPr>
          <w:p w14:paraId="6B23C6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68AAF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37EF6A5" w14:textId="77777777" w:rsidTr="00DF72AF">
        <w:trPr>
          <w:trHeight w:val="300"/>
        </w:trPr>
        <w:tc>
          <w:tcPr>
            <w:tcW w:w="697" w:type="dxa"/>
            <w:shd w:val="clear" w:color="auto" w:fill="auto"/>
            <w:hideMark/>
          </w:tcPr>
          <w:p w14:paraId="3F19E8A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FF34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5C8240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0BF9DB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B7575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3433EC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00B2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2 921,2</w:t>
            </w:r>
          </w:p>
        </w:tc>
        <w:tc>
          <w:tcPr>
            <w:tcW w:w="1436" w:type="dxa"/>
            <w:shd w:val="clear" w:color="auto" w:fill="auto"/>
            <w:vAlign w:val="bottom"/>
            <w:hideMark/>
          </w:tcPr>
          <w:p w14:paraId="00D6B5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7EBFE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F827D2D" w14:textId="77777777" w:rsidTr="00DF72AF">
        <w:trPr>
          <w:trHeight w:val="300"/>
        </w:trPr>
        <w:tc>
          <w:tcPr>
            <w:tcW w:w="697" w:type="dxa"/>
            <w:shd w:val="clear" w:color="auto" w:fill="auto"/>
            <w:hideMark/>
          </w:tcPr>
          <w:p w14:paraId="78C8F1C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F057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52530B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56DBF4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F35FE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57B4B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460ED3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2 921,2</w:t>
            </w:r>
          </w:p>
        </w:tc>
        <w:tc>
          <w:tcPr>
            <w:tcW w:w="1436" w:type="dxa"/>
            <w:shd w:val="clear" w:color="auto" w:fill="auto"/>
            <w:vAlign w:val="bottom"/>
            <w:hideMark/>
          </w:tcPr>
          <w:p w14:paraId="41D540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D1D13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A773338" w14:textId="77777777" w:rsidTr="00DF72AF">
        <w:trPr>
          <w:trHeight w:val="300"/>
        </w:trPr>
        <w:tc>
          <w:tcPr>
            <w:tcW w:w="697" w:type="dxa"/>
            <w:shd w:val="clear" w:color="auto" w:fill="auto"/>
            <w:hideMark/>
          </w:tcPr>
          <w:p w14:paraId="5C0919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422B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22B4F0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126D43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4B92A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E9DFC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DE57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546,1</w:t>
            </w:r>
          </w:p>
        </w:tc>
        <w:tc>
          <w:tcPr>
            <w:tcW w:w="1436" w:type="dxa"/>
            <w:shd w:val="clear" w:color="auto" w:fill="auto"/>
            <w:vAlign w:val="bottom"/>
            <w:hideMark/>
          </w:tcPr>
          <w:p w14:paraId="75E1F1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7F7DA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D873474" w14:textId="77777777" w:rsidTr="00DF72AF">
        <w:trPr>
          <w:trHeight w:val="300"/>
        </w:trPr>
        <w:tc>
          <w:tcPr>
            <w:tcW w:w="697" w:type="dxa"/>
            <w:shd w:val="clear" w:color="auto" w:fill="auto"/>
            <w:hideMark/>
          </w:tcPr>
          <w:p w14:paraId="49F4DD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E0C3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36C8F6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569AB9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8BC16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32C48A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904EE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546,1</w:t>
            </w:r>
          </w:p>
        </w:tc>
        <w:tc>
          <w:tcPr>
            <w:tcW w:w="1436" w:type="dxa"/>
            <w:shd w:val="clear" w:color="auto" w:fill="auto"/>
            <w:vAlign w:val="bottom"/>
            <w:hideMark/>
          </w:tcPr>
          <w:p w14:paraId="0D4976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653F2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18ED6E5" w14:textId="77777777" w:rsidTr="00DF72AF">
        <w:trPr>
          <w:trHeight w:val="300"/>
        </w:trPr>
        <w:tc>
          <w:tcPr>
            <w:tcW w:w="697" w:type="dxa"/>
            <w:shd w:val="clear" w:color="auto" w:fill="auto"/>
            <w:hideMark/>
          </w:tcPr>
          <w:p w14:paraId="76F43A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7824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260D8E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Ц5102S9820</w:t>
            </w:r>
          </w:p>
        </w:tc>
        <w:tc>
          <w:tcPr>
            <w:tcW w:w="709" w:type="dxa"/>
            <w:shd w:val="clear" w:color="auto" w:fill="auto"/>
            <w:vAlign w:val="bottom"/>
            <w:hideMark/>
          </w:tcPr>
          <w:p w14:paraId="7131DF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14A19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32D0AB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0A43CB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546,1</w:t>
            </w:r>
          </w:p>
        </w:tc>
        <w:tc>
          <w:tcPr>
            <w:tcW w:w="1436" w:type="dxa"/>
            <w:shd w:val="clear" w:color="auto" w:fill="auto"/>
            <w:vAlign w:val="bottom"/>
            <w:hideMark/>
          </w:tcPr>
          <w:p w14:paraId="65E83A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924BD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8BF2F72" w14:textId="77777777" w:rsidTr="00DF72AF">
        <w:trPr>
          <w:trHeight w:val="1388"/>
        </w:trPr>
        <w:tc>
          <w:tcPr>
            <w:tcW w:w="697" w:type="dxa"/>
            <w:shd w:val="clear" w:color="auto" w:fill="auto"/>
            <w:hideMark/>
          </w:tcPr>
          <w:p w14:paraId="4FD6D89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3.2.</w:t>
            </w:r>
          </w:p>
        </w:tc>
        <w:tc>
          <w:tcPr>
            <w:tcW w:w="2564" w:type="dxa"/>
            <w:shd w:val="clear" w:color="FFFFFF" w:fill="FFFFFF"/>
            <w:hideMark/>
          </w:tcPr>
          <w:p w14:paraId="004125E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"Развитие спорта высших достижений и системы подготовки спортивного резерва" муниципальной программы города Чебоксары "Развитие физической культуры и спорта в городе Чебоксары"</w:t>
            </w:r>
          </w:p>
        </w:tc>
        <w:tc>
          <w:tcPr>
            <w:tcW w:w="1276" w:type="dxa"/>
            <w:shd w:val="clear" w:color="auto" w:fill="auto"/>
            <w:vAlign w:val="bottom"/>
            <w:hideMark/>
          </w:tcPr>
          <w:p w14:paraId="5E57D6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Ц520000000</w:t>
            </w:r>
          </w:p>
        </w:tc>
        <w:tc>
          <w:tcPr>
            <w:tcW w:w="709" w:type="dxa"/>
            <w:shd w:val="clear" w:color="auto" w:fill="auto"/>
            <w:vAlign w:val="bottom"/>
            <w:hideMark/>
          </w:tcPr>
          <w:p w14:paraId="6ABD6C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FF296C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8903C1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05D534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216 661,7</w:t>
            </w:r>
          </w:p>
        </w:tc>
        <w:tc>
          <w:tcPr>
            <w:tcW w:w="1436" w:type="dxa"/>
            <w:shd w:val="clear" w:color="auto" w:fill="auto"/>
            <w:vAlign w:val="bottom"/>
            <w:hideMark/>
          </w:tcPr>
          <w:p w14:paraId="4750DB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215 461,7</w:t>
            </w:r>
          </w:p>
        </w:tc>
        <w:tc>
          <w:tcPr>
            <w:tcW w:w="1416" w:type="dxa"/>
            <w:shd w:val="clear" w:color="auto" w:fill="auto"/>
            <w:vAlign w:val="bottom"/>
            <w:hideMark/>
          </w:tcPr>
          <w:p w14:paraId="04096D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215 461,7</w:t>
            </w:r>
          </w:p>
        </w:tc>
      </w:tr>
      <w:tr w:rsidR="00DF72AF" w:rsidRPr="00DF72AF" w14:paraId="3BF0C4C6" w14:textId="77777777" w:rsidTr="00DF72AF">
        <w:trPr>
          <w:trHeight w:val="300"/>
        </w:trPr>
        <w:tc>
          <w:tcPr>
            <w:tcW w:w="697" w:type="dxa"/>
            <w:shd w:val="clear" w:color="auto" w:fill="auto"/>
            <w:hideMark/>
          </w:tcPr>
          <w:p w14:paraId="598C1B9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F0ADDA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"Содержание спортивных школ"</w:t>
            </w:r>
          </w:p>
        </w:tc>
        <w:tc>
          <w:tcPr>
            <w:tcW w:w="1276" w:type="dxa"/>
            <w:shd w:val="clear" w:color="auto" w:fill="auto"/>
            <w:vAlign w:val="bottom"/>
            <w:hideMark/>
          </w:tcPr>
          <w:p w14:paraId="0EE5FD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Ц520100000</w:t>
            </w:r>
          </w:p>
        </w:tc>
        <w:tc>
          <w:tcPr>
            <w:tcW w:w="709" w:type="dxa"/>
            <w:shd w:val="clear" w:color="auto" w:fill="auto"/>
            <w:vAlign w:val="bottom"/>
            <w:hideMark/>
          </w:tcPr>
          <w:p w14:paraId="28475D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4D2F7B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C74F4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DE507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216 301,7</w:t>
            </w:r>
          </w:p>
        </w:tc>
        <w:tc>
          <w:tcPr>
            <w:tcW w:w="1436" w:type="dxa"/>
            <w:shd w:val="clear" w:color="auto" w:fill="auto"/>
            <w:vAlign w:val="bottom"/>
            <w:hideMark/>
          </w:tcPr>
          <w:p w14:paraId="06657BE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215 101,7</w:t>
            </w:r>
          </w:p>
        </w:tc>
        <w:tc>
          <w:tcPr>
            <w:tcW w:w="1416" w:type="dxa"/>
            <w:shd w:val="clear" w:color="auto" w:fill="auto"/>
            <w:vAlign w:val="bottom"/>
            <w:hideMark/>
          </w:tcPr>
          <w:p w14:paraId="7E4F1B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215 101,7</w:t>
            </w:r>
          </w:p>
        </w:tc>
      </w:tr>
      <w:tr w:rsidR="00DF72AF" w:rsidRPr="00DF72AF" w14:paraId="669FF88B" w14:textId="77777777" w:rsidTr="00DF72AF">
        <w:trPr>
          <w:trHeight w:val="300"/>
        </w:trPr>
        <w:tc>
          <w:tcPr>
            <w:tcW w:w="697" w:type="dxa"/>
            <w:shd w:val="clear" w:color="auto" w:fill="auto"/>
            <w:hideMark/>
          </w:tcPr>
          <w:p w14:paraId="1EB9A5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FF2F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спортивных школ</w:t>
            </w:r>
          </w:p>
        </w:tc>
        <w:tc>
          <w:tcPr>
            <w:tcW w:w="1276" w:type="dxa"/>
            <w:shd w:val="clear" w:color="auto" w:fill="auto"/>
            <w:vAlign w:val="bottom"/>
            <w:hideMark/>
          </w:tcPr>
          <w:p w14:paraId="22DEAF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54084C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6B09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5F7A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FE011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36" w:type="dxa"/>
            <w:shd w:val="clear" w:color="auto" w:fill="auto"/>
            <w:vAlign w:val="bottom"/>
            <w:hideMark/>
          </w:tcPr>
          <w:p w14:paraId="3219C6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16" w:type="dxa"/>
            <w:shd w:val="clear" w:color="auto" w:fill="auto"/>
            <w:vAlign w:val="bottom"/>
            <w:hideMark/>
          </w:tcPr>
          <w:p w14:paraId="21EEF0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r>
      <w:tr w:rsidR="00DF72AF" w:rsidRPr="00DF72AF" w14:paraId="0F73C4FC" w14:textId="77777777" w:rsidTr="00DF72AF">
        <w:trPr>
          <w:trHeight w:val="687"/>
        </w:trPr>
        <w:tc>
          <w:tcPr>
            <w:tcW w:w="697" w:type="dxa"/>
            <w:shd w:val="clear" w:color="auto" w:fill="auto"/>
            <w:hideMark/>
          </w:tcPr>
          <w:p w14:paraId="220ED62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3A27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80F0B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443266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C8257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6DDF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32A7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36" w:type="dxa"/>
            <w:shd w:val="clear" w:color="auto" w:fill="auto"/>
            <w:vAlign w:val="bottom"/>
            <w:hideMark/>
          </w:tcPr>
          <w:p w14:paraId="034683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c>
          <w:tcPr>
            <w:tcW w:w="1416" w:type="dxa"/>
            <w:shd w:val="clear" w:color="auto" w:fill="auto"/>
            <w:vAlign w:val="bottom"/>
            <w:hideMark/>
          </w:tcPr>
          <w:p w14:paraId="432577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206 656,7</w:t>
            </w:r>
          </w:p>
        </w:tc>
      </w:tr>
      <w:tr w:rsidR="00DF72AF" w:rsidRPr="00DF72AF" w14:paraId="2290C1F6" w14:textId="77777777" w:rsidTr="00DF72AF">
        <w:trPr>
          <w:trHeight w:val="300"/>
        </w:trPr>
        <w:tc>
          <w:tcPr>
            <w:tcW w:w="697" w:type="dxa"/>
            <w:shd w:val="clear" w:color="auto" w:fill="auto"/>
            <w:hideMark/>
          </w:tcPr>
          <w:p w14:paraId="6758B96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CDBE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CFFAD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57B369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8E8DF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8D0DF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1EB9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36" w:type="dxa"/>
            <w:shd w:val="clear" w:color="auto" w:fill="auto"/>
            <w:vAlign w:val="bottom"/>
            <w:hideMark/>
          </w:tcPr>
          <w:p w14:paraId="75BEC0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16" w:type="dxa"/>
            <w:shd w:val="clear" w:color="auto" w:fill="auto"/>
            <w:vAlign w:val="bottom"/>
            <w:hideMark/>
          </w:tcPr>
          <w:p w14:paraId="31DDBC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r>
      <w:tr w:rsidR="00DF72AF" w:rsidRPr="00DF72AF" w14:paraId="39E303CA" w14:textId="77777777" w:rsidTr="00DF72AF">
        <w:trPr>
          <w:trHeight w:val="300"/>
        </w:trPr>
        <w:tc>
          <w:tcPr>
            <w:tcW w:w="697" w:type="dxa"/>
            <w:shd w:val="clear" w:color="auto" w:fill="auto"/>
            <w:hideMark/>
          </w:tcPr>
          <w:p w14:paraId="266DC35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EC04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08633A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61B84B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62296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280588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43EE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36" w:type="dxa"/>
            <w:shd w:val="clear" w:color="auto" w:fill="auto"/>
            <w:vAlign w:val="bottom"/>
            <w:hideMark/>
          </w:tcPr>
          <w:p w14:paraId="042AD4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16" w:type="dxa"/>
            <w:shd w:val="clear" w:color="auto" w:fill="auto"/>
            <w:vAlign w:val="bottom"/>
            <w:hideMark/>
          </w:tcPr>
          <w:p w14:paraId="7A3763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r>
      <w:tr w:rsidR="00DF72AF" w:rsidRPr="00DF72AF" w14:paraId="24AB1979" w14:textId="77777777" w:rsidTr="00DF72AF">
        <w:trPr>
          <w:trHeight w:val="300"/>
        </w:trPr>
        <w:tc>
          <w:tcPr>
            <w:tcW w:w="697" w:type="dxa"/>
            <w:shd w:val="clear" w:color="auto" w:fill="auto"/>
            <w:hideMark/>
          </w:tcPr>
          <w:p w14:paraId="551540B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6068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2C8D1D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3CAAAF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B0C49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217B9A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1DE9B9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36" w:type="dxa"/>
            <w:shd w:val="clear" w:color="auto" w:fill="auto"/>
            <w:vAlign w:val="bottom"/>
            <w:hideMark/>
          </w:tcPr>
          <w:p w14:paraId="2A8188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c>
          <w:tcPr>
            <w:tcW w:w="1416" w:type="dxa"/>
            <w:shd w:val="clear" w:color="auto" w:fill="auto"/>
            <w:vAlign w:val="bottom"/>
            <w:hideMark/>
          </w:tcPr>
          <w:p w14:paraId="464D75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151 544,8</w:t>
            </w:r>
          </w:p>
        </w:tc>
      </w:tr>
      <w:tr w:rsidR="00DF72AF" w:rsidRPr="00DF72AF" w14:paraId="1BFDCD8F" w14:textId="77777777" w:rsidTr="00DF72AF">
        <w:trPr>
          <w:trHeight w:val="300"/>
        </w:trPr>
        <w:tc>
          <w:tcPr>
            <w:tcW w:w="697" w:type="dxa"/>
            <w:shd w:val="clear" w:color="auto" w:fill="auto"/>
            <w:hideMark/>
          </w:tcPr>
          <w:p w14:paraId="52FCFED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C852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761E13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7AD6BE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B6730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C398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BA26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36" w:type="dxa"/>
            <w:shd w:val="clear" w:color="auto" w:fill="auto"/>
            <w:vAlign w:val="bottom"/>
            <w:hideMark/>
          </w:tcPr>
          <w:p w14:paraId="6275CE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16" w:type="dxa"/>
            <w:shd w:val="clear" w:color="auto" w:fill="auto"/>
            <w:vAlign w:val="bottom"/>
            <w:hideMark/>
          </w:tcPr>
          <w:p w14:paraId="5C7F55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r>
      <w:tr w:rsidR="00DF72AF" w:rsidRPr="00DF72AF" w14:paraId="33CD7883" w14:textId="77777777" w:rsidTr="00DF72AF">
        <w:trPr>
          <w:trHeight w:val="300"/>
        </w:trPr>
        <w:tc>
          <w:tcPr>
            <w:tcW w:w="697" w:type="dxa"/>
            <w:shd w:val="clear" w:color="auto" w:fill="auto"/>
            <w:hideMark/>
          </w:tcPr>
          <w:p w14:paraId="72C3A3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7528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67ACCD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6B5A1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9587E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52F779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F5B7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36" w:type="dxa"/>
            <w:shd w:val="clear" w:color="auto" w:fill="auto"/>
            <w:vAlign w:val="bottom"/>
            <w:hideMark/>
          </w:tcPr>
          <w:p w14:paraId="3F99D1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16" w:type="dxa"/>
            <w:shd w:val="clear" w:color="auto" w:fill="auto"/>
            <w:vAlign w:val="bottom"/>
            <w:hideMark/>
          </w:tcPr>
          <w:p w14:paraId="0AFD55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r>
      <w:tr w:rsidR="00DF72AF" w:rsidRPr="00DF72AF" w14:paraId="0347DDE3" w14:textId="77777777" w:rsidTr="00DF72AF">
        <w:trPr>
          <w:trHeight w:val="300"/>
        </w:trPr>
        <w:tc>
          <w:tcPr>
            <w:tcW w:w="697" w:type="dxa"/>
            <w:shd w:val="clear" w:color="auto" w:fill="auto"/>
            <w:hideMark/>
          </w:tcPr>
          <w:p w14:paraId="6C9514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33F3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1A0B27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Ц520170340</w:t>
            </w:r>
          </w:p>
        </w:tc>
        <w:tc>
          <w:tcPr>
            <w:tcW w:w="709" w:type="dxa"/>
            <w:shd w:val="clear" w:color="auto" w:fill="auto"/>
            <w:vAlign w:val="bottom"/>
            <w:hideMark/>
          </w:tcPr>
          <w:p w14:paraId="38E9AE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7E2D7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546656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520CF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36" w:type="dxa"/>
            <w:shd w:val="clear" w:color="auto" w:fill="auto"/>
            <w:vAlign w:val="bottom"/>
            <w:hideMark/>
          </w:tcPr>
          <w:p w14:paraId="06C678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c>
          <w:tcPr>
            <w:tcW w:w="1416" w:type="dxa"/>
            <w:shd w:val="clear" w:color="auto" w:fill="auto"/>
            <w:vAlign w:val="bottom"/>
            <w:hideMark/>
          </w:tcPr>
          <w:p w14:paraId="070FC6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55 111,9</w:t>
            </w:r>
          </w:p>
        </w:tc>
      </w:tr>
      <w:tr w:rsidR="00DF72AF" w:rsidRPr="00DF72AF" w14:paraId="584BDE93" w14:textId="77777777" w:rsidTr="00DF72AF">
        <w:trPr>
          <w:trHeight w:val="687"/>
        </w:trPr>
        <w:tc>
          <w:tcPr>
            <w:tcW w:w="697" w:type="dxa"/>
            <w:shd w:val="clear" w:color="auto" w:fill="auto"/>
            <w:hideMark/>
          </w:tcPr>
          <w:p w14:paraId="7717FAC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FD39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спортивных школ</w:t>
            </w:r>
          </w:p>
        </w:tc>
        <w:tc>
          <w:tcPr>
            <w:tcW w:w="1276" w:type="dxa"/>
            <w:shd w:val="clear" w:color="auto" w:fill="auto"/>
            <w:vAlign w:val="bottom"/>
            <w:hideMark/>
          </w:tcPr>
          <w:p w14:paraId="26A063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72082F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F2354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694A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5390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9 645,0</w:t>
            </w:r>
          </w:p>
        </w:tc>
        <w:tc>
          <w:tcPr>
            <w:tcW w:w="1436" w:type="dxa"/>
            <w:shd w:val="clear" w:color="auto" w:fill="auto"/>
            <w:vAlign w:val="bottom"/>
            <w:hideMark/>
          </w:tcPr>
          <w:p w14:paraId="0BE366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c>
          <w:tcPr>
            <w:tcW w:w="1416" w:type="dxa"/>
            <w:shd w:val="clear" w:color="auto" w:fill="auto"/>
            <w:vAlign w:val="bottom"/>
            <w:hideMark/>
          </w:tcPr>
          <w:p w14:paraId="2DEC2B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r>
      <w:tr w:rsidR="00DF72AF" w:rsidRPr="00DF72AF" w14:paraId="2B54BA01" w14:textId="77777777" w:rsidTr="00DF72AF">
        <w:trPr>
          <w:trHeight w:val="687"/>
        </w:trPr>
        <w:tc>
          <w:tcPr>
            <w:tcW w:w="697" w:type="dxa"/>
            <w:shd w:val="clear" w:color="auto" w:fill="auto"/>
            <w:hideMark/>
          </w:tcPr>
          <w:p w14:paraId="71A69AA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87A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1ECA4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5E6854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372F8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BEB2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CDDC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9 645,0</w:t>
            </w:r>
          </w:p>
        </w:tc>
        <w:tc>
          <w:tcPr>
            <w:tcW w:w="1436" w:type="dxa"/>
            <w:shd w:val="clear" w:color="auto" w:fill="auto"/>
            <w:vAlign w:val="bottom"/>
            <w:hideMark/>
          </w:tcPr>
          <w:p w14:paraId="56979D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c>
          <w:tcPr>
            <w:tcW w:w="1416" w:type="dxa"/>
            <w:shd w:val="clear" w:color="auto" w:fill="auto"/>
            <w:vAlign w:val="bottom"/>
            <w:hideMark/>
          </w:tcPr>
          <w:p w14:paraId="118160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8 445,0</w:t>
            </w:r>
          </w:p>
        </w:tc>
      </w:tr>
      <w:tr w:rsidR="00DF72AF" w:rsidRPr="00DF72AF" w14:paraId="37EF6FFA" w14:textId="77777777" w:rsidTr="00DF72AF">
        <w:trPr>
          <w:trHeight w:val="300"/>
        </w:trPr>
        <w:tc>
          <w:tcPr>
            <w:tcW w:w="697" w:type="dxa"/>
            <w:shd w:val="clear" w:color="auto" w:fill="auto"/>
            <w:hideMark/>
          </w:tcPr>
          <w:p w14:paraId="6C708FA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43EA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999AB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67520F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231FC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B49C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DE0A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9 345,0</w:t>
            </w:r>
          </w:p>
        </w:tc>
        <w:tc>
          <w:tcPr>
            <w:tcW w:w="1436" w:type="dxa"/>
            <w:shd w:val="clear" w:color="auto" w:fill="auto"/>
            <w:vAlign w:val="bottom"/>
            <w:hideMark/>
          </w:tcPr>
          <w:p w14:paraId="723540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c>
          <w:tcPr>
            <w:tcW w:w="1416" w:type="dxa"/>
            <w:shd w:val="clear" w:color="auto" w:fill="auto"/>
            <w:vAlign w:val="bottom"/>
            <w:hideMark/>
          </w:tcPr>
          <w:p w14:paraId="7FF011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r>
      <w:tr w:rsidR="00DF72AF" w:rsidRPr="00DF72AF" w14:paraId="6FAF32A4" w14:textId="77777777" w:rsidTr="00DF72AF">
        <w:trPr>
          <w:trHeight w:val="300"/>
        </w:trPr>
        <w:tc>
          <w:tcPr>
            <w:tcW w:w="697" w:type="dxa"/>
            <w:shd w:val="clear" w:color="auto" w:fill="auto"/>
            <w:hideMark/>
          </w:tcPr>
          <w:p w14:paraId="77A7AB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7A8D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56A051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5F64EC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DC955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FD3BE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2F34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9 345,0</w:t>
            </w:r>
          </w:p>
        </w:tc>
        <w:tc>
          <w:tcPr>
            <w:tcW w:w="1436" w:type="dxa"/>
            <w:shd w:val="clear" w:color="auto" w:fill="auto"/>
            <w:vAlign w:val="bottom"/>
            <w:hideMark/>
          </w:tcPr>
          <w:p w14:paraId="130EE6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c>
          <w:tcPr>
            <w:tcW w:w="1416" w:type="dxa"/>
            <w:shd w:val="clear" w:color="auto" w:fill="auto"/>
            <w:vAlign w:val="bottom"/>
            <w:hideMark/>
          </w:tcPr>
          <w:p w14:paraId="3DA14A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r>
      <w:tr w:rsidR="00DF72AF" w:rsidRPr="00DF72AF" w14:paraId="2DD5A3F6" w14:textId="77777777" w:rsidTr="00DF72AF">
        <w:trPr>
          <w:trHeight w:val="300"/>
        </w:trPr>
        <w:tc>
          <w:tcPr>
            <w:tcW w:w="697" w:type="dxa"/>
            <w:shd w:val="clear" w:color="auto" w:fill="auto"/>
            <w:hideMark/>
          </w:tcPr>
          <w:p w14:paraId="2F36C1C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B3CC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26B823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0127C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EAD4D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09846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691E4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9 345,0</w:t>
            </w:r>
          </w:p>
        </w:tc>
        <w:tc>
          <w:tcPr>
            <w:tcW w:w="1436" w:type="dxa"/>
            <w:shd w:val="clear" w:color="auto" w:fill="auto"/>
            <w:vAlign w:val="bottom"/>
            <w:hideMark/>
          </w:tcPr>
          <w:p w14:paraId="15FACF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c>
          <w:tcPr>
            <w:tcW w:w="1416" w:type="dxa"/>
            <w:shd w:val="clear" w:color="auto" w:fill="auto"/>
            <w:vAlign w:val="bottom"/>
            <w:hideMark/>
          </w:tcPr>
          <w:p w14:paraId="51FE8F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8 145,0</w:t>
            </w:r>
          </w:p>
        </w:tc>
      </w:tr>
      <w:tr w:rsidR="00DF72AF" w:rsidRPr="00DF72AF" w14:paraId="127C4454" w14:textId="77777777" w:rsidTr="00DF72AF">
        <w:trPr>
          <w:trHeight w:val="300"/>
        </w:trPr>
        <w:tc>
          <w:tcPr>
            <w:tcW w:w="697" w:type="dxa"/>
            <w:shd w:val="clear" w:color="auto" w:fill="auto"/>
            <w:hideMark/>
          </w:tcPr>
          <w:p w14:paraId="77FFCD6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7731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16B589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4D6411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30C9F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49EF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D6497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571F36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637820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6930AFBB" w14:textId="77777777" w:rsidTr="00DF72AF">
        <w:trPr>
          <w:trHeight w:val="300"/>
        </w:trPr>
        <w:tc>
          <w:tcPr>
            <w:tcW w:w="697" w:type="dxa"/>
            <w:shd w:val="clear" w:color="auto" w:fill="auto"/>
            <w:hideMark/>
          </w:tcPr>
          <w:p w14:paraId="445604E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063F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11AD8D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4A1074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44743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CE2AC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0244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250749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23AE1A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05D86549" w14:textId="77777777" w:rsidTr="00DF72AF">
        <w:trPr>
          <w:trHeight w:val="300"/>
        </w:trPr>
        <w:tc>
          <w:tcPr>
            <w:tcW w:w="697" w:type="dxa"/>
            <w:shd w:val="clear" w:color="auto" w:fill="auto"/>
            <w:hideMark/>
          </w:tcPr>
          <w:p w14:paraId="0BD28D8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8C19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44B883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Ц520170350</w:t>
            </w:r>
          </w:p>
        </w:tc>
        <w:tc>
          <w:tcPr>
            <w:tcW w:w="709" w:type="dxa"/>
            <w:shd w:val="clear" w:color="auto" w:fill="auto"/>
            <w:vAlign w:val="bottom"/>
            <w:hideMark/>
          </w:tcPr>
          <w:p w14:paraId="759201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D5E03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1AA8EB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D6F14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097DB7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36E4E2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2BA5B947" w14:textId="77777777" w:rsidTr="00DF72AF">
        <w:trPr>
          <w:trHeight w:val="1665"/>
        </w:trPr>
        <w:tc>
          <w:tcPr>
            <w:tcW w:w="697" w:type="dxa"/>
            <w:shd w:val="clear" w:color="auto" w:fill="auto"/>
            <w:hideMark/>
          </w:tcPr>
          <w:p w14:paraId="59B2469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74BA5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w:t>
            </w:r>
          </w:p>
        </w:tc>
        <w:tc>
          <w:tcPr>
            <w:tcW w:w="1276" w:type="dxa"/>
            <w:shd w:val="clear" w:color="auto" w:fill="auto"/>
            <w:vAlign w:val="bottom"/>
            <w:hideMark/>
          </w:tcPr>
          <w:p w14:paraId="1C0B211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Ц520400000</w:t>
            </w:r>
          </w:p>
        </w:tc>
        <w:tc>
          <w:tcPr>
            <w:tcW w:w="709" w:type="dxa"/>
            <w:shd w:val="clear" w:color="auto" w:fill="auto"/>
            <w:vAlign w:val="bottom"/>
            <w:hideMark/>
          </w:tcPr>
          <w:p w14:paraId="7200F5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9DCC50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57FBB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03A475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360,0</w:t>
            </w:r>
          </w:p>
        </w:tc>
        <w:tc>
          <w:tcPr>
            <w:tcW w:w="1436" w:type="dxa"/>
            <w:shd w:val="clear" w:color="auto" w:fill="auto"/>
            <w:vAlign w:val="bottom"/>
            <w:hideMark/>
          </w:tcPr>
          <w:p w14:paraId="36D08FF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360,0</w:t>
            </w:r>
          </w:p>
        </w:tc>
        <w:tc>
          <w:tcPr>
            <w:tcW w:w="1416" w:type="dxa"/>
            <w:shd w:val="clear" w:color="auto" w:fill="auto"/>
            <w:vAlign w:val="bottom"/>
            <w:hideMark/>
          </w:tcPr>
          <w:p w14:paraId="7A3057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360,0</w:t>
            </w:r>
          </w:p>
        </w:tc>
      </w:tr>
      <w:tr w:rsidR="00DF72AF" w:rsidRPr="00DF72AF" w14:paraId="5A07B500" w14:textId="77777777" w:rsidTr="00DF72AF">
        <w:trPr>
          <w:trHeight w:val="687"/>
        </w:trPr>
        <w:tc>
          <w:tcPr>
            <w:tcW w:w="697" w:type="dxa"/>
            <w:shd w:val="clear" w:color="auto" w:fill="auto"/>
            <w:hideMark/>
          </w:tcPr>
          <w:p w14:paraId="0FC1B63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78BC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поддержка тренеров, спортсменов, учащихся спортивных школ</w:t>
            </w:r>
          </w:p>
        </w:tc>
        <w:tc>
          <w:tcPr>
            <w:tcW w:w="1276" w:type="dxa"/>
            <w:shd w:val="clear" w:color="auto" w:fill="auto"/>
            <w:vAlign w:val="bottom"/>
            <w:hideMark/>
          </w:tcPr>
          <w:p w14:paraId="53DD42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6A5952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BEB4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225D8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EF21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36" w:type="dxa"/>
            <w:shd w:val="clear" w:color="auto" w:fill="auto"/>
            <w:vAlign w:val="bottom"/>
            <w:hideMark/>
          </w:tcPr>
          <w:p w14:paraId="40E9FE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16" w:type="dxa"/>
            <w:shd w:val="clear" w:color="auto" w:fill="auto"/>
            <w:vAlign w:val="bottom"/>
            <w:hideMark/>
          </w:tcPr>
          <w:p w14:paraId="6BDEB6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r>
      <w:tr w:rsidR="00DF72AF" w:rsidRPr="00DF72AF" w14:paraId="0D3C8325" w14:textId="77777777" w:rsidTr="00DF72AF">
        <w:trPr>
          <w:trHeight w:val="687"/>
        </w:trPr>
        <w:tc>
          <w:tcPr>
            <w:tcW w:w="697" w:type="dxa"/>
            <w:shd w:val="clear" w:color="auto" w:fill="auto"/>
            <w:hideMark/>
          </w:tcPr>
          <w:p w14:paraId="74B7B4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8D4F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63B7D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23507E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21116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97A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13BA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36" w:type="dxa"/>
            <w:shd w:val="clear" w:color="auto" w:fill="auto"/>
            <w:vAlign w:val="bottom"/>
            <w:hideMark/>
          </w:tcPr>
          <w:p w14:paraId="31E669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c>
          <w:tcPr>
            <w:tcW w:w="1416" w:type="dxa"/>
            <w:shd w:val="clear" w:color="auto" w:fill="auto"/>
            <w:vAlign w:val="bottom"/>
            <w:hideMark/>
          </w:tcPr>
          <w:p w14:paraId="6F724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360,0</w:t>
            </w:r>
          </w:p>
        </w:tc>
      </w:tr>
      <w:tr w:rsidR="00DF72AF" w:rsidRPr="00DF72AF" w14:paraId="5D425841" w14:textId="77777777" w:rsidTr="00DF72AF">
        <w:trPr>
          <w:trHeight w:val="300"/>
        </w:trPr>
        <w:tc>
          <w:tcPr>
            <w:tcW w:w="697" w:type="dxa"/>
            <w:shd w:val="clear" w:color="auto" w:fill="auto"/>
            <w:hideMark/>
          </w:tcPr>
          <w:p w14:paraId="657FE3B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4F52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C131D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6456A6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B412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4E14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6B48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36" w:type="dxa"/>
            <w:shd w:val="clear" w:color="auto" w:fill="auto"/>
            <w:vAlign w:val="bottom"/>
            <w:hideMark/>
          </w:tcPr>
          <w:p w14:paraId="32D83F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16" w:type="dxa"/>
            <w:shd w:val="clear" w:color="auto" w:fill="auto"/>
            <w:vAlign w:val="bottom"/>
            <w:hideMark/>
          </w:tcPr>
          <w:p w14:paraId="2D136C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r>
      <w:tr w:rsidR="00DF72AF" w:rsidRPr="00DF72AF" w14:paraId="2B39EDF5" w14:textId="77777777" w:rsidTr="00DF72AF">
        <w:trPr>
          <w:trHeight w:val="300"/>
        </w:trPr>
        <w:tc>
          <w:tcPr>
            <w:tcW w:w="697" w:type="dxa"/>
            <w:shd w:val="clear" w:color="auto" w:fill="auto"/>
            <w:hideMark/>
          </w:tcPr>
          <w:p w14:paraId="554096A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E01A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156188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59BCBC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891DB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4EAB0A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2BB59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36" w:type="dxa"/>
            <w:shd w:val="clear" w:color="auto" w:fill="auto"/>
            <w:vAlign w:val="bottom"/>
            <w:hideMark/>
          </w:tcPr>
          <w:p w14:paraId="386196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16" w:type="dxa"/>
            <w:shd w:val="clear" w:color="auto" w:fill="auto"/>
            <w:vAlign w:val="bottom"/>
            <w:hideMark/>
          </w:tcPr>
          <w:p w14:paraId="12D90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r>
      <w:tr w:rsidR="00DF72AF" w:rsidRPr="00DF72AF" w14:paraId="22BE3FBC" w14:textId="77777777" w:rsidTr="00DF72AF">
        <w:trPr>
          <w:trHeight w:val="300"/>
        </w:trPr>
        <w:tc>
          <w:tcPr>
            <w:tcW w:w="697" w:type="dxa"/>
            <w:shd w:val="clear" w:color="auto" w:fill="auto"/>
            <w:hideMark/>
          </w:tcPr>
          <w:p w14:paraId="686A9E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3C69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71AB04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48E1CC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979F3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768E46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4B3359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36" w:type="dxa"/>
            <w:shd w:val="clear" w:color="auto" w:fill="auto"/>
            <w:vAlign w:val="bottom"/>
            <w:hideMark/>
          </w:tcPr>
          <w:p w14:paraId="0C05AA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c>
          <w:tcPr>
            <w:tcW w:w="1416" w:type="dxa"/>
            <w:shd w:val="clear" w:color="auto" w:fill="auto"/>
            <w:vAlign w:val="bottom"/>
            <w:hideMark/>
          </w:tcPr>
          <w:p w14:paraId="50748F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302,4</w:t>
            </w:r>
          </w:p>
        </w:tc>
      </w:tr>
      <w:tr w:rsidR="00DF72AF" w:rsidRPr="00DF72AF" w14:paraId="26237439" w14:textId="77777777" w:rsidTr="00DF72AF">
        <w:trPr>
          <w:trHeight w:val="300"/>
        </w:trPr>
        <w:tc>
          <w:tcPr>
            <w:tcW w:w="697" w:type="dxa"/>
            <w:shd w:val="clear" w:color="auto" w:fill="auto"/>
            <w:hideMark/>
          </w:tcPr>
          <w:p w14:paraId="779FDD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1368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42A2CE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7AE152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137C9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2DDD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9C1C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36" w:type="dxa"/>
            <w:shd w:val="clear" w:color="auto" w:fill="auto"/>
            <w:vAlign w:val="bottom"/>
            <w:hideMark/>
          </w:tcPr>
          <w:p w14:paraId="360D21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16" w:type="dxa"/>
            <w:shd w:val="clear" w:color="auto" w:fill="auto"/>
            <w:vAlign w:val="bottom"/>
            <w:hideMark/>
          </w:tcPr>
          <w:p w14:paraId="30CC3B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r>
      <w:tr w:rsidR="00DF72AF" w:rsidRPr="00DF72AF" w14:paraId="248B2ECD" w14:textId="77777777" w:rsidTr="00DF72AF">
        <w:trPr>
          <w:trHeight w:val="300"/>
        </w:trPr>
        <w:tc>
          <w:tcPr>
            <w:tcW w:w="697" w:type="dxa"/>
            <w:shd w:val="clear" w:color="auto" w:fill="auto"/>
            <w:hideMark/>
          </w:tcPr>
          <w:p w14:paraId="392E7DF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A3E6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75D8CC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191F19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92B7E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748F34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E4B2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36" w:type="dxa"/>
            <w:shd w:val="clear" w:color="auto" w:fill="auto"/>
            <w:vAlign w:val="bottom"/>
            <w:hideMark/>
          </w:tcPr>
          <w:p w14:paraId="448EA7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16" w:type="dxa"/>
            <w:shd w:val="clear" w:color="auto" w:fill="auto"/>
            <w:vAlign w:val="bottom"/>
            <w:hideMark/>
          </w:tcPr>
          <w:p w14:paraId="2FA9EA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r>
      <w:tr w:rsidR="00DF72AF" w:rsidRPr="00DF72AF" w14:paraId="770EC39E" w14:textId="77777777" w:rsidTr="00DF72AF">
        <w:trPr>
          <w:trHeight w:val="300"/>
        </w:trPr>
        <w:tc>
          <w:tcPr>
            <w:tcW w:w="697" w:type="dxa"/>
            <w:shd w:val="clear" w:color="auto" w:fill="auto"/>
            <w:hideMark/>
          </w:tcPr>
          <w:p w14:paraId="0A8F3AC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CDAE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Спорт высших достижений</w:t>
            </w:r>
          </w:p>
        </w:tc>
        <w:tc>
          <w:tcPr>
            <w:tcW w:w="1276" w:type="dxa"/>
            <w:shd w:val="clear" w:color="auto" w:fill="auto"/>
            <w:vAlign w:val="bottom"/>
            <w:hideMark/>
          </w:tcPr>
          <w:p w14:paraId="749E85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Ц520470010</w:t>
            </w:r>
          </w:p>
        </w:tc>
        <w:tc>
          <w:tcPr>
            <w:tcW w:w="709" w:type="dxa"/>
            <w:shd w:val="clear" w:color="auto" w:fill="auto"/>
            <w:vAlign w:val="bottom"/>
            <w:hideMark/>
          </w:tcPr>
          <w:p w14:paraId="007370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7AE42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233238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8BCB1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36" w:type="dxa"/>
            <w:shd w:val="clear" w:color="auto" w:fill="auto"/>
            <w:vAlign w:val="bottom"/>
            <w:hideMark/>
          </w:tcPr>
          <w:p w14:paraId="59F0A5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c>
          <w:tcPr>
            <w:tcW w:w="1416" w:type="dxa"/>
            <w:shd w:val="clear" w:color="auto" w:fill="auto"/>
            <w:vAlign w:val="bottom"/>
            <w:hideMark/>
          </w:tcPr>
          <w:p w14:paraId="000265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57,6</w:t>
            </w:r>
          </w:p>
        </w:tc>
      </w:tr>
      <w:tr w:rsidR="00DF72AF" w:rsidRPr="00DF72AF" w14:paraId="25245956" w14:textId="77777777" w:rsidTr="00DF72AF">
        <w:trPr>
          <w:trHeight w:val="1047"/>
        </w:trPr>
        <w:tc>
          <w:tcPr>
            <w:tcW w:w="697" w:type="dxa"/>
            <w:shd w:val="clear" w:color="auto" w:fill="auto"/>
            <w:hideMark/>
          </w:tcPr>
          <w:p w14:paraId="0C736D2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3.3.</w:t>
            </w:r>
          </w:p>
        </w:tc>
        <w:tc>
          <w:tcPr>
            <w:tcW w:w="2564" w:type="dxa"/>
            <w:shd w:val="clear" w:color="FFFFFF" w:fill="FFFFFF"/>
            <w:hideMark/>
          </w:tcPr>
          <w:p w14:paraId="432F300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"Развитие физической культуры и спорта в городе Чебоксары"</w:t>
            </w:r>
          </w:p>
        </w:tc>
        <w:tc>
          <w:tcPr>
            <w:tcW w:w="1276" w:type="dxa"/>
            <w:shd w:val="clear" w:color="auto" w:fill="auto"/>
            <w:vAlign w:val="bottom"/>
            <w:hideMark/>
          </w:tcPr>
          <w:p w14:paraId="04528B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Ц5Э0000000</w:t>
            </w:r>
          </w:p>
        </w:tc>
        <w:tc>
          <w:tcPr>
            <w:tcW w:w="709" w:type="dxa"/>
            <w:shd w:val="clear" w:color="auto" w:fill="auto"/>
            <w:vAlign w:val="bottom"/>
            <w:hideMark/>
          </w:tcPr>
          <w:p w14:paraId="6DD002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00879A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02F7C7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8C7C78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20 744,1</w:t>
            </w:r>
          </w:p>
        </w:tc>
        <w:tc>
          <w:tcPr>
            <w:tcW w:w="1436" w:type="dxa"/>
            <w:shd w:val="clear" w:color="auto" w:fill="auto"/>
            <w:vAlign w:val="bottom"/>
            <w:hideMark/>
          </w:tcPr>
          <w:p w14:paraId="233EC3D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20 578,4</w:t>
            </w:r>
          </w:p>
        </w:tc>
        <w:tc>
          <w:tcPr>
            <w:tcW w:w="1416" w:type="dxa"/>
            <w:shd w:val="clear" w:color="auto" w:fill="auto"/>
            <w:vAlign w:val="bottom"/>
            <w:hideMark/>
          </w:tcPr>
          <w:p w14:paraId="39EBC65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20 578,4</w:t>
            </w:r>
          </w:p>
        </w:tc>
      </w:tr>
      <w:tr w:rsidR="00DF72AF" w:rsidRPr="00DF72AF" w14:paraId="04D56DAD" w14:textId="77777777" w:rsidTr="00DF72AF">
        <w:trPr>
          <w:trHeight w:val="300"/>
        </w:trPr>
        <w:tc>
          <w:tcPr>
            <w:tcW w:w="697" w:type="dxa"/>
            <w:shd w:val="clear" w:color="auto" w:fill="auto"/>
            <w:hideMark/>
          </w:tcPr>
          <w:p w14:paraId="7E84036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9831A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25A22DF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Ц5Э0100000</w:t>
            </w:r>
          </w:p>
        </w:tc>
        <w:tc>
          <w:tcPr>
            <w:tcW w:w="709" w:type="dxa"/>
            <w:shd w:val="clear" w:color="auto" w:fill="auto"/>
            <w:vAlign w:val="bottom"/>
            <w:hideMark/>
          </w:tcPr>
          <w:p w14:paraId="59C956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BF5744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27B853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7B16CC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20 744,1</w:t>
            </w:r>
          </w:p>
        </w:tc>
        <w:tc>
          <w:tcPr>
            <w:tcW w:w="1436" w:type="dxa"/>
            <w:shd w:val="clear" w:color="auto" w:fill="auto"/>
            <w:vAlign w:val="bottom"/>
            <w:hideMark/>
          </w:tcPr>
          <w:p w14:paraId="7CA645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20 578,4</w:t>
            </w:r>
          </w:p>
        </w:tc>
        <w:tc>
          <w:tcPr>
            <w:tcW w:w="1416" w:type="dxa"/>
            <w:shd w:val="clear" w:color="auto" w:fill="auto"/>
            <w:vAlign w:val="bottom"/>
            <w:hideMark/>
          </w:tcPr>
          <w:p w14:paraId="11B26B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20 578,4</w:t>
            </w:r>
          </w:p>
        </w:tc>
      </w:tr>
      <w:tr w:rsidR="00DF72AF" w:rsidRPr="00DF72AF" w14:paraId="78AFBBAD" w14:textId="77777777" w:rsidTr="00DF72AF">
        <w:trPr>
          <w:trHeight w:val="300"/>
        </w:trPr>
        <w:tc>
          <w:tcPr>
            <w:tcW w:w="697" w:type="dxa"/>
            <w:shd w:val="clear" w:color="auto" w:fill="auto"/>
            <w:hideMark/>
          </w:tcPr>
          <w:p w14:paraId="0ADD2AB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BC70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15232D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01901A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5C73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C804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51BE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3 535,8</w:t>
            </w:r>
          </w:p>
        </w:tc>
        <w:tc>
          <w:tcPr>
            <w:tcW w:w="1436" w:type="dxa"/>
            <w:shd w:val="clear" w:color="auto" w:fill="auto"/>
            <w:vAlign w:val="bottom"/>
            <w:hideMark/>
          </w:tcPr>
          <w:p w14:paraId="4C0F02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c>
          <w:tcPr>
            <w:tcW w:w="1416" w:type="dxa"/>
            <w:shd w:val="clear" w:color="auto" w:fill="auto"/>
            <w:vAlign w:val="bottom"/>
            <w:hideMark/>
          </w:tcPr>
          <w:p w14:paraId="76D8DD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3 370,1</w:t>
            </w:r>
          </w:p>
        </w:tc>
      </w:tr>
      <w:tr w:rsidR="00DF72AF" w:rsidRPr="00DF72AF" w14:paraId="63FBF819" w14:textId="77777777" w:rsidTr="00DF72AF">
        <w:trPr>
          <w:trHeight w:val="1388"/>
        </w:trPr>
        <w:tc>
          <w:tcPr>
            <w:tcW w:w="697" w:type="dxa"/>
            <w:shd w:val="clear" w:color="auto" w:fill="auto"/>
            <w:hideMark/>
          </w:tcPr>
          <w:p w14:paraId="08BFC5E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16D6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47395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7E975D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0FF37B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CDB4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832A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3 228,7</w:t>
            </w:r>
          </w:p>
        </w:tc>
        <w:tc>
          <w:tcPr>
            <w:tcW w:w="1436" w:type="dxa"/>
            <w:shd w:val="clear" w:color="auto" w:fill="auto"/>
            <w:vAlign w:val="bottom"/>
            <w:hideMark/>
          </w:tcPr>
          <w:p w14:paraId="130A0C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c>
          <w:tcPr>
            <w:tcW w:w="1416" w:type="dxa"/>
            <w:shd w:val="clear" w:color="auto" w:fill="auto"/>
            <w:vAlign w:val="bottom"/>
            <w:hideMark/>
          </w:tcPr>
          <w:p w14:paraId="038A19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r>
      <w:tr w:rsidR="00DF72AF" w:rsidRPr="00DF72AF" w14:paraId="617493EF" w14:textId="77777777" w:rsidTr="00DF72AF">
        <w:trPr>
          <w:trHeight w:val="687"/>
        </w:trPr>
        <w:tc>
          <w:tcPr>
            <w:tcW w:w="697" w:type="dxa"/>
            <w:shd w:val="clear" w:color="auto" w:fill="auto"/>
            <w:hideMark/>
          </w:tcPr>
          <w:p w14:paraId="5469C5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D71B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6F4019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092578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7D976B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FFDA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64E4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3 228,7</w:t>
            </w:r>
          </w:p>
        </w:tc>
        <w:tc>
          <w:tcPr>
            <w:tcW w:w="1436" w:type="dxa"/>
            <w:shd w:val="clear" w:color="auto" w:fill="auto"/>
            <w:vAlign w:val="bottom"/>
            <w:hideMark/>
          </w:tcPr>
          <w:p w14:paraId="779C0A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c>
          <w:tcPr>
            <w:tcW w:w="1416" w:type="dxa"/>
            <w:shd w:val="clear" w:color="auto" w:fill="auto"/>
            <w:vAlign w:val="bottom"/>
            <w:hideMark/>
          </w:tcPr>
          <w:p w14:paraId="384245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r>
      <w:tr w:rsidR="00DF72AF" w:rsidRPr="00DF72AF" w14:paraId="04880A84" w14:textId="77777777" w:rsidTr="00DF72AF">
        <w:trPr>
          <w:trHeight w:val="300"/>
        </w:trPr>
        <w:tc>
          <w:tcPr>
            <w:tcW w:w="697" w:type="dxa"/>
            <w:shd w:val="clear" w:color="auto" w:fill="auto"/>
            <w:hideMark/>
          </w:tcPr>
          <w:p w14:paraId="505C2F1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8825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31177C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6D0B83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DCA80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0CA6B1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F63E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3 228,7</w:t>
            </w:r>
          </w:p>
        </w:tc>
        <w:tc>
          <w:tcPr>
            <w:tcW w:w="1436" w:type="dxa"/>
            <w:shd w:val="clear" w:color="auto" w:fill="auto"/>
            <w:vAlign w:val="bottom"/>
            <w:hideMark/>
          </w:tcPr>
          <w:p w14:paraId="0ED2EF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c>
          <w:tcPr>
            <w:tcW w:w="1416" w:type="dxa"/>
            <w:shd w:val="clear" w:color="auto" w:fill="auto"/>
            <w:vAlign w:val="bottom"/>
            <w:hideMark/>
          </w:tcPr>
          <w:p w14:paraId="4D3BA7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r>
      <w:tr w:rsidR="00DF72AF" w:rsidRPr="00DF72AF" w14:paraId="17E040DC" w14:textId="77777777" w:rsidTr="00DF72AF">
        <w:trPr>
          <w:trHeight w:val="300"/>
        </w:trPr>
        <w:tc>
          <w:tcPr>
            <w:tcW w:w="697" w:type="dxa"/>
            <w:shd w:val="clear" w:color="auto" w:fill="auto"/>
            <w:hideMark/>
          </w:tcPr>
          <w:p w14:paraId="720815C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38A3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276" w:type="dxa"/>
            <w:shd w:val="clear" w:color="auto" w:fill="auto"/>
            <w:vAlign w:val="bottom"/>
            <w:hideMark/>
          </w:tcPr>
          <w:p w14:paraId="06F1AD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0095CA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0D75C7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7A8153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4E68C3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3 228,7</w:t>
            </w:r>
          </w:p>
        </w:tc>
        <w:tc>
          <w:tcPr>
            <w:tcW w:w="1436" w:type="dxa"/>
            <w:shd w:val="clear" w:color="auto" w:fill="auto"/>
            <w:vAlign w:val="bottom"/>
            <w:hideMark/>
          </w:tcPr>
          <w:p w14:paraId="2429DF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c>
          <w:tcPr>
            <w:tcW w:w="1416" w:type="dxa"/>
            <w:shd w:val="clear" w:color="auto" w:fill="auto"/>
            <w:vAlign w:val="bottom"/>
            <w:hideMark/>
          </w:tcPr>
          <w:p w14:paraId="757155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3 233,7</w:t>
            </w:r>
          </w:p>
        </w:tc>
      </w:tr>
      <w:tr w:rsidR="00DF72AF" w:rsidRPr="00DF72AF" w14:paraId="1E390A60" w14:textId="77777777" w:rsidTr="00DF72AF">
        <w:trPr>
          <w:trHeight w:val="687"/>
        </w:trPr>
        <w:tc>
          <w:tcPr>
            <w:tcW w:w="697" w:type="dxa"/>
            <w:shd w:val="clear" w:color="auto" w:fill="auto"/>
            <w:hideMark/>
          </w:tcPr>
          <w:p w14:paraId="1124EB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78B8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25C29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64A965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1B393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225B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2B66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306,4</w:t>
            </w:r>
          </w:p>
        </w:tc>
        <w:tc>
          <w:tcPr>
            <w:tcW w:w="1436" w:type="dxa"/>
            <w:shd w:val="clear" w:color="auto" w:fill="auto"/>
            <w:vAlign w:val="bottom"/>
            <w:hideMark/>
          </w:tcPr>
          <w:p w14:paraId="71FA04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c>
          <w:tcPr>
            <w:tcW w:w="1416" w:type="dxa"/>
            <w:shd w:val="clear" w:color="auto" w:fill="auto"/>
            <w:vAlign w:val="bottom"/>
            <w:hideMark/>
          </w:tcPr>
          <w:p w14:paraId="1F8722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r>
      <w:tr w:rsidR="00DF72AF" w:rsidRPr="00DF72AF" w14:paraId="4CE43079" w14:textId="77777777" w:rsidTr="00DF72AF">
        <w:trPr>
          <w:trHeight w:val="687"/>
        </w:trPr>
        <w:tc>
          <w:tcPr>
            <w:tcW w:w="697" w:type="dxa"/>
            <w:shd w:val="clear" w:color="auto" w:fill="auto"/>
            <w:hideMark/>
          </w:tcPr>
          <w:p w14:paraId="0D4FCFA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DE1E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93761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0CA594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73BA9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F300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5C99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306,4</w:t>
            </w:r>
          </w:p>
        </w:tc>
        <w:tc>
          <w:tcPr>
            <w:tcW w:w="1436" w:type="dxa"/>
            <w:shd w:val="clear" w:color="auto" w:fill="auto"/>
            <w:vAlign w:val="bottom"/>
            <w:hideMark/>
          </w:tcPr>
          <w:p w14:paraId="526925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c>
          <w:tcPr>
            <w:tcW w:w="1416" w:type="dxa"/>
            <w:shd w:val="clear" w:color="auto" w:fill="auto"/>
            <w:vAlign w:val="bottom"/>
            <w:hideMark/>
          </w:tcPr>
          <w:p w14:paraId="26DED0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r>
      <w:tr w:rsidR="00DF72AF" w:rsidRPr="00DF72AF" w14:paraId="5B2AE838" w14:textId="77777777" w:rsidTr="00DF72AF">
        <w:trPr>
          <w:trHeight w:val="300"/>
        </w:trPr>
        <w:tc>
          <w:tcPr>
            <w:tcW w:w="697" w:type="dxa"/>
            <w:shd w:val="clear" w:color="auto" w:fill="auto"/>
            <w:hideMark/>
          </w:tcPr>
          <w:p w14:paraId="692476A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E910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2618C6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1F7823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F0960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05D176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B425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306,4</w:t>
            </w:r>
          </w:p>
        </w:tc>
        <w:tc>
          <w:tcPr>
            <w:tcW w:w="1436" w:type="dxa"/>
            <w:shd w:val="clear" w:color="auto" w:fill="auto"/>
            <w:vAlign w:val="bottom"/>
            <w:hideMark/>
          </w:tcPr>
          <w:p w14:paraId="4D11EA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c>
          <w:tcPr>
            <w:tcW w:w="1416" w:type="dxa"/>
            <w:shd w:val="clear" w:color="auto" w:fill="auto"/>
            <w:vAlign w:val="bottom"/>
            <w:hideMark/>
          </w:tcPr>
          <w:p w14:paraId="4370D8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r>
      <w:tr w:rsidR="00DF72AF" w:rsidRPr="00DF72AF" w14:paraId="641B001A" w14:textId="77777777" w:rsidTr="00DF72AF">
        <w:trPr>
          <w:trHeight w:val="300"/>
        </w:trPr>
        <w:tc>
          <w:tcPr>
            <w:tcW w:w="697" w:type="dxa"/>
            <w:shd w:val="clear" w:color="auto" w:fill="auto"/>
            <w:hideMark/>
          </w:tcPr>
          <w:p w14:paraId="181B8F6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4591A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276" w:type="dxa"/>
            <w:shd w:val="clear" w:color="auto" w:fill="auto"/>
            <w:vAlign w:val="bottom"/>
            <w:hideMark/>
          </w:tcPr>
          <w:p w14:paraId="19677B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31F31B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6713E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5175D8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30ECA5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306,4</w:t>
            </w:r>
          </w:p>
        </w:tc>
        <w:tc>
          <w:tcPr>
            <w:tcW w:w="1436" w:type="dxa"/>
            <w:shd w:val="clear" w:color="auto" w:fill="auto"/>
            <w:vAlign w:val="bottom"/>
            <w:hideMark/>
          </w:tcPr>
          <w:p w14:paraId="01A2C5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c>
          <w:tcPr>
            <w:tcW w:w="1416" w:type="dxa"/>
            <w:shd w:val="clear" w:color="auto" w:fill="auto"/>
            <w:vAlign w:val="bottom"/>
            <w:hideMark/>
          </w:tcPr>
          <w:p w14:paraId="5C8B39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135,7</w:t>
            </w:r>
          </w:p>
        </w:tc>
      </w:tr>
      <w:tr w:rsidR="00DF72AF" w:rsidRPr="00DF72AF" w14:paraId="67EF0247" w14:textId="77777777" w:rsidTr="00DF72AF">
        <w:trPr>
          <w:trHeight w:val="300"/>
        </w:trPr>
        <w:tc>
          <w:tcPr>
            <w:tcW w:w="697" w:type="dxa"/>
            <w:shd w:val="clear" w:color="auto" w:fill="auto"/>
            <w:hideMark/>
          </w:tcPr>
          <w:p w14:paraId="7ADFC0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4E263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2C0B6C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4D5462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39647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F75BA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73D8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6" w:type="dxa"/>
            <w:shd w:val="clear" w:color="auto" w:fill="auto"/>
            <w:vAlign w:val="bottom"/>
            <w:hideMark/>
          </w:tcPr>
          <w:p w14:paraId="714EB1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16" w:type="dxa"/>
            <w:shd w:val="clear" w:color="auto" w:fill="auto"/>
            <w:vAlign w:val="bottom"/>
            <w:hideMark/>
          </w:tcPr>
          <w:p w14:paraId="73037D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r>
      <w:tr w:rsidR="00DF72AF" w:rsidRPr="00DF72AF" w14:paraId="30A3B6C4" w14:textId="77777777" w:rsidTr="00DF72AF">
        <w:trPr>
          <w:trHeight w:val="300"/>
        </w:trPr>
        <w:tc>
          <w:tcPr>
            <w:tcW w:w="697" w:type="dxa"/>
            <w:shd w:val="clear" w:color="auto" w:fill="auto"/>
            <w:hideMark/>
          </w:tcPr>
          <w:p w14:paraId="573755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DBDF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0E2549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477B32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C5B7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F334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C3B42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6" w:type="dxa"/>
            <w:shd w:val="clear" w:color="auto" w:fill="auto"/>
            <w:vAlign w:val="bottom"/>
            <w:hideMark/>
          </w:tcPr>
          <w:p w14:paraId="088639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16" w:type="dxa"/>
            <w:shd w:val="clear" w:color="auto" w:fill="auto"/>
            <w:vAlign w:val="bottom"/>
            <w:hideMark/>
          </w:tcPr>
          <w:p w14:paraId="2045CB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r>
      <w:tr w:rsidR="00DF72AF" w:rsidRPr="00DF72AF" w14:paraId="047BEB0D" w14:textId="77777777" w:rsidTr="00DF72AF">
        <w:trPr>
          <w:trHeight w:val="300"/>
        </w:trPr>
        <w:tc>
          <w:tcPr>
            <w:tcW w:w="697" w:type="dxa"/>
            <w:shd w:val="clear" w:color="auto" w:fill="auto"/>
            <w:hideMark/>
          </w:tcPr>
          <w:p w14:paraId="13A74D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6462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6A218C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24254E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463128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66F1BB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B6E5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6" w:type="dxa"/>
            <w:shd w:val="clear" w:color="auto" w:fill="auto"/>
            <w:vAlign w:val="bottom"/>
            <w:hideMark/>
          </w:tcPr>
          <w:p w14:paraId="1D8E4D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16" w:type="dxa"/>
            <w:shd w:val="clear" w:color="auto" w:fill="auto"/>
            <w:vAlign w:val="bottom"/>
            <w:hideMark/>
          </w:tcPr>
          <w:p w14:paraId="774747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r>
      <w:tr w:rsidR="00DF72AF" w:rsidRPr="00DF72AF" w14:paraId="09151CE6" w14:textId="77777777" w:rsidTr="00DF72AF">
        <w:trPr>
          <w:trHeight w:val="300"/>
        </w:trPr>
        <w:tc>
          <w:tcPr>
            <w:tcW w:w="697" w:type="dxa"/>
            <w:shd w:val="clear" w:color="auto" w:fill="auto"/>
            <w:hideMark/>
          </w:tcPr>
          <w:p w14:paraId="20F504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BE48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276" w:type="dxa"/>
            <w:shd w:val="clear" w:color="auto" w:fill="auto"/>
            <w:vAlign w:val="bottom"/>
            <w:hideMark/>
          </w:tcPr>
          <w:p w14:paraId="08E5F9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Ц5Э0100200</w:t>
            </w:r>
          </w:p>
        </w:tc>
        <w:tc>
          <w:tcPr>
            <w:tcW w:w="709" w:type="dxa"/>
            <w:shd w:val="clear" w:color="auto" w:fill="auto"/>
            <w:vAlign w:val="bottom"/>
            <w:hideMark/>
          </w:tcPr>
          <w:p w14:paraId="79ACAC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705137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76C18B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7A1F49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36" w:type="dxa"/>
            <w:shd w:val="clear" w:color="auto" w:fill="auto"/>
            <w:vAlign w:val="bottom"/>
            <w:hideMark/>
          </w:tcPr>
          <w:p w14:paraId="1D4AA7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416" w:type="dxa"/>
            <w:shd w:val="clear" w:color="auto" w:fill="auto"/>
            <w:vAlign w:val="bottom"/>
            <w:hideMark/>
          </w:tcPr>
          <w:p w14:paraId="54096F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r>
      <w:tr w:rsidR="00DF72AF" w:rsidRPr="00DF72AF" w14:paraId="4CF2B5EA" w14:textId="77777777" w:rsidTr="00DF72AF">
        <w:trPr>
          <w:trHeight w:val="1388"/>
        </w:trPr>
        <w:tc>
          <w:tcPr>
            <w:tcW w:w="697" w:type="dxa"/>
            <w:shd w:val="clear" w:color="auto" w:fill="auto"/>
            <w:hideMark/>
          </w:tcPr>
          <w:p w14:paraId="0A024C1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2DF2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276" w:type="dxa"/>
            <w:shd w:val="clear" w:color="auto" w:fill="auto"/>
            <w:vAlign w:val="bottom"/>
            <w:hideMark/>
          </w:tcPr>
          <w:p w14:paraId="1EBB66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164971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A86C0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8E3F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1671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36" w:type="dxa"/>
            <w:shd w:val="clear" w:color="auto" w:fill="auto"/>
            <w:vAlign w:val="bottom"/>
            <w:hideMark/>
          </w:tcPr>
          <w:p w14:paraId="620C2A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16" w:type="dxa"/>
            <w:shd w:val="clear" w:color="auto" w:fill="auto"/>
            <w:vAlign w:val="bottom"/>
            <w:hideMark/>
          </w:tcPr>
          <w:p w14:paraId="07BF32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F72AF" w:rsidRPr="00DF72AF" w14:paraId="6F6AC88C" w14:textId="77777777" w:rsidTr="00DF72AF">
        <w:trPr>
          <w:trHeight w:val="687"/>
        </w:trPr>
        <w:tc>
          <w:tcPr>
            <w:tcW w:w="697" w:type="dxa"/>
            <w:shd w:val="clear" w:color="auto" w:fill="auto"/>
            <w:hideMark/>
          </w:tcPr>
          <w:p w14:paraId="1639A6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A23F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76E6B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2229AF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42C4B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4906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7F94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36" w:type="dxa"/>
            <w:shd w:val="clear" w:color="auto" w:fill="auto"/>
            <w:vAlign w:val="bottom"/>
            <w:hideMark/>
          </w:tcPr>
          <w:p w14:paraId="476C8D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16" w:type="dxa"/>
            <w:shd w:val="clear" w:color="auto" w:fill="auto"/>
            <w:vAlign w:val="bottom"/>
            <w:hideMark/>
          </w:tcPr>
          <w:p w14:paraId="2A71EB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F72AF" w:rsidRPr="00DF72AF" w14:paraId="7B391EC8" w14:textId="77777777" w:rsidTr="00DF72AF">
        <w:trPr>
          <w:trHeight w:val="300"/>
        </w:trPr>
        <w:tc>
          <w:tcPr>
            <w:tcW w:w="697" w:type="dxa"/>
            <w:shd w:val="clear" w:color="auto" w:fill="auto"/>
            <w:hideMark/>
          </w:tcPr>
          <w:p w14:paraId="6E9CA35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33EE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53FE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004B75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9E6F6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84DE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461E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36" w:type="dxa"/>
            <w:shd w:val="clear" w:color="auto" w:fill="auto"/>
            <w:vAlign w:val="bottom"/>
            <w:hideMark/>
          </w:tcPr>
          <w:p w14:paraId="4CFD1B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16" w:type="dxa"/>
            <w:shd w:val="clear" w:color="auto" w:fill="auto"/>
            <w:vAlign w:val="bottom"/>
            <w:hideMark/>
          </w:tcPr>
          <w:p w14:paraId="251A40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F72AF" w:rsidRPr="00DF72AF" w14:paraId="2BABC4CD" w14:textId="77777777" w:rsidTr="00DF72AF">
        <w:trPr>
          <w:trHeight w:val="300"/>
        </w:trPr>
        <w:tc>
          <w:tcPr>
            <w:tcW w:w="697" w:type="dxa"/>
            <w:shd w:val="clear" w:color="auto" w:fill="auto"/>
            <w:hideMark/>
          </w:tcPr>
          <w:p w14:paraId="595ECD5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F7CD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Физическая культура и спорт</w:t>
            </w:r>
          </w:p>
        </w:tc>
        <w:tc>
          <w:tcPr>
            <w:tcW w:w="1276" w:type="dxa"/>
            <w:shd w:val="clear" w:color="auto" w:fill="auto"/>
            <w:vAlign w:val="bottom"/>
            <w:hideMark/>
          </w:tcPr>
          <w:p w14:paraId="51A409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1CFC90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03A38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748985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E42A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36" w:type="dxa"/>
            <w:shd w:val="clear" w:color="auto" w:fill="auto"/>
            <w:vAlign w:val="bottom"/>
            <w:hideMark/>
          </w:tcPr>
          <w:p w14:paraId="7E3F09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16" w:type="dxa"/>
            <w:shd w:val="clear" w:color="auto" w:fill="auto"/>
            <w:vAlign w:val="bottom"/>
            <w:hideMark/>
          </w:tcPr>
          <w:p w14:paraId="53602D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F72AF" w:rsidRPr="00DF72AF" w14:paraId="7BFF2B56" w14:textId="77777777" w:rsidTr="00DF72AF">
        <w:trPr>
          <w:trHeight w:val="300"/>
        </w:trPr>
        <w:tc>
          <w:tcPr>
            <w:tcW w:w="697" w:type="dxa"/>
            <w:shd w:val="clear" w:color="auto" w:fill="auto"/>
            <w:hideMark/>
          </w:tcPr>
          <w:p w14:paraId="77A9B7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FEF5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1276" w:type="dxa"/>
            <w:shd w:val="clear" w:color="auto" w:fill="auto"/>
            <w:vAlign w:val="bottom"/>
            <w:hideMark/>
          </w:tcPr>
          <w:p w14:paraId="04247C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Ц5Э0140700</w:t>
            </w:r>
          </w:p>
        </w:tc>
        <w:tc>
          <w:tcPr>
            <w:tcW w:w="709" w:type="dxa"/>
            <w:shd w:val="clear" w:color="auto" w:fill="auto"/>
            <w:vAlign w:val="bottom"/>
            <w:hideMark/>
          </w:tcPr>
          <w:p w14:paraId="06D703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1BD71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425" w:type="dxa"/>
            <w:shd w:val="clear" w:color="auto" w:fill="auto"/>
            <w:vAlign w:val="bottom"/>
            <w:hideMark/>
          </w:tcPr>
          <w:p w14:paraId="5BBF2C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50145F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36" w:type="dxa"/>
            <w:shd w:val="clear" w:color="auto" w:fill="auto"/>
            <w:vAlign w:val="bottom"/>
            <w:hideMark/>
          </w:tcPr>
          <w:p w14:paraId="38A51D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c>
          <w:tcPr>
            <w:tcW w:w="1416" w:type="dxa"/>
            <w:shd w:val="clear" w:color="auto" w:fill="auto"/>
            <w:vAlign w:val="bottom"/>
            <w:hideMark/>
          </w:tcPr>
          <w:p w14:paraId="3171F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17 208,3</w:t>
            </w:r>
          </w:p>
        </w:tc>
      </w:tr>
      <w:tr w:rsidR="00DF72AF" w:rsidRPr="00DF72AF" w14:paraId="493E08A9" w14:textId="77777777" w:rsidTr="00DF72AF">
        <w:trPr>
          <w:trHeight w:val="687"/>
        </w:trPr>
        <w:tc>
          <w:tcPr>
            <w:tcW w:w="697" w:type="dxa"/>
            <w:shd w:val="clear" w:color="auto" w:fill="auto"/>
            <w:hideMark/>
          </w:tcPr>
          <w:p w14:paraId="072E8B8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w:t>
            </w:r>
          </w:p>
        </w:tc>
        <w:tc>
          <w:tcPr>
            <w:tcW w:w="2564" w:type="dxa"/>
            <w:shd w:val="clear" w:color="FFFFFF" w:fill="FFFFFF"/>
            <w:hideMark/>
          </w:tcPr>
          <w:p w14:paraId="1FAAF17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"Содействие занятости населения"</w:t>
            </w:r>
          </w:p>
        </w:tc>
        <w:tc>
          <w:tcPr>
            <w:tcW w:w="1276" w:type="dxa"/>
            <w:shd w:val="clear" w:color="auto" w:fill="auto"/>
            <w:vAlign w:val="bottom"/>
            <w:hideMark/>
          </w:tcPr>
          <w:p w14:paraId="7BFD2F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Ц600000000</w:t>
            </w:r>
          </w:p>
        </w:tc>
        <w:tc>
          <w:tcPr>
            <w:tcW w:w="709" w:type="dxa"/>
            <w:shd w:val="clear" w:color="auto" w:fill="auto"/>
            <w:vAlign w:val="bottom"/>
            <w:hideMark/>
          </w:tcPr>
          <w:p w14:paraId="3B06C05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D0E77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F0AF01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1A9A1F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2 627,0</w:t>
            </w:r>
          </w:p>
        </w:tc>
        <w:tc>
          <w:tcPr>
            <w:tcW w:w="1436" w:type="dxa"/>
            <w:shd w:val="clear" w:color="auto" w:fill="auto"/>
            <w:vAlign w:val="bottom"/>
            <w:hideMark/>
          </w:tcPr>
          <w:p w14:paraId="43B71AB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1 646,4</w:t>
            </w:r>
          </w:p>
        </w:tc>
        <w:tc>
          <w:tcPr>
            <w:tcW w:w="1416" w:type="dxa"/>
            <w:shd w:val="clear" w:color="auto" w:fill="auto"/>
            <w:vAlign w:val="bottom"/>
            <w:hideMark/>
          </w:tcPr>
          <w:p w14:paraId="628952E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1 646,4</w:t>
            </w:r>
          </w:p>
        </w:tc>
      </w:tr>
      <w:tr w:rsidR="00DF72AF" w:rsidRPr="00DF72AF" w14:paraId="550027A6" w14:textId="77777777" w:rsidTr="00DF72AF">
        <w:trPr>
          <w:trHeight w:val="1380"/>
        </w:trPr>
        <w:tc>
          <w:tcPr>
            <w:tcW w:w="697" w:type="dxa"/>
            <w:shd w:val="clear" w:color="auto" w:fill="auto"/>
            <w:hideMark/>
          </w:tcPr>
          <w:p w14:paraId="6BDF23B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4.1.</w:t>
            </w:r>
          </w:p>
        </w:tc>
        <w:tc>
          <w:tcPr>
            <w:tcW w:w="2564" w:type="dxa"/>
            <w:shd w:val="clear" w:color="FFFFFF" w:fill="FFFFFF"/>
            <w:hideMark/>
          </w:tcPr>
          <w:p w14:paraId="6A69378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"Активная политика занятости населения и социальная поддержка безработных граждан" муниципальной программы города Чебоксары "Содействие занятости населения"</w:t>
            </w:r>
          </w:p>
        </w:tc>
        <w:tc>
          <w:tcPr>
            <w:tcW w:w="1276" w:type="dxa"/>
            <w:shd w:val="clear" w:color="auto" w:fill="auto"/>
            <w:vAlign w:val="bottom"/>
            <w:hideMark/>
          </w:tcPr>
          <w:p w14:paraId="618359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Ц610000000</w:t>
            </w:r>
          </w:p>
        </w:tc>
        <w:tc>
          <w:tcPr>
            <w:tcW w:w="709" w:type="dxa"/>
            <w:shd w:val="clear" w:color="auto" w:fill="auto"/>
            <w:vAlign w:val="bottom"/>
            <w:hideMark/>
          </w:tcPr>
          <w:p w14:paraId="071EDC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60890C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1A76EB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F4E904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c>
          <w:tcPr>
            <w:tcW w:w="1436" w:type="dxa"/>
            <w:shd w:val="clear" w:color="auto" w:fill="auto"/>
            <w:vAlign w:val="bottom"/>
            <w:hideMark/>
          </w:tcPr>
          <w:p w14:paraId="2402106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c>
          <w:tcPr>
            <w:tcW w:w="1416" w:type="dxa"/>
            <w:shd w:val="clear" w:color="auto" w:fill="auto"/>
            <w:vAlign w:val="bottom"/>
            <w:hideMark/>
          </w:tcPr>
          <w:p w14:paraId="7E3BBE4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r>
      <w:tr w:rsidR="00DF72AF" w:rsidRPr="00DF72AF" w14:paraId="483E4DC6" w14:textId="77777777" w:rsidTr="00DF72AF">
        <w:trPr>
          <w:trHeight w:val="687"/>
        </w:trPr>
        <w:tc>
          <w:tcPr>
            <w:tcW w:w="697" w:type="dxa"/>
            <w:shd w:val="clear" w:color="auto" w:fill="auto"/>
            <w:hideMark/>
          </w:tcPr>
          <w:p w14:paraId="01FDF46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696F3B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"Мероприятия в области содействия занятости населения "</w:t>
            </w:r>
          </w:p>
        </w:tc>
        <w:tc>
          <w:tcPr>
            <w:tcW w:w="1276" w:type="dxa"/>
            <w:shd w:val="clear" w:color="auto" w:fill="auto"/>
            <w:vAlign w:val="bottom"/>
            <w:hideMark/>
          </w:tcPr>
          <w:p w14:paraId="681129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Ц610100000</w:t>
            </w:r>
          </w:p>
        </w:tc>
        <w:tc>
          <w:tcPr>
            <w:tcW w:w="709" w:type="dxa"/>
            <w:shd w:val="clear" w:color="auto" w:fill="auto"/>
            <w:vAlign w:val="bottom"/>
            <w:hideMark/>
          </w:tcPr>
          <w:p w14:paraId="75769D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28C007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FFAB0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F5494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2 000,0</w:t>
            </w:r>
          </w:p>
        </w:tc>
        <w:tc>
          <w:tcPr>
            <w:tcW w:w="1436" w:type="dxa"/>
            <w:shd w:val="clear" w:color="auto" w:fill="auto"/>
            <w:vAlign w:val="bottom"/>
            <w:hideMark/>
          </w:tcPr>
          <w:p w14:paraId="2AD691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c>
          <w:tcPr>
            <w:tcW w:w="1416" w:type="dxa"/>
            <w:shd w:val="clear" w:color="auto" w:fill="auto"/>
            <w:vAlign w:val="bottom"/>
            <w:hideMark/>
          </w:tcPr>
          <w:p w14:paraId="04A4FB0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r>
      <w:tr w:rsidR="00DF72AF" w:rsidRPr="00DF72AF" w14:paraId="7A0F2093" w14:textId="77777777" w:rsidTr="00DF72AF">
        <w:trPr>
          <w:trHeight w:val="687"/>
        </w:trPr>
        <w:tc>
          <w:tcPr>
            <w:tcW w:w="697" w:type="dxa"/>
            <w:shd w:val="clear" w:color="auto" w:fill="auto"/>
            <w:hideMark/>
          </w:tcPr>
          <w:p w14:paraId="193A7AC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85C4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1276" w:type="dxa"/>
            <w:shd w:val="clear" w:color="auto" w:fill="auto"/>
            <w:vAlign w:val="bottom"/>
            <w:hideMark/>
          </w:tcPr>
          <w:p w14:paraId="6DC09A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10EE02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5EA7A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F5903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DD1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6168E1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0FACFA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60E5F70C" w14:textId="77777777" w:rsidTr="00DF72AF">
        <w:trPr>
          <w:trHeight w:val="687"/>
        </w:trPr>
        <w:tc>
          <w:tcPr>
            <w:tcW w:w="697" w:type="dxa"/>
            <w:shd w:val="clear" w:color="auto" w:fill="auto"/>
            <w:hideMark/>
          </w:tcPr>
          <w:p w14:paraId="31619B7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960C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F5772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58C342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5E187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2153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9C6A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28A164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52AA0D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2D12D689" w14:textId="77777777" w:rsidTr="00DF72AF">
        <w:trPr>
          <w:trHeight w:val="300"/>
        </w:trPr>
        <w:tc>
          <w:tcPr>
            <w:tcW w:w="697" w:type="dxa"/>
            <w:shd w:val="clear" w:color="auto" w:fill="auto"/>
            <w:hideMark/>
          </w:tcPr>
          <w:p w14:paraId="7143640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61EE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4FF3C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2ECAE1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83226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F653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F47C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36" w:type="dxa"/>
            <w:shd w:val="clear" w:color="auto" w:fill="auto"/>
            <w:vAlign w:val="bottom"/>
            <w:hideMark/>
          </w:tcPr>
          <w:p w14:paraId="58498E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18F5E9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3A5593B0" w14:textId="77777777" w:rsidTr="00DF72AF">
        <w:trPr>
          <w:trHeight w:val="300"/>
        </w:trPr>
        <w:tc>
          <w:tcPr>
            <w:tcW w:w="697" w:type="dxa"/>
            <w:shd w:val="clear" w:color="auto" w:fill="auto"/>
            <w:hideMark/>
          </w:tcPr>
          <w:p w14:paraId="46BD183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55E2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CD197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0FA1B5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9BF97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627C8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45F9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36" w:type="dxa"/>
            <w:shd w:val="clear" w:color="auto" w:fill="auto"/>
            <w:vAlign w:val="bottom"/>
            <w:hideMark/>
          </w:tcPr>
          <w:p w14:paraId="4A715A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79973E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370AE72A" w14:textId="77777777" w:rsidTr="00DF72AF">
        <w:trPr>
          <w:trHeight w:val="300"/>
        </w:trPr>
        <w:tc>
          <w:tcPr>
            <w:tcW w:w="697" w:type="dxa"/>
            <w:shd w:val="clear" w:color="auto" w:fill="auto"/>
            <w:hideMark/>
          </w:tcPr>
          <w:p w14:paraId="000FAA5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407B3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667AA6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0A43FF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DA059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B9F17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14BD4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36" w:type="dxa"/>
            <w:shd w:val="clear" w:color="auto" w:fill="auto"/>
            <w:vAlign w:val="bottom"/>
            <w:hideMark/>
          </w:tcPr>
          <w:p w14:paraId="352911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0388ED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71B23F94" w14:textId="77777777" w:rsidTr="00DF72AF">
        <w:trPr>
          <w:trHeight w:val="300"/>
        </w:trPr>
        <w:tc>
          <w:tcPr>
            <w:tcW w:w="697" w:type="dxa"/>
            <w:shd w:val="clear" w:color="auto" w:fill="auto"/>
            <w:hideMark/>
          </w:tcPr>
          <w:p w14:paraId="385316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9495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6D3D38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609E05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946DB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7271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7864B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400,0</w:t>
            </w:r>
          </w:p>
        </w:tc>
        <w:tc>
          <w:tcPr>
            <w:tcW w:w="1436" w:type="dxa"/>
            <w:shd w:val="clear" w:color="auto" w:fill="auto"/>
            <w:vAlign w:val="bottom"/>
            <w:hideMark/>
          </w:tcPr>
          <w:p w14:paraId="6614EE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4C04DD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5ECB2657" w14:textId="77777777" w:rsidTr="00DF72AF">
        <w:trPr>
          <w:trHeight w:val="300"/>
        </w:trPr>
        <w:tc>
          <w:tcPr>
            <w:tcW w:w="697" w:type="dxa"/>
            <w:shd w:val="clear" w:color="auto" w:fill="auto"/>
            <w:hideMark/>
          </w:tcPr>
          <w:p w14:paraId="5E3E06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9C9D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F466A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7B61BF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FEF85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2F47C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85728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400,0</w:t>
            </w:r>
          </w:p>
        </w:tc>
        <w:tc>
          <w:tcPr>
            <w:tcW w:w="1436" w:type="dxa"/>
            <w:shd w:val="clear" w:color="auto" w:fill="auto"/>
            <w:vAlign w:val="bottom"/>
            <w:hideMark/>
          </w:tcPr>
          <w:p w14:paraId="12B9F0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023FA5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766CEAE9" w14:textId="77777777" w:rsidTr="00DF72AF">
        <w:trPr>
          <w:trHeight w:val="300"/>
        </w:trPr>
        <w:tc>
          <w:tcPr>
            <w:tcW w:w="697" w:type="dxa"/>
            <w:shd w:val="clear" w:color="auto" w:fill="auto"/>
            <w:hideMark/>
          </w:tcPr>
          <w:p w14:paraId="328AB8A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DA3E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65A337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Ц610172260</w:t>
            </w:r>
          </w:p>
        </w:tc>
        <w:tc>
          <w:tcPr>
            <w:tcW w:w="709" w:type="dxa"/>
            <w:shd w:val="clear" w:color="auto" w:fill="auto"/>
            <w:vAlign w:val="bottom"/>
            <w:hideMark/>
          </w:tcPr>
          <w:p w14:paraId="4188D2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908FC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8C950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4E2F47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400,0</w:t>
            </w:r>
          </w:p>
        </w:tc>
        <w:tc>
          <w:tcPr>
            <w:tcW w:w="1436" w:type="dxa"/>
            <w:shd w:val="clear" w:color="auto" w:fill="auto"/>
            <w:vAlign w:val="bottom"/>
            <w:hideMark/>
          </w:tcPr>
          <w:p w14:paraId="06D631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624119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04BCA1C8" w14:textId="77777777" w:rsidTr="00DF72AF">
        <w:trPr>
          <w:trHeight w:val="960"/>
        </w:trPr>
        <w:tc>
          <w:tcPr>
            <w:tcW w:w="697" w:type="dxa"/>
            <w:shd w:val="clear" w:color="auto" w:fill="auto"/>
            <w:hideMark/>
          </w:tcPr>
          <w:p w14:paraId="4B7CDF2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4.2.</w:t>
            </w:r>
          </w:p>
        </w:tc>
        <w:tc>
          <w:tcPr>
            <w:tcW w:w="2564" w:type="dxa"/>
            <w:shd w:val="clear" w:color="FFFFFF" w:fill="FFFFFF"/>
            <w:hideMark/>
          </w:tcPr>
          <w:p w14:paraId="10890A2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"Безопасный труд" муниципальной программы города Чебоксары "Содействие занятости населения"</w:t>
            </w:r>
          </w:p>
        </w:tc>
        <w:tc>
          <w:tcPr>
            <w:tcW w:w="1276" w:type="dxa"/>
            <w:shd w:val="clear" w:color="auto" w:fill="auto"/>
            <w:vAlign w:val="bottom"/>
            <w:hideMark/>
          </w:tcPr>
          <w:p w14:paraId="7458064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Ц630000000</w:t>
            </w:r>
          </w:p>
        </w:tc>
        <w:tc>
          <w:tcPr>
            <w:tcW w:w="709" w:type="dxa"/>
            <w:shd w:val="clear" w:color="auto" w:fill="auto"/>
            <w:vAlign w:val="bottom"/>
            <w:hideMark/>
          </w:tcPr>
          <w:p w14:paraId="6FF50EB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743066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159A1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6A766E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627,0</w:t>
            </w:r>
          </w:p>
        </w:tc>
        <w:tc>
          <w:tcPr>
            <w:tcW w:w="1436" w:type="dxa"/>
            <w:shd w:val="clear" w:color="auto" w:fill="auto"/>
            <w:vAlign w:val="bottom"/>
            <w:hideMark/>
          </w:tcPr>
          <w:p w14:paraId="0F24AF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646,4</w:t>
            </w:r>
          </w:p>
        </w:tc>
        <w:tc>
          <w:tcPr>
            <w:tcW w:w="1416" w:type="dxa"/>
            <w:shd w:val="clear" w:color="auto" w:fill="auto"/>
            <w:vAlign w:val="bottom"/>
            <w:hideMark/>
          </w:tcPr>
          <w:p w14:paraId="0D68B38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646,4</w:t>
            </w:r>
          </w:p>
        </w:tc>
      </w:tr>
      <w:tr w:rsidR="00DF72AF" w:rsidRPr="00DF72AF" w14:paraId="5F5B9191" w14:textId="77777777" w:rsidTr="00DF72AF">
        <w:trPr>
          <w:trHeight w:val="687"/>
        </w:trPr>
        <w:tc>
          <w:tcPr>
            <w:tcW w:w="697" w:type="dxa"/>
            <w:shd w:val="clear" w:color="auto" w:fill="auto"/>
            <w:hideMark/>
          </w:tcPr>
          <w:p w14:paraId="539737AB"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B3F75E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"Организационно-техническое обеспечение охраны труда и здоровья работающих"</w:t>
            </w:r>
          </w:p>
        </w:tc>
        <w:tc>
          <w:tcPr>
            <w:tcW w:w="1276" w:type="dxa"/>
            <w:shd w:val="clear" w:color="auto" w:fill="auto"/>
            <w:vAlign w:val="bottom"/>
            <w:hideMark/>
          </w:tcPr>
          <w:p w14:paraId="7C9C315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Ц630100000</w:t>
            </w:r>
          </w:p>
        </w:tc>
        <w:tc>
          <w:tcPr>
            <w:tcW w:w="709" w:type="dxa"/>
            <w:shd w:val="clear" w:color="auto" w:fill="auto"/>
            <w:vAlign w:val="bottom"/>
            <w:hideMark/>
          </w:tcPr>
          <w:p w14:paraId="0F1E60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B6FA6F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565FF1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4F804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627,0</w:t>
            </w:r>
          </w:p>
        </w:tc>
        <w:tc>
          <w:tcPr>
            <w:tcW w:w="1436" w:type="dxa"/>
            <w:shd w:val="clear" w:color="auto" w:fill="auto"/>
            <w:vAlign w:val="bottom"/>
            <w:hideMark/>
          </w:tcPr>
          <w:p w14:paraId="49D63D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646,4</w:t>
            </w:r>
          </w:p>
        </w:tc>
        <w:tc>
          <w:tcPr>
            <w:tcW w:w="1416" w:type="dxa"/>
            <w:shd w:val="clear" w:color="auto" w:fill="auto"/>
            <w:vAlign w:val="bottom"/>
            <w:hideMark/>
          </w:tcPr>
          <w:p w14:paraId="3B0F91D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646,4</w:t>
            </w:r>
          </w:p>
        </w:tc>
      </w:tr>
      <w:tr w:rsidR="00DF72AF" w:rsidRPr="00DF72AF" w14:paraId="6A9DA65B" w14:textId="77777777" w:rsidTr="00DF72AF">
        <w:trPr>
          <w:trHeight w:val="1047"/>
        </w:trPr>
        <w:tc>
          <w:tcPr>
            <w:tcW w:w="697" w:type="dxa"/>
            <w:shd w:val="clear" w:color="auto" w:fill="auto"/>
            <w:hideMark/>
          </w:tcPr>
          <w:p w14:paraId="56EC50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2C7DD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276" w:type="dxa"/>
            <w:shd w:val="clear" w:color="auto" w:fill="auto"/>
            <w:vAlign w:val="bottom"/>
            <w:hideMark/>
          </w:tcPr>
          <w:p w14:paraId="088AB0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4B9A6A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DF51D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F6840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6E4C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457,0</w:t>
            </w:r>
          </w:p>
        </w:tc>
        <w:tc>
          <w:tcPr>
            <w:tcW w:w="1436" w:type="dxa"/>
            <w:shd w:val="clear" w:color="auto" w:fill="auto"/>
            <w:vAlign w:val="bottom"/>
            <w:hideMark/>
          </w:tcPr>
          <w:p w14:paraId="2B6A54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476,4</w:t>
            </w:r>
          </w:p>
        </w:tc>
        <w:tc>
          <w:tcPr>
            <w:tcW w:w="1416" w:type="dxa"/>
            <w:shd w:val="clear" w:color="auto" w:fill="auto"/>
            <w:vAlign w:val="bottom"/>
            <w:hideMark/>
          </w:tcPr>
          <w:p w14:paraId="29317D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476,4</w:t>
            </w:r>
          </w:p>
        </w:tc>
      </w:tr>
      <w:tr w:rsidR="00DF72AF" w:rsidRPr="00DF72AF" w14:paraId="6AB1A70B" w14:textId="77777777" w:rsidTr="00DF72AF">
        <w:trPr>
          <w:trHeight w:val="1388"/>
        </w:trPr>
        <w:tc>
          <w:tcPr>
            <w:tcW w:w="697" w:type="dxa"/>
            <w:shd w:val="clear" w:color="auto" w:fill="auto"/>
            <w:hideMark/>
          </w:tcPr>
          <w:p w14:paraId="3D03E92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14F6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7153C5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35C474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4CA35F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2954A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49F7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445,8</w:t>
            </w:r>
          </w:p>
        </w:tc>
        <w:tc>
          <w:tcPr>
            <w:tcW w:w="1436" w:type="dxa"/>
            <w:shd w:val="clear" w:color="auto" w:fill="auto"/>
            <w:vAlign w:val="bottom"/>
            <w:hideMark/>
          </w:tcPr>
          <w:p w14:paraId="4499B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c>
          <w:tcPr>
            <w:tcW w:w="1416" w:type="dxa"/>
            <w:shd w:val="clear" w:color="auto" w:fill="auto"/>
            <w:vAlign w:val="bottom"/>
            <w:hideMark/>
          </w:tcPr>
          <w:p w14:paraId="573015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r>
      <w:tr w:rsidR="00DF72AF" w:rsidRPr="00DF72AF" w14:paraId="6B3E2765" w14:textId="77777777" w:rsidTr="00DF72AF">
        <w:trPr>
          <w:trHeight w:val="687"/>
        </w:trPr>
        <w:tc>
          <w:tcPr>
            <w:tcW w:w="697" w:type="dxa"/>
            <w:shd w:val="clear" w:color="auto" w:fill="auto"/>
            <w:hideMark/>
          </w:tcPr>
          <w:p w14:paraId="3C624BA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FD2C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08AB59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30827A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8A5DD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E1D3E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E5DA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445,8</w:t>
            </w:r>
          </w:p>
        </w:tc>
        <w:tc>
          <w:tcPr>
            <w:tcW w:w="1436" w:type="dxa"/>
            <w:shd w:val="clear" w:color="auto" w:fill="auto"/>
            <w:vAlign w:val="bottom"/>
            <w:hideMark/>
          </w:tcPr>
          <w:p w14:paraId="370797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c>
          <w:tcPr>
            <w:tcW w:w="1416" w:type="dxa"/>
            <w:shd w:val="clear" w:color="auto" w:fill="auto"/>
            <w:vAlign w:val="bottom"/>
            <w:hideMark/>
          </w:tcPr>
          <w:p w14:paraId="39437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r>
      <w:tr w:rsidR="00DF72AF" w:rsidRPr="00DF72AF" w14:paraId="307BF175" w14:textId="77777777" w:rsidTr="00DF72AF">
        <w:trPr>
          <w:trHeight w:val="300"/>
        </w:trPr>
        <w:tc>
          <w:tcPr>
            <w:tcW w:w="697" w:type="dxa"/>
            <w:shd w:val="clear" w:color="auto" w:fill="auto"/>
            <w:hideMark/>
          </w:tcPr>
          <w:p w14:paraId="4A7A474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0E27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4A0740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133581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06A751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BEA15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4BE8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445,8</w:t>
            </w:r>
          </w:p>
        </w:tc>
        <w:tc>
          <w:tcPr>
            <w:tcW w:w="1436" w:type="dxa"/>
            <w:shd w:val="clear" w:color="auto" w:fill="auto"/>
            <w:vAlign w:val="bottom"/>
            <w:hideMark/>
          </w:tcPr>
          <w:p w14:paraId="01338B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c>
          <w:tcPr>
            <w:tcW w:w="1416" w:type="dxa"/>
            <w:shd w:val="clear" w:color="auto" w:fill="auto"/>
            <w:vAlign w:val="bottom"/>
            <w:hideMark/>
          </w:tcPr>
          <w:p w14:paraId="316CA8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r>
      <w:tr w:rsidR="00DF72AF" w:rsidRPr="00DF72AF" w14:paraId="5971368E" w14:textId="77777777" w:rsidTr="00DF72AF">
        <w:trPr>
          <w:trHeight w:val="300"/>
        </w:trPr>
        <w:tc>
          <w:tcPr>
            <w:tcW w:w="697" w:type="dxa"/>
            <w:shd w:val="clear" w:color="auto" w:fill="auto"/>
            <w:hideMark/>
          </w:tcPr>
          <w:p w14:paraId="1DEADC3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0E65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76" w:type="dxa"/>
            <w:shd w:val="clear" w:color="auto" w:fill="auto"/>
            <w:vAlign w:val="bottom"/>
            <w:hideMark/>
          </w:tcPr>
          <w:p w14:paraId="015FC1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519E9C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CE5BA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243D39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576" w:type="dxa"/>
            <w:shd w:val="clear" w:color="auto" w:fill="auto"/>
            <w:vAlign w:val="bottom"/>
            <w:hideMark/>
          </w:tcPr>
          <w:p w14:paraId="5BCFC4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445,8</w:t>
            </w:r>
          </w:p>
        </w:tc>
        <w:tc>
          <w:tcPr>
            <w:tcW w:w="1436" w:type="dxa"/>
            <w:shd w:val="clear" w:color="auto" w:fill="auto"/>
            <w:vAlign w:val="bottom"/>
            <w:hideMark/>
          </w:tcPr>
          <w:p w14:paraId="4CB1BF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c>
          <w:tcPr>
            <w:tcW w:w="1416" w:type="dxa"/>
            <w:shd w:val="clear" w:color="auto" w:fill="auto"/>
            <w:vAlign w:val="bottom"/>
            <w:hideMark/>
          </w:tcPr>
          <w:p w14:paraId="5A06FE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466,7</w:t>
            </w:r>
          </w:p>
        </w:tc>
      </w:tr>
      <w:tr w:rsidR="00DF72AF" w:rsidRPr="00DF72AF" w14:paraId="74337442" w14:textId="77777777" w:rsidTr="00DF72AF">
        <w:trPr>
          <w:trHeight w:val="687"/>
        </w:trPr>
        <w:tc>
          <w:tcPr>
            <w:tcW w:w="697" w:type="dxa"/>
            <w:shd w:val="clear" w:color="auto" w:fill="auto"/>
            <w:hideMark/>
          </w:tcPr>
          <w:p w14:paraId="6746CF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834F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283C5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34409B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D8B45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01D8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8D62A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w:t>
            </w:r>
          </w:p>
        </w:tc>
        <w:tc>
          <w:tcPr>
            <w:tcW w:w="1436" w:type="dxa"/>
            <w:shd w:val="clear" w:color="auto" w:fill="auto"/>
            <w:vAlign w:val="bottom"/>
            <w:hideMark/>
          </w:tcPr>
          <w:p w14:paraId="1B1CB1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c>
          <w:tcPr>
            <w:tcW w:w="1416" w:type="dxa"/>
            <w:shd w:val="clear" w:color="auto" w:fill="auto"/>
            <w:vAlign w:val="bottom"/>
            <w:hideMark/>
          </w:tcPr>
          <w:p w14:paraId="36C9BB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r>
      <w:tr w:rsidR="00DF72AF" w:rsidRPr="00DF72AF" w14:paraId="04368527" w14:textId="77777777" w:rsidTr="00DF72AF">
        <w:trPr>
          <w:trHeight w:val="687"/>
        </w:trPr>
        <w:tc>
          <w:tcPr>
            <w:tcW w:w="697" w:type="dxa"/>
            <w:shd w:val="clear" w:color="auto" w:fill="auto"/>
            <w:hideMark/>
          </w:tcPr>
          <w:p w14:paraId="74FFEF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9A068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9D840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382936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0131D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645D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749F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w:t>
            </w:r>
          </w:p>
        </w:tc>
        <w:tc>
          <w:tcPr>
            <w:tcW w:w="1436" w:type="dxa"/>
            <w:shd w:val="clear" w:color="auto" w:fill="auto"/>
            <w:vAlign w:val="bottom"/>
            <w:hideMark/>
          </w:tcPr>
          <w:p w14:paraId="5E2046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c>
          <w:tcPr>
            <w:tcW w:w="1416" w:type="dxa"/>
            <w:shd w:val="clear" w:color="auto" w:fill="auto"/>
            <w:vAlign w:val="bottom"/>
            <w:hideMark/>
          </w:tcPr>
          <w:p w14:paraId="173917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r>
      <w:tr w:rsidR="00DF72AF" w:rsidRPr="00DF72AF" w14:paraId="28841599" w14:textId="77777777" w:rsidTr="00DF72AF">
        <w:trPr>
          <w:trHeight w:val="300"/>
        </w:trPr>
        <w:tc>
          <w:tcPr>
            <w:tcW w:w="697" w:type="dxa"/>
            <w:shd w:val="clear" w:color="auto" w:fill="auto"/>
            <w:hideMark/>
          </w:tcPr>
          <w:p w14:paraId="3A9ECF7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898E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2D27CE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6B304F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75BA3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195D0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5DD9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w:t>
            </w:r>
          </w:p>
        </w:tc>
        <w:tc>
          <w:tcPr>
            <w:tcW w:w="1436" w:type="dxa"/>
            <w:shd w:val="clear" w:color="auto" w:fill="auto"/>
            <w:vAlign w:val="bottom"/>
            <w:hideMark/>
          </w:tcPr>
          <w:p w14:paraId="5A6926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c>
          <w:tcPr>
            <w:tcW w:w="1416" w:type="dxa"/>
            <w:shd w:val="clear" w:color="auto" w:fill="auto"/>
            <w:vAlign w:val="bottom"/>
            <w:hideMark/>
          </w:tcPr>
          <w:p w14:paraId="0F0406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r>
      <w:tr w:rsidR="00DF72AF" w:rsidRPr="00DF72AF" w14:paraId="4A43B1CD" w14:textId="77777777" w:rsidTr="00DF72AF">
        <w:trPr>
          <w:trHeight w:val="300"/>
        </w:trPr>
        <w:tc>
          <w:tcPr>
            <w:tcW w:w="697" w:type="dxa"/>
            <w:shd w:val="clear" w:color="auto" w:fill="auto"/>
            <w:hideMark/>
          </w:tcPr>
          <w:p w14:paraId="6E3D4F3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15F4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76" w:type="dxa"/>
            <w:shd w:val="clear" w:color="auto" w:fill="auto"/>
            <w:vAlign w:val="bottom"/>
            <w:hideMark/>
          </w:tcPr>
          <w:p w14:paraId="024C4A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Ц630112440</w:t>
            </w:r>
          </w:p>
        </w:tc>
        <w:tc>
          <w:tcPr>
            <w:tcW w:w="709" w:type="dxa"/>
            <w:shd w:val="clear" w:color="auto" w:fill="auto"/>
            <w:vAlign w:val="bottom"/>
            <w:hideMark/>
          </w:tcPr>
          <w:p w14:paraId="43D521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26C2A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6AADD7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576" w:type="dxa"/>
            <w:shd w:val="clear" w:color="auto" w:fill="auto"/>
            <w:vAlign w:val="bottom"/>
            <w:hideMark/>
          </w:tcPr>
          <w:p w14:paraId="2A3DED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w:t>
            </w:r>
          </w:p>
        </w:tc>
        <w:tc>
          <w:tcPr>
            <w:tcW w:w="1436" w:type="dxa"/>
            <w:shd w:val="clear" w:color="auto" w:fill="auto"/>
            <w:vAlign w:val="bottom"/>
            <w:hideMark/>
          </w:tcPr>
          <w:p w14:paraId="24DD9E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c>
          <w:tcPr>
            <w:tcW w:w="1416" w:type="dxa"/>
            <w:shd w:val="clear" w:color="auto" w:fill="auto"/>
            <w:vAlign w:val="bottom"/>
            <w:hideMark/>
          </w:tcPr>
          <w:p w14:paraId="6510A2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w:t>
            </w:r>
          </w:p>
        </w:tc>
      </w:tr>
      <w:tr w:rsidR="00DF72AF" w:rsidRPr="00DF72AF" w14:paraId="0D7FFA7B" w14:textId="77777777" w:rsidTr="00DF72AF">
        <w:trPr>
          <w:trHeight w:val="300"/>
        </w:trPr>
        <w:tc>
          <w:tcPr>
            <w:tcW w:w="697" w:type="dxa"/>
            <w:shd w:val="clear" w:color="auto" w:fill="auto"/>
            <w:hideMark/>
          </w:tcPr>
          <w:p w14:paraId="2208D8F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777C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в сфере трудовых отношений</w:t>
            </w:r>
          </w:p>
        </w:tc>
        <w:tc>
          <w:tcPr>
            <w:tcW w:w="1276" w:type="dxa"/>
            <w:shd w:val="clear" w:color="auto" w:fill="auto"/>
            <w:vAlign w:val="bottom"/>
            <w:hideMark/>
          </w:tcPr>
          <w:p w14:paraId="2AF8C9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256976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044C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FD3B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CE09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36" w:type="dxa"/>
            <w:shd w:val="clear" w:color="auto" w:fill="auto"/>
            <w:vAlign w:val="bottom"/>
            <w:hideMark/>
          </w:tcPr>
          <w:p w14:paraId="6D5FC4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16" w:type="dxa"/>
            <w:shd w:val="clear" w:color="auto" w:fill="auto"/>
            <w:vAlign w:val="bottom"/>
            <w:hideMark/>
          </w:tcPr>
          <w:p w14:paraId="0E0268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F72AF" w:rsidRPr="00DF72AF" w14:paraId="5888DC05" w14:textId="77777777" w:rsidTr="00DF72AF">
        <w:trPr>
          <w:trHeight w:val="687"/>
        </w:trPr>
        <w:tc>
          <w:tcPr>
            <w:tcW w:w="697" w:type="dxa"/>
            <w:shd w:val="clear" w:color="auto" w:fill="auto"/>
            <w:hideMark/>
          </w:tcPr>
          <w:p w14:paraId="01B904D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1FC9D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33BC3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66CEFC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DBE36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475F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28C0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36" w:type="dxa"/>
            <w:shd w:val="clear" w:color="auto" w:fill="auto"/>
            <w:vAlign w:val="bottom"/>
            <w:hideMark/>
          </w:tcPr>
          <w:p w14:paraId="0C7EC3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16" w:type="dxa"/>
            <w:shd w:val="clear" w:color="auto" w:fill="auto"/>
            <w:vAlign w:val="bottom"/>
            <w:hideMark/>
          </w:tcPr>
          <w:p w14:paraId="763133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F72AF" w:rsidRPr="00DF72AF" w14:paraId="06F678A7" w14:textId="77777777" w:rsidTr="00DF72AF">
        <w:trPr>
          <w:trHeight w:val="687"/>
        </w:trPr>
        <w:tc>
          <w:tcPr>
            <w:tcW w:w="697" w:type="dxa"/>
            <w:shd w:val="clear" w:color="auto" w:fill="auto"/>
            <w:hideMark/>
          </w:tcPr>
          <w:p w14:paraId="156D92B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A179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78B37E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19129B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9D767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79F4A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0D04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36" w:type="dxa"/>
            <w:shd w:val="clear" w:color="auto" w:fill="auto"/>
            <w:vAlign w:val="bottom"/>
            <w:hideMark/>
          </w:tcPr>
          <w:p w14:paraId="2F70E4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16" w:type="dxa"/>
            <w:shd w:val="clear" w:color="auto" w:fill="auto"/>
            <w:vAlign w:val="bottom"/>
            <w:hideMark/>
          </w:tcPr>
          <w:p w14:paraId="190C46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F72AF" w:rsidRPr="00DF72AF" w14:paraId="49768631" w14:textId="77777777" w:rsidTr="00DF72AF">
        <w:trPr>
          <w:trHeight w:val="300"/>
        </w:trPr>
        <w:tc>
          <w:tcPr>
            <w:tcW w:w="697" w:type="dxa"/>
            <w:shd w:val="clear" w:color="auto" w:fill="auto"/>
            <w:hideMark/>
          </w:tcPr>
          <w:p w14:paraId="387F42D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34C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53EFFB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3885D4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147A2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436DC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AFFE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36" w:type="dxa"/>
            <w:shd w:val="clear" w:color="auto" w:fill="auto"/>
            <w:vAlign w:val="bottom"/>
            <w:hideMark/>
          </w:tcPr>
          <w:p w14:paraId="75BD94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16" w:type="dxa"/>
            <w:shd w:val="clear" w:color="auto" w:fill="auto"/>
            <w:vAlign w:val="bottom"/>
            <w:hideMark/>
          </w:tcPr>
          <w:p w14:paraId="04FBC3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F72AF" w:rsidRPr="00DF72AF" w14:paraId="591A734A" w14:textId="77777777" w:rsidTr="00DF72AF">
        <w:trPr>
          <w:trHeight w:val="300"/>
        </w:trPr>
        <w:tc>
          <w:tcPr>
            <w:tcW w:w="697" w:type="dxa"/>
            <w:shd w:val="clear" w:color="auto" w:fill="auto"/>
            <w:hideMark/>
          </w:tcPr>
          <w:p w14:paraId="6306CFA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5A23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76" w:type="dxa"/>
            <w:shd w:val="clear" w:color="auto" w:fill="auto"/>
            <w:vAlign w:val="bottom"/>
            <w:hideMark/>
          </w:tcPr>
          <w:p w14:paraId="781C1D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Ц630172440</w:t>
            </w:r>
          </w:p>
        </w:tc>
        <w:tc>
          <w:tcPr>
            <w:tcW w:w="709" w:type="dxa"/>
            <w:shd w:val="clear" w:color="auto" w:fill="auto"/>
            <w:vAlign w:val="bottom"/>
            <w:hideMark/>
          </w:tcPr>
          <w:p w14:paraId="69B4FE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F98AE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F5AA4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576" w:type="dxa"/>
            <w:shd w:val="clear" w:color="auto" w:fill="auto"/>
            <w:vAlign w:val="bottom"/>
            <w:hideMark/>
          </w:tcPr>
          <w:p w14:paraId="536AA8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36" w:type="dxa"/>
            <w:shd w:val="clear" w:color="auto" w:fill="auto"/>
            <w:vAlign w:val="bottom"/>
            <w:hideMark/>
          </w:tcPr>
          <w:p w14:paraId="3DC591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c>
          <w:tcPr>
            <w:tcW w:w="1416" w:type="dxa"/>
            <w:shd w:val="clear" w:color="auto" w:fill="auto"/>
            <w:vAlign w:val="bottom"/>
            <w:hideMark/>
          </w:tcPr>
          <w:p w14:paraId="5F6C4E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170,0</w:t>
            </w:r>
          </w:p>
        </w:tc>
      </w:tr>
      <w:tr w:rsidR="00DF72AF" w:rsidRPr="00DF72AF" w14:paraId="17122903" w14:textId="77777777" w:rsidTr="00DF72AF">
        <w:trPr>
          <w:trHeight w:val="687"/>
        </w:trPr>
        <w:tc>
          <w:tcPr>
            <w:tcW w:w="697" w:type="dxa"/>
            <w:shd w:val="clear" w:color="auto" w:fill="auto"/>
            <w:hideMark/>
          </w:tcPr>
          <w:p w14:paraId="66C5B32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w:t>
            </w:r>
          </w:p>
        </w:tc>
        <w:tc>
          <w:tcPr>
            <w:tcW w:w="2564" w:type="dxa"/>
            <w:shd w:val="clear" w:color="FFFFFF" w:fill="FFFFFF"/>
            <w:hideMark/>
          </w:tcPr>
          <w:p w14:paraId="4976ADC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образования"</w:t>
            </w:r>
          </w:p>
        </w:tc>
        <w:tc>
          <w:tcPr>
            <w:tcW w:w="1276" w:type="dxa"/>
            <w:shd w:val="clear" w:color="auto" w:fill="auto"/>
            <w:vAlign w:val="bottom"/>
            <w:hideMark/>
          </w:tcPr>
          <w:p w14:paraId="68F526C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Ц700000000</w:t>
            </w:r>
          </w:p>
        </w:tc>
        <w:tc>
          <w:tcPr>
            <w:tcW w:w="709" w:type="dxa"/>
            <w:shd w:val="clear" w:color="auto" w:fill="auto"/>
            <w:vAlign w:val="bottom"/>
            <w:hideMark/>
          </w:tcPr>
          <w:p w14:paraId="1FDE3D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BF76A3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DB2F5F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5937FE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8 027 764,5</w:t>
            </w:r>
          </w:p>
        </w:tc>
        <w:tc>
          <w:tcPr>
            <w:tcW w:w="1436" w:type="dxa"/>
            <w:shd w:val="clear" w:color="auto" w:fill="auto"/>
            <w:vAlign w:val="bottom"/>
            <w:hideMark/>
          </w:tcPr>
          <w:p w14:paraId="669E22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7 905 213,3</w:t>
            </w:r>
          </w:p>
        </w:tc>
        <w:tc>
          <w:tcPr>
            <w:tcW w:w="1416" w:type="dxa"/>
            <w:shd w:val="clear" w:color="auto" w:fill="auto"/>
            <w:vAlign w:val="bottom"/>
            <w:hideMark/>
          </w:tcPr>
          <w:p w14:paraId="5B95A61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7 886 556,0</w:t>
            </w:r>
          </w:p>
        </w:tc>
      </w:tr>
      <w:tr w:rsidR="00DF72AF" w:rsidRPr="00DF72AF" w14:paraId="102DAFE2" w14:textId="77777777" w:rsidTr="00DF72AF">
        <w:trPr>
          <w:trHeight w:val="1047"/>
        </w:trPr>
        <w:tc>
          <w:tcPr>
            <w:tcW w:w="697" w:type="dxa"/>
            <w:shd w:val="clear" w:color="auto" w:fill="auto"/>
            <w:hideMark/>
          </w:tcPr>
          <w:p w14:paraId="2EBC0B5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5.1.</w:t>
            </w:r>
          </w:p>
        </w:tc>
        <w:tc>
          <w:tcPr>
            <w:tcW w:w="2564" w:type="dxa"/>
            <w:shd w:val="clear" w:color="FFFFFF" w:fill="FFFFFF"/>
            <w:hideMark/>
          </w:tcPr>
          <w:p w14:paraId="7F0BEBB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1276" w:type="dxa"/>
            <w:shd w:val="clear" w:color="auto" w:fill="auto"/>
            <w:vAlign w:val="bottom"/>
            <w:hideMark/>
          </w:tcPr>
          <w:p w14:paraId="075F71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Ц710000000</w:t>
            </w:r>
          </w:p>
        </w:tc>
        <w:tc>
          <w:tcPr>
            <w:tcW w:w="709" w:type="dxa"/>
            <w:shd w:val="clear" w:color="auto" w:fill="auto"/>
            <w:vAlign w:val="bottom"/>
            <w:hideMark/>
          </w:tcPr>
          <w:p w14:paraId="7380CCF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F4450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AD931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94B191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7 984 372,3</w:t>
            </w:r>
          </w:p>
        </w:tc>
        <w:tc>
          <w:tcPr>
            <w:tcW w:w="1436" w:type="dxa"/>
            <w:shd w:val="clear" w:color="auto" w:fill="auto"/>
            <w:vAlign w:val="bottom"/>
            <w:hideMark/>
          </w:tcPr>
          <w:p w14:paraId="410E5B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7 874 728,8</w:t>
            </w:r>
          </w:p>
        </w:tc>
        <w:tc>
          <w:tcPr>
            <w:tcW w:w="1416" w:type="dxa"/>
            <w:shd w:val="clear" w:color="auto" w:fill="auto"/>
            <w:vAlign w:val="bottom"/>
            <w:hideMark/>
          </w:tcPr>
          <w:p w14:paraId="5ECD97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7 856 071,5</w:t>
            </w:r>
          </w:p>
        </w:tc>
      </w:tr>
      <w:tr w:rsidR="00DF72AF" w:rsidRPr="00DF72AF" w14:paraId="6098985E" w14:textId="77777777" w:rsidTr="00DF72AF">
        <w:trPr>
          <w:trHeight w:val="687"/>
        </w:trPr>
        <w:tc>
          <w:tcPr>
            <w:tcW w:w="697" w:type="dxa"/>
            <w:shd w:val="clear" w:color="auto" w:fill="auto"/>
            <w:hideMark/>
          </w:tcPr>
          <w:p w14:paraId="43C1215B"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32978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деятельности организаций в сфере образования"</w:t>
            </w:r>
          </w:p>
        </w:tc>
        <w:tc>
          <w:tcPr>
            <w:tcW w:w="1276" w:type="dxa"/>
            <w:shd w:val="clear" w:color="auto" w:fill="auto"/>
            <w:vAlign w:val="bottom"/>
            <w:hideMark/>
          </w:tcPr>
          <w:p w14:paraId="4913BFC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Ц710100000</w:t>
            </w:r>
          </w:p>
        </w:tc>
        <w:tc>
          <w:tcPr>
            <w:tcW w:w="709" w:type="dxa"/>
            <w:shd w:val="clear" w:color="auto" w:fill="auto"/>
            <w:vAlign w:val="bottom"/>
            <w:hideMark/>
          </w:tcPr>
          <w:p w14:paraId="15B119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6368A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57245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BCF94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1 024 704,8</w:t>
            </w:r>
          </w:p>
        </w:tc>
        <w:tc>
          <w:tcPr>
            <w:tcW w:w="1436" w:type="dxa"/>
            <w:shd w:val="clear" w:color="auto" w:fill="auto"/>
            <w:vAlign w:val="bottom"/>
            <w:hideMark/>
          </w:tcPr>
          <w:p w14:paraId="656FCD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1 014 297,8</w:t>
            </w:r>
          </w:p>
        </w:tc>
        <w:tc>
          <w:tcPr>
            <w:tcW w:w="1416" w:type="dxa"/>
            <w:shd w:val="clear" w:color="auto" w:fill="auto"/>
            <w:vAlign w:val="bottom"/>
            <w:hideMark/>
          </w:tcPr>
          <w:p w14:paraId="0D390C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1 014 297,8</w:t>
            </w:r>
          </w:p>
        </w:tc>
      </w:tr>
      <w:tr w:rsidR="00DF72AF" w:rsidRPr="00DF72AF" w14:paraId="38657FEF" w14:textId="77777777" w:rsidTr="00DF72AF">
        <w:trPr>
          <w:trHeight w:val="687"/>
        </w:trPr>
        <w:tc>
          <w:tcPr>
            <w:tcW w:w="697" w:type="dxa"/>
            <w:shd w:val="clear" w:color="auto" w:fill="auto"/>
            <w:hideMark/>
          </w:tcPr>
          <w:p w14:paraId="591A3E2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CFC0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63112B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24B167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DEC4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12422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4DAD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36" w:type="dxa"/>
            <w:shd w:val="clear" w:color="auto" w:fill="auto"/>
            <w:vAlign w:val="bottom"/>
            <w:hideMark/>
          </w:tcPr>
          <w:p w14:paraId="090C79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16" w:type="dxa"/>
            <w:shd w:val="clear" w:color="auto" w:fill="auto"/>
            <w:vAlign w:val="bottom"/>
            <w:hideMark/>
          </w:tcPr>
          <w:p w14:paraId="3E9A16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r>
      <w:tr w:rsidR="00DF72AF" w:rsidRPr="00DF72AF" w14:paraId="55AF4B69" w14:textId="77777777" w:rsidTr="00DF72AF">
        <w:trPr>
          <w:trHeight w:val="687"/>
        </w:trPr>
        <w:tc>
          <w:tcPr>
            <w:tcW w:w="697" w:type="dxa"/>
            <w:shd w:val="clear" w:color="auto" w:fill="auto"/>
            <w:hideMark/>
          </w:tcPr>
          <w:p w14:paraId="28E9C26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D497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8D17D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57D211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0F66B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878FF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EBA6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36" w:type="dxa"/>
            <w:shd w:val="clear" w:color="auto" w:fill="auto"/>
            <w:vAlign w:val="bottom"/>
            <w:hideMark/>
          </w:tcPr>
          <w:p w14:paraId="6F662F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c>
          <w:tcPr>
            <w:tcW w:w="1416" w:type="dxa"/>
            <w:shd w:val="clear" w:color="auto" w:fill="auto"/>
            <w:vAlign w:val="bottom"/>
            <w:hideMark/>
          </w:tcPr>
          <w:p w14:paraId="3E4AC6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97 286,6</w:t>
            </w:r>
          </w:p>
        </w:tc>
      </w:tr>
      <w:tr w:rsidR="00DF72AF" w:rsidRPr="00DF72AF" w14:paraId="1F808DA1" w14:textId="77777777" w:rsidTr="00DF72AF">
        <w:trPr>
          <w:trHeight w:val="300"/>
        </w:trPr>
        <w:tc>
          <w:tcPr>
            <w:tcW w:w="697" w:type="dxa"/>
            <w:shd w:val="clear" w:color="auto" w:fill="auto"/>
            <w:hideMark/>
          </w:tcPr>
          <w:p w14:paraId="40ECEC9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C3D10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DAE1E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0BCCF4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0C895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2285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97505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36" w:type="dxa"/>
            <w:shd w:val="clear" w:color="auto" w:fill="auto"/>
            <w:vAlign w:val="bottom"/>
            <w:hideMark/>
          </w:tcPr>
          <w:p w14:paraId="796130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16" w:type="dxa"/>
            <w:shd w:val="clear" w:color="auto" w:fill="auto"/>
            <w:vAlign w:val="bottom"/>
            <w:hideMark/>
          </w:tcPr>
          <w:p w14:paraId="209C19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r>
      <w:tr w:rsidR="00DF72AF" w:rsidRPr="00DF72AF" w14:paraId="049636E9" w14:textId="77777777" w:rsidTr="00DF72AF">
        <w:trPr>
          <w:trHeight w:val="300"/>
        </w:trPr>
        <w:tc>
          <w:tcPr>
            <w:tcW w:w="697" w:type="dxa"/>
            <w:shd w:val="clear" w:color="auto" w:fill="auto"/>
            <w:hideMark/>
          </w:tcPr>
          <w:p w14:paraId="21C61EE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9B32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04ECF1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110054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4C556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195D0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B6561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36" w:type="dxa"/>
            <w:shd w:val="clear" w:color="auto" w:fill="auto"/>
            <w:vAlign w:val="bottom"/>
            <w:hideMark/>
          </w:tcPr>
          <w:p w14:paraId="5B51E7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16" w:type="dxa"/>
            <w:shd w:val="clear" w:color="auto" w:fill="auto"/>
            <w:vAlign w:val="bottom"/>
            <w:hideMark/>
          </w:tcPr>
          <w:p w14:paraId="7022DD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r>
      <w:tr w:rsidR="00DF72AF" w:rsidRPr="00DF72AF" w14:paraId="157D9ADD" w14:textId="77777777" w:rsidTr="00DF72AF">
        <w:trPr>
          <w:trHeight w:val="300"/>
        </w:trPr>
        <w:tc>
          <w:tcPr>
            <w:tcW w:w="697" w:type="dxa"/>
            <w:shd w:val="clear" w:color="auto" w:fill="auto"/>
            <w:hideMark/>
          </w:tcPr>
          <w:p w14:paraId="11C529B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DD22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658AE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1C378E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A5BE8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2E916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531971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36" w:type="dxa"/>
            <w:shd w:val="clear" w:color="auto" w:fill="auto"/>
            <w:vAlign w:val="bottom"/>
            <w:hideMark/>
          </w:tcPr>
          <w:p w14:paraId="121B81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c>
          <w:tcPr>
            <w:tcW w:w="1416" w:type="dxa"/>
            <w:shd w:val="clear" w:color="auto" w:fill="auto"/>
            <w:vAlign w:val="bottom"/>
            <w:hideMark/>
          </w:tcPr>
          <w:p w14:paraId="4451E9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70 701,1</w:t>
            </w:r>
          </w:p>
        </w:tc>
      </w:tr>
      <w:tr w:rsidR="00DF72AF" w:rsidRPr="00DF72AF" w14:paraId="2A3389E9" w14:textId="77777777" w:rsidTr="00DF72AF">
        <w:trPr>
          <w:trHeight w:val="300"/>
        </w:trPr>
        <w:tc>
          <w:tcPr>
            <w:tcW w:w="697" w:type="dxa"/>
            <w:shd w:val="clear" w:color="auto" w:fill="auto"/>
            <w:hideMark/>
          </w:tcPr>
          <w:p w14:paraId="0EAAD90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553C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2009B0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2ED55F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AD082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C329D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CE2C2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36" w:type="dxa"/>
            <w:shd w:val="clear" w:color="auto" w:fill="auto"/>
            <w:vAlign w:val="bottom"/>
            <w:hideMark/>
          </w:tcPr>
          <w:p w14:paraId="223F3F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16" w:type="dxa"/>
            <w:shd w:val="clear" w:color="auto" w:fill="auto"/>
            <w:vAlign w:val="bottom"/>
            <w:hideMark/>
          </w:tcPr>
          <w:p w14:paraId="6F7658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r>
      <w:tr w:rsidR="00DF72AF" w:rsidRPr="00DF72AF" w14:paraId="7EFF1FD1" w14:textId="77777777" w:rsidTr="00DF72AF">
        <w:trPr>
          <w:trHeight w:val="300"/>
        </w:trPr>
        <w:tc>
          <w:tcPr>
            <w:tcW w:w="697" w:type="dxa"/>
            <w:shd w:val="clear" w:color="auto" w:fill="auto"/>
            <w:hideMark/>
          </w:tcPr>
          <w:p w14:paraId="163E6CB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DD5D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0E5435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4F8A7D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EF343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5625A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93B4A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36" w:type="dxa"/>
            <w:shd w:val="clear" w:color="auto" w:fill="auto"/>
            <w:vAlign w:val="bottom"/>
            <w:hideMark/>
          </w:tcPr>
          <w:p w14:paraId="029C2D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16" w:type="dxa"/>
            <w:shd w:val="clear" w:color="auto" w:fill="auto"/>
            <w:vAlign w:val="bottom"/>
            <w:hideMark/>
          </w:tcPr>
          <w:p w14:paraId="3C896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r>
      <w:tr w:rsidR="00DF72AF" w:rsidRPr="00DF72AF" w14:paraId="56CFAA5B" w14:textId="77777777" w:rsidTr="00DF72AF">
        <w:trPr>
          <w:trHeight w:val="300"/>
        </w:trPr>
        <w:tc>
          <w:tcPr>
            <w:tcW w:w="697" w:type="dxa"/>
            <w:shd w:val="clear" w:color="auto" w:fill="auto"/>
            <w:hideMark/>
          </w:tcPr>
          <w:p w14:paraId="1C74A4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CE8A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2BA86E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Ц710100600</w:t>
            </w:r>
          </w:p>
        </w:tc>
        <w:tc>
          <w:tcPr>
            <w:tcW w:w="709" w:type="dxa"/>
            <w:shd w:val="clear" w:color="auto" w:fill="auto"/>
            <w:vAlign w:val="bottom"/>
            <w:hideMark/>
          </w:tcPr>
          <w:p w14:paraId="77A6A0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E5896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78DE3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59510A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36" w:type="dxa"/>
            <w:shd w:val="clear" w:color="auto" w:fill="auto"/>
            <w:vAlign w:val="bottom"/>
            <w:hideMark/>
          </w:tcPr>
          <w:p w14:paraId="15059E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c>
          <w:tcPr>
            <w:tcW w:w="1416" w:type="dxa"/>
            <w:shd w:val="clear" w:color="auto" w:fill="auto"/>
            <w:vAlign w:val="bottom"/>
            <w:hideMark/>
          </w:tcPr>
          <w:p w14:paraId="139F06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26 585,5</w:t>
            </w:r>
          </w:p>
        </w:tc>
      </w:tr>
      <w:tr w:rsidR="00DF72AF" w:rsidRPr="00DF72AF" w14:paraId="59C87DDA" w14:textId="77777777" w:rsidTr="00DF72AF">
        <w:trPr>
          <w:trHeight w:val="687"/>
        </w:trPr>
        <w:tc>
          <w:tcPr>
            <w:tcW w:w="697" w:type="dxa"/>
            <w:shd w:val="clear" w:color="auto" w:fill="auto"/>
            <w:hideMark/>
          </w:tcPr>
          <w:p w14:paraId="77C755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3747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общеобразовательных организаций</w:t>
            </w:r>
          </w:p>
        </w:tc>
        <w:tc>
          <w:tcPr>
            <w:tcW w:w="1276" w:type="dxa"/>
            <w:shd w:val="clear" w:color="auto" w:fill="auto"/>
            <w:vAlign w:val="bottom"/>
            <w:hideMark/>
          </w:tcPr>
          <w:p w14:paraId="24BFB9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6A4E34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35E2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44A4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6453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331 825,7</w:t>
            </w:r>
          </w:p>
        </w:tc>
        <w:tc>
          <w:tcPr>
            <w:tcW w:w="1436" w:type="dxa"/>
            <w:shd w:val="clear" w:color="auto" w:fill="auto"/>
            <w:vAlign w:val="bottom"/>
            <w:hideMark/>
          </w:tcPr>
          <w:p w14:paraId="3EE3F2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c>
          <w:tcPr>
            <w:tcW w:w="1416" w:type="dxa"/>
            <w:shd w:val="clear" w:color="auto" w:fill="auto"/>
            <w:vAlign w:val="bottom"/>
            <w:hideMark/>
          </w:tcPr>
          <w:p w14:paraId="49DDB7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r>
      <w:tr w:rsidR="00DF72AF" w:rsidRPr="00DF72AF" w14:paraId="1312CC49" w14:textId="77777777" w:rsidTr="00DF72AF">
        <w:trPr>
          <w:trHeight w:val="687"/>
        </w:trPr>
        <w:tc>
          <w:tcPr>
            <w:tcW w:w="697" w:type="dxa"/>
            <w:shd w:val="clear" w:color="auto" w:fill="auto"/>
            <w:hideMark/>
          </w:tcPr>
          <w:p w14:paraId="7B910B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80AD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18BB7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38089A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D1B17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70F4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5154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331 825,7</w:t>
            </w:r>
          </w:p>
        </w:tc>
        <w:tc>
          <w:tcPr>
            <w:tcW w:w="1436" w:type="dxa"/>
            <w:shd w:val="clear" w:color="auto" w:fill="auto"/>
            <w:vAlign w:val="bottom"/>
            <w:hideMark/>
          </w:tcPr>
          <w:p w14:paraId="5E2752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c>
          <w:tcPr>
            <w:tcW w:w="1416" w:type="dxa"/>
            <w:shd w:val="clear" w:color="auto" w:fill="auto"/>
            <w:vAlign w:val="bottom"/>
            <w:hideMark/>
          </w:tcPr>
          <w:p w14:paraId="259653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330 583,7</w:t>
            </w:r>
          </w:p>
        </w:tc>
      </w:tr>
      <w:tr w:rsidR="00DF72AF" w:rsidRPr="00DF72AF" w14:paraId="61571451" w14:textId="77777777" w:rsidTr="00DF72AF">
        <w:trPr>
          <w:trHeight w:val="300"/>
        </w:trPr>
        <w:tc>
          <w:tcPr>
            <w:tcW w:w="697" w:type="dxa"/>
            <w:shd w:val="clear" w:color="auto" w:fill="auto"/>
            <w:hideMark/>
          </w:tcPr>
          <w:p w14:paraId="5333D7F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F141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07AEC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36C074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040DC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3699A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4B29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229 452,7</w:t>
            </w:r>
          </w:p>
        </w:tc>
        <w:tc>
          <w:tcPr>
            <w:tcW w:w="1436" w:type="dxa"/>
            <w:shd w:val="clear" w:color="auto" w:fill="auto"/>
            <w:vAlign w:val="bottom"/>
            <w:hideMark/>
          </w:tcPr>
          <w:p w14:paraId="4F86C5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c>
          <w:tcPr>
            <w:tcW w:w="1416" w:type="dxa"/>
            <w:shd w:val="clear" w:color="auto" w:fill="auto"/>
            <w:vAlign w:val="bottom"/>
            <w:hideMark/>
          </w:tcPr>
          <w:p w14:paraId="005BEB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r>
      <w:tr w:rsidR="00DF72AF" w:rsidRPr="00DF72AF" w14:paraId="24DA435D" w14:textId="77777777" w:rsidTr="00DF72AF">
        <w:trPr>
          <w:trHeight w:val="300"/>
        </w:trPr>
        <w:tc>
          <w:tcPr>
            <w:tcW w:w="697" w:type="dxa"/>
            <w:shd w:val="clear" w:color="auto" w:fill="auto"/>
            <w:hideMark/>
          </w:tcPr>
          <w:p w14:paraId="64B359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7944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A3717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2E82EE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FF9FF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4BCBF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085B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229 452,7</w:t>
            </w:r>
          </w:p>
        </w:tc>
        <w:tc>
          <w:tcPr>
            <w:tcW w:w="1436" w:type="dxa"/>
            <w:shd w:val="clear" w:color="auto" w:fill="auto"/>
            <w:vAlign w:val="bottom"/>
            <w:hideMark/>
          </w:tcPr>
          <w:p w14:paraId="33AE83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c>
          <w:tcPr>
            <w:tcW w:w="1416" w:type="dxa"/>
            <w:shd w:val="clear" w:color="auto" w:fill="auto"/>
            <w:vAlign w:val="bottom"/>
            <w:hideMark/>
          </w:tcPr>
          <w:p w14:paraId="48E56E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r>
      <w:tr w:rsidR="00DF72AF" w:rsidRPr="00DF72AF" w14:paraId="4988E43B" w14:textId="77777777" w:rsidTr="00DF72AF">
        <w:trPr>
          <w:trHeight w:val="300"/>
        </w:trPr>
        <w:tc>
          <w:tcPr>
            <w:tcW w:w="697" w:type="dxa"/>
            <w:shd w:val="clear" w:color="auto" w:fill="auto"/>
            <w:hideMark/>
          </w:tcPr>
          <w:p w14:paraId="64571A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8E77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007EE4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1F024C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64F28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5DA1E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BDAB6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229 452,7</w:t>
            </w:r>
          </w:p>
        </w:tc>
        <w:tc>
          <w:tcPr>
            <w:tcW w:w="1436" w:type="dxa"/>
            <w:shd w:val="clear" w:color="auto" w:fill="auto"/>
            <w:vAlign w:val="bottom"/>
            <w:hideMark/>
          </w:tcPr>
          <w:p w14:paraId="409E8E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c>
          <w:tcPr>
            <w:tcW w:w="1416" w:type="dxa"/>
            <w:shd w:val="clear" w:color="auto" w:fill="auto"/>
            <w:vAlign w:val="bottom"/>
            <w:hideMark/>
          </w:tcPr>
          <w:p w14:paraId="1DD9D9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228 770,7</w:t>
            </w:r>
          </w:p>
        </w:tc>
      </w:tr>
      <w:tr w:rsidR="00DF72AF" w:rsidRPr="00DF72AF" w14:paraId="04D2C036" w14:textId="77777777" w:rsidTr="00DF72AF">
        <w:trPr>
          <w:trHeight w:val="300"/>
        </w:trPr>
        <w:tc>
          <w:tcPr>
            <w:tcW w:w="697" w:type="dxa"/>
            <w:shd w:val="clear" w:color="auto" w:fill="auto"/>
            <w:hideMark/>
          </w:tcPr>
          <w:p w14:paraId="23A8948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580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6CE040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72186F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E73E6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500F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7AEB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102 373,0</w:t>
            </w:r>
          </w:p>
        </w:tc>
        <w:tc>
          <w:tcPr>
            <w:tcW w:w="1436" w:type="dxa"/>
            <w:shd w:val="clear" w:color="auto" w:fill="auto"/>
            <w:vAlign w:val="bottom"/>
            <w:hideMark/>
          </w:tcPr>
          <w:p w14:paraId="5FA7EC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c>
          <w:tcPr>
            <w:tcW w:w="1416" w:type="dxa"/>
            <w:shd w:val="clear" w:color="auto" w:fill="auto"/>
            <w:vAlign w:val="bottom"/>
            <w:hideMark/>
          </w:tcPr>
          <w:p w14:paraId="48231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r>
      <w:tr w:rsidR="00DF72AF" w:rsidRPr="00DF72AF" w14:paraId="60A94D3B" w14:textId="77777777" w:rsidTr="00DF72AF">
        <w:trPr>
          <w:trHeight w:val="300"/>
        </w:trPr>
        <w:tc>
          <w:tcPr>
            <w:tcW w:w="697" w:type="dxa"/>
            <w:shd w:val="clear" w:color="auto" w:fill="auto"/>
            <w:hideMark/>
          </w:tcPr>
          <w:p w14:paraId="242496B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B675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4C097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5B8B42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882EB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190DC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7075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102 373,0</w:t>
            </w:r>
          </w:p>
        </w:tc>
        <w:tc>
          <w:tcPr>
            <w:tcW w:w="1436" w:type="dxa"/>
            <w:shd w:val="clear" w:color="auto" w:fill="auto"/>
            <w:vAlign w:val="bottom"/>
            <w:hideMark/>
          </w:tcPr>
          <w:p w14:paraId="6E59B1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c>
          <w:tcPr>
            <w:tcW w:w="1416" w:type="dxa"/>
            <w:shd w:val="clear" w:color="auto" w:fill="auto"/>
            <w:vAlign w:val="bottom"/>
            <w:hideMark/>
          </w:tcPr>
          <w:p w14:paraId="01F9A1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r>
      <w:tr w:rsidR="00DF72AF" w:rsidRPr="00DF72AF" w14:paraId="2DAA076C" w14:textId="77777777" w:rsidTr="00DF72AF">
        <w:trPr>
          <w:trHeight w:val="300"/>
        </w:trPr>
        <w:tc>
          <w:tcPr>
            <w:tcW w:w="697" w:type="dxa"/>
            <w:shd w:val="clear" w:color="auto" w:fill="auto"/>
            <w:hideMark/>
          </w:tcPr>
          <w:p w14:paraId="5A04C36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C81C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2F04F5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Ц710170550</w:t>
            </w:r>
          </w:p>
        </w:tc>
        <w:tc>
          <w:tcPr>
            <w:tcW w:w="709" w:type="dxa"/>
            <w:shd w:val="clear" w:color="auto" w:fill="auto"/>
            <w:vAlign w:val="bottom"/>
            <w:hideMark/>
          </w:tcPr>
          <w:p w14:paraId="6C4B2F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B637E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300D3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1CB1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102 373,0</w:t>
            </w:r>
          </w:p>
        </w:tc>
        <w:tc>
          <w:tcPr>
            <w:tcW w:w="1436" w:type="dxa"/>
            <w:shd w:val="clear" w:color="auto" w:fill="auto"/>
            <w:vAlign w:val="bottom"/>
            <w:hideMark/>
          </w:tcPr>
          <w:p w14:paraId="4789E1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c>
          <w:tcPr>
            <w:tcW w:w="1416" w:type="dxa"/>
            <w:shd w:val="clear" w:color="auto" w:fill="auto"/>
            <w:vAlign w:val="bottom"/>
            <w:hideMark/>
          </w:tcPr>
          <w:p w14:paraId="0FA450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101 813,0</w:t>
            </w:r>
          </w:p>
        </w:tc>
      </w:tr>
      <w:tr w:rsidR="00DF72AF" w:rsidRPr="00DF72AF" w14:paraId="5E65AD8A" w14:textId="77777777" w:rsidTr="00DF72AF">
        <w:trPr>
          <w:trHeight w:val="687"/>
        </w:trPr>
        <w:tc>
          <w:tcPr>
            <w:tcW w:w="697" w:type="dxa"/>
            <w:shd w:val="clear" w:color="auto" w:fill="auto"/>
            <w:hideMark/>
          </w:tcPr>
          <w:p w14:paraId="6EEB85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C6BE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муниципальных организаций дополнительного образования</w:t>
            </w:r>
          </w:p>
        </w:tc>
        <w:tc>
          <w:tcPr>
            <w:tcW w:w="1276" w:type="dxa"/>
            <w:shd w:val="clear" w:color="auto" w:fill="auto"/>
            <w:vAlign w:val="bottom"/>
            <w:hideMark/>
          </w:tcPr>
          <w:p w14:paraId="32A82E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7900C0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DE34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8358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D847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36" w:type="dxa"/>
            <w:shd w:val="clear" w:color="auto" w:fill="auto"/>
            <w:vAlign w:val="bottom"/>
            <w:hideMark/>
          </w:tcPr>
          <w:p w14:paraId="443124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16" w:type="dxa"/>
            <w:shd w:val="clear" w:color="auto" w:fill="auto"/>
            <w:vAlign w:val="bottom"/>
            <w:hideMark/>
          </w:tcPr>
          <w:p w14:paraId="2C5BF2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F72AF" w:rsidRPr="00DF72AF" w14:paraId="36953605" w14:textId="77777777" w:rsidTr="00DF72AF">
        <w:trPr>
          <w:trHeight w:val="687"/>
        </w:trPr>
        <w:tc>
          <w:tcPr>
            <w:tcW w:w="697" w:type="dxa"/>
            <w:shd w:val="clear" w:color="auto" w:fill="auto"/>
            <w:hideMark/>
          </w:tcPr>
          <w:p w14:paraId="7DBF6C2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A44E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17227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535536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71A6C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CED8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5F7E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36" w:type="dxa"/>
            <w:shd w:val="clear" w:color="auto" w:fill="auto"/>
            <w:vAlign w:val="bottom"/>
            <w:hideMark/>
          </w:tcPr>
          <w:p w14:paraId="0F95E1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16" w:type="dxa"/>
            <w:shd w:val="clear" w:color="auto" w:fill="auto"/>
            <w:vAlign w:val="bottom"/>
            <w:hideMark/>
          </w:tcPr>
          <w:p w14:paraId="03F059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F72AF" w:rsidRPr="00DF72AF" w14:paraId="008449FC" w14:textId="77777777" w:rsidTr="00DF72AF">
        <w:trPr>
          <w:trHeight w:val="300"/>
        </w:trPr>
        <w:tc>
          <w:tcPr>
            <w:tcW w:w="697" w:type="dxa"/>
            <w:shd w:val="clear" w:color="auto" w:fill="auto"/>
            <w:hideMark/>
          </w:tcPr>
          <w:p w14:paraId="15461FA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E3A23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760EA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3C1B50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EFF20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9939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D3EC6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36" w:type="dxa"/>
            <w:shd w:val="clear" w:color="auto" w:fill="auto"/>
            <w:vAlign w:val="bottom"/>
            <w:hideMark/>
          </w:tcPr>
          <w:p w14:paraId="2C4D2E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16" w:type="dxa"/>
            <w:shd w:val="clear" w:color="auto" w:fill="auto"/>
            <w:vAlign w:val="bottom"/>
            <w:hideMark/>
          </w:tcPr>
          <w:p w14:paraId="27FF19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F72AF" w:rsidRPr="00DF72AF" w14:paraId="7DD35F1D" w14:textId="77777777" w:rsidTr="00DF72AF">
        <w:trPr>
          <w:trHeight w:val="300"/>
        </w:trPr>
        <w:tc>
          <w:tcPr>
            <w:tcW w:w="697" w:type="dxa"/>
            <w:shd w:val="clear" w:color="auto" w:fill="auto"/>
            <w:hideMark/>
          </w:tcPr>
          <w:p w14:paraId="6E1703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EEB6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7EC44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3E00D8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16E4D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FABD0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D5DF6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36" w:type="dxa"/>
            <w:shd w:val="clear" w:color="auto" w:fill="auto"/>
            <w:vAlign w:val="bottom"/>
            <w:hideMark/>
          </w:tcPr>
          <w:p w14:paraId="58D520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16" w:type="dxa"/>
            <w:shd w:val="clear" w:color="auto" w:fill="auto"/>
            <w:vAlign w:val="bottom"/>
            <w:hideMark/>
          </w:tcPr>
          <w:p w14:paraId="03415E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F72AF" w:rsidRPr="00DF72AF" w14:paraId="51470F6F" w14:textId="77777777" w:rsidTr="00DF72AF">
        <w:trPr>
          <w:trHeight w:val="300"/>
        </w:trPr>
        <w:tc>
          <w:tcPr>
            <w:tcW w:w="697" w:type="dxa"/>
            <w:shd w:val="clear" w:color="auto" w:fill="auto"/>
            <w:hideMark/>
          </w:tcPr>
          <w:p w14:paraId="30F4DD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D288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73B887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Ц710170560</w:t>
            </w:r>
          </w:p>
        </w:tc>
        <w:tc>
          <w:tcPr>
            <w:tcW w:w="709" w:type="dxa"/>
            <w:shd w:val="clear" w:color="auto" w:fill="auto"/>
            <w:vAlign w:val="bottom"/>
            <w:hideMark/>
          </w:tcPr>
          <w:p w14:paraId="0936CE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69811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2F609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13D536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125 542,5</w:t>
            </w:r>
          </w:p>
        </w:tc>
        <w:tc>
          <w:tcPr>
            <w:tcW w:w="1436" w:type="dxa"/>
            <w:shd w:val="clear" w:color="auto" w:fill="auto"/>
            <w:vAlign w:val="bottom"/>
            <w:hideMark/>
          </w:tcPr>
          <w:p w14:paraId="759E6F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c>
          <w:tcPr>
            <w:tcW w:w="1416" w:type="dxa"/>
            <w:shd w:val="clear" w:color="auto" w:fill="auto"/>
            <w:vAlign w:val="bottom"/>
            <w:hideMark/>
          </w:tcPr>
          <w:p w14:paraId="5A1ACD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125 512,5</w:t>
            </w:r>
          </w:p>
        </w:tc>
      </w:tr>
      <w:tr w:rsidR="00DF72AF" w:rsidRPr="00DF72AF" w14:paraId="1AD5BA3C" w14:textId="77777777" w:rsidTr="00DF72AF">
        <w:trPr>
          <w:trHeight w:val="687"/>
        </w:trPr>
        <w:tc>
          <w:tcPr>
            <w:tcW w:w="697" w:type="dxa"/>
            <w:shd w:val="clear" w:color="auto" w:fill="auto"/>
            <w:hideMark/>
          </w:tcPr>
          <w:p w14:paraId="2E27EA7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59D8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детских дошкольных образовательных организаций</w:t>
            </w:r>
          </w:p>
        </w:tc>
        <w:tc>
          <w:tcPr>
            <w:tcW w:w="1276" w:type="dxa"/>
            <w:shd w:val="clear" w:color="auto" w:fill="auto"/>
            <w:vAlign w:val="bottom"/>
            <w:hideMark/>
          </w:tcPr>
          <w:p w14:paraId="2DC347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37A3FA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D375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58BF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C239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340 855,5</w:t>
            </w:r>
          </w:p>
        </w:tc>
        <w:tc>
          <w:tcPr>
            <w:tcW w:w="1436" w:type="dxa"/>
            <w:shd w:val="clear" w:color="auto" w:fill="auto"/>
            <w:vAlign w:val="bottom"/>
            <w:hideMark/>
          </w:tcPr>
          <w:p w14:paraId="4C2933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c>
          <w:tcPr>
            <w:tcW w:w="1416" w:type="dxa"/>
            <w:shd w:val="clear" w:color="auto" w:fill="auto"/>
            <w:vAlign w:val="bottom"/>
            <w:hideMark/>
          </w:tcPr>
          <w:p w14:paraId="63B110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r>
      <w:tr w:rsidR="00DF72AF" w:rsidRPr="00DF72AF" w14:paraId="24689001" w14:textId="77777777" w:rsidTr="00DF72AF">
        <w:trPr>
          <w:trHeight w:val="687"/>
        </w:trPr>
        <w:tc>
          <w:tcPr>
            <w:tcW w:w="697" w:type="dxa"/>
            <w:shd w:val="clear" w:color="auto" w:fill="auto"/>
            <w:hideMark/>
          </w:tcPr>
          <w:p w14:paraId="145659A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BB1F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58B1BA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353EE8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96DF0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9A3C9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82E8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340 855,5</w:t>
            </w:r>
          </w:p>
        </w:tc>
        <w:tc>
          <w:tcPr>
            <w:tcW w:w="1436" w:type="dxa"/>
            <w:shd w:val="clear" w:color="auto" w:fill="auto"/>
            <w:vAlign w:val="bottom"/>
            <w:hideMark/>
          </w:tcPr>
          <w:p w14:paraId="281544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c>
          <w:tcPr>
            <w:tcW w:w="1416" w:type="dxa"/>
            <w:shd w:val="clear" w:color="auto" w:fill="auto"/>
            <w:vAlign w:val="bottom"/>
            <w:hideMark/>
          </w:tcPr>
          <w:p w14:paraId="52E488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343 720,5</w:t>
            </w:r>
          </w:p>
        </w:tc>
      </w:tr>
      <w:tr w:rsidR="00DF72AF" w:rsidRPr="00DF72AF" w14:paraId="4C95BEBF" w14:textId="77777777" w:rsidTr="00DF72AF">
        <w:trPr>
          <w:trHeight w:val="300"/>
        </w:trPr>
        <w:tc>
          <w:tcPr>
            <w:tcW w:w="697" w:type="dxa"/>
            <w:shd w:val="clear" w:color="auto" w:fill="auto"/>
            <w:hideMark/>
          </w:tcPr>
          <w:p w14:paraId="5A69496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3118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3A7F45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3F9FEA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4E726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BF9C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BE9CF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295 176,5</w:t>
            </w:r>
          </w:p>
        </w:tc>
        <w:tc>
          <w:tcPr>
            <w:tcW w:w="1436" w:type="dxa"/>
            <w:shd w:val="clear" w:color="auto" w:fill="auto"/>
            <w:vAlign w:val="bottom"/>
            <w:hideMark/>
          </w:tcPr>
          <w:p w14:paraId="03C435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c>
          <w:tcPr>
            <w:tcW w:w="1416" w:type="dxa"/>
            <w:shd w:val="clear" w:color="auto" w:fill="auto"/>
            <w:vAlign w:val="bottom"/>
            <w:hideMark/>
          </w:tcPr>
          <w:p w14:paraId="1946CF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r>
      <w:tr w:rsidR="00DF72AF" w:rsidRPr="00DF72AF" w14:paraId="4E56EF39" w14:textId="77777777" w:rsidTr="00DF72AF">
        <w:trPr>
          <w:trHeight w:val="300"/>
        </w:trPr>
        <w:tc>
          <w:tcPr>
            <w:tcW w:w="697" w:type="dxa"/>
            <w:shd w:val="clear" w:color="auto" w:fill="auto"/>
            <w:hideMark/>
          </w:tcPr>
          <w:p w14:paraId="27C393C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0842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8E499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74DFDF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B8606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FACB1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30F2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295 176,5</w:t>
            </w:r>
          </w:p>
        </w:tc>
        <w:tc>
          <w:tcPr>
            <w:tcW w:w="1436" w:type="dxa"/>
            <w:shd w:val="clear" w:color="auto" w:fill="auto"/>
            <w:vAlign w:val="bottom"/>
            <w:hideMark/>
          </w:tcPr>
          <w:p w14:paraId="23E2A2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c>
          <w:tcPr>
            <w:tcW w:w="1416" w:type="dxa"/>
            <w:shd w:val="clear" w:color="auto" w:fill="auto"/>
            <w:vAlign w:val="bottom"/>
            <w:hideMark/>
          </w:tcPr>
          <w:p w14:paraId="48826B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r>
      <w:tr w:rsidR="00DF72AF" w:rsidRPr="00DF72AF" w14:paraId="2E68B00C" w14:textId="77777777" w:rsidTr="00DF72AF">
        <w:trPr>
          <w:trHeight w:val="300"/>
        </w:trPr>
        <w:tc>
          <w:tcPr>
            <w:tcW w:w="697" w:type="dxa"/>
            <w:shd w:val="clear" w:color="auto" w:fill="auto"/>
            <w:hideMark/>
          </w:tcPr>
          <w:p w14:paraId="78242E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2936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0B18F4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576689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3C4A6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A3273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7C88BA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295 176,5</w:t>
            </w:r>
          </w:p>
        </w:tc>
        <w:tc>
          <w:tcPr>
            <w:tcW w:w="1436" w:type="dxa"/>
            <w:shd w:val="clear" w:color="auto" w:fill="auto"/>
            <w:vAlign w:val="bottom"/>
            <w:hideMark/>
          </w:tcPr>
          <w:p w14:paraId="246884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c>
          <w:tcPr>
            <w:tcW w:w="1416" w:type="dxa"/>
            <w:shd w:val="clear" w:color="auto" w:fill="auto"/>
            <w:vAlign w:val="bottom"/>
            <w:hideMark/>
          </w:tcPr>
          <w:p w14:paraId="58B838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298 101,5</w:t>
            </w:r>
          </w:p>
        </w:tc>
      </w:tr>
      <w:tr w:rsidR="00DF72AF" w:rsidRPr="00DF72AF" w14:paraId="1B3FD2FC" w14:textId="77777777" w:rsidTr="00DF72AF">
        <w:trPr>
          <w:trHeight w:val="300"/>
        </w:trPr>
        <w:tc>
          <w:tcPr>
            <w:tcW w:w="697" w:type="dxa"/>
            <w:shd w:val="clear" w:color="auto" w:fill="auto"/>
            <w:hideMark/>
          </w:tcPr>
          <w:p w14:paraId="01369B7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F62B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4CE216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187CFC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DE793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09CF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7B90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45 679,0</w:t>
            </w:r>
          </w:p>
        </w:tc>
        <w:tc>
          <w:tcPr>
            <w:tcW w:w="1436" w:type="dxa"/>
            <w:shd w:val="clear" w:color="auto" w:fill="auto"/>
            <w:vAlign w:val="bottom"/>
            <w:hideMark/>
          </w:tcPr>
          <w:p w14:paraId="4E5880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c>
          <w:tcPr>
            <w:tcW w:w="1416" w:type="dxa"/>
            <w:shd w:val="clear" w:color="auto" w:fill="auto"/>
            <w:vAlign w:val="bottom"/>
            <w:hideMark/>
          </w:tcPr>
          <w:p w14:paraId="343CCA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r>
      <w:tr w:rsidR="00DF72AF" w:rsidRPr="00DF72AF" w14:paraId="3B4027E6" w14:textId="77777777" w:rsidTr="00DF72AF">
        <w:trPr>
          <w:trHeight w:val="300"/>
        </w:trPr>
        <w:tc>
          <w:tcPr>
            <w:tcW w:w="697" w:type="dxa"/>
            <w:shd w:val="clear" w:color="auto" w:fill="auto"/>
            <w:hideMark/>
          </w:tcPr>
          <w:p w14:paraId="7A8DDEB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A521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D0855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73C280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7D248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939EE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8861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45 679,0</w:t>
            </w:r>
          </w:p>
        </w:tc>
        <w:tc>
          <w:tcPr>
            <w:tcW w:w="1436" w:type="dxa"/>
            <w:shd w:val="clear" w:color="auto" w:fill="auto"/>
            <w:vAlign w:val="bottom"/>
            <w:hideMark/>
          </w:tcPr>
          <w:p w14:paraId="410CEA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c>
          <w:tcPr>
            <w:tcW w:w="1416" w:type="dxa"/>
            <w:shd w:val="clear" w:color="auto" w:fill="auto"/>
            <w:vAlign w:val="bottom"/>
            <w:hideMark/>
          </w:tcPr>
          <w:p w14:paraId="278F30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r>
      <w:tr w:rsidR="00DF72AF" w:rsidRPr="00DF72AF" w14:paraId="361A6CFE" w14:textId="77777777" w:rsidTr="00DF72AF">
        <w:trPr>
          <w:trHeight w:val="300"/>
        </w:trPr>
        <w:tc>
          <w:tcPr>
            <w:tcW w:w="697" w:type="dxa"/>
            <w:shd w:val="clear" w:color="auto" w:fill="auto"/>
            <w:hideMark/>
          </w:tcPr>
          <w:p w14:paraId="274765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0F47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5A42A0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Ц710170670</w:t>
            </w:r>
          </w:p>
        </w:tc>
        <w:tc>
          <w:tcPr>
            <w:tcW w:w="709" w:type="dxa"/>
            <w:shd w:val="clear" w:color="auto" w:fill="auto"/>
            <w:vAlign w:val="bottom"/>
            <w:hideMark/>
          </w:tcPr>
          <w:p w14:paraId="491503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63CE8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9B494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0FA04F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45 679,0</w:t>
            </w:r>
          </w:p>
        </w:tc>
        <w:tc>
          <w:tcPr>
            <w:tcW w:w="1436" w:type="dxa"/>
            <w:shd w:val="clear" w:color="auto" w:fill="auto"/>
            <w:vAlign w:val="bottom"/>
            <w:hideMark/>
          </w:tcPr>
          <w:p w14:paraId="140387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c>
          <w:tcPr>
            <w:tcW w:w="1416" w:type="dxa"/>
            <w:shd w:val="clear" w:color="auto" w:fill="auto"/>
            <w:vAlign w:val="bottom"/>
            <w:hideMark/>
          </w:tcPr>
          <w:p w14:paraId="66646F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45 619,0</w:t>
            </w:r>
          </w:p>
        </w:tc>
      </w:tr>
      <w:tr w:rsidR="00DF72AF" w:rsidRPr="00DF72AF" w14:paraId="7798A9C5" w14:textId="77777777" w:rsidTr="00DF72AF">
        <w:trPr>
          <w:trHeight w:val="1388"/>
        </w:trPr>
        <w:tc>
          <w:tcPr>
            <w:tcW w:w="697" w:type="dxa"/>
            <w:shd w:val="clear" w:color="auto" w:fill="auto"/>
            <w:hideMark/>
          </w:tcPr>
          <w:p w14:paraId="2ED424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84D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276" w:type="dxa"/>
            <w:shd w:val="clear" w:color="auto" w:fill="auto"/>
            <w:vAlign w:val="bottom"/>
            <w:hideMark/>
          </w:tcPr>
          <w:p w14:paraId="52D95F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78246D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89BD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4687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B60D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36" w:type="dxa"/>
            <w:shd w:val="clear" w:color="auto" w:fill="auto"/>
            <w:vAlign w:val="bottom"/>
            <w:hideMark/>
          </w:tcPr>
          <w:p w14:paraId="1E31B7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16" w:type="dxa"/>
            <w:shd w:val="clear" w:color="auto" w:fill="auto"/>
            <w:vAlign w:val="bottom"/>
            <w:hideMark/>
          </w:tcPr>
          <w:p w14:paraId="745B8F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F72AF" w:rsidRPr="00DF72AF" w14:paraId="54443A51" w14:textId="77777777" w:rsidTr="00DF72AF">
        <w:trPr>
          <w:trHeight w:val="687"/>
        </w:trPr>
        <w:tc>
          <w:tcPr>
            <w:tcW w:w="697" w:type="dxa"/>
            <w:shd w:val="clear" w:color="auto" w:fill="auto"/>
            <w:hideMark/>
          </w:tcPr>
          <w:p w14:paraId="36B5DE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24EE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5DF5C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14E6C2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3B654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C2A7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AAA39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36" w:type="dxa"/>
            <w:shd w:val="clear" w:color="auto" w:fill="auto"/>
            <w:vAlign w:val="bottom"/>
            <w:hideMark/>
          </w:tcPr>
          <w:p w14:paraId="5F6CF2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16" w:type="dxa"/>
            <w:shd w:val="clear" w:color="auto" w:fill="auto"/>
            <w:vAlign w:val="bottom"/>
            <w:hideMark/>
          </w:tcPr>
          <w:p w14:paraId="718D49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F72AF" w:rsidRPr="00DF72AF" w14:paraId="514F4228" w14:textId="77777777" w:rsidTr="00DF72AF">
        <w:trPr>
          <w:trHeight w:val="300"/>
        </w:trPr>
        <w:tc>
          <w:tcPr>
            <w:tcW w:w="697" w:type="dxa"/>
            <w:shd w:val="clear" w:color="auto" w:fill="auto"/>
            <w:hideMark/>
          </w:tcPr>
          <w:p w14:paraId="587E24D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5850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906DD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0776E2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6D84B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CFB5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8242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36" w:type="dxa"/>
            <w:shd w:val="clear" w:color="auto" w:fill="auto"/>
            <w:vAlign w:val="bottom"/>
            <w:hideMark/>
          </w:tcPr>
          <w:p w14:paraId="0143AB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16" w:type="dxa"/>
            <w:shd w:val="clear" w:color="auto" w:fill="auto"/>
            <w:vAlign w:val="bottom"/>
            <w:hideMark/>
          </w:tcPr>
          <w:p w14:paraId="1C06F0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F72AF" w:rsidRPr="00DF72AF" w14:paraId="25D2ED09" w14:textId="77777777" w:rsidTr="00DF72AF">
        <w:trPr>
          <w:trHeight w:val="300"/>
        </w:trPr>
        <w:tc>
          <w:tcPr>
            <w:tcW w:w="697" w:type="dxa"/>
            <w:shd w:val="clear" w:color="auto" w:fill="auto"/>
            <w:hideMark/>
          </w:tcPr>
          <w:p w14:paraId="68A9CB4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E8B4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E5F35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259D29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943EE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E3433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3BAF6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36" w:type="dxa"/>
            <w:shd w:val="clear" w:color="auto" w:fill="auto"/>
            <w:vAlign w:val="bottom"/>
            <w:hideMark/>
          </w:tcPr>
          <w:p w14:paraId="068ACB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16" w:type="dxa"/>
            <w:shd w:val="clear" w:color="auto" w:fill="auto"/>
            <w:vAlign w:val="bottom"/>
            <w:hideMark/>
          </w:tcPr>
          <w:p w14:paraId="159C3C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F72AF" w:rsidRPr="00DF72AF" w14:paraId="40624523" w14:textId="77777777" w:rsidTr="00DF72AF">
        <w:trPr>
          <w:trHeight w:val="300"/>
        </w:trPr>
        <w:tc>
          <w:tcPr>
            <w:tcW w:w="697" w:type="dxa"/>
            <w:shd w:val="clear" w:color="auto" w:fill="auto"/>
            <w:hideMark/>
          </w:tcPr>
          <w:p w14:paraId="27DC4B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5AE0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3E5427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Ц710170700</w:t>
            </w:r>
          </w:p>
        </w:tc>
        <w:tc>
          <w:tcPr>
            <w:tcW w:w="709" w:type="dxa"/>
            <w:shd w:val="clear" w:color="auto" w:fill="auto"/>
            <w:vAlign w:val="bottom"/>
            <w:hideMark/>
          </w:tcPr>
          <w:p w14:paraId="3D6BF7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20C06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26E75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728FB6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129 194,5</w:t>
            </w:r>
          </w:p>
        </w:tc>
        <w:tc>
          <w:tcPr>
            <w:tcW w:w="1436" w:type="dxa"/>
            <w:shd w:val="clear" w:color="auto" w:fill="auto"/>
            <w:vAlign w:val="bottom"/>
            <w:hideMark/>
          </w:tcPr>
          <w:p w14:paraId="0E5FB5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c>
          <w:tcPr>
            <w:tcW w:w="1416" w:type="dxa"/>
            <w:shd w:val="clear" w:color="auto" w:fill="auto"/>
            <w:vAlign w:val="bottom"/>
            <w:hideMark/>
          </w:tcPr>
          <w:p w14:paraId="08D076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117 194,5</w:t>
            </w:r>
          </w:p>
        </w:tc>
      </w:tr>
      <w:tr w:rsidR="00DF72AF" w:rsidRPr="00DF72AF" w14:paraId="02632987" w14:textId="77777777" w:rsidTr="00DF72AF">
        <w:trPr>
          <w:trHeight w:val="1047"/>
        </w:trPr>
        <w:tc>
          <w:tcPr>
            <w:tcW w:w="697" w:type="dxa"/>
            <w:shd w:val="clear" w:color="auto" w:fill="auto"/>
            <w:hideMark/>
          </w:tcPr>
          <w:p w14:paraId="1503381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78BA5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276" w:type="dxa"/>
            <w:shd w:val="clear" w:color="auto" w:fill="auto"/>
            <w:vAlign w:val="bottom"/>
            <w:hideMark/>
          </w:tcPr>
          <w:p w14:paraId="034C422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Ц710200000</w:t>
            </w:r>
          </w:p>
        </w:tc>
        <w:tc>
          <w:tcPr>
            <w:tcW w:w="709" w:type="dxa"/>
            <w:shd w:val="clear" w:color="auto" w:fill="auto"/>
            <w:vAlign w:val="bottom"/>
            <w:hideMark/>
          </w:tcPr>
          <w:p w14:paraId="1F92C2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C44933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DD080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2D78D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5 965 548,1</w:t>
            </w:r>
          </w:p>
        </w:tc>
        <w:tc>
          <w:tcPr>
            <w:tcW w:w="1436" w:type="dxa"/>
            <w:shd w:val="clear" w:color="auto" w:fill="auto"/>
            <w:vAlign w:val="bottom"/>
            <w:hideMark/>
          </w:tcPr>
          <w:p w14:paraId="32576F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5 968 812,3</w:t>
            </w:r>
          </w:p>
        </w:tc>
        <w:tc>
          <w:tcPr>
            <w:tcW w:w="1416" w:type="dxa"/>
            <w:shd w:val="clear" w:color="auto" w:fill="auto"/>
            <w:vAlign w:val="bottom"/>
            <w:hideMark/>
          </w:tcPr>
          <w:p w14:paraId="5F6009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5 968 812,3</w:t>
            </w:r>
          </w:p>
        </w:tc>
      </w:tr>
      <w:tr w:rsidR="00DF72AF" w:rsidRPr="00DF72AF" w14:paraId="55F724A0" w14:textId="77777777" w:rsidTr="00DF72AF">
        <w:trPr>
          <w:trHeight w:val="1388"/>
        </w:trPr>
        <w:tc>
          <w:tcPr>
            <w:tcW w:w="697" w:type="dxa"/>
            <w:shd w:val="clear" w:color="auto" w:fill="auto"/>
            <w:hideMark/>
          </w:tcPr>
          <w:p w14:paraId="313CCF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F30D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shd w:val="clear" w:color="auto" w:fill="auto"/>
            <w:vAlign w:val="bottom"/>
            <w:hideMark/>
          </w:tcPr>
          <w:p w14:paraId="7B66FC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38E222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5BE7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C587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DC12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36" w:type="dxa"/>
            <w:shd w:val="clear" w:color="auto" w:fill="auto"/>
            <w:vAlign w:val="bottom"/>
            <w:hideMark/>
          </w:tcPr>
          <w:p w14:paraId="07AFA2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16" w:type="dxa"/>
            <w:shd w:val="clear" w:color="auto" w:fill="auto"/>
            <w:vAlign w:val="bottom"/>
            <w:hideMark/>
          </w:tcPr>
          <w:p w14:paraId="77E98D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r>
      <w:tr w:rsidR="00DF72AF" w:rsidRPr="00DF72AF" w14:paraId="368F12D7" w14:textId="77777777" w:rsidTr="00DF72AF">
        <w:trPr>
          <w:trHeight w:val="687"/>
        </w:trPr>
        <w:tc>
          <w:tcPr>
            <w:tcW w:w="697" w:type="dxa"/>
            <w:shd w:val="clear" w:color="auto" w:fill="auto"/>
            <w:hideMark/>
          </w:tcPr>
          <w:p w14:paraId="0544F27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162E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AFAF1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580F97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93FD8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4EAF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B274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36" w:type="dxa"/>
            <w:shd w:val="clear" w:color="auto" w:fill="auto"/>
            <w:vAlign w:val="bottom"/>
            <w:hideMark/>
          </w:tcPr>
          <w:p w14:paraId="233EFE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c>
          <w:tcPr>
            <w:tcW w:w="1416" w:type="dxa"/>
            <w:shd w:val="clear" w:color="auto" w:fill="auto"/>
            <w:vAlign w:val="bottom"/>
            <w:hideMark/>
          </w:tcPr>
          <w:p w14:paraId="42C5BA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2 811 596,4</w:t>
            </w:r>
          </w:p>
        </w:tc>
      </w:tr>
      <w:tr w:rsidR="00DF72AF" w:rsidRPr="00DF72AF" w14:paraId="3E178C6E" w14:textId="77777777" w:rsidTr="00DF72AF">
        <w:trPr>
          <w:trHeight w:val="300"/>
        </w:trPr>
        <w:tc>
          <w:tcPr>
            <w:tcW w:w="697" w:type="dxa"/>
            <w:shd w:val="clear" w:color="auto" w:fill="auto"/>
            <w:hideMark/>
          </w:tcPr>
          <w:p w14:paraId="29D2910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11B7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8B843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300F99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18929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05E3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FD4C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36" w:type="dxa"/>
            <w:shd w:val="clear" w:color="auto" w:fill="auto"/>
            <w:vAlign w:val="bottom"/>
            <w:hideMark/>
          </w:tcPr>
          <w:p w14:paraId="326607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16" w:type="dxa"/>
            <w:shd w:val="clear" w:color="auto" w:fill="auto"/>
            <w:vAlign w:val="bottom"/>
            <w:hideMark/>
          </w:tcPr>
          <w:p w14:paraId="0F39F9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r>
      <w:tr w:rsidR="00DF72AF" w:rsidRPr="00DF72AF" w14:paraId="71F7ECFC" w14:textId="77777777" w:rsidTr="00DF72AF">
        <w:trPr>
          <w:trHeight w:val="300"/>
        </w:trPr>
        <w:tc>
          <w:tcPr>
            <w:tcW w:w="697" w:type="dxa"/>
            <w:shd w:val="clear" w:color="auto" w:fill="auto"/>
            <w:hideMark/>
          </w:tcPr>
          <w:p w14:paraId="2873343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A653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15CB3C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30D663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BA45D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BB1F8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A27A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36" w:type="dxa"/>
            <w:shd w:val="clear" w:color="auto" w:fill="auto"/>
            <w:vAlign w:val="bottom"/>
            <w:hideMark/>
          </w:tcPr>
          <w:p w14:paraId="553723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16" w:type="dxa"/>
            <w:shd w:val="clear" w:color="auto" w:fill="auto"/>
            <w:vAlign w:val="bottom"/>
            <w:hideMark/>
          </w:tcPr>
          <w:p w14:paraId="3F63C7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r>
      <w:tr w:rsidR="00DF72AF" w:rsidRPr="00DF72AF" w14:paraId="46D749AF" w14:textId="77777777" w:rsidTr="00DF72AF">
        <w:trPr>
          <w:trHeight w:val="300"/>
        </w:trPr>
        <w:tc>
          <w:tcPr>
            <w:tcW w:w="697" w:type="dxa"/>
            <w:shd w:val="clear" w:color="auto" w:fill="auto"/>
            <w:hideMark/>
          </w:tcPr>
          <w:p w14:paraId="4F4B6F1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F297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449FA6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3BCD97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92F66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A850B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D2622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36" w:type="dxa"/>
            <w:shd w:val="clear" w:color="auto" w:fill="auto"/>
            <w:vAlign w:val="bottom"/>
            <w:hideMark/>
          </w:tcPr>
          <w:p w14:paraId="2B0AB3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c>
          <w:tcPr>
            <w:tcW w:w="1416" w:type="dxa"/>
            <w:shd w:val="clear" w:color="auto" w:fill="auto"/>
            <w:vAlign w:val="bottom"/>
            <w:hideMark/>
          </w:tcPr>
          <w:p w14:paraId="549081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2 550 606,9</w:t>
            </w:r>
          </w:p>
        </w:tc>
      </w:tr>
      <w:tr w:rsidR="00DF72AF" w:rsidRPr="00DF72AF" w14:paraId="5B987873" w14:textId="77777777" w:rsidTr="00DF72AF">
        <w:trPr>
          <w:trHeight w:val="300"/>
        </w:trPr>
        <w:tc>
          <w:tcPr>
            <w:tcW w:w="697" w:type="dxa"/>
            <w:shd w:val="clear" w:color="auto" w:fill="auto"/>
            <w:hideMark/>
          </w:tcPr>
          <w:p w14:paraId="4C328DB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72DE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33D553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19FA38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F5D15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0D8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14B4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36" w:type="dxa"/>
            <w:shd w:val="clear" w:color="auto" w:fill="auto"/>
            <w:vAlign w:val="bottom"/>
            <w:hideMark/>
          </w:tcPr>
          <w:p w14:paraId="785DCC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16" w:type="dxa"/>
            <w:shd w:val="clear" w:color="auto" w:fill="auto"/>
            <w:vAlign w:val="bottom"/>
            <w:hideMark/>
          </w:tcPr>
          <w:p w14:paraId="416BB2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r>
      <w:tr w:rsidR="00DF72AF" w:rsidRPr="00DF72AF" w14:paraId="7A78C9A8" w14:textId="77777777" w:rsidTr="00DF72AF">
        <w:trPr>
          <w:trHeight w:val="300"/>
        </w:trPr>
        <w:tc>
          <w:tcPr>
            <w:tcW w:w="697" w:type="dxa"/>
            <w:shd w:val="clear" w:color="auto" w:fill="auto"/>
            <w:hideMark/>
          </w:tcPr>
          <w:p w14:paraId="0351B47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83EC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100D27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63C3A9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43F85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3EEE7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2429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36" w:type="dxa"/>
            <w:shd w:val="clear" w:color="auto" w:fill="auto"/>
            <w:vAlign w:val="bottom"/>
            <w:hideMark/>
          </w:tcPr>
          <w:p w14:paraId="194CC3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16" w:type="dxa"/>
            <w:shd w:val="clear" w:color="auto" w:fill="auto"/>
            <w:vAlign w:val="bottom"/>
            <w:hideMark/>
          </w:tcPr>
          <w:p w14:paraId="30E273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r>
      <w:tr w:rsidR="00DF72AF" w:rsidRPr="00DF72AF" w14:paraId="18449730" w14:textId="77777777" w:rsidTr="00DF72AF">
        <w:trPr>
          <w:trHeight w:val="300"/>
        </w:trPr>
        <w:tc>
          <w:tcPr>
            <w:tcW w:w="697" w:type="dxa"/>
            <w:shd w:val="clear" w:color="auto" w:fill="auto"/>
            <w:hideMark/>
          </w:tcPr>
          <w:p w14:paraId="06DD2A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B4E6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5006AF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Ц710212000</w:t>
            </w:r>
          </w:p>
        </w:tc>
        <w:tc>
          <w:tcPr>
            <w:tcW w:w="709" w:type="dxa"/>
            <w:shd w:val="clear" w:color="auto" w:fill="auto"/>
            <w:vAlign w:val="bottom"/>
            <w:hideMark/>
          </w:tcPr>
          <w:p w14:paraId="2B7DD2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4EF8E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5376E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7AA900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36" w:type="dxa"/>
            <w:shd w:val="clear" w:color="auto" w:fill="auto"/>
            <w:vAlign w:val="bottom"/>
            <w:hideMark/>
          </w:tcPr>
          <w:p w14:paraId="4088EB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c>
          <w:tcPr>
            <w:tcW w:w="1416" w:type="dxa"/>
            <w:shd w:val="clear" w:color="auto" w:fill="auto"/>
            <w:vAlign w:val="bottom"/>
            <w:hideMark/>
          </w:tcPr>
          <w:p w14:paraId="5FD20C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260 989,5</w:t>
            </w:r>
          </w:p>
        </w:tc>
      </w:tr>
      <w:tr w:rsidR="00DF72AF" w:rsidRPr="00DF72AF" w14:paraId="0C085876" w14:textId="77777777" w:rsidTr="00DF72AF">
        <w:trPr>
          <w:trHeight w:val="2427"/>
        </w:trPr>
        <w:tc>
          <w:tcPr>
            <w:tcW w:w="697" w:type="dxa"/>
            <w:shd w:val="clear" w:color="auto" w:fill="auto"/>
            <w:hideMark/>
          </w:tcPr>
          <w:p w14:paraId="1A68CD8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A26E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276" w:type="dxa"/>
            <w:shd w:val="clear" w:color="auto" w:fill="auto"/>
            <w:vAlign w:val="bottom"/>
            <w:hideMark/>
          </w:tcPr>
          <w:p w14:paraId="0F684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2E46D0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DA93F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0509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94E82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3 153 951,7</w:t>
            </w:r>
          </w:p>
        </w:tc>
        <w:tc>
          <w:tcPr>
            <w:tcW w:w="1436" w:type="dxa"/>
            <w:shd w:val="clear" w:color="auto" w:fill="auto"/>
            <w:vAlign w:val="bottom"/>
            <w:hideMark/>
          </w:tcPr>
          <w:p w14:paraId="23E611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c>
          <w:tcPr>
            <w:tcW w:w="1416" w:type="dxa"/>
            <w:shd w:val="clear" w:color="auto" w:fill="auto"/>
            <w:vAlign w:val="bottom"/>
            <w:hideMark/>
          </w:tcPr>
          <w:p w14:paraId="4C3E45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r>
      <w:tr w:rsidR="00DF72AF" w:rsidRPr="00DF72AF" w14:paraId="2D52E184" w14:textId="77777777" w:rsidTr="00DF72AF">
        <w:trPr>
          <w:trHeight w:val="687"/>
        </w:trPr>
        <w:tc>
          <w:tcPr>
            <w:tcW w:w="697" w:type="dxa"/>
            <w:shd w:val="clear" w:color="auto" w:fill="auto"/>
            <w:hideMark/>
          </w:tcPr>
          <w:p w14:paraId="373666E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179D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E11F1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216E61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29ACE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F220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DF74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3 153 951,7</w:t>
            </w:r>
          </w:p>
        </w:tc>
        <w:tc>
          <w:tcPr>
            <w:tcW w:w="1436" w:type="dxa"/>
            <w:shd w:val="clear" w:color="auto" w:fill="auto"/>
            <w:vAlign w:val="bottom"/>
            <w:hideMark/>
          </w:tcPr>
          <w:p w14:paraId="2D9039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c>
          <w:tcPr>
            <w:tcW w:w="1416" w:type="dxa"/>
            <w:shd w:val="clear" w:color="auto" w:fill="auto"/>
            <w:vAlign w:val="bottom"/>
            <w:hideMark/>
          </w:tcPr>
          <w:p w14:paraId="1102A3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3 157 215,9</w:t>
            </w:r>
          </w:p>
        </w:tc>
      </w:tr>
      <w:tr w:rsidR="00DF72AF" w:rsidRPr="00DF72AF" w14:paraId="310CD9CA" w14:textId="77777777" w:rsidTr="00DF72AF">
        <w:trPr>
          <w:trHeight w:val="300"/>
        </w:trPr>
        <w:tc>
          <w:tcPr>
            <w:tcW w:w="697" w:type="dxa"/>
            <w:shd w:val="clear" w:color="auto" w:fill="auto"/>
            <w:hideMark/>
          </w:tcPr>
          <w:p w14:paraId="5FA249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FC47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3C4ADB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1ED995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C405E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C7E8C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EDD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2 482 654,0</w:t>
            </w:r>
          </w:p>
        </w:tc>
        <w:tc>
          <w:tcPr>
            <w:tcW w:w="1436" w:type="dxa"/>
            <w:shd w:val="clear" w:color="auto" w:fill="auto"/>
            <w:vAlign w:val="bottom"/>
            <w:hideMark/>
          </w:tcPr>
          <w:p w14:paraId="399DA7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c>
          <w:tcPr>
            <w:tcW w:w="1416" w:type="dxa"/>
            <w:shd w:val="clear" w:color="auto" w:fill="auto"/>
            <w:vAlign w:val="bottom"/>
            <w:hideMark/>
          </w:tcPr>
          <w:p w14:paraId="703B61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r>
      <w:tr w:rsidR="00DF72AF" w:rsidRPr="00DF72AF" w14:paraId="51D1536F" w14:textId="77777777" w:rsidTr="00DF72AF">
        <w:trPr>
          <w:trHeight w:val="300"/>
        </w:trPr>
        <w:tc>
          <w:tcPr>
            <w:tcW w:w="697" w:type="dxa"/>
            <w:shd w:val="clear" w:color="auto" w:fill="auto"/>
            <w:hideMark/>
          </w:tcPr>
          <w:p w14:paraId="550BE26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F8DF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D95F0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3C3DF8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07166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972B6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BE8D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2 482 654,0</w:t>
            </w:r>
          </w:p>
        </w:tc>
        <w:tc>
          <w:tcPr>
            <w:tcW w:w="1436" w:type="dxa"/>
            <w:shd w:val="clear" w:color="auto" w:fill="auto"/>
            <w:vAlign w:val="bottom"/>
            <w:hideMark/>
          </w:tcPr>
          <w:p w14:paraId="793609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c>
          <w:tcPr>
            <w:tcW w:w="1416" w:type="dxa"/>
            <w:shd w:val="clear" w:color="auto" w:fill="auto"/>
            <w:vAlign w:val="bottom"/>
            <w:hideMark/>
          </w:tcPr>
          <w:p w14:paraId="2912D0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r>
      <w:tr w:rsidR="00DF72AF" w:rsidRPr="00DF72AF" w14:paraId="2A70EBB9" w14:textId="77777777" w:rsidTr="00DF72AF">
        <w:trPr>
          <w:trHeight w:val="300"/>
        </w:trPr>
        <w:tc>
          <w:tcPr>
            <w:tcW w:w="697" w:type="dxa"/>
            <w:shd w:val="clear" w:color="auto" w:fill="auto"/>
            <w:hideMark/>
          </w:tcPr>
          <w:p w14:paraId="667AB19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FD1A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08007F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1631B2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B9BC8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25C4B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9D5F5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2 482 654,0</w:t>
            </w:r>
          </w:p>
        </w:tc>
        <w:tc>
          <w:tcPr>
            <w:tcW w:w="1436" w:type="dxa"/>
            <w:shd w:val="clear" w:color="auto" w:fill="auto"/>
            <w:vAlign w:val="bottom"/>
            <w:hideMark/>
          </w:tcPr>
          <w:p w14:paraId="002AE4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c>
          <w:tcPr>
            <w:tcW w:w="1416" w:type="dxa"/>
            <w:shd w:val="clear" w:color="auto" w:fill="auto"/>
            <w:vAlign w:val="bottom"/>
            <w:hideMark/>
          </w:tcPr>
          <w:p w14:paraId="087FD0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2 485 223,5</w:t>
            </w:r>
          </w:p>
        </w:tc>
      </w:tr>
      <w:tr w:rsidR="00DF72AF" w:rsidRPr="00DF72AF" w14:paraId="160AAAFE" w14:textId="77777777" w:rsidTr="00DF72AF">
        <w:trPr>
          <w:trHeight w:val="300"/>
        </w:trPr>
        <w:tc>
          <w:tcPr>
            <w:tcW w:w="697" w:type="dxa"/>
            <w:shd w:val="clear" w:color="auto" w:fill="auto"/>
            <w:hideMark/>
          </w:tcPr>
          <w:p w14:paraId="490FDE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C5AE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3AC792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154082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6ED64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C3908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1210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671 297,7</w:t>
            </w:r>
          </w:p>
        </w:tc>
        <w:tc>
          <w:tcPr>
            <w:tcW w:w="1436" w:type="dxa"/>
            <w:shd w:val="clear" w:color="auto" w:fill="auto"/>
            <w:vAlign w:val="bottom"/>
            <w:hideMark/>
          </w:tcPr>
          <w:p w14:paraId="1700D1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c>
          <w:tcPr>
            <w:tcW w:w="1416" w:type="dxa"/>
            <w:shd w:val="clear" w:color="auto" w:fill="auto"/>
            <w:vAlign w:val="bottom"/>
            <w:hideMark/>
          </w:tcPr>
          <w:p w14:paraId="158122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r>
      <w:tr w:rsidR="00DF72AF" w:rsidRPr="00DF72AF" w14:paraId="59B097A7" w14:textId="77777777" w:rsidTr="00DF72AF">
        <w:trPr>
          <w:trHeight w:val="300"/>
        </w:trPr>
        <w:tc>
          <w:tcPr>
            <w:tcW w:w="697" w:type="dxa"/>
            <w:shd w:val="clear" w:color="auto" w:fill="auto"/>
            <w:hideMark/>
          </w:tcPr>
          <w:p w14:paraId="324E94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9B8F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9D68F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67489F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822F6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0457B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A3B5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671 297,7</w:t>
            </w:r>
          </w:p>
        </w:tc>
        <w:tc>
          <w:tcPr>
            <w:tcW w:w="1436" w:type="dxa"/>
            <w:shd w:val="clear" w:color="auto" w:fill="auto"/>
            <w:vAlign w:val="bottom"/>
            <w:hideMark/>
          </w:tcPr>
          <w:p w14:paraId="378871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c>
          <w:tcPr>
            <w:tcW w:w="1416" w:type="dxa"/>
            <w:shd w:val="clear" w:color="auto" w:fill="auto"/>
            <w:vAlign w:val="bottom"/>
            <w:hideMark/>
          </w:tcPr>
          <w:p w14:paraId="086D06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r>
      <w:tr w:rsidR="00DF72AF" w:rsidRPr="00DF72AF" w14:paraId="14457A76" w14:textId="77777777" w:rsidTr="00DF72AF">
        <w:trPr>
          <w:trHeight w:val="300"/>
        </w:trPr>
        <w:tc>
          <w:tcPr>
            <w:tcW w:w="697" w:type="dxa"/>
            <w:shd w:val="clear" w:color="auto" w:fill="auto"/>
            <w:hideMark/>
          </w:tcPr>
          <w:p w14:paraId="66B6D9C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CD87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5AD9DB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Ц710212010</w:t>
            </w:r>
          </w:p>
        </w:tc>
        <w:tc>
          <w:tcPr>
            <w:tcW w:w="709" w:type="dxa"/>
            <w:shd w:val="clear" w:color="auto" w:fill="auto"/>
            <w:vAlign w:val="bottom"/>
            <w:hideMark/>
          </w:tcPr>
          <w:p w14:paraId="72D10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80892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BF89A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B5116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671 297,7</w:t>
            </w:r>
          </w:p>
        </w:tc>
        <w:tc>
          <w:tcPr>
            <w:tcW w:w="1436" w:type="dxa"/>
            <w:shd w:val="clear" w:color="auto" w:fill="auto"/>
            <w:vAlign w:val="bottom"/>
            <w:hideMark/>
          </w:tcPr>
          <w:p w14:paraId="20CDFB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c>
          <w:tcPr>
            <w:tcW w:w="1416" w:type="dxa"/>
            <w:shd w:val="clear" w:color="auto" w:fill="auto"/>
            <w:vAlign w:val="bottom"/>
            <w:hideMark/>
          </w:tcPr>
          <w:p w14:paraId="194557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671 992,4</w:t>
            </w:r>
          </w:p>
        </w:tc>
      </w:tr>
      <w:tr w:rsidR="00DF72AF" w:rsidRPr="00DF72AF" w14:paraId="64C8BE5B" w14:textId="77777777" w:rsidTr="00DF72AF">
        <w:trPr>
          <w:trHeight w:val="687"/>
        </w:trPr>
        <w:tc>
          <w:tcPr>
            <w:tcW w:w="697" w:type="dxa"/>
            <w:shd w:val="clear" w:color="auto" w:fill="auto"/>
            <w:hideMark/>
          </w:tcPr>
          <w:p w14:paraId="4877BC6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484D7A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"Укрепление материально-технической базы объектов образования"</w:t>
            </w:r>
          </w:p>
        </w:tc>
        <w:tc>
          <w:tcPr>
            <w:tcW w:w="1276" w:type="dxa"/>
            <w:shd w:val="clear" w:color="auto" w:fill="auto"/>
            <w:vAlign w:val="bottom"/>
            <w:hideMark/>
          </w:tcPr>
          <w:p w14:paraId="6752CA2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Ц710300000</w:t>
            </w:r>
          </w:p>
        </w:tc>
        <w:tc>
          <w:tcPr>
            <w:tcW w:w="709" w:type="dxa"/>
            <w:shd w:val="clear" w:color="auto" w:fill="auto"/>
            <w:vAlign w:val="bottom"/>
            <w:hideMark/>
          </w:tcPr>
          <w:p w14:paraId="6E22573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678CE6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392C47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08715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251 333,0</w:t>
            </w:r>
          </w:p>
        </w:tc>
        <w:tc>
          <w:tcPr>
            <w:tcW w:w="1436" w:type="dxa"/>
            <w:shd w:val="clear" w:color="auto" w:fill="auto"/>
            <w:vAlign w:val="bottom"/>
            <w:hideMark/>
          </w:tcPr>
          <w:p w14:paraId="194C7E3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143 762,3</w:t>
            </w:r>
          </w:p>
        </w:tc>
        <w:tc>
          <w:tcPr>
            <w:tcW w:w="1416" w:type="dxa"/>
            <w:shd w:val="clear" w:color="auto" w:fill="auto"/>
            <w:vAlign w:val="bottom"/>
            <w:hideMark/>
          </w:tcPr>
          <w:p w14:paraId="2692B22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130 042,9</w:t>
            </w:r>
          </w:p>
        </w:tc>
      </w:tr>
      <w:tr w:rsidR="00DF72AF" w:rsidRPr="00DF72AF" w14:paraId="6D691588" w14:textId="77777777" w:rsidTr="00DF72AF">
        <w:trPr>
          <w:trHeight w:val="687"/>
        </w:trPr>
        <w:tc>
          <w:tcPr>
            <w:tcW w:w="697" w:type="dxa"/>
            <w:shd w:val="clear" w:color="auto" w:fill="auto"/>
            <w:hideMark/>
          </w:tcPr>
          <w:p w14:paraId="043B9A8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A2FA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1276" w:type="dxa"/>
            <w:shd w:val="clear" w:color="auto" w:fill="auto"/>
            <w:vAlign w:val="bottom"/>
            <w:hideMark/>
          </w:tcPr>
          <w:p w14:paraId="70706D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241329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E3DB7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0C03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4A8B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251 333,0</w:t>
            </w:r>
          </w:p>
        </w:tc>
        <w:tc>
          <w:tcPr>
            <w:tcW w:w="1436" w:type="dxa"/>
            <w:shd w:val="clear" w:color="auto" w:fill="auto"/>
            <w:vAlign w:val="bottom"/>
            <w:hideMark/>
          </w:tcPr>
          <w:p w14:paraId="38CCFB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143 762,3</w:t>
            </w:r>
          </w:p>
        </w:tc>
        <w:tc>
          <w:tcPr>
            <w:tcW w:w="1416" w:type="dxa"/>
            <w:shd w:val="clear" w:color="auto" w:fill="auto"/>
            <w:vAlign w:val="bottom"/>
            <w:hideMark/>
          </w:tcPr>
          <w:p w14:paraId="2AD2A0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130 042,9</w:t>
            </w:r>
          </w:p>
        </w:tc>
      </w:tr>
      <w:tr w:rsidR="00DF72AF" w:rsidRPr="00DF72AF" w14:paraId="5D900B6A" w14:textId="77777777" w:rsidTr="00DF72AF">
        <w:trPr>
          <w:trHeight w:val="687"/>
        </w:trPr>
        <w:tc>
          <w:tcPr>
            <w:tcW w:w="697" w:type="dxa"/>
            <w:shd w:val="clear" w:color="auto" w:fill="auto"/>
            <w:hideMark/>
          </w:tcPr>
          <w:p w14:paraId="736BE2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DBC3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5FA12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459475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B6555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97CCF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3164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251 333,0</w:t>
            </w:r>
          </w:p>
        </w:tc>
        <w:tc>
          <w:tcPr>
            <w:tcW w:w="1436" w:type="dxa"/>
            <w:shd w:val="clear" w:color="auto" w:fill="auto"/>
            <w:vAlign w:val="bottom"/>
            <w:hideMark/>
          </w:tcPr>
          <w:p w14:paraId="65E583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143 762,3</w:t>
            </w:r>
          </w:p>
        </w:tc>
        <w:tc>
          <w:tcPr>
            <w:tcW w:w="1416" w:type="dxa"/>
            <w:shd w:val="clear" w:color="auto" w:fill="auto"/>
            <w:vAlign w:val="bottom"/>
            <w:hideMark/>
          </w:tcPr>
          <w:p w14:paraId="30EF0B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130 042,9</w:t>
            </w:r>
          </w:p>
        </w:tc>
      </w:tr>
      <w:tr w:rsidR="00DF72AF" w:rsidRPr="00DF72AF" w14:paraId="677130D9" w14:textId="77777777" w:rsidTr="00DF72AF">
        <w:trPr>
          <w:trHeight w:val="300"/>
        </w:trPr>
        <w:tc>
          <w:tcPr>
            <w:tcW w:w="697" w:type="dxa"/>
            <w:shd w:val="clear" w:color="auto" w:fill="auto"/>
            <w:hideMark/>
          </w:tcPr>
          <w:p w14:paraId="7A12C7E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8D01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576D8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1B5DCE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8BA3B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7B4B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FC6C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217 042,9</w:t>
            </w:r>
          </w:p>
        </w:tc>
        <w:tc>
          <w:tcPr>
            <w:tcW w:w="1436" w:type="dxa"/>
            <w:shd w:val="clear" w:color="auto" w:fill="auto"/>
            <w:vAlign w:val="bottom"/>
            <w:hideMark/>
          </w:tcPr>
          <w:p w14:paraId="65E003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143 762,3</w:t>
            </w:r>
          </w:p>
        </w:tc>
        <w:tc>
          <w:tcPr>
            <w:tcW w:w="1416" w:type="dxa"/>
            <w:shd w:val="clear" w:color="auto" w:fill="auto"/>
            <w:vAlign w:val="bottom"/>
            <w:hideMark/>
          </w:tcPr>
          <w:p w14:paraId="5DF6FD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130 042,9</w:t>
            </w:r>
          </w:p>
        </w:tc>
      </w:tr>
      <w:tr w:rsidR="00DF72AF" w:rsidRPr="00DF72AF" w14:paraId="6663B4CB" w14:textId="77777777" w:rsidTr="00DF72AF">
        <w:trPr>
          <w:trHeight w:val="300"/>
        </w:trPr>
        <w:tc>
          <w:tcPr>
            <w:tcW w:w="697" w:type="dxa"/>
            <w:shd w:val="clear" w:color="auto" w:fill="auto"/>
            <w:hideMark/>
          </w:tcPr>
          <w:p w14:paraId="7C6BD1F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62E8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207D01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76A62D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03115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604BA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778C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217 042,9</w:t>
            </w:r>
          </w:p>
        </w:tc>
        <w:tc>
          <w:tcPr>
            <w:tcW w:w="1436" w:type="dxa"/>
            <w:shd w:val="clear" w:color="auto" w:fill="auto"/>
            <w:vAlign w:val="bottom"/>
            <w:hideMark/>
          </w:tcPr>
          <w:p w14:paraId="1B53DD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143 762,3</w:t>
            </w:r>
          </w:p>
        </w:tc>
        <w:tc>
          <w:tcPr>
            <w:tcW w:w="1416" w:type="dxa"/>
            <w:shd w:val="clear" w:color="auto" w:fill="auto"/>
            <w:vAlign w:val="bottom"/>
            <w:hideMark/>
          </w:tcPr>
          <w:p w14:paraId="7B722E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130 042,9</w:t>
            </w:r>
          </w:p>
        </w:tc>
      </w:tr>
      <w:tr w:rsidR="00DF72AF" w:rsidRPr="00DF72AF" w14:paraId="7A4B49B4" w14:textId="77777777" w:rsidTr="00DF72AF">
        <w:trPr>
          <w:trHeight w:val="300"/>
        </w:trPr>
        <w:tc>
          <w:tcPr>
            <w:tcW w:w="697" w:type="dxa"/>
            <w:shd w:val="clear" w:color="auto" w:fill="auto"/>
            <w:hideMark/>
          </w:tcPr>
          <w:p w14:paraId="1A1BAE3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2F7E9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6BB816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105228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AD945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C4010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00D1D5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69 900,0</w:t>
            </w:r>
          </w:p>
        </w:tc>
        <w:tc>
          <w:tcPr>
            <w:tcW w:w="1436" w:type="dxa"/>
            <w:shd w:val="clear" w:color="auto" w:fill="auto"/>
            <w:vAlign w:val="bottom"/>
            <w:hideMark/>
          </w:tcPr>
          <w:p w14:paraId="0CEEE2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45 919,4</w:t>
            </w:r>
          </w:p>
        </w:tc>
        <w:tc>
          <w:tcPr>
            <w:tcW w:w="1416" w:type="dxa"/>
            <w:shd w:val="clear" w:color="auto" w:fill="auto"/>
            <w:vAlign w:val="bottom"/>
            <w:hideMark/>
          </w:tcPr>
          <w:p w14:paraId="436E51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37 200,0</w:t>
            </w:r>
          </w:p>
        </w:tc>
      </w:tr>
      <w:tr w:rsidR="00DF72AF" w:rsidRPr="00DF72AF" w14:paraId="7CA99805" w14:textId="77777777" w:rsidTr="00DF72AF">
        <w:trPr>
          <w:trHeight w:val="300"/>
        </w:trPr>
        <w:tc>
          <w:tcPr>
            <w:tcW w:w="697" w:type="dxa"/>
            <w:shd w:val="clear" w:color="auto" w:fill="auto"/>
            <w:hideMark/>
          </w:tcPr>
          <w:p w14:paraId="355786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C2B1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3D2CF1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002D19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D2C88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08901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72FA63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69 450,0</w:t>
            </w:r>
          </w:p>
        </w:tc>
        <w:tc>
          <w:tcPr>
            <w:tcW w:w="1436" w:type="dxa"/>
            <w:shd w:val="clear" w:color="auto" w:fill="auto"/>
            <w:vAlign w:val="bottom"/>
            <w:hideMark/>
          </w:tcPr>
          <w:p w14:paraId="0AC747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32 650,0</w:t>
            </w:r>
          </w:p>
        </w:tc>
        <w:tc>
          <w:tcPr>
            <w:tcW w:w="1416" w:type="dxa"/>
            <w:shd w:val="clear" w:color="auto" w:fill="auto"/>
            <w:vAlign w:val="bottom"/>
            <w:hideMark/>
          </w:tcPr>
          <w:p w14:paraId="19FC3C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27 650,0</w:t>
            </w:r>
          </w:p>
        </w:tc>
      </w:tr>
      <w:tr w:rsidR="00DF72AF" w:rsidRPr="00DF72AF" w14:paraId="4B67FB60" w14:textId="77777777" w:rsidTr="00DF72AF">
        <w:trPr>
          <w:trHeight w:val="300"/>
        </w:trPr>
        <w:tc>
          <w:tcPr>
            <w:tcW w:w="697" w:type="dxa"/>
            <w:shd w:val="clear" w:color="auto" w:fill="auto"/>
            <w:hideMark/>
          </w:tcPr>
          <w:p w14:paraId="1139E76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6E86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2C2205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304AD8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2635A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8830F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5700F1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77 692,9</w:t>
            </w:r>
          </w:p>
        </w:tc>
        <w:tc>
          <w:tcPr>
            <w:tcW w:w="1436" w:type="dxa"/>
            <w:shd w:val="clear" w:color="auto" w:fill="auto"/>
            <w:vAlign w:val="bottom"/>
            <w:hideMark/>
          </w:tcPr>
          <w:p w14:paraId="5A37DC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c>
          <w:tcPr>
            <w:tcW w:w="1416" w:type="dxa"/>
            <w:shd w:val="clear" w:color="auto" w:fill="auto"/>
            <w:vAlign w:val="bottom"/>
            <w:hideMark/>
          </w:tcPr>
          <w:p w14:paraId="2C015D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65 192,9</w:t>
            </w:r>
          </w:p>
        </w:tc>
      </w:tr>
      <w:tr w:rsidR="00DF72AF" w:rsidRPr="00DF72AF" w14:paraId="66C40A0B" w14:textId="77777777" w:rsidTr="00DF72AF">
        <w:trPr>
          <w:trHeight w:val="300"/>
        </w:trPr>
        <w:tc>
          <w:tcPr>
            <w:tcW w:w="697" w:type="dxa"/>
            <w:shd w:val="clear" w:color="auto" w:fill="auto"/>
            <w:hideMark/>
          </w:tcPr>
          <w:p w14:paraId="6F2360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4D0F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165E14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323C61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163FC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3D002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E9BE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34 290,1</w:t>
            </w:r>
          </w:p>
        </w:tc>
        <w:tc>
          <w:tcPr>
            <w:tcW w:w="1436" w:type="dxa"/>
            <w:shd w:val="clear" w:color="auto" w:fill="auto"/>
            <w:vAlign w:val="bottom"/>
            <w:hideMark/>
          </w:tcPr>
          <w:p w14:paraId="6B3A27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1034D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A11FAA4" w14:textId="77777777" w:rsidTr="00DF72AF">
        <w:trPr>
          <w:trHeight w:val="300"/>
        </w:trPr>
        <w:tc>
          <w:tcPr>
            <w:tcW w:w="697" w:type="dxa"/>
            <w:shd w:val="clear" w:color="auto" w:fill="auto"/>
            <w:hideMark/>
          </w:tcPr>
          <w:p w14:paraId="09C23BB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7893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5BCAD0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0EA12A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7F706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ABF6E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03CB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34 290,1</w:t>
            </w:r>
          </w:p>
        </w:tc>
        <w:tc>
          <w:tcPr>
            <w:tcW w:w="1436" w:type="dxa"/>
            <w:shd w:val="clear" w:color="auto" w:fill="auto"/>
            <w:vAlign w:val="bottom"/>
            <w:hideMark/>
          </w:tcPr>
          <w:p w14:paraId="75AFB7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112D2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65744DE" w14:textId="77777777" w:rsidTr="00DF72AF">
        <w:trPr>
          <w:trHeight w:val="300"/>
        </w:trPr>
        <w:tc>
          <w:tcPr>
            <w:tcW w:w="697" w:type="dxa"/>
            <w:shd w:val="clear" w:color="auto" w:fill="auto"/>
            <w:hideMark/>
          </w:tcPr>
          <w:p w14:paraId="1EC95A6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9D8F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10861F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046F43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B804F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4672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452CA4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3 758,9</w:t>
            </w:r>
          </w:p>
        </w:tc>
        <w:tc>
          <w:tcPr>
            <w:tcW w:w="1436" w:type="dxa"/>
            <w:shd w:val="clear" w:color="auto" w:fill="auto"/>
            <w:vAlign w:val="bottom"/>
            <w:hideMark/>
          </w:tcPr>
          <w:p w14:paraId="5CA452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703C2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F5FFE8B" w14:textId="77777777" w:rsidTr="00DF72AF">
        <w:trPr>
          <w:trHeight w:val="300"/>
        </w:trPr>
        <w:tc>
          <w:tcPr>
            <w:tcW w:w="697" w:type="dxa"/>
            <w:shd w:val="clear" w:color="auto" w:fill="auto"/>
            <w:hideMark/>
          </w:tcPr>
          <w:p w14:paraId="6CF9D56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7CF2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1F5E3B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Ц710371660</w:t>
            </w:r>
          </w:p>
        </w:tc>
        <w:tc>
          <w:tcPr>
            <w:tcW w:w="709" w:type="dxa"/>
            <w:shd w:val="clear" w:color="auto" w:fill="auto"/>
            <w:vAlign w:val="bottom"/>
            <w:hideMark/>
          </w:tcPr>
          <w:p w14:paraId="7D2A17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2E0AB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00E20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08FC23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30 531,2</w:t>
            </w:r>
          </w:p>
        </w:tc>
        <w:tc>
          <w:tcPr>
            <w:tcW w:w="1436" w:type="dxa"/>
            <w:shd w:val="clear" w:color="auto" w:fill="auto"/>
            <w:vAlign w:val="bottom"/>
            <w:hideMark/>
          </w:tcPr>
          <w:p w14:paraId="4BF309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5BEAF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DEC2D90" w14:textId="77777777" w:rsidTr="00DF72AF">
        <w:trPr>
          <w:trHeight w:val="1729"/>
        </w:trPr>
        <w:tc>
          <w:tcPr>
            <w:tcW w:w="697" w:type="dxa"/>
            <w:shd w:val="clear" w:color="auto" w:fill="auto"/>
            <w:hideMark/>
          </w:tcPr>
          <w:p w14:paraId="60B4FF0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AA9666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276" w:type="dxa"/>
            <w:shd w:val="clear" w:color="auto" w:fill="auto"/>
            <w:vAlign w:val="bottom"/>
            <w:hideMark/>
          </w:tcPr>
          <w:p w14:paraId="6FCB08C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Ц710500000</w:t>
            </w:r>
          </w:p>
        </w:tc>
        <w:tc>
          <w:tcPr>
            <w:tcW w:w="709" w:type="dxa"/>
            <w:shd w:val="clear" w:color="auto" w:fill="auto"/>
            <w:vAlign w:val="bottom"/>
            <w:hideMark/>
          </w:tcPr>
          <w:p w14:paraId="5B1BFE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BF6B0C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1E790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B9084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188 861,0</w:t>
            </w:r>
          </w:p>
        </w:tc>
        <w:tc>
          <w:tcPr>
            <w:tcW w:w="1436" w:type="dxa"/>
            <w:shd w:val="clear" w:color="auto" w:fill="auto"/>
            <w:vAlign w:val="bottom"/>
            <w:hideMark/>
          </w:tcPr>
          <w:p w14:paraId="023CAAA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191 394,0</w:t>
            </w:r>
          </w:p>
        </w:tc>
        <w:tc>
          <w:tcPr>
            <w:tcW w:w="1416" w:type="dxa"/>
            <w:shd w:val="clear" w:color="auto" w:fill="auto"/>
            <w:vAlign w:val="bottom"/>
            <w:hideMark/>
          </w:tcPr>
          <w:p w14:paraId="6C6C32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191 394,0</w:t>
            </w:r>
          </w:p>
        </w:tc>
      </w:tr>
      <w:tr w:rsidR="00DF72AF" w:rsidRPr="00DF72AF" w14:paraId="49CBB327" w14:textId="77777777" w:rsidTr="00DF72AF">
        <w:trPr>
          <w:trHeight w:val="1047"/>
        </w:trPr>
        <w:tc>
          <w:tcPr>
            <w:tcW w:w="697" w:type="dxa"/>
            <w:shd w:val="clear" w:color="auto" w:fill="auto"/>
            <w:hideMark/>
          </w:tcPr>
          <w:p w14:paraId="389CB3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9457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bottom"/>
            <w:hideMark/>
          </w:tcPr>
          <w:p w14:paraId="4BE3AE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78AD41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9B6AE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47DD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F791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188 861,0</w:t>
            </w:r>
          </w:p>
        </w:tc>
        <w:tc>
          <w:tcPr>
            <w:tcW w:w="1436" w:type="dxa"/>
            <w:shd w:val="clear" w:color="auto" w:fill="auto"/>
            <w:vAlign w:val="bottom"/>
            <w:hideMark/>
          </w:tcPr>
          <w:p w14:paraId="17A58A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c>
          <w:tcPr>
            <w:tcW w:w="1416" w:type="dxa"/>
            <w:shd w:val="clear" w:color="auto" w:fill="auto"/>
            <w:vAlign w:val="bottom"/>
            <w:hideMark/>
          </w:tcPr>
          <w:p w14:paraId="44B409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r>
      <w:tr w:rsidR="00DF72AF" w:rsidRPr="00DF72AF" w14:paraId="42C81B29" w14:textId="77777777" w:rsidTr="00DF72AF">
        <w:trPr>
          <w:trHeight w:val="687"/>
        </w:trPr>
        <w:tc>
          <w:tcPr>
            <w:tcW w:w="697" w:type="dxa"/>
            <w:shd w:val="clear" w:color="auto" w:fill="auto"/>
            <w:hideMark/>
          </w:tcPr>
          <w:p w14:paraId="26A4B5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E478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2F753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555B90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4BCA9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B3FC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F1F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188 861,0</w:t>
            </w:r>
          </w:p>
        </w:tc>
        <w:tc>
          <w:tcPr>
            <w:tcW w:w="1436" w:type="dxa"/>
            <w:shd w:val="clear" w:color="auto" w:fill="auto"/>
            <w:vAlign w:val="bottom"/>
            <w:hideMark/>
          </w:tcPr>
          <w:p w14:paraId="280846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c>
          <w:tcPr>
            <w:tcW w:w="1416" w:type="dxa"/>
            <w:shd w:val="clear" w:color="auto" w:fill="auto"/>
            <w:vAlign w:val="bottom"/>
            <w:hideMark/>
          </w:tcPr>
          <w:p w14:paraId="608E0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191 394,0</w:t>
            </w:r>
          </w:p>
        </w:tc>
      </w:tr>
      <w:tr w:rsidR="00DF72AF" w:rsidRPr="00DF72AF" w14:paraId="437E8CC5" w14:textId="77777777" w:rsidTr="00DF72AF">
        <w:trPr>
          <w:trHeight w:val="300"/>
        </w:trPr>
        <w:tc>
          <w:tcPr>
            <w:tcW w:w="697" w:type="dxa"/>
            <w:shd w:val="clear" w:color="auto" w:fill="auto"/>
            <w:hideMark/>
          </w:tcPr>
          <w:p w14:paraId="11C6D16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5C50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78E26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03597A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AB222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D94A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10AA7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149 918,3</w:t>
            </w:r>
          </w:p>
        </w:tc>
        <w:tc>
          <w:tcPr>
            <w:tcW w:w="1436" w:type="dxa"/>
            <w:shd w:val="clear" w:color="auto" w:fill="auto"/>
            <w:vAlign w:val="bottom"/>
            <w:hideMark/>
          </w:tcPr>
          <w:p w14:paraId="00BC2B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c>
          <w:tcPr>
            <w:tcW w:w="1416" w:type="dxa"/>
            <w:shd w:val="clear" w:color="auto" w:fill="auto"/>
            <w:vAlign w:val="bottom"/>
            <w:hideMark/>
          </w:tcPr>
          <w:p w14:paraId="4DCCC3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r>
      <w:tr w:rsidR="00DF72AF" w:rsidRPr="00DF72AF" w14:paraId="32776254" w14:textId="77777777" w:rsidTr="00DF72AF">
        <w:trPr>
          <w:trHeight w:val="300"/>
        </w:trPr>
        <w:tc>
          <w:tcPr>
            <w:tcW w:w="697" w:type="dxa"/>
            <w:shd w:val="clear" w:color="auto" w:fill="auto"/>
            <w:hideMark/>
          </w:tcPr>
          <w:p w14:paraId="68EB35B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7860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7F1289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053ED5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686B6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91677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DEF49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149 918,3</w:t>
            </w:r>
          </w:p>
        </w:tc>
        <w:tc>
          <w:tcPr>
            <w:tcW w:w="1436" w:type="dxa"/>
            <w:shd w:val="clear" w:color="auto" w:fill="auto"/>
            <w:vAlign w:val="bottom"/>
            <w:hideMark/>
          </w:tcPr>
          <w:p w14:paraId="1FE9CE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c>
          <w:tcPr>
            <w:tcW w:w="1416" w:type="dxa"/>
            <w:shd w:val="clear" w:color="auto" w:fill="auto"/>
            <w:vAlign w:val="bottom"/>
            <w:hideMark/>
          </w:tcPr>
          <w:p w14:paraId="67AEA8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r>
      <w:tr w:rsidR="00DF72AF" w:rsidRPr="00DF72AF" w14:paraId="568A6570" w14:textId="77777777" w:rsidTr="00DF72AF">
        <w:trPr>
          <w:trHeight w:val="300"/>
        </w:trPr>
        <w:tc>
          <w:tcPr>
            <w:tcW w:w="697" w:type="dxa"/>
            <w:shd w:val="clear" w:color="auto" w:fill="auto"/>
            <w:hideMark/>
          </w:tcPr>
          <w:p w14:paraId="2903F4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B57D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289399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41842A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670AC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B847D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14C14D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149 918,3</w:t>
            </w:r>
          </w:p>
        </w:tc>
        <w:tc>
          <w:tcPr>
            <w:tcW w:w="1436" w:type="dxa"/>
            <w:shd w:val="clear" w:color="auto" w:fill="auto"/>
            <w:vAlign w:val="bottom"/>
            <w:hideMark/>
          </w:tcPr>
          <w:p w14:paraId="56B7D0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c>
          <w:tcPr>
            <w:tcW w:w="1416" w:type="dxa"/>
            <w:shd w:val="clear" w:color="auto" w:fill="auto"/>
            <w:vAlign w:val="bottom"/>
            <w:hideMark/>
          </w:tcPr>
          <w:p w14:paraId="64D18F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151 929,0</w:t>
            </w:r>
          </w:p>
        </w:tc>
      </w:tr>
      <w:tr w:rsidR="00DF72AF" w:rsidRPr="00DF72AF" w14:paraId="7424036A" w14:textId="77777777" w:rsidTr="00DF72AF">
        <w:trPr>
          <w:trHeight w:val="300"/>
        </w:trPr>
        <w:tc>
          <w:tcPr>
            <w:tcW w:w="697" w:type="dxa"/>
            <w:shd w:val="clear" w:color="auto" w:fill="auto"/>
            <w:hideMark/>
          </w:tcPr>
          <w:p w14:paraId="16624F5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8A3A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604A2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0AEDC9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F66B4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1DCA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BE3D7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38 942,7</w:t>
            </w:r>
          </w:p>
        </w:tc>
        <w:tc>
          <w:tcPr>
            <w:tcW w:w="1436" w:type="dxa"/>
            <w:shd w:val="clear" w:color="auto" w:fill="auto"/>
            <w:vAlign w:val="bottom"/>
            <w:hideMark/>
          </w:tcPr>
          <w:p w14:paraId="7ED9DC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c>
          <w:tcPr>
            <w:tcW w:w="1416" w:type="dxa"/>
            <w:shd w:val="clear" w:color="auto" w:fill="auto"/>
            <w:vAlign w:val="bottom"/>
            <w:hideMark/>
          </w:tcPr>
          <w:p w14:paraId="06F806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r>
      <w:tr w:rsidR="00DF72AF" w:rsidRPr="00DF72AF" w14:paraId="13D33DC1" w14:textId="77777777" w:rsidTr="00DF72AF">
        <w:trPr>
          <w:trHeight w:val="300"/>
        </w:trPr>
        <w:tc>
          <w:tcPr>
            <w:tcW w:w="697" w:type="dxa"/>
            <w:shd w:val="clear" w:color="auto" w:fill="auto"/>
            <w:hideMark/>
          </w:tcPr>
          <w:p w14:paraId="24A3F6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22B3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B4475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3C6AC6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73ACD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5F18A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6273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38 942,7</w:t>
            </w:r>
          </w:p>
        </w:tc>
        <w:tc>
          <w:tcPr>
            <w:tcW w:w="1436" w:type="dxa"/>
            <w:shd w:val="clear" w:color="auto" w:fill="auto"/>
            <w:vAlign w:val="bottom"/>
            <w:hideMark/>
          </w:tcPr>
          <w:p w14:paraId="11E88A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c>
          <w:tcPr>
            <w:tcW w:w="1416" w:type="dxa"/>
            <w:shd w:val="clear" w:color="auto" w:fill="auto"/>
            <w:vAlign w:val="bottom"/>
            <w:hideMark/>
          </w:tcPr>
          <w:p w14:paraId="211A95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r>
      <w:tr w:rsidR="00DF72AF" w:rsidRPr="00DF72AF" w14:paraId="210BBC82" w14:textId="77777777" w:rsidTr="00DF72AF">
        <w:trPr>
          <w:trHeight w:val="300"/>
        </w:trPr>
        <w:tc>
          <w:tcPr>
            <w:tcW w:w="697" w:type="dxa"/>
            <w:shd w:val="clear" w:color="auto" w:fill="auto"/>
            <w:hideMark/>
          </w:tcPr>
          <w:p w14:paraId="29F4C84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B49B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61ACDE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Ц710553030</w:t>
            </w:r>
          </w:p>
        </w:tc>
        <w:tc>
          <w:tcPr>
            <w:tcW w:w="709" w:type="dxa"/>
            <w:shd w:val="clear" w:color="auto" w:fill="auto"/>
            <w:vAlign w:val="bottom"/>
            <w:hideMark/>
          </w:tcPr>
          <w:p w14:paraId="3FEEDD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9BD75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45181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45D54E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38 942,7</w:t>
            </w:r>
          </w:p>
        </w:tc>
        <w:tc>
          <w:tcPr>
            <w:tcW w:w="1436" w:type="dxa"/>
            <w:shd w:val="clear" w:color="auto" w:fill="auto"/>
            <w:vAlign w:val="bottom"/>
            <w:hideMark/>
          </w:tcPr>
          <w:p w14:paraId="232C87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c>
          <w:tcPr>
            <w:tcW w:w="1416" w:type="dxa"/>
            <w:shd w:val="clear" w:color="auto" w:fill="auto"/>
            <w:vAlign w:val="bottom"/>
            <w:hideMark/>
          </w:tcPr>
          <w:p w14:paraId="7E47BC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39 465,0</w:t>
            </w:r>
          </w:p>
        </w:tc>
      </w:tr>
      <w:tr w:rsidR="00DF72AF" w:rsidRPr="00DF72AF" w14:paraId="68FCCC34" w14:textId="77777777" w:rsidTr="00DF72AF">
        <w:trPr>
          <w:trHeight w:val="1388"/>
        </w:trPr>
        <w:tc>
          <w:tcPr>
            <w:tcW w:w="697" w:type="dxa"/>
            <w:shd w:val="clear" w:color="auto" w:fill="auto"/>
            <w:hideMark/>
          </w:tcPr>
          <w:p w14:paraId="5A4B81E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DC310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276" w:type="dxa"/>
            <w:shd w:val="clear" w:color="auto" w:fill="auto"/>
            <w:vAlign w:val="bottom"/>
            <w:hideMark/>
          </w:tcPr>
          <w:p w14:paraId="5F627D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Ц711000000</w:t>
            </w:r>
          </w:p>
        </w:tc>
        <w:tc>
          <w:tcPr>
            <w:tcW w:w="709" w:type="dxa"/>
            <w:shd w:val="clear" w:color="auto" w:fill="auto"/>
            <w:vAlign w:val="bottom"/>
            <w:hideMark/>
          </w:tcPr>
          <w:p w14:paraId="607D549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322AB1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409D4A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83052A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12 000,0</w:t>
            </w:r>
          </w:p>
        </w:tc>
        <w:tc>
          <w:tcPr>
            <w:tcW w:w="1436" w:type="dxa"/>
            <w:shd w:val="clear" w:color="auto" w:fill="auto"/>
            <w:vAlign w:val="bottom"/>
            <w:hideMark/>
          </w:tcPr>
          <w:p w14:paraId="60DFA2C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12 000,0</w:t>
            </w:r>
          </w:p>
        </w:tc>
        <w:tc>
          <w:tcPr>
            <w:tcW w:w="1416" w:type="dxa"/>
            <w:shd w:val="clear" w:color="auto" w:fill="auto"/>
            <w:vAlign w:val="bottom"/>
            <w:hideMark/>
          </w:tcPr>
          <w:p w14:paraId="7E74FC3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12 000,0</w:t>
            </w:r>
          </w:p>
        </w:tc>
      </w:tr>
      <w:tr w:rsidR="00DF72AF" w:rsidRPr="00DF72AF" w14:paraId="6F46D13A" w14:textId="77777777" w:rsidTr="00DF72AF">
        <w:trPr>
          <w:trHeight w:val="1047"/>
        </w:trPr>
        <w:tc>
          <w:tcPr>
            <w:tcW w:w="697" w:type="dxa"/>
            <w:shd w:val="clear" w:color="auto" w:fill="auto"/>
            <w:hideMark/>
          </w:tcPr>
          <w:p w14:paraId="4532DB6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17E9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276" w:type="dxa"/>
            <w:shd w:val="clear" w:color="auto" w:fill="auto"/>
            <w:vAlign w:val="bottom"/>
            <w:hideMark/>
          </w:tcPr>
          <w:p w14:paraId="6F682F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0AFD9F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DA63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B30C0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86201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12 000,0</w:t>
            </w:r>
          </w:p>
        </w:tc>
        <w:tc>
          <w:tcPr>
            <w:tcW w:w="1436" w:type="dxa"/>
            <w:shd w:val="clear" w:color="auto" w:fill="auto"/>
            <w:vAlign w:val="bottom"/>
            <w:hideMark/>
          </w:tcPr>
          <w:p w14:paraId="62E02A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12 000,0</w:t>
            </w:r>
          </w:p>
        </w:tc>
        <w:tc>
          <w:tcPr>
            <w:tcW w:w="1416" w:type="dxa"/>
            <w:shd w:val="clear" w:color="auto" w:fill="auto"/>
            <w:vAlign w:val="bottom"/>
            <w:hideMark/>
          </w:tcPr>
          <w:p w14:paraId="4CC652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12 000,0</w:t>
            </w:r>
          </w:p>
        </w:tc>
      </w:tr>
      <w:tr w:rsidR="00DF72AF" w:rsidRPr="00DF72AF" w14:paraId="556EBD60" w14:textId="77777777" w:rsidTr="00DF72AF">
        <w:trPr>
          <w:trHeight w:val="687"/>
        </w:trPr>
        <w:tc>
          <w:tcPr>
            <w:tcW w:w="697" w:type="dxa"/>
            <w:shd w:val="clear" w:color="auto" w:fill="auto"/>
            <w:hideMark/>
          </w:tcPr>
          <w:p w14:paraId="0AD59E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36F4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74ADB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2DC24E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23A0C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7F54C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88920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12 000,0</w:t>
            </w:r>
          </w:p>
        </w:tc>
        <w:tc>
          <w:tcPr>
            <w:tcW w:w="1436" w:type="dxa"/>
            <w:shd w:val="clear" w:color="auto" w:fill="auto"/>
            <w:vAlign w:val="bottom"/>
            <w:hideMark/>
          </w:tcPr>
          <w:p w14:paraId="3FC090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12 000,0</w:t>
            </w:r>
          </w:p>
        </w:tc>
        <w:tc>
          <w:tcPr>
            <w:tcW w:w="1416" w:type="dxa"/>
            <w:shd w:val="clear" w:color="auto" w:fill="auto"/>
            <w:vAlign w:val="bottom"/>
            <w:hideMark/>
          </w:tcPr>
          <w:p w14:paraId="59816E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12 000,0</w:t>
            </w:r>
          </w:p>
        </w:tc>
      </w:tr>
      <w:tr w:rsidR="00DF72AF" w:rsidRPr="00DF72AF" w14:paraId="65CF533F" w14:textId="77777777" w:rsidTr="00DF72AF">
        <w:trPr>
          <w:trHeight w:val="300"/>
        </w:trPr>
        <w:tc>
          <w:tcPr>
            <w:tcW w:w="697" w:type="dxa"/>
            <w:shd w:val="clear" w:color="auto" w:fill="auto"/>
            <w:hideMark/>
          </w:tcPr>
          <w:p w14:paraId="1463F3F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9296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7A79B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241036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D0F52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FD1AB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9B2C4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10 171,0</w:t>
            </w:r>
          </w:p>
        </w:tc>
        <w:tc>
          <w:tcPr>
            <w:tcW w:w="1436" w:type="dxa"/>
            <w:shd w:val="clear" w:color="auto" w:fill="auto"/>
            <w:vAlign w:val="bottom"/>
            <w:hideMark/>
          </w:tcPr>
          <w:p w14:paraId="3A27D5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10 171,0</w:t>
            </w:r>
          </w:p>
        </w:tc>
        <w:tc>
          <w:tcPr>
            <w:tcW w:w="1416" w:type="dxa"/>
            <w:shd w:val="clear" w:color="auto" w:fill="auto"/>
            <w:vAlign w:val="bottom"/>
            <w:hideMark/>
          </w:tcPr>
          <w:p w14:paraId="254511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10 171,0</w:t>
            </w:r>
          </w:p>
        </w:tc>
      </w:tr>
      <w:tr w:rsidR="00DF72AF" w:rsidRPr="00DF72AF" w14:paraId="52D676AD" w14:textId="77777777" w:rsidTr="00DF72AF">
        <w:trPr>
          <w:trHeight w:val="300"/>
        </w:trPr>
        <w:tc>
          <w:tcPr>
            <w:tcW w:w="697" w:type="dxa"/>
            <w:shd w:val="clear" w:color="auto" w:fill="auto"/>
            <w:hideMark/>
          </w:tcPr>
          <w:p w14:paraId="5DB9974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ECDD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20F865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744CB9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E8179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81BC6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9450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10 171,0</w:t>
            </w:r>
          </w:p>
        </w:tc>
        <w:tc>
          <w:tcPr>
            <w:tcW w:w="1436" w:type="dxa"/>
            <w:shd w:val="clear" w:color="auto" w:fill="auto"/>
            <w:vAlign w:val="bottom"/>
            <w:hideMark/>
          </w:tcPr>
          <w:p w14:paraId="50EC52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10 171,0</w:t>
            </w:r>
          </w:p>
        </w:tc>
        <w:tc>
          <w:tcPr>
            <w:tcW w:w="1416" w:type="dxa"/>
            <w:shd w:val="clear" w:color="auto" w:fill="auto"/>
            <w:vAlign w:val="bottom"/>
            <w:hideMark/>
          </w:tcPr>
          <w:p w14:paraId="1517F3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10 171,0</w:t>
            </w:r>
          </w:p>
        </w:tc>
      </w:tr>
      <w:tr w:rsidR="00DF72AF" w:rsidRPr="00DF72AF" w14:paraId="26DA5DBB" w14:textId="77777777" w:rsidTr="00DF72AF">
        <w:trPr>
          <w:trHeight w:val="300"/>
        </w:trPr>
        <w:tc>
          <w:tcPr>
            <w:tcW w:w="697" w:type="dxa"/>
            <w:shd w:val="clear" w:color="auto" w:fill="auto"/>
            <w:hideMark/>
          </w:tcPr>
          <w:p w14:paraId="0893AE3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8ED5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169553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79A4BC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FEB6A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557DD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56CE30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7 080,0</w:t>
            </w:r>
          </w:p>
        </w:tc>
        <w:tc>
          <w:tcPr>
            <w:tcW w:w="1436" w:type="dxa"/>
            <w:shd w:val="clear" w:color="auto" w:fill="auto"/>
            <w:vAlign w:val="bottom"/>
            <w:hideMark/>
          </w:tcPr>
          <w:p w14:paraId="3F329C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7 080,0</w:t>
            </w:r>
          </w:p>
        </w:tc>
        <w:tc>
          <w:tcPr>
            <w:tcW w:w="1416" w:type="dxa"/>
            <w:shd w:val="clear" w:color="auto" w:fill="auto"/>
            <w:vAlign w:val="bottom"/>
            <w:hideMark/>
          </w:tcPr>
          <w:p w14:paraId="13B877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7 080,0</w:t>
            </w:r>
          </w:p>
        </w:tc>
      </w:tr>
      <w:tr w:rsidR="00DF72AF" w:rsidRPr="00DF72AF" w14:paraId="7DD4719E" w14:textId="77777777" w:rsidTr="00DF72AF">
        <w:trPr>
          <w:trHeight w:val="300"/>
        </w:trPr>
        <w:tc>
          <w:tcPr>
            <w:tcW w:w="697" w:type="dxa"/>
            <w:shd w:val="clear" w:color="auto" w:fill="auto"/>
            <w:hideMark/>
          </w:tcPr>
          <w:p w14:paraId="224A949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3448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4AC9F9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417EF0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DED74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98B4E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04E7A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6DAC6B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0A9E8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46FD5899" w14:textId="77777777" w:rsidTr="00DF72AF">
        <w:trPr>
          <w:trHeight w:val="300"/>
        </w:trPr>
        <w:tc>
          <w:tcPr>
            <w:tcW w:w="697" w:type="dxa"/>
            <w:shd w:val="clear" w:color="auto" w:fill="auto"/>
            <w:hideMark/>
          </w:tcPr>
          <w:p w14:paraId="5A17AF2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A6AB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6A1038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0B4B15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A7F85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92C7F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6B290F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36" w:type="dxa"/>
            <w:shd w:val="clear" w:color="auto" w:fill="auto"/>
            <w:vAlign w:val="bottom"/>
            <w:hideMark/>
          </w:tcPr>
          <w:p w14:paraId="214329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c>
          <w:tcPr>
            <w:tcW w:w="1416" w:type="dxa"/>
            <w:shd w:val="clear" w:color="auto" w:fill="auto"/>
            <w:vAlign w:val="bottom"/>
            <w:hideMark/>
          </w:tcPr>
          <w:p w14:paraId="288D12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91,0</w:t>
            </w:r>
          </w:p>
        </w:tc>
      </w:tr>
      <w:tr w:rsidR="00DF72AF" w:rsidRPr="00DF72AF" w14:paraId="520D60D2" w14:textId="77777777" w:rsidTr="00DF72AF">
        <w:trPr>
          <w:trHeight w:val="300"/>
        </w:trPr>
        <w:tc>
          <w:tcPr>
            <w:tcW w:w="697" w:type="dxa"/>
            <w:shd w:val="clear" w:color="auto" w:fill="auto"/>
            <w:hideMark/>
          </w:tcPr>
          <w:p w14:paraId="003CD2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73C2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4BF120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7C6EDB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3F3AC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3FDA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B7A8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1 829,0</w:t>
            </w:r>
          </w:p>
        </w:tc>
        <w:tc>
          <w:tcPr>
            <w:tcW w:w="1436" w:type="dxa"/>
            <w:shd w:val="clear" w:color="auto" w:fill="auto"/>
            <w:vAlign w:val="bottom"/>
            <w:hideMark/>
          </w:tcPr>
          <w:p w14:paraId="42D1C6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1 829,0</w:t>
            </w:r>
          </w:p>
        </w:tc>
        <w:tc>
          <w:tcPr>
            <w:tcW w:w="1416" w:type="dxa"/>
            <w:shd w:val="clear" w:color="auto" w:fill="auto"/>
            <w:vAlign w:val="bottom"/>
            <w:hideMark/>
          </w:tcPr>
          <w:p w14:paraId="04ABE8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1 829,0</w:t>
            </w:r>
          </w:p>
        </w:tc>
      </w:tr>
      <w:tr w:rsidR="00DF72AF" w:rsidRPr="00DF72AF" w14:paraId="6F1F88E2" w14:textId="77777777" w:rsidTr="00DF72AF">
        <w:trPr>
          <w:trHeight w:val="300"/>
        </w:trPr>
        <w:tc>
          <w:tcPr>
            <w:tcW w:w="697" w:type="dxa"/>
            <w:shd w:val="clear" w:color="auto" w:fill="auto"/>
            <w:hideMark/>
          </w:tcPr>
          <w:p w14:paraId="66484C4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A320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5323A1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18FC55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35BDE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666A3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A253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1 829,0</w:t>
            </w:r>
          </w:p>
        </w:tc>
        <w:tc>
          <w:tcPr>
            <w:tcW w:w="1436" w:type="dxa"/>
            <w:shd w:val="clear" w:color="auto" w:fill="auto"/>
            <w:vAlign w:val="bottom"/>
            <w:hideMark/>
          </w:tcPr>
          <w:p w14:paraId="4074E6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1 829,0</w:t>
            </w:r>
          </w:p>
        </w:tc>
        <w:tc>
          <w:tcPr>
            <w:tcW w:w="1416" w:type="dxa"/>
            <w:shd w:val="clear" w:color="auto" w:fill="auto"/>
            <w:vAlign w:val="bottom"/>
            <w:hideMark/>
          </w:tcPr>
          <w:p w14:paraId="5FA8F0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1 829,0</w:t>
            </w:r>
          </w:p>
        </w:tc>
      </w:tr>
      <w:tr w:rsidR="00DF72AF" w:rsidRPr="00DF72AF" w14:paraId="6C8FA2EB" w14:textId="77777777" w:rsidTr="00DF72AF">
        <w:trPr>
          <w:trHeight w:val="300"/>
        </w:trPr>
        <w:tc>
          <w:tcPr>
            <w:tcW w:w="697" w:type="dxa"/>
            <w:shd w:val="clear" w:color="auto" w:fill="auto"/>
            <w:hideMark/>
          </w:tcPr>
          <w:p w14:paraId="27D3484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87AC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42F9F7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0A8B1A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57C46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B9CF6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F9C0C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650,0</w:t>
            </w:r>
          </w:p>
        </w:tc>
        <w:tc>
          <w:tcPr>
            <w:tcW w:w="1436" w:type="dxa"/>
            <w:shd w:val="clear" w:color="auto" w:fill="auto"/>
            <w:vAlign w:val="bottom"/>
            <w:hideMark/>
          </w:tcPr>
          <w:p w14:paraId="10A353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650,0</w:t>
            </w:r>
          </w:p>
        </w:tc>
        <w:tc>
          <w:tcPr>
            <w:tcW w:w="1416" w:type="dxa"/>
            <w:shd w:val="clear" w:color="auto" w:fill="auto"/>
            <w:vAlign w:val="bottom"/>
            <w:hideMark/>
          </w:tcPr>
          <w:p w14:paraId="64D8CF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650,0</w:t>
            </w:r>
          </w:p>
        </w:tc>
      </w:tr>
      <w:tr w:rsidR="00DF72AF" w:rsidRPr="00DF72AF" w14:paraId="5250773D" w14:textId="77777777" w:rsidTr="00DF72AF">
        <w:trPr>
          <w:trHeight w:val="300"/>
        </w:trPr>
        <w:tc>
          <w:tcPr>
            <w:tcW w:w="697" w:type="dxa"/>
            <w:shd w:val="clear" w:color="auto" w:fill="auto"/>
            <w:hideMark/>
          </w:tcPr>
          <w:p w14:paraId="5D6A01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C701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5B9FF1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220C0F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3C9EC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47DFD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067CE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965C1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1FA9DB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05DA5EEA" w14:textId="77777777" w:rsidTr="00DF72AF">
        <w:trPr>
          <w:trHeight w:val="300"/>
        </w:trPr>
        <w:tc>
          <w:tcPr>
            <w:tcW w:w="697" w:type="dxa"/>
            <w:shd w:val="clear" w:color="auto" w:fill="auto"/>
            <w:hideMark/>
          </w:tcPr>
          <w:p w14:paraId="73FB48C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250B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4A3294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Ц711071880</w:t>
            </w:r>
          </w:p>
        </w:tc>
        <w:tc>
          <w:tcPr>
            <w:tcW w:w="709" w:type="dxa"/>
            <w:shd w:val="clear" w:color="auto" w:fill="auto"/>
            <w:vAlign w:val="bottom"/>
            <w:hideMark/>
          </w:tcPr>
          <w:p w14:paraId="118653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934C4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8612F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366D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36" w:type="dxa"/>
            <w:shd w:val="clear" w:color="auto" w:fill="auto"/>
            <w:vAlign w:val="bottom"/>
            <w:hideMark/>
          </w:tcPr>
          <w:p w14:paraId="0A74A4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c>
          <w:tcPr>
            <w:tcW w:w="1416" w:type="dxa"/>
            <w:shd w:val="clear" w:color="auto" w:fill="auto"/>
            <w:vAlign w:val="bottom"/>
            <w:hideMark/>
          </w:tcPr>
          <w:p w14:paraId="37C7C4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179,0</w:t>
            </w:r>
          </w:p>
        </w:tc>
      </w:tr>
      <w:tr w:rsidR="00DF72AF" w:rsidRPr="00DF72AF" w14:paraId="1EB26235" w14:textId="77777777" w:rsidTr="00DF72AF">
        <w:trPr>
          <w:trHeight w:val="687"/>
        </w:trPr>
        <w:tc>
          <w:tcPr>
            <w:tcW w:w="697" w:type="dxa"/>
            <w:shd w:val="clear" w:color="auto" w:fill="auto"/>
            <w:hideMark/>
          </w:tcPr>
          <w:p w14:paraId="2577EDE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4EFA2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"Стипендии, гранты, премии и денежные поощрения"</w:t>
            </w:r>
          </w:p>
        </w:tc>
        <w:tc>
          <w:tcPr>
            <w:tcW w:w="1276" w:type="dxa"/>
            <w:shd w:val="clear" w:color="auto" w:fill="auto"/>
            <w:vAlign w:val="bottom"/>
            <w:hideMark/>
          </w:tcPr>
          <w:p w14:paraId="78443B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Ц711100000</w:t>
            </w:r>
          </w:p>
        </w:tc>
        <w:tc>
          <w:tcPr>
            <w:tcW w:w="709" w:type="dxa"/>
            <w:shd w:val="clear" w:color="auto" w:fill="auto"/>
            <w:vAlign w:val="bottom"/>
            <w:hideMark/>
          </w:tcPr>
          <w:p w14:paraId="6CA0195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4F955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C40DF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FC3E91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618,0</w:t>
            </w:r>
          </w:p>
        </w:tc>
        <w:tc>
          <w:tcPr>
            <w:tcW w:w="1436" w:type="dxa"/>
            <w:shd w:val="clear" w:color="auto" w:fill="auto"/>
            <w:vAlign w:val="bottom"/>
            <w:hideMark/>
          </w:tcPr>
          <w:p w14:paraId="79D2CA7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618,0</w:t>
            </w:r>
          </w:p>
        </w:tc>
        <w:tc>
          <w:tcPr>
            <w:tcW w:w="1416" w:type="dxa"/>
            <w:shd w:val="clear" w:color="auto" w:fill="auto"/>
            <w:vAlign w:val="bottom"/>
            <w:hideMark/>
          </w:tcPr>
          <w:p w14:paraId="26AEE5C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618,0</w:t>
            </w:r>
          </w:p>
        </w:tc>
      </w:tr>
      <w:tr w:rsidR="00DF72AF" w:rsidRPr="00DF72AF" w14:paraId="56E7CA27" w14:textId="77777777" w:rsidTr="00DF72AF">
        <w:trPr>
          <w:trHeight w:val="300"/>
        </w:trPr>
        <w:tc>
          <w:tcPr>
            <w:tcW w:w="697" w:type="dxa"/>
            <w:shd w:val="clear" w:color="auto" w:fill="auto"/>
            <w:hideMark/>
          </w:tcPr>
          <w:p w14:paraId="3C6E4D5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99E4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1276" w:type="dxa"/>
            <w:shd w:val="clear" w:color="auto" w:fill="auto"/>
            <w:vAlign w:val="bottom"/>
            <w:hideMark/>
          </w:tcPr>
          <w:p w14:paraId="20DB85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2098A4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AF6CF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97C52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8476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618,0</w:t>
            </w:r>
          </w:p>
        </w:tc>
        <w:tc>
          <w:tcPr>
            <w:tcW w:w="1436" w:type="dxa"/>
            <w:shd w:val="clear" w:color="auto" w:fill="auto"/>
            <w:vAlign w:val="bottom"/>
            <w:hideMark/>
          </w:tcPr>
          <w:p w14:paraId="51C7BF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618,0</w:t>
            </w:r>
          </w:p>
        </w:tc>
        <w:tc>
          <w:tcPr>
            <w:tcW w:w="1416" w:type="dxa"/>
            <w:shd w:val="clear" w:color="auto" w:fill="auto"/>
            <w:vAlign w:val="bottom"/>
            <w:hideMark/>
          </w:tcPr>
          <w:p w14:paraId="77140A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618,0</w:t>
            </w:r>
          </w:p>
        </w:tc>
      </w:tr>
      <w:tr w:rsidR="00DF72AF" w:rsidRPr="00DF72AF" w14:paraId="7501206A" w14:textId="77777777" w:rsidTr="00DF72AF">
        <w:trPr>
          <w:trHeight w:val="300"/>
        </w:trPr>
        <w:tc>
          <w:tcPr>
            <w:tcW w:w="697" w:type="dxa"/>
            <w:shd w:val="clear" w:color="auto" w:fill="auto"/>
            <w:hideMark/>
          </w:tcPr>
          <w:p w14:paraId="15431F1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0CCF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4577F4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25E28D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7F60F4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A1A1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AAB3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36" w:type="dxa"/>
            <w:shd w:val="clear" w:color="auto" w:fill="auto"/>
            <w:vAlign w:val="bottom"/>
            <w:hideMark/>
          </w:tcPr>
          <w:p w14:paraId="03B327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16" w:type="dxa"/>
            <w:shd w:val="clear" w:color="auto" w:fill="auto"/>
            <w:vAlign w:val="bottom"/>
            <w:hideMark/>
          </w:tcPr>
          <w:p w14:paraId="0B0FB7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F72AF" w:rsidRPr="00DF72AF" w14:paraId="58E8672D" w14:textId="77777777" w:rsidTr="00DF72AF">
        <w:trPr>
          <w:trHeight w:val="300"/>
        </w:trPr>
        <w:tc>
          <w:tcPr>
            <w:tcW w:w="697" w:type="dxa"/>
            <w:shd w:val="clear" w:color="auto" w:fill="auto"/>
            <w:hideMark/>
          </w:tcPr>
          <w:p w14:paraId="4745894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B146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Стипендии</w:t>
            </w:r>
          </w:p>
        </w:tc>
        <w:tc>
          <w:tcPr>
            <w:tcW w:w="1276" w:type="dxa"/>
            <w:shd w:val="clear" w:color="auto" w:fill="auto"/>
            <w:vAlign w:val="bottom"/>
            <w:hideMark/>
          </w:tcPr>
          <w:p w14:paraId="18E9D2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5D2AF4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w:t>
            </w:r>
          </w:p>
        </w:tc>
        <w:tc>
          <w:tcPr>
            <w:tcW w:w="425" w:type="dxa"/>
            <w:shd w:val="clear" w:color="auto" w:fill="auto"/>
            <w:vAlign w:val="bottom"/>
            <w:hideMark/>
          </w:tcPr>
          <w:p w14:paraId="540197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2F76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3E6FC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36" w:type="dxa"/>
            <w:shd w:val="clear" w:color="auto" w:fill="auto"/>
            <w:vAlign w:val="bottom"/>
            <w:hideMark/>
          </w:tcPr>
          <w:p w14:paraId="6F7241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16" w:type="dxa"/>
            <w:shd w:val="clear" w:color="auto" w:fill="auto"/>
            <w:vAlign w:val="bottom"/>
            <w:hideMark/>
          </w:tcPr>
          <w:p w14:paraId="0D5034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F72AF" w:rsidRPr="00DF72AF" w14:paraId="46D8FF0D" w14:textId="77777777" w:rsidTr="00DF72AF">
        <w:trPr>
          <w:trHeight w:val="300"/>
        </w:trPr>
        <w:tc>
          <w:tcPr>
            <w:tcW w:w="697" w:type="dxa"/>
            <w:shd w:val="clear" w:color="auto" w:fill="auto"/>
            <w:hideMark/>
          </w:tcPr>
          <w:p w14:paraId="66CB0E8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F826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48ECF3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45351A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w:t>
            </w:r>
          </w:p>
        </w:tc>
        <w:tc>
          <w:tcPr>
            <w:tcW w:w="425" w:type="dxa"/>
            <w:shd w:val="clear" w:color="auto" w:fill="auto"/>
            <w:vAlign w:val="bottom"/>
            <w:hideMark/>
          </w:tcPr>
          <w:p w14:paraId="213941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C969F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6AAF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36" w:type="dxa"/>
            <w:shd w:val="clear" w:color="auto" w:fill="auto"/>
            <w:vAlign w:val="bottom"/>
            <w:hideMark/>
          </w:tcPr>
          <w:p w14:paraId="7CD23F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16" w:type="dxa"/>
            <w:shd w:val="clear" w:color="auto" w:fill="auto"/>
            <w:vAlign w:val="bottom"/>
            <w:hideMark/>
          </w:tcPr>
          <w:p w14:paraId="28E3D1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F72AF" w:rsidRPr="00DF72AF" w14:paraId="7D106993" w14:textId="77777777" w:rsidTr="00DF72AF">
        <w:trPr>
          <w:trHeight w:val="300"/>
        </w:trPr>
        <w:tc>
          <w:tcPr>
            <w:tcW w:w="697" w:type="dxa"/>
            <w:shd w:val="clear" w:color="auto" w:fill="auto"/>
            <w:hideMark/>
          </w:tcPr>
          <w:p w14:paraId="0DBD693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7963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Молодежная политика</w:t>
            </w:r>
          </w:p>
        </w:tc>
        <w:tc>
          <w:tcPr>
            <w:tcW w:w="1276" w:type="dxa"/>
            <w:shd w:val="clear" w:color="auto" w:fill="auto"/>
            <w:vAlign w:val="bottom"/>
            <w:hideMark/>
          </w:tcPr>
          <w:p w14:paraId="69FD4C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356248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340</w:t>
            </w:r>
          </w:p>
        </w:tc>
        <w:tc>
          <w:tcPr>
            <w:tcW w:w="425" w:type="dxa"/>
            <w:shd w:val="clear" w:color="auto" w:fill="auto"/>
            <w:vAlign w:val="bottom"/>
            <w:hideMark/>
          </w:tcPr>
          <w:p w14:paraId="1677D0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D95C6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576" w:type="dxa"/>
            <w:shd w:val="clear" w:color="auto" w:fill="auto"/>
            <w:vAlign w:val="bottom"/>
            <w:hideMark/>
          </w:tcPr>
          <w:p w14:paraId="45E420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36" w:type="dxa"/>
            <w:shd w:val="clear" w:color="auto" w:fill="auto"/>
            <w:vAlign w:val="bottom"/>
            <w:hideMark/>
          </w:tcPr>
          <w:p w14:paraId="5BB359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c>
          <w:tcPr>
            <w:tcW w:w="1416" w:type="dxa"/>
            <w:shd w:val="clear" w:color="auto" w:fill="auto"/>
            <w:vAlign w:val="bottom"/>
            <w:hideMark/>
          </w:tcPr>
          <w:p w14:paraId="0A8721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198,0</w:t>
            </w:r>
          </w:p>
        </w:tc>
      </w:tr>
      <w:tr w:rsidR="00DF72AF" w:rsidRPr="00DF72AF" w14:paraId="07ACE4B0" w14:textId="77777777" w:rsidTr="00DF72AF">
        <w:trPr>
          <w:trHeight w:val="687"/>
        </w:trPr>
        <w:tc>
          <w:tcPr>
            <w:tcW w:w="697" w:type="dxa"/>
            <w:shd w:val="clear" w:color="auto" w:fill="auto"/>
            <w:hideMark/>
          </w:tcPr>
          <w:p w14:paraId="79AF2F6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B963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31F4F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133DAA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FAFA0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FBDCF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E0C4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36" w:type="dxa"/>
            <w:shd w:val="clear" w:color="auto" w:fill="auto"/>
            <w:vAlign w:val="bottom"/>
            <w:hideMark/>
          </w:tcPr>
          <w:p w14:paraId="2CD58C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c>
          <w:tcPr>
            <w:tcW w:w="1416" w:type="dxa"/>
            <w:shd w:val="clear" w:color="auto" w:fill="auto"/>
            <w:vAlign w:val="bottom"/>
            <w:hideMark/>
          </w:tcPr>
          <w:p w14:paraId="177F3F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420,0</w:t>
            </w:r>
          </w:p>
        </w:tc>
      </w:tr>
      <w:tr w:rsidR="00DF72AF" w:rsidRPr="00DF72AF" w14:paraId="56E7C021" w14:textId="77777777" w:rsidTr="00DF72AF">
        <w:trPr>
          <w:trHeight w:val="300"/>
        </w:trPr>
        <w:tc>
          <w:tcPr>
            <w:tcW w:w="697" w:type="dxa"/>
            <w:shd w:val="clear" w:color="auto" w:fill="auto"/>
            <w:hideMark/>
          </w:tcPr>
          <w:p w14:paraId="0ECDFA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193D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66538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044464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EE2EF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0877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F069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36" w:type="dxa"/>
            <w:shd w:val="clear" w:color="auto" w:fill="auto"/>
            <w:vAlign w:val="bottom"/>
            <w:hideMark/>
          </w:tcPr>
          <w:p w14:paraId="700A25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16" w:type="dxa"/>
            <w:shd w:val="clear" w:color="auto" w:fill="auto"/>
            <w:vAlign w:val="bottom"/>
            <w:hideMark/>
          </w:tcPr>
          <w:p w14:paraId="504735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r>
      <w:tr w:rsidR="00DF72AF" w:rsidRPr="00DF72AF" w14:paraId="0377C507" w14:textId="77777777" w:rsidTr="00DF72AF">
        <w:trPr>
          <w:trHeight w:val="300"/>
        </w:trPr>
        <w:tc>
          <w:tcPr>
            <w:tcW w:w="697" w:type="dxa"/>
            <w:shd w:val="clear" w:color="auto" w:fill="auto"/>
            <w:hideMark/>
          </w:tcPr>
          <w:p w14:paraId="13C296D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21A2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446AA8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4AC5A4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B466E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7F783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7D46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36" w:type="dxa"/>
            <w:shd w:val="clear" w:color="auto" w:fill="auto"/>
            <w:vAlign w:val="bottom"/>
            <w:hideMark/>
          </w:tcPr>
          <w:p w14:paraId="7A0C5D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16" w:type="dxa"/>
            <w:shd w:val="clear" w:color="auto" w:fill="auto"/>
            <w:vAlign w:val="bottom"/>
            <w:hideMark/>
          </w:tcPr>
          <w:p w14:paraId="476B89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r>
      <w:tr w:rsidR="00DF72AF" w:rsidRPr="00DF72AF" w14:paraId="501FEBD2" w14:textId="77777777" w:rsidTr="00DF72AF">
        <w:trPr>
          <w:trHeight w:val="300"/>
        </w:trPr>
        <w:tc>
          <w:tcPr>
            <w:tcW w:w="697" w:type="dxa"/>
            <w:shd w:val="clear" w:color="auto" w:fill="auto"/>
            <w:hideMark/>
          </w:tcPr>
          <w:p w14:paraId="24CE467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71B0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5C9588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6F978C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3E6D7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9EFC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EFDEB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36" w:type="dxa"/>
            <w:shd w:val="clear" w:color="auto" w:fill="auto"/>
            <w:vAlign w:val="bottom"/>
            <w:hideMark/>
          </w:tcPr>
          <w:p w14:paraId="5E47F3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c>
          <w:tcPr>
            <w:tcW w:w="1416" w:type="dxa"/>
            <w:shd w:val="clear" w:color="auto" w:fill="auto"/>
            <w:vAlign w:val="bottom"/>
            <w:hideMark/>
          </w:tcPr>
          <w:p w14:paraId="0952FF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324,0</w:t>
            </w:r>
          </w:p>
        </w:tc>
      </w:tr>
      <w:tr w:rsidR="00DF72AF" w:rsidRPr="00DF72AF" w14:paraId="132AA00C" w14:textId="77777777" w:rsidTr="00DF72AF">
        <w:trPr>
          <w:trHeight w:val="300"/>
        </w:trPr>
        <w:tc>
          <w:tcPr>
            <w:tcW w:w="697" w:type="dxa"/>
            <w:shd w:val="clear" w:color="auto" w:fill="auto"/>
            <w:hideMark/>
          </w:tcPr>
          <w:p w14:paraId="73A6C4D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DA0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4B70C6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406CBE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26D2DD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8B39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1C64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36" w:type="dxa"/>
            <w:shd w:val="clear" w:color="auto" w:fill="auto"/>
            <w:vAlign w:val="bottom"/>
            <w:hideMark/>
          </w:tcPr>
          <w:p w14:paraId="0646CD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16" w:type="dxa"/>
            <w:shd w:val="clear" w:color="auto" w:fill="auto"/>
            <w:vAlign w:val="bottom"/>
            <w:hideMark/>
          </w:tcPr>
          <w:p w14:paraId="6551EE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r>
      <w:tr w:rsidR="00DF72AF" w:rsidRPr="00DF72AF" w14:paraId="31942145" w14:textId="77777777" w:rsidTr="00DF72AF">
        <w:trPr>
          <w:trHeight w:val="300"/>
        </w:trPr>
        <w:tc>
          <w:tcPr>
            <w:tcW w:w="697" w:type="dxa"/>
            <w:shd w:val="clear" w:color="auto" w:fill="auto"/>
            <w:hideMark/>
          </w:tcPr>
          <w:p w14:paraId="654A973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9815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5A7578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679B83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414E6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0E3DB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6ED2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36" w:type="dxa"/>
            <w:shd w:val="clear" w:color="auto" w:fill="auto"/>
            <w:vAlign w:val="bottom"/>
            <w:hideMark/>
          </w:tcPr>
          <w:p w14:paraId="369954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16" w:type="dxa"/>
            <w:shd w:val="clear" w:color="auto" w:fill="auto"/>
            <w:vAlign w:val="bottom"/>
            <w:hideMark/>
          </w:tcPr>
          <w:p w14:paraId="334D25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r>
      <w:tr w:rsidR="00DF72AF" w:rsidRPr="00DF72AF" w14:paraId="337A1D55" w14:textId="77777777" w:rsidTr="00DF72AF">
        <w:trPr>
          <w:trHeight w:val="300"/>
        </w:trPr>
        <w:tc>
          <w:tcPr>
            <w:tcW w:w="697" w:type="dxa"/>
            <w:shd w:val="clear" w:color="auto" w:fill="auto"/>
            <w:hideMark/>
          </w:tcPr>
          <w:p w14:paraId="1ACD25F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363C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7AC207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Ц711172130</w:t>
            </w:r>
          </w:p>
        </w:tc>
        <w:tc>
          <w:tcPr>
            <w:tcW w:w="709" w:type="dxa"/>
            <w:shd w:val="clear" w:color="auto" w:fill="auto"/>
            <w:vAlign w:val="bottom"/>
            <w:hideMark/>
          </w:tcPr>
          <w:p w14:paraId="00AB2B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1B5F4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C63E0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1EA652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36" w:type="dxa"/>
            <w:shd w:val="clear" w:color="auto" w:fill="auto"/>
            <w:vAlign w:val="bottom"/>
            <w:hideMark/>
          </w:tcPr>
          <w:p w14:paraId="6DC25C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c>
          <w:tcPr>
            <w:tcW w:w="1416" w:type="dxa"/>
            <w:shd w:val="clear" w:color="auto" w:fill="auto"/>
            <w:vAlign w:val="bottom"/>
            <w:hideMark/>
          </w:tcPr>
          <w:p w14:paraId="545DF4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96,0</w:t>
            </w:r>
          </w:p>
        </w:tc>
      </w:tr>
      <w:tr w:rsidR="00DF72AF" w:rsidRPr="00DF72AF" w14:paraId="343D8933" w14:textId="77777777" w:rsidTr="00DF72AF">
        <w:trPr>
          <w:trHeight w:val="300"/>
        </w:trPr>
        <w:tc>
          <w:tcPr>
            <w:tcW w:w="697" w:type="dxa"/>
            <w:shd w:val="clear" w:color="auto" w:fill="auto"/>
            <w:hideMark/>
          </w:tcPr>
          <w:p w14:paraId="6EC4144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349DB4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"Меры социальной поддержки"</w:t>
            </w:r>
          </w:p>
        </w:tc>
        <w:tc>
          <w:tcPr>
            <w:tcW w:w="1276" w:type="dxa"/>
            <w:shd w:val="clear" w:color="auto" w:fill="auto"/>
            <w:vAlign w:val="bottom"/>
            <w:hideMark/>
          </w:tcPr>
          <w:p w14:paraId="736F03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Ц711400000</w:t>
            </w:r>
          </w:p>
        </w:tc>
        <w:tc>
          <w:tcPr>
            <w:tcW w:w="709" w:type="dxa"/>
            <w:shd w:val="clear" w:color="auto" w:fill="auto"/>
            <w:vAlign w:val="bottom"/>
            <w:hideMark/>
          </w:tcPr>
          <w:p w14:paraId="04D88B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25DCE4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3C00F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A245B0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519 408,1</w:t>
            </w:r>
          </w:p>
        </w:tc>
        <w:tc>
          <w:tcPr>
            <w:tcW w:w="1436" w:type="dxa"/>
            <w:shd w:val="clear" w:color="auto" w:fill="auto"/>
            <w:vAlign w:val="bottom"/>
            <w:hideMark/>
          </w:tcPr>
          <w:p w14:paraId="3FC5B7B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520 008,2</w:t>
            </w:r>
          </w:p>
        </w:tc>
        <w:tc>
          <w:tcPr>
            <w:tcW w:w="1416" w:type="dxa"/>
            <w:shd w:val="clear" w:color="auto" w:fill="auto"/>
            <w:vAlign w:val="bottom"/>
            <w:hideMark/>
          </w:tcPr>
          <w:p w14:paraId="1F26F2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517 415,6</w:t>
            </w:r>
          </w:p>
        </w:tc>
      </w:tr>
      <w:tr w:rsidR="00DF72AF" w:rsidRPr="00DF72AF" w14:paraId="7CDB1BC8" w14:textId="77777777" w:rsidTr="00DF72AF">
        <w:trPr>
          <w:trHeight w:val="1729"/>
        </w:trPr>
        <w:tc>
          <w:tcPr>
            <w:tcW w:w="697" w:type="dxa"/>
            <w:shd w:val="clear" w:color="auto" w:fill="auto"/>
            <w:hideMark/>
          </w:tcPr>
          <w:p w14:paraId="37C5447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5E15C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tc>
        <w:tc>
          <w:tcPr>
            <w:tcW w:w="1276" w:type="dxa"/>
            <w:shd w:val="clear" w:color="auto" w:fill="auto"/>
            <w:vAlign w:val="bottom"/>
            <w:hideMark/>
          </w:tcPr>
          <w:p w14:paraId="51B50C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299BAF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A7BE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5646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E03E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36" w:type="dxa"/>
            <w:shd w:val="clear" w:color="auto" w:fill="auto"/>
            <w:vAlign w:val="bottom"/>
            <w:hideMark/>
          </w:tcPr>
          <w:p w14:paraId="6FD3D7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16" w:type="dxa"/>
            <w:shd w:val="clear" w:color="auto" w:fill="auto"/>
            <w:vAlign w:val="bottom"/>
            <w:hideMark/>
          </w:tcPr>
          <w:p w14:paraId="2D10E9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F72AF" w:rsidRPr="00DF72AF" w14:paraId="423C207F" w14:textId="77777777" w:rsidTr="00DF72AF">
        <w:trPr>
          <w:trHeight w:val="300"/>
        </w:trPr>
        <w:tc>
          <w:tcPr>
            <w:tcW w:w="697" w:type="dxa"/>
            <w:shd w:val="clear" w:color="auto" w:fill="auto"/>
            <w:hideMark/>
          </w:tcPr>
          <w:p w14:paraId="7CC5B5A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D694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0DF961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3314C1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3E4FF8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FE59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C0BE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36" w:type="dxa"/>
            <w:shd w:val="clear" w:color="auto" w:fill="auto"/>
            <w:vAlign w:val="bottom"/>
            <w:hideMark/>
          </w:tcPr>
          <w:p w14:paraId="515B95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16" w:type="dxa"/>
            <w:shd w:val="clear" w:color="auto" w:fill="auto"/>
            <w:vAlign w:val="bottom"/>
            <w:hideMark/>
          </w:tcPr>
          <w:p w14:paraId="4171B5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F72AF" w:rsidRPr="00DF72AF" w14:paraId="4F5C77F8" w14:textId="77777777" w:rsidTr="00DF72AF">
        <w:trPr>
          <w:trHeight w:val="300"/>
        </w:trPr>
        <w:tc>
          <w:tcPr>
            <w:tcW w:w="697" w:type="dxa"/>
            <w:shd w:val="clear" w:color="auto" w:fill="auto"/>
            <w:hideMark/>
          </w:tcPr>
          <w:p w14:paraId="17B7816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EB26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5931DD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68F993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49AD26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B334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E228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36" w:type="dxa"/>
            <w:shd w:val="clear" w:color="auto" w:fill="auto"/>
            <w:vAlign w:val="bottom"/>
            <w:hideMark/>
          </w:tcPr>
          <w:p w14:paraId="223D6C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16" w:type="dxa"/>
            <w:shd w:val="clear" w:color="auto" w:fill="auto"/>
            <w:vAlign w:val="bottom"/>
            <w:hideMark/>
          </w:tcPr>
          <w:p w14:paraId="298787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F72AF" w:rsidRPr="00DF72AF" w14:paraId="54425B53" w14:textId="77777777" w:rsidTr="00DF72AF">
        <w:trPr>
          <w:trHeight w:val="300"/>
        </w:trPr>
        <w:tc>
          <w:tcPr>
            <w:tcW w:w="697" w:type="dxa"/>
            <w:shd w:val="clear" w:color="auto" w:fill="auto"/>
            <w:hideMark/>
          </w:tcPr>
          <w:p w14:paraId="2973372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1735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497D64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6A9499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61C55A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6B2B8D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F34D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36" w:type="dxa"/>
            <w:shd w:val="clear" w:color="auto" w:fill="auto"/>
            <w:vAlign w:val="bottom"/>
            <w:hideMark/>
          </w:tcPr>
          <w:p w14:paraId="10F1D8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16" w:type="dxa"/>
            <w:shd w:val="clear" w:color="auto" w:fill="auto"/>
            <w:vAlign w:val="bottom"/>
            <w:hideMark/>
          </w:tcPr>
          <w:p w14:paraId="28FB85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F72AF" w:rsidRPr="00DF72AF" w14:paraId="329F9E18" w14:textId="77777777" w:rsidTr="00DF72AF">
        <w:trPr>
          <w:trHeight w:val="300"/>
        </w:trPr>
        <w:tc>
          <w:tcPr>
            <w:tcW w:w="697" w:type="dxa"/>
            <w:shd w:val="clear" w:color="auto" w:fill="auto"/>
            <w:hideMark/>
          </w:tcPr>
          <w:p w14:paraId="10B65B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EE405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4CB1C7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Ц711401010</w:t>
            </w:r>
          </w:p>
        </w:tc>
        <w:tc>
          <w:tcPr>
            <w:tcW w:w="709" w:type="dxa"/>
            <w:shd w:val="clear" w:color="auto" w:fill="auto"/>
            <w:vAlign w:val="bottom"/>
            <w:hideMark/>
          </w:tcPr>
          <w:p w14:paraId="5B4302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34C806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8A278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0BFEDC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36" w:type="dxa"/>
            <w:shd w:val="clear" w:color="auto" w:fill="auto"/>
            <w:vAlign w:val="bottom"/>
            <w:hideMark/>
          </w:tcPr>
          <w:p w14:paraId="4B6E4A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c>
          <w:tcPr>
            <w:tcW w:w="1416" w:type="dxa"/>
            <w:shd w:val="clear" w:color="auto" w:fill="auto"/>
            <w:vAlign w:val="bottom"/>
            <w:hideMark/>
          </w:tcPr>
          <w:p w14:paraId="611D0D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260,5</w:t>
            </w:r>
          </w:p>
        </w:tc>
      </w:tr>
      <w:tr w:rsidR="00DF72AF" w:rsidRPr="00DF72AF" w14:paraId="66E96C78" w14:textId="77777777" w:rsidTr="00DF72AF">
        <w:trPr>
          <w:trHeight w:val="1047"/>
        </w:trPr>
        <w:tc>
          <w:tcPr>
            <w:tcW w:w="697" w:type="dxa"/>
            <w:shd w:val="clear" w:color="auto" w:fill="auto"/>
            <w:hideMark/>
          </w:tcPr>
          <w:p w14:paraId="3080CDB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5FEA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Выплата компенсации затрат на получение обучающимися начального общего, основного общего, среднего общего образования в форме семейного образования</w:t>
            </w:r>
          </w:p>
        </w:tc>
        <w:tc>
          <w:tcPr>
            <w:tcW w:w="1276" w:type="dxa"/>
            <w:shd w:val="clear" w:color="auto" w:fill="auto"/>
            <w:vAlign w:val="bottom"/>
            <w:hideMark/>
          </w:tcPr>
          <w:p w14:paraId="72AF2E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4584C0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ECA8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F66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62CF1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36" w:type="dxa"/>
            <w:shd w:val="clear" w:color="auto" w:fill="auto"/>
            <w:vAlign w:val="bottom"/>
            <w:hideMark/>
          </w:tcPr>
          <w:p w14:paraId="454170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16" w:type="dxa"/>
            <w:shd w:val="clear" w:color="auto" w:fill="auto"/>
            <w:vAlign w:val="bottom"/>
            <w:hideMark/>
          </w:tcPr>
          <w:p w14:paraId="7A854D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F72AF" w:rsidRPr="00DF72AF" w14:paraId="64FBC902" w14:textId="77777777" w:rsidTr="00DF72AF">
        <w:trPr>
          <w:trHeight w:val="300"/>
        </w:trPr>
        <w:tc>
          <w:tcPr>
            <w:tcW w:w="697" w:type="dxa"/>
            <w:shd w:val="clear" w:color="auto" w:fill="auto"/>
            <w:hideMark/>
          </w:tcPr>
          <w:p w14:paraId="23F330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A7EA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1BE2EA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6B3BDF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730A8A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6861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730C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36" w:type="dxa"/>
            <w:shd w:val="clear" w:color="auto" w:fill="auto"/>
            <w:vAlign w:val="bottom"/>
            <w:hideMark/>
          </w:tcPr>
          <w:p w14:paraId="61C2DA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16" w:type="dxa"/>
            <w:shd w:val="clear" w:color="auto" w:fill="auto"/>
            <w:vAlign w:val="bottom"/>
            <w:hideMark/>
          </w:tcPr>
          <w:p w14:paraId="0B3400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F72AF" w:rsidRPr="00DF72AF" w14:paraId="66868AB5" w14:textId="77777777" w:rsidTr="00DF72AF">
        <w:trPr>
          <w:trHeight w:val="300"/>
        </w:trPr>
        <w:tc>
          <w:tcPr>
            <w:tcW w:w="697" w:type="dxa"/>
            <w:shd w:val="clear" w:color="auto" w:fill="auto"/>
            <w:hideMark/>
          </w:tcPr>
          <w:p w14:paraId="2A5B3F6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9CE9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63A66B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028063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126927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2B08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8F019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36" w:type="dxa"/>
            <w:shd w:val="clear" w:color="auto" w:fill="auto"/>
            <w:vAlign w:val="bottom"/>
            <w:hideMark/>
          </w:tcPr>
          <w:p w14:paraId="2E08F8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16" w:type="dxa"/>
            <w:shd w:val="clear" w:color="auto" w:fill="auto"/>
            <w:vAlign w:val="bottom"/>
            <w:hideMark/>
          </w:tcPr>
          <w:p w14:paraId="29275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F72AF" w:rsidRPr="00DF72AF" w14:paraId="141A600F" w14:textId="77777777" w:rsidTr="00DF72AF">
        <w:trPr>
          <w:trHeight w:val="300"/>
        </w:trPr>
        <w:tc>
          <w:tcPr>
            <w:tcW w:w="697" w:type="dxa"/>
            <w:shd w:val="clear" w:color="auto" w:fill="auto"/>
            <w:hideMark/>
          </w:tcPr>
          <w:p w14:paraId="528435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FA7B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0866E5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6E8BAA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7F28B5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7DA82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D8CE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36" w:type="dxa"/>
            <w:shd w:val="clear" w:color="auto" w:fill="auto"/>
            <w:vAlign w:val="bottom"/>
            <w:hideMark/>
          </w:tcPr>
          <w:p w14:paraId="3C84A6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16" w:type="dxa"/>
            <w:shd w:val="clear" w:color="auto" w:fill="auto"/>
            <w:vAlign w:val="bottom"/>
            <w:hideMark/>
          </w:tcPr>
          <w:p w14:paraId="47EE17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F72AF" w:rsidRPr="00DF72AF" w14:paraId="3747D4C5" w14:textId="77777777" w:rsidTr="00DF72AF">
        <w:trPr>
          <w:trHeight w:val="300"/>
        </w:trPr>
        <w:tc>
          <w:tcPr>
            <w:tcW w:w="697" w:type="dxa"/>
            <w:shd w:val="clear" w:color="auto" w:fill="auto"/>
            <w:hideMark/>
          </w:tcPr>
          <w:p w14:paraId="52E3E68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10BD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795181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Ц711401020</w:t>
            </w:r>
          </w:p>
        </w:tc>
        <w:tc>
          <w:tcPr>
            <w:tcW w:w="709" w:type="dxa"/>
            <w:shd w:val="clear" w:color="auto" w:fill="auto"/>
            <w:vAlign w:val="bottom"/>
            <w:hideMark/>
          </w:tcPr>
          <w:p w14:paraId="46DA97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4AED48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0BF07F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245DAD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36" w:type="dxa"/>
            <w:shd w:val="clear" w:color="auto" w:fill="auto"/>
            <w:vAlign w:val="bottom"/>
            <w:hideMark/>
          </w:tcPr>
          <w:p w14:paraId="38DB38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c>
          <w:tcPr>
            <w:tcW w:w="1416" w:type="dxa"/>
            <w:shd w:val="clear" w:color="auto" w:fill="auto"/>
            <w:vAlign w:val="bottom"/>
            <w:hideMark/>
          </w:tcPr>
          <w:p w14:paraId="4D0441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421,8</w:t>
            </w:r>
          </w:p>
        </w:tc>
      </w:tr>
      <w:tr w:rsidR="00DF72AF" w:rsidRPr="00DF72AF" w14:paraId="070E5777" w14:textId="77777777" w:rsidTr="00DF72AF">
        <w:trPr>
          <w:trHeight w:val="1935"/>
        </w:trPr>
        <w:tc>
          <w:tcPr>
            <w:tcW w:w="697" w:type="dxa"/>
            <w:shd w:val="clear" w:color="auto" w:fill="auto"/>
            <w:hideMark/>
          </w:tcPr>
          <w:p w14:paraId="59BA5C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8D29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276" w:type="dxa"/>
            <w:shd w:val="clear" w:color="auto" w:fill="auto"/>
            <w:vAlign w:val="bottom"/>
            <w:hideMark/>
          </w:tcPr>
          <w:p w14:paraId="0B80C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678F7B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75F4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3FE2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DAB0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2 592,8</w:t>
            </w:r>
          </w:p>
        </w:tc>
        <w:tc>
          <w:tcPr>
            <w:tcW w:w="1436" w:type="dxa"/>
            <w:shd w:val="clear" w:color="auto" w:fill="auto"/>
            <w:vAlign w:val="bottom"/>
            <w:hideMark/>
          </w:tcPr>
          <w:p w14:paraId="5FA355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2 592,8</w:t>
            </w:r>
          </w:p>
        </w:tc>
        <w:tc>
          <w:tcPr>
            <w:tcW w:w="1416" w:type="dxa"/>
            <w:shd w:val="clear" w:color="auto" w:fill="auto"/>
            <w:vAlign w:val="bottom"/>
            <w:hideMark/>
          </w:tcPr>
          <w:p w14:paraId="1818B6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2 592,8</w:t>
            </w:r>
          </w:p>
        </w:tc>
      </w:tr>
      <w:tr w:rsidR="00DF72AF" w:rsidRPr="00DF72AF" w14:paraId="73E563CE" w14:textId="77777777" w:rsidTr="00DF72AF">
        <w:trPr>
          <w:trHeight w:val="687"/>
        </w:trPr>
        <w:tc>
          <w:tcPr>
            <w:tcW w:w="697" w:type="dxa"/>
            <w:shd w:val="clear" w:color="auto" w:fill="auto"/>
            <w:hideMark/>
          </w:tcPr>
          <w:p w14:paraId="4C3E322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176F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31C0B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4600CD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7CFA6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43A60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9572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36" w:type="dxa"/>
            <w:shd w:val="clear" w:color="auto" w:fill="auto"/>
            <w:vAlign w:val="bottom"/>
            <w:hideMark/>
          </w:tcPr>
          <w:p w14:paraId="365F54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16" w:type="dxa"/>
            <w:shd w:val="clear" w:color="auto" w:fill="auto"/>
            <w:vAlign w:val="bottom"/>
            <w:hideMark/>
          </w:tcPr>
          <w:p w14:paraId="023630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r>
      <w:tr w:rsidR="00DF72AF" w:rsidRPr="00DF72AF" w14:paraId="0A3298AD" w14:textId="77777777" w:rsidTr="00DF72AF">
        <w:trPr>
          <w:trHeight w:val="687"/>
        </w:trPr>
        <w:tc>
          <w:tcPr>
            <w:tcW w:w="697" w:type="dxa"/>
            <w:shd w:val="clear" w:color="auto" w:fill="auto"/>
            <w:hideMark/>
          </w:tcPr>
          <w:p w14:paraId="4232D94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C5C0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4831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752A1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B07BE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317CF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6E94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36" w:type="dxa"/>
            <w:shd w:val="clear" w:color="auto" w:fill="auto"/>
            <w:vAlign w:val="bottom"/>
            <w:hideMark/>
          </w:tcPr>
          <w:p w14:paraId="2451C1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16" w:type="dxa"/>
            <w:shd w:val="clear" w:color="auto" w:fill="auto"/>
            <w:vAlign w:val="bottom"/>
            <w:hideMark/>
          </w:tcPr>
          <w:p w14:paraId="6F6B80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r>
      <w:tr w:rsidR="00DF72AF" w:rsidRPr="00DF72AF" w14:paraId="6B0C05D6" w14:textId="77777777" w:rsidTr="00DF72AF">
        <w:trPr>
          <w:trHeight w:val="300"/>
        </w:trPr>
        <w:tc>
          <w:tcPr>
            <w:tcW w:w="697" w:type="dxa"/>
            <w:shd w:val="clear" w:color="auto" w:fill="auto"/>
            <w:hideMark/>
          </w:tcPr>
          <w:p w14:paraId="5217E5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D822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73B221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13B6B1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2CF9D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1E682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3336E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36" w:type="dxa"/>
            <w:shd w:val="clear" w:color="auto" w:fill="auto"/>
            <w:vAlign w:val="bottom"/>
            <w:hideMark/>
          </w:tcPr>
          <w:p w14:paraId="37194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16" w:type="dxa"/>
            <w:shd w:val="clear" w:color="auto" w:fill="auto"/>
            <w:vAlign w:val="bottom"/>
            <w:hideMark/>
          </w:tcPr>
          <w:p w14:paraId="5FC386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r>
      <w:tr w:rsidR="00DF72AF" w:rsidRPr="00DF72AF" w14:paraId="675A72D5" w14:textId="77777777" w:rsidTr="00DF72AF">
        <w:trPr>
          <w:trHeight w:val="300"/>
        </w:trPr>
        <w:tc>
          <w:tcPr>
            <w:tcW w:w="697" w:type="dxa"/>
            <w:shd w:val="clear" w:color="auto" w:fill="auto"/>
            <w:hideMark/>
          </w:tcPr>
          <w:p w14:paraId="4748D01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62D0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1CDC0A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408431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A5D43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6F2C1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A08ED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36" w:type="dxa"/>
            <w:shd w:val="clear" w:color="auto" w:fill="auto"/>
            <w:vAlign w:val="bottom"/>
            <w:hideMark/>
          </w:tcPr>
          <w:p w14:paraId="039A00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c>
          <w:tcPr>
            <w:tcW w:w="1416" w:type="dxa"/>
            <w:shd w:val="clear" w:color="auto" w:fill="auto"/>
            <w:vAlign w:val="bottom"/>
            <w:hideMark/>
          </w:tcPr>
          <w:p w14:paraId="461D26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13,0</w:t>
            </w:r>
          </w:p>
        </w:tc>
      </w:tr>
      <w:tr w:rsidR="00DF72AF" w:rsidRPr="00DF72AF" w14:paraId="63A2F4AD" w14:textId="77777777" w:rsidTr="00DF72AF">
        <w:trPr>
          <w:trHeight w:val="300"/>
        </w:trPr>
        <w:tc>
          <w:tcPr>
            <w:tcW w:w="697" w:type="dxa"/>
            <w:shd w:val="clear" w:color="auto" w:fill="auto"/>
            <w:hideMark/>
          </w:tcPr>
          <w:p w14:paraId="13F4450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08C3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743C56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49BD12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758333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69B9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3FDFB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36" w:type="dxa"/>
            <w:shd w:val="clear" w:color="auto" w:fill="auto"/>
            <w:vAlign w:val="bottom"/>
            <w:hideMark/>
          </w:tcPr>
          <w:p w14:paraId="41ADF5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16" w:type="dxa"/>
            <w:shd w:val="clear" w:color="auto" w:fill="auto"/>
            <w:vAlign w:val="bottom"/>
            <w:hideMark/>
          </w:tcPr>
          <w:p w14:paraId="49B298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r>
      <w:tr w:rsidR="00DF72AF" w:rsidRPr="00DF72AF" w14:paraId="0008DBC4" w14:textId="77777777" w:rsidTr="00DF72AF">
        <w:trPr>
          <w:trHeight w:val="687"/>
        </w:trPr>
        <w:tc>
          <w:tcPr>
            <w:tcW w:w="697" w:type="dxa"/>
            <w:shd w:val="clear" w:color="auto" w:fill="auto"/>
            <w:hideMark/>
          </w:tcPr>
          <w:p w14:paraId="7D916C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FBB0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shd w:val="clear" w:color="auto" w:fill="auto"/>
            <w:vAlign w:val="bottom"/>
            <w:hideMark/>
          </w:tcPr>
          <w:p w14:paraId="28AF2E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639B15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4F9A3D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B23E0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5925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36" w:type="dxa"/>
            <w:shd w:val="clear" w:color="auto" w:fill="auto"/>
            <w:vAlign w:val="bottom"/>
            <w:hideMark/>
          </w:tcPr>
          <w:p w14:paraId="290EF9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16" w:type="dxa"/>
            <w:shd w:val="clear" w:color="auto" w:fill="auto"/>
            <w:vAlign w:val="bottom"/>
            <w:hideMark/>
          </w:tcPr>
          <w:p w14:paraId="3E9548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r>
      <w:tr w:rsidR="00DF72AF" w:rsidRPr="00DF72AF" w14:paraId="59FB158C" w14:textId="77777777" w:rsidTr="00DF72AF">
        <w:trPr>
          <w:trHeight w:val="300"/>
        </w:trPr>
        <w:tc>
          <w:tcPr>
            <w:tcW w:w="697" w:type="dxa"/>
            <w:shd w:val="clear" w:color="auto" w:fill="auto"/>
            <w:hideMark/>
          </w:tcPr>
          <w:p w14:paraId="6EE390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3D5E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6C67C4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63ED7F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293266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0D9178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B7C4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36" w:type="dxa"/>
            <w:shd w:val="clear" w:color="auto" w:fill="auto"/>
            <w:vAlign w:val="bottom"/>
            <w:hideMark/>
          </w:tcPr>
          <w:p w14:paraId="44F354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16" w:type="dxa"/>
            <w:shd w:val="clear" w:color="auto" w:fill="auto"/>
            <w:vAlign w:val="bottom"/>
            <w:hideMark/>
          </w:tcPr>
          <w:p w14:paraId="460572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r>
      <w:tr w:rsidR="00DF72AF" w:rsidRPr="00DF72AF" w14:paraId="6EE07A18" w14:textId="77777777" w:rsidTr="00DF72AF">
        <w:trPr>
          <w:trHeight w:val="300"/>
        </w:trPr>
        <w:tc>
          <w:tcPr>
            <w:tcW w:w="697" w:type="dxa"/>
            <w:shd w:val="clear" w:color="auto" w:fill="auto"/>
            <w:hideMark/>
          </w:tcPr>
          <w:p w14:paraId="107681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5FD0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4FD81F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Ц711412030</w:t>
            </w:r>
          </w:p>
        </w:tc>
        <w:tc>
          <w:tcPr>
            <w:tcW w:w="709" w:type="dxa"/>
            <w:shd w:val="clear" w:color="auto" w:fill="auto"/>
            <w:vAlign w:val="bottom"/>
            <w:hideMark/>
          </w:tcPr>
          <w:p w14:paraId="314520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440DB4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CD6B6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4268F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36" w:type="dxa"/>
            <w:shd w:val="clear" w:color="auto" w:fill="auto"/>
            <w:vAlign w:val="bottom"/>
            <w:hideMark/>
          </w:tcPr>
          <w:p w14:paraId="46657F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c>
          <w:tcPr>
            <w:tcW w:w="1416" w:type="dxa"/>
            <w:shd w:val="clear" w:color="auto" w:fill="auto"/>
            <w:vAlign w:val="bottom"/>
            <w:hideMark/>
          </w:tcPr>
          <w:p w14:paraId="3EDE3D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2 579,8</w:t>
            </w:r>
          </w:p>
        </w:tc>
      </w:tr>
      <w:tr w:rsidR="00DF72AF" w:rsidRPr="00DF72AF" w14:paraId="2D65C372" w14:textId="77777777" w:rsidTr="00DF72AF">
        <w:trPr>
          <w:trHeight w:val="2089"/>
        </w:trPr>
        <w:tc>
          <w:tcPr>
            <w:tcW w:w="697" w:type="dxa"/>
            <w:shd w:val="clear" w:color="auto" w:fill="auto"/>
            <w:hideMark/>
          </w:tcPr>
          <w:p w14:paraId="34B8CD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A6E4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276" w:type="dxa"/>
            <w:shd w:val="clear" w:color="auto" w:fill="auto"/>
            <w:vAlign w:val="bottom"/>
            <w:hideMark/>
          </w:tcPr>
          <w:p w14:paraId="0DA04F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5A108B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D037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9EC19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1AABF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17 222,4</w:t>
            </w:r>
          </w:p>
        </w:tc>
        <w:tc>
          <w:tcPr>
            <w:tcW w:w="1436" w:type="dxa"/>
            <w:shd w:val="clear" w:color="auto" w:fill="auto"/>
            <w:vAlign w:val="bottom"/>
            <w:hideMark/>
          </w:tcPr>
          <w:p w14:paraId="5E6F89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17 222,4</w:t>
            </w:r>
          </w:p>
        </w:tc>
        <w:tc>
          <w:tcPr>
            <w:tcW w:w="1416" w:type="dxa"/>
            <w:shd w:val="clear" w:color="auto" w:fill="auto"/>
            <w:vAlign w:val="bottom"/>
            <w:hideMark/>
          </w:tcPr>
          <w:p w14:paraId="77F5D7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17 222,4</w:t>
            </w:r>
          </w:p>
        </w:tc>
      </w:tr>
      <w:tr w:rsidR="00DF72AF" w:rsidRPr="00DF72AF" w14:paraId="2F57B400" w14:textId="77777777" w:rsidTr="00DF72AF">
        <w:trPr>
          <w:trHeight w:val="687"/>
        </w:trPr>
        <w:tc>
          <w:tcPr>
            <w:tcW w:w="697" w:type="dxa"/>
            <w:shd w:val="clear" w:color="auto" w:fill="auto"/>
            <w:hideMark/>
          </w:tcPr>
          <w:p w14:paraId="3407C7C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86FA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A4C78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22C026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0A224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5175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0E37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36" w:type="dxa"/>
            <w:shd w:val="clear" w:color="auto" w:fill="auto"/>
            <w:vAlign w:val="bottom"/>
            <w:hideMark/>
          </w:tcPr>
          <w:p w14:paraId="6B7B02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16" w:type="dxa"/>
            <w:shd w:val="clear" w:color="auto" w:fill="auto"/>
            <w:vAlign w:val="bottom"/>
            <w:hideMark/>
          </w:tcPr>
          <w:p w14:paraId="69103F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r>
      <w:tr w:rsidR="00DF72AF" w:rsidRPr="00DF72AF" w14:paraId="0BABA523" w14:textId="77777777" w:rsidTr="00DF72AF">
        <w:trPr>
          <w:trHeight w:val="687"/>
        </w:trPr>
        <w:tc>
          <w:tcPr>
            <w:tcW w:w="697" w:type="dxa"/>
            <w:shd w:val="clear" w:color="auto" w:fill="auto"/>
            <w:hideMark/>
          </w:tcPr>
          <w:p w14:paraId="52A1227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B501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D19DB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440A0E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0E63A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60B4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EDC9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36" w:type="dxa"/>
            <w:shd w:val="clear" w:color="auto" w:fill="auto"/>
            <w:vAlign w:val="bottom"/>
            <w:hideMark/>
          </w:tcPr>
          <w:p w14:paraId="38660C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16" w:type="dxa"/>
            <w:shd w:val="clear" w:color="auto" w:fill="auto"/>
            <w:vAlign w:val="bottom"/>
            <w:hideMark/>
          </w:tcPr>
          <w:p w14:paraId="3DEB6C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r>
      <w:tr w:rsidR="00DF72AF" w:rsidRPr="00DF72AF" w14:paraId="1FDF6281" w14:textId="77777777" w:rsidTr="00DF72AF">
        <w:trPr>
          <w:trHeight w:val="300"/>
        </w:trPr>
        <w:tc>
          <w:tcPr>
            <w:tcW w:w="697" w:type="dxa"/>
            <w:shd w:val="clear" w:color="auto" w:fill="auto"/>
            <w:hideMark/>
          </w:tcPr>
          <w:p w14:paraId="52EAD5C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181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354F10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3548DF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7A9E9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5C757D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24DAC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36" w:type="dxa"/>
            <w:shd w:val="clear" w:color="auto" w:fill="auto"/>
            <w:vAlign w:val="bottom"/>
            <w:hideMark/>
          </w:tcPr>
          <w:p w14:paraId="18DB06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16" w:type="dxa"/>
            <w:shd w:val="clear" w:color="auto" w:fill="auto"/>
            <w:vAlign w:val="bottom"/>
            <w:hideMark/>
          </w:tcPr>
          <w:p w14:paraId="258950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r>
      <w:tr w:rsidR="00DF72AF" w:rsidRPr="00DF72AF" w14:paraId="05309990" w14:textId="77777777" w:rsidTr="00DF72AF">
        <w:trPr>
          <w:trHeight w:val="300"/>
        </w:trPr>
        <w:tc>
          <w:tcPr>
            <w:tcW w:w="697" w:type="dxa"/>
            <w:shd w:val="clear" w:color="auto" w:fill="auto"/>
            <w:hideMark/>
          </w:tcPr>
          <w:p w14:paraId="57D2C0D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3CA0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6FEB97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3C26E1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AB23F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634D62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2AC27B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36" w:type="dxa"/>
            <w:shd w:val="clear" w:color="auto" w:fill="auto"/>
            <w:vAlign w:val="bottom"/>
            <w:hideMark/>
          </w:tcPr>
          <w:p w14:paraId="020893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c>
          <w:tcPr>
            <w:tcW w:w="1416" w:type="dxa"/>
            <w:shd w:val="clear" w:color="auto" w:fill="auto"/>
            <w:vAlign w:val="bottom"/>
            <w:hideMark/>
          </w:tcPr>
          <w:p w14:paraId="1E0D74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86,1</w:t>
            </w:r>
          </w:p>
        </w:tc>
      </w:tr>
      <w:tr w:rsidR="00DF72AF" w:rsidRPr="00DF72AF" w14:paraId="7966529A" w14:textId="77777777" w:rsidTr="00DF72AF">
        <w:trPr>
          <w:trHeight w:val="300"/>
        </w:trPr>
        <w:tc>
          <w:tcPr>
            <w:tcW w:w="697" w:type="dxa"/>
            <w:shd w:val="clear" w:color="auto" w:fill="auto"/>
            <w:hideMark/>
          </w:tcPr>
          <w:p w14:paraId="347FCE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157C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214D60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308744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5048C8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46BD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D759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36" w:type="dxa"/>
            <w:shd w:val="clear" w:color="auto" w:fill="auto"/>
            <w:vAlign w:val="bottom"/>
            <w:hideMark/>
          </w:tcPr>
          <w:p w14:paraId="2F9EE7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16" w:type="dxa"/>
            <w:shd w:val="clear" w:color="auto" w:fill="auto"/>
            <w:vAlign w:val="bottom"/>
            <w:hideMark/>
          </w:tcPr>
          <w:p w14:paraId="7E3604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r>
      <w:tr w:rsidR="00DF72AF" w:rsidRPr="00DF72AF" w14:paraId="41140CFF" w14:textId="77777777" w:rsidTr="00DF72AF">
        <w:trPr>
          <w:trHeight w:val="300"/>
        </w:trPr>
        <w:tc>
          <w:tcPr>
            <w:tcW w:w="697" w:type="dxa"/>
            <w:shd w:val="clear" w:color="auto" w:fill="auto"/>
            <w:hideMark/>
          </w:tcPr>
          <w:p w14:paraId="657BCB9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3D49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1F3E51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34D0F9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5011A2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F908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74B6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36" w:type="dxa"/>
            <w:shd w:val="clear" w:color="auto" w:fill="auto"/>
            <w:vAlign w:val="bottom"/>
            <w:hideMark/>
          </w:tcPr>
          <w:p w14:paraId="538C5B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16" w:type="dxa"/>
            <w:shd w:val="clear" w:color="auto" w:fill="auto"/>
            <w:vAlign w:val="bottom"/>
            <w:hideMark/>
          </w:tcPr>
          <w:p w14:paraId="4AA899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r>
      <w:tr w:rsidR="00DF72AF" w:rsidRPr="00DF72AF" w14:paraId="4A4EC3C4" w14:textId="77777777" w:rsidTr="00DF72AF">
        <w:trPr>
          <w:trHeight w:val="300"/>
        </w:trPr>
        <w:tc>
          <w:tcPr>
            <w:tcW w:w="697" w:type="dxa"/>
            <w:shd w:val="clear" w:color="auto" w:fill="auto"/>
            <w:hideMark/>
          </w:tcPr>
          <w:p w14:paraId="394377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4343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6B7C5A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1CB8C7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77C0F9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412BE6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2C90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36" w:type="dxa"/>
            <w:shd w:val="clear" w:color="auto" w:fill="auto"/>
            <w:vAlign w:val="bottom"/>
            <w:hideMark/>
          </w:tcPr>
          <w:p w14:paraId="64B025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16" w:type="dxa"/>
            <w:shd w:val="clear" w:color="auto" w:fill="auto"/>
            <w:vAlign w:val="bottom"/>
            <w:hideMark/>
          </w:tcPr>
          <w:p w14:paraId="54AB4A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r>
      <w:tr w:rsidR="00DF72AF" w:rsidRPr="00DF72AF" w14:paraId="354EA7D8" w14:textId="77777777" w:rsidTr="00DF72AF">
        <w:trPr>
          <w:trHeight w:val="300"/>
        </w:trPr>
        <w:tc>
          <w:tcPr>
            <w:tcW w:w="697" w:type="dxa"/>
            <w:shd w:val="clear" w:color="auto" w:fill="auto"/>
            <w:hideMark/>
          </w:tcPr>
          <w:p w14:paraId="4AB914D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613F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62C9BD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Ц711412040</w:t>
            </w:r>
          </w:p>
        </w:tc>
        <w:tc>
          <w:tcPr>
            <w:tcW w:w="709" w:type="dxa"/>
            <w:shd w:val="clear" w:color="auto" w:fill="auto"/>
            <w:vAlign w:val="bottom"/>
            <w:hideMark/>
          </w:tcPr>
          <w:p w14:paraId="707830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4DF4AC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E829D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33D873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36" w:type="dxa"/>
            <w:shd w:val="clear" w:color="auto" w:fill="auto"/>
            <w:vAlign w:val="bottom"/>
            <w:hideMark/>
          </w:tcPr>
          <w:p w14:paraId="11C388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c>
          <w:tcPr>
            <w:tcW w:w="1416" w:type="dxa"/>
            <w:shd w:val="clear" w:color="auto" w:fill="auto"/>
            <w:vAlign w:val="bottom"/>
            <w:hideMark/>
          </w:tcPr>
          <w:p w14:paraId="154FE6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17 136,3</w:t>
            </w:r>
          </w:p>
        </w:tc>
      </w:tr>
      <w:tr w:rsidR="00DF72AF" w:rsidRPr="00DF72AF" w14:paraId="719F2AC2" w14:textId="77777777" w:rsidTr="00DF72AF">
        <w:trPr>
          <w:trHeight w:val="1388"/>
        </w:trPr>
        <w:tc>
          <w:tcPr>
            <w:tcW w:w="697" w:type="dxa"/>
            <w:shd w:val="clear" w:color="auto" w:fill="auto"/>
            <w:hideMark/>
          </w:tcPr>
          <w:p w14:paraId="2589D3A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895A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276" w:type="dxa"/>
            <w:shd w:val="clear" w:color="auto" w:fill="auto"/>
            <w:vAlign w:val="bottom"/>
            <w:hideMark/>
          </w:tcPr>
          <w:p w14:paraId="375DE5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2843E9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06BD7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26C9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F148A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36" w:type="dxa"/>
            <w:shd w:val="clear" w:color="auto" w:fill="auto"/>
            <w:vAlign w:val="bottom"/>
            <w:hideMark/>
          </w:tcPr>
          <w:p w14:paraId="021906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16" w:type="dxa"/>
            <w:shd w:val="clear" w:color="auto" w:fill="auto"/>
            <w:vAlign w:val="bottom"/>
            <w:hideMark/>
          </w:tcPr>
          <w:p w14:paraId="152CC5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F72AF" w:rsidRPr="00DF72AF" w14:paraId="5E0189DB" w14:textId="77777777" w:rsidTr="00DF72AF">
        <w:trPr>
          <w:trHeight w:val="300"/>
        </w:trPr>
        <w:tc>
          <w:tcPr>
            <w:tcW w:w="697" w:type="dxa"/>
            <w:shd w:val="clear" w:color="auto" w:fill="auto"/>
            <w:hideMark/>
          </w:tcPr>
          <w:p w14:paraId="023859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DBBF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776009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3A6A87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23EFF7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F727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FA2A6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36" w:type="dxa"/>
            <w:shd w:val="clear" w:color="auto" w:fill="auto"/>
            <w:vAlign w:val="bottom"/>
            <w:hideMark/>
          </w:tcPr>
          <w:p w14:paraId="4DCCB3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16" w:type="dxa"/>
            <w:shd w:val="clear" w:color="auto" w:fill="auto"/>
            <w:vAlign w:val="bottom"/>
            <w:hideMark/>
          </w:tcPr>
          <w:p w14:paraId="411502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F72AF" w:rsidRPr="00DF72AF" w14:paraId="2DE8A473" w14:textId="77777777" w:rsidTr="00DF72AF">
        <w:trPr>
          <w:trHeight w:val="300"/>
        </w:trPr>
        <w:tc>
          <w:tcPr>
            <w:tcW w:w="697" w:type="dxa"/>
            <w:shd w:val="clear" w:color="auto" w:fill="auto"/>
            <w:hideMark/>
          </w:tcPr>
          <w:p w14:paraId="7C128D0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B8D9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276" w:type="dxa"/>
            <w:shd w:val="clear" w:color="auto" w:fill="auto"/>
            <w:vAlign w:val="bottom"/>
            <w:hideMark/>
          </w:tcPr>
          <w:p w14:paraId="44761D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024ACB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0A5F5A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2B2B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E340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36" w:type="dxa"/>
            <w:shd w:val="clear" w:color="auto" w:fill="auto"/>
            <w:vAlign w:val="bottom"/>
            <w:hideMark/>
          </w:tcPr>
          <w:p w14:paraId="4C99DC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16" w:type="dxa"/>
            <w:shd w:val="clear" w:color="auto" w:fill="auto"/>
            <w:vAlign w:val="bottom"/>
            <w:hideMark/>
          </w:tcPr>
          <w:p w14:paraId="459CDD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F72AF" w:rsidRPr="00DF72AF" w14:paraId="19821D5E" w14:textId="77777777" w:rsidTr="00DF72AF">
        <w:trPr>
          <w:trHeight w:val="300"/>
        </w:trPr>
        <w:tc>
          <w:tcPr>
            <w:tcW w:w="697" w:type="dxa"/>
            <w:shd w:val="clear" w:color="auto" w:fill="auto"/>
            <w:hideMark/>
          </w:tcPr>
          <w:p w14:paraId="50F9AC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5CFF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2BB081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2D6B33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04A72A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1C0635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5443E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36" w:type="dxa"/>
            <w:shd w:val="clear" w:color="auto" w:fill="auto"/>
            <w:vAlign w:val="bottom"/>
            <w:hideMark/>
          </w:tcPr>
          <w:p w14:paraId="162631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16" w:type="dxa"/>
            <w:shd w:val="clear" w:color="auto" w:fill="auto"/>
            <w:vAlign w:val="bottom"/>
            <w:hideMark/>
          </w:tcPr>
          <w:p w14:paraId="5240C2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F72AF" w:rsidRPr="00DF72AF" w14:paraId="0356F2FC" w14:textId="77777777" w:rsidTr="00DF72AF">
        <w:trPr>
          <w:trHeight w:val="300"/>
        </w:trPr>
        <w:tc>
          <w:tcPr>
            <w:tcW w:w="697" w:type="dxa"/>
            <w:shd w:val="clear" w:color="auto" w:fill="auto"/>
            <w:hideMark/>
          </w:tcPr>
          <w:p w14:paraId="2FAD65E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2A54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населения</w:t>
            </w:r>
          </w:p>
        </w:tc>
        <w:tc>
          <w:tcPr>
            <w:tcW w:w="1276" w:type="dxa"/>
            <w:shd w:val="clear" w:color="auto" w:fill="auto"/>
            <w:vAlign w:val="bottom"/>
            <w:hideMark/>
          </w:tcPr>
          <w:p w14:paraId="34FADA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Ц711412060</w:t>
            </w:r>
          </w:p>
        </w:tc>
        <w:tc>
          <w:tcPr>
            <w:tcW w:w="709" w:type="dxa"/>
            <w:shd w:val="clear" w:color="auto" w:fill="auto"/>
            <w:vAlign w:val="bottom"/>
            <w:hideMark/>
          </w:tcPr>
          <w:p w14:paraId="16995C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310</w:t>
            </w:r>
          </w:p>
        </w:tc>
        <w:tc>
          <w:tcPr>
            <w:tcW w:w="425" w:type="dxa"/>
            <w:shd w:val="clear" w:color="auto" w:fill="auto"/>
            <w:vAlign w:val="bottom"/>
            <w:hideMark/>
          </w:tcPr>
          <w:p w14:paraId="148B59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40E81E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23D701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2 526,0</w:t>
            </w:r>
          </w:p>
        </w:tc>
        <w:tc>
          <w:tcPr>
            <w:tcW w:w="1436" w:type="dxa"/>
            <w:shd w:val="clear" w:color="auto" w:fill="auto"/>
            <w:vAlign w:val="bottom"/>
            <w:hideMark/>
          </w:tcPr>
          <w:p w14:paraId="0A63ED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c>
          <w:tcPr>
            <w:tcW w:w="1416" w:type="dxa"/>
            <w:shd w:val="clear" w:color="auto" w:fill="auto"/>
            <w:vAlign w:val="bottom"/>
            <w:hideMark/>
          </w:tcPr>
          <w:p w14:paraId="36A56D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3 126,0</w:t>
            </w:r>
          </w:p>
        </w:tc>
      </w:tr>
      <w:tr w:rsidR="00DF72AF" w:rsidRPr="00DF72AF" w14:paraId="37709B59" w14:textId="77777777" w:rsidTr="00DF72AF">
        <w:trPr>
          <w:trHeight w:val="2089"/>
        </w:trPr>
        <w:tc>
          <w:tcPr>
            <w:tcW w:w="697" w:type="dxa"/>
            <w:shd w:val="clear" w:color="auto" w:fill="auto"/>
            <w:hideMark/>
          </w:tcPr>
          <w:p w14:paraId="39B469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2E87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1276" w:type="dxa"/>
            <w:shd w:val="clear" w:color="auto" w:fill="auto"/>
            <w:vAlign w:val="bottom"/>
            <w:hideMark/>
          </w:tcPr>
          <w:p w14:paraId="68FE6A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035756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9AF3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6C26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0FB2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36" w:type="dxa"/>
            <w:shd w:val="clear" w:color="auto" w:fill="auto"/>
            <w:vAlign w:val="bottom"/>
            <w:hideMark/>
          </w:tcPr>
          <w:p w14:paraId="183A43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16" w:type="dxa"/>
            <w:shd w:val="clear" w:color="auto" w:fill="auto"/>
            <w:vAlign w:val="bottom"/>
            <w:hideMark/>
          </w:tcPr>
          <w:p w14:paraId="0E42E5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r>
      <w:tr w:rsidR="00DF72AF" w:rsidRPr="00DF72AF" w14:paraId="4495842D" w14:textId="77777777" w:rsidTr="00DF72AF">
        <w:trPr>
          <w:trHeight w:val="687"/>
        </w:trPr>
        <w:tc>
          <w:tcPr>
            <w:tcW w:w="697" w:type="dxa"/>
            <w:shd w:val="clear" w:color="auto" w:fill="auto"/>
            <w:hideMark/>
          </w:tcPr>
          <w:p w14:paraId="760465D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C3F8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61C13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2E2032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44E7B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D36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9A53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36" w:type="dxa"/>
            <w:shd w:val="clear" w:color="auto" w:fill="auto"/>
            <w:vAlign w:val="bottom"/>
            <w:hideMark/>
          </w:tcPr>
          <w:p w14:paraId="797380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c>
          <w:tcPr>
            <w:tcW w:w="1416" w:type="dxa"/>
            <w:shd w:val="clear" w:color="auto" w:fill="auto"/>
            <w:vAlign w:val="bottom"/>
            <w:hideMark/>
          </w:tcPr>
          <w:p w14:paraId="5F1506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900,5</w:t>
            </w:r>
          </w:p>
        </w:tc>
      </w:tr>
      <w:tr w:rsidR="00DF72AF" w:rsidRPr="00DF72AF" w14:paraId="2306E27F" w14:textId="77777777" w:rsidTr="00DF72AF">
        <w:trPr>
          <w:trHeight w:val="300"/>
        </w:trPr>
        <w:tc>
          <w:tcPr>
            <w:tcW w:w="697" w:type="dxa"/>
            <w:shd w:val="clear" w:color="auto" w:fill="auto"/>
            <w:hideMark/>
          </w:tcPr>
          <w:p w14:paraId="36FC845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6D0C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28CA0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27E493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6F1BC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CB8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D0E8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36" w:type="dxa"/>
            <w:shd w:val="clear" w:color="auto" w:fill="auto"/>
            <w:vAlign w:val="bottom"/>
            <w:hideMark/>
          </w:tcPr>
          <w:p w14:paraId="4A7C90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16" w:type="dxa"/>
            <w:shd w:val="clear" w:color="auto" w:fill="auto"/>
            <w:vAlign w:val="bottom"/>
            <w:hideMark/>
          </w:tcPr>
          <w:p w14:paraId="27BD44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r>
      <w:tr w:rsidR="00DF72AF" w:rsidRPr="00DF72AF" w14:paraId="4A0CC57D" w14:textId="77777777" w:rsidTr="00DF72AF">
        <w:trPr>
          <w:trHeight w:val="300"/>
        </w:trPr>
        <w:tc>
          <w:tcPr>
            <w:tcW w:w="697" w:type="dxa"/>
            <w:shd w:val="clear" w:color="auto" w:fill="auto"/>
            <w:hideMark/>
          </w:tcPr>
          <w:p w14:paraId="5A2BD5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A33A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36FD86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3720CE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0AC81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4ECF7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E873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36" w:type="dxa"/>
            <w:shd w:val="clear" w:color="auto" w:fill="auto"/>
            <w:vAlign w:val="bottom"/>
            <w:hideMark/>
          </w:tcPr>
          <w:p w14:paraId="0DB57E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16" w:type="dxa"/>
            <w:shd w:val="clear" w:color="auto" w:fill="auto"/>
            <w:vAlign w:val="bottom"/>
            <w:hideMark/>
          </w:tcPr>
          <w:p w14:paraId="06B788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r>
      <w:tr w:rsidR="00DF72AF" w:rsidRPr="00DF72AF" w14:paraId="639C0804" w14:textId="77777777" w:rsidTr="00DF72AF">
        <w:trPr>
          <w:trHeight w:val="300"/>
        </w:trPr>
        <w:tc>
          <w:tcPr>
            <w:tcW w:w="697" w:type="dxa"/>
            <w:shd w:val="clear" w:color="auto" w:fill="auto"/>
            <w:hideMark/>
          </w:tcPr>
          <w:p w14:paraId="67011AA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67AA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1416B8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46A06B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345E2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B18DB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03B36C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36" w:type="dxa"/>
            <w:shd w:val="clear" w:color="auto" w:fill="auto"/>
            <w:vAlign w:val="bottom"/>
            <w:hideMark/>
          </w:tcPr>
          <w:p w14:paraId="15585D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c>
          <w:tcPr>
            <w:tcW w:w="1416" w:type="dxa"/>
            <w:shd w:val="clear" w:color="auto" w:fill="auto"/>
            <w:vAlign w:val="bottom"/>
            <w:hideMark/>
          </w:tcPr>
          <w:p w14:paraId="7A106F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709,9</w:t>
            </w:r>
          </w:p>
        </w:tc>
      </w:tr>
      <w:tr w:rsidR="00DF72AF" w:rsidRPr="00DF72AF" w14:paraId="28C61BBF" w14:textId="77777777" w:rsidTr="00DF72AF">
        <w:trPr>
          <w:trHeight w:val="300"/>
        </w:trPr>
        <w:tc>
          <w:tcPr>
            <w:tcW w:w="697" w:type="dxa"/>
            <w:shd w:val="clear" w:color="auto" w:fill="auto"/>
            <w:hideMark/>
          </w:tcPr>
          <w:p w14:paraId="73EC779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B5AD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41BBF4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629D08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D6405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13058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6AF9C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36" w:type="dxa"/>
            <w:shd w:val="clear" w:color="auto" w:fill="auto"/>
            <w:vAlign w:val="bottom"/>
            <w:hideMark/>
          </w:tcPr>
          <w:p w14:paraId="4A2524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16" w:type="dxa"/>
            <w:shd w:val="clear" w:color="auto" w:fill="auto"/>
            <w:vAlign w:val="bottom"/>
            <w:hideMark/>
          </w:tcPr>
          <w:p w14:paraId="0DF5C6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r>
      <w:tr w:rsidR="00DF72AF" w:rsidRPr="00DF72AF" w14:paraId="418EC0FA" w14:textId="77777777" w:rsidTr="00DF72AF">
        <w:trPr>
          <w:trHeight w:val="300"/>
        </w:trPr>
        <w:tc>
          <w:tcPr>
            <w:tcW w:w="697" w:type="dxa"/>
            <w:shd w:val="clear" w:color="auto" w:fill="auto"/>
            <w:hideMark/>
          </w:tcPr>
          <w:p w14:paraId="53232DB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9D18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30C2A7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36920C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C07CB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7213E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647F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36" w:type="dxa"/>
            <w:shd w:val="clear" w:color="auto" w:fill="auto"/>
            <w:vAlign w:val="bottom"/>
            <w:hideMark/>
          </w:tcPr>
          <w:p w14:paraId="2A71E1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16" w:type="dxa"/>
            <w:shd w:val="clear" w:color="auto" w:fill="auto"/>
            <w:vAlign w:val="bottom"/>
            <w:hideMark/>
          </w:tcPr>
          <w:p w14:paraId="6DE33C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r>
      <w:tr w:rsidR="00DF72AF" w:rsidRPr="00DF72AF" w14:paraId="6A9AFBB0" w14:textId="77777777" w:rsidTr="00DF72AF">
        <w:trPr>
          <w:trHeight w:val="300"/>
        </w:trPr>
        <w:tc>
          <w:tcPr>
            <w:tcW w:w="697" w:type="dxa"/>
            <w:shd w:val="clear" w:color="auto" w:fill="auto"/>
            <w:hideMark/>
          </w:tcPr>
          <w:p w14:paraId="1C8E1B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D121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7C0572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Ц711422170</w:t>
            </w:r>
          </w:p>
        </w:tc>
        <w:tc>
          <w:tcPr>
            <w:tcW w:w="709" w:type="dxa"/>
            <w:shd w:val="clear" w:color="auto" w:fill="auto"/>
            <w:vAlign w:val="bottom"/>
            <w:hideMark/>
          </w:tcPr>
          <w:p w14:paraId="77F995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CE219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48EC71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31C143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36" w:type="dxa"/>
            <w:shd w:val="clear" w:color="auto" w:fill="auto"/>
            <w:vAlign w:val="bottom"/>
            <w:hideMark/>
          </w:tcPr>
          <w:p w14:paraId="5E4A0F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c>
          <w:tcPr>
            <w:tcW w:w="1416" w:type="dxa"/>
            <w:shd w:val="clear" w:color="auto" w:fill="auto"/>
            <w:vAlign w:val="bottom"/>
            <w:hideMark/>
          </w:tcPr>
          <w:p w14:paraId="5A2F7B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190,6</w:t>
            </w:r>
          </w:p>
        </w:tc>
      </w:tr>
      <w:tr w:rsidR="00DF72AF" w:rsidRPr="00DF72AF" w14:paraId="1C950964" w14:textId="77777777" w:rsidTr="00DF72AF">
        <w:trPr>
          <w:trHeight w:val="687"/>
        </w:trPr>
        <w:tc>
          <w:tcPr>
            <w:tcW w:w="697" w:type="dxa"/>
            <w:shd w:val="clear" w:color="auto" w:fill="auto"/>
            <w:hideMark/>
          </w:tcPr>
          <w:p w14:paraId="56B6754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BE76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льготного питания для отдельных категорий учащихся в муниципальных общеобразовательных организациях</w:t>
            </w:r>
          </w:p>
        </w:tc>
        <w:tc>
          <w:tcPr>
            <w:tcW w:w="1276" w:type="dxa"/>
            <w:shd w:val="clear" w:color="auto" w:fill="auto"/>
            <w:vAlign w:val="bottom"/>
            <w:hideMark/>
          </w:tcPr>
          <w:p w14:paraId="15CFCF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60661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B468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24BE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B14D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36" w:type="dxa"/>
            <w:shd w:val="clear" w:color="auto" w:fill="auto"/>
            <w:vAlign w:val="bottom"/>
            <w:hideMark/>
          </w:tcPr>
          <w:p w14:paraId="7AF5FC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16" w:type="dxa"/>
            <w:shd w:val="clear" w:color="auto" w:fill="auto"/>
            <w:vAlign w:val="bottom"/>
            <w:hideMark/>
          </w:tcPr>
          <w:p w14:paraId="49F379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r>
      <w:tr w:rsidR="00DF72AF" w:rsidRPr="00DF72AF" w14:paraId="6DB36450" w14:textId="77777777" w:rsidTr="00DF72AF">
        <w:trPr>
          <w:trHeight w:val="687"/>
        </w:trPr>
        <w:tc>
          <w:tcPr>
            <w:tcW w:w="697" w:type="dxa"/>
            <w:shd w:val="clear" w:color="auto" w:fill="auto"/>
            <w:hideMark/>
          </w:tcPr>
          <w:p w14:paraId="1C95F93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86EC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33A40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3CBC6F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411AF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8C4B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2D99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36" w:type="dxa"/>
            <w:shd w:val="clear" w:color="auto" w:fill="auto"/>
            <w:vAlign w:val="bottom"/>
            <w:hideMark/>
          </w:tcPr>
          <w:p w14:paraId="2A65AE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c>
          <w:tcPr>
            <w:tcW w:w="1416" w:type="dxa"/>
            <w:shd w:val="clear" w:color="auto" w:fill="auto"/>
            <w:vAlign w:val="bottom"/>
            <w:hideMark/>
          </w:tcPr>
          <w:p w14:paraId="19EE80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21 247,7</w:t>
            </w:r>
          </w:p>
        </w:tc>
      </w:tr>
      <w:tr w:rsidR="00DF72AF" w:rsidRPr="00DF72AF" w14:paraId="5DB2C1A0" w14:textId="77777777" w:rsidTr="00DF72AF">
        <w:trPr>
          <w:trHeight w:val="300"/>
        </w:trPr>
        <w:tc>
          <w:tcPr>
            <w:tcW w:w="697" w:type="dxa"/>
            <w:shd w:val="clear" w:color="auto" w:fill="auto"/>
            <w:hideMark/>
          </w:tcPr>
          <w:p w14:paraId="161C38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C319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EB06A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50F4DA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C60BF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B02A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5BB2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36" w:type="dxa"/>
            <w:shd w:val="clear" w:color="auto" w:fill="auto"/>
            <w:vAlign w:val="bottom"/>
            <w:hideMark/>
          </w:tcPr>
          <w:p w14:paraId="6BE109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16" w:type="dxa"/>
            <w:shd w:val="clear" w:color="auto" w:fill="auto"/>
            <w:vAlign w:val="bottom"/>
            <w:hideMark/>
          </w:tcPr>
          <w:p w14:paraId="332CED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r>
      <w:tr w:rsidR="00DF72AF" w:rsidRPr="00DF72AF" w14:paraId="6C17B9AB" w14:textId="77777777" w:rsidTr="00DF72AF">
        <w:trPr>
          <w:trHeight w:val="300"/>
        </w:trPr>
        <w:tc>
          <w:tcPr>
            <w:tcW w:w="697" w:type="dxa"/>
            <w:shd w:val="clear" w:color="auto" w:fill="auto"/>
            <w:hideMark/>
          </w:tcPr>
          <w:p w14:paraId="2DBAF23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EBE3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2F7821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2EBB3C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FFA76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69BB2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29A3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36" w:type="dxa"/>
            <w:shd w:val="clear" w:color="auto" w:fill="auto"/>
            <w:vAlign w:val="bottom"/>
            <w:hideMark/>
          </w:tcPr>
          <w:p w14:paraId="5E6E55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16" w:type="dxa"/>
            <w:shd w:val="clear" w:color="auto" w:fill="auto"/>
            <w:vAlign w:val="bottom"/>
            <w:hideMark/>
          </w:tcPr>
          <w:p w14:paraId="49C380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r>
      <w:tr w:rsidR="00DF72AF" w:rsidRPr="00DF72AF" w14:paraId="6A8F6A80" w14:textId="77777777" w:rsidTr="00DF72AF">
        <w:trPr>
          <w:trHeight w:val="300"/>
        </w:trPr>
        <w:tc>
          <w:tcPr>
            <w:tcW w:w="697" w:type="dxa"/>
            <w:shd w:val="clear" w:color="auto" w:fill="auto"/>
            <w:hideMark/>
          </w:tcPr>
          <w:p w14:paraId="653AD81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80FE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789E9F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786CD5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24FFD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1B0F2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0C4D5C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36" w:type="dxa"/>
            <w:shd w:val="clear" w:color="auto" w:fill="auto"/>
            <w:vAlign w:val="bottom"/>
            <w:hideMark/>
          </w:tcPr>
          <w:p w14:paraId="0EEF19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c>
          <w:tcPr>
            <w:tcW w:w="1416" w:type="dxa"/>
            <w:shd w:val="clear" w:color="auto" w:fill="auto"/>
            <w:vAlign w:val="bottom"/>
            <w:hideMark/>
          </w:tcPr>
          <w:p w14:paraId="05B0CC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17 706,4</w:t>
            </w:r>
          </w:p>
        </w:tc>
      </w:tr>
      <w:tr w:rsidR="00DF72AF" w:rsidRPr="00DF72AF" w14:paraId="58958B95" w14:textId="77777777" w:rsidTr="00DF72AF">
        <w:trPr>
          <w:trHeight w:val="300"/>
        </w:trPr>
        <w:tc>
          <w:tcPr>
            <w:tcW w:w="697" w:type="dxa"/>
            <w:shd w:val="clear" w:color="auto" w:fill="auto"/>
            <w:hideMark/>
          </w:tcPr>
          <w:p w14:paraId="1AF5A1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C3E55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E60CC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429265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5565E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6F6A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5E6A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36" w:type="dxa"/>
            <w:shd w:val="clear" w:color="auto" w:fill="auto"/>
            <w:vAlign w:val="bottom"/>
            <w:hideMark/>
          </w:tcPr>
          <w:p w14:paraId="3F216B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16" w:type="dxa"/>
            <w:shd w:val="clear" w:color="auto" w:fill="auto"/>
            <w:vAlign w:val="bottom"/>
            <w:hideMark/>
          </w:tcPr>
          <w:p w14:paraId="0033A6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r>
      <w:tr w:rsidR="00DF72AF" w:rsidRPr="00DF72AF" w14:paraId="366E3A0F" w14:textId="77777777" w:rsidTr="00DF72AF">
        <w:trPr>
          <w:trHeight w:val="300"/>
        </w:trPr>
        <w:tc>
          <w:tcPr>
            <w:tcW w:w="697" w:type="dxa"/>
            <w:shd w:val="clear" w:color="auto" w:fill="auto"/>
            <w:hideMark/>
          </w:tcPr>
          <w:p w14:paraId="7C18B3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A7BB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FBEED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0AA4B8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C55CD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2CBF7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D4FB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36" w:type="dxa"/>
            <w:shd w:val="clear" w:color="auto" w:fill="auto"/>
            <w:vAlign w:val="bottom"/>
            <w:hideMark/>
          </w:tcPr>
          <w:p w14:paraId="66C97A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16" w:type="dxa"/>
            <w:shd w:val="clear" w:color="auto" w:fill="auto"/>
            <w:vAlign w:val="bottom"/>
            <w:hideMark/>
          </w:tcPr>
          <w:p w14:paraId="5A7E32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r>
      <w:tr w:rsidR="00DF72AF" w:rsidRPr="00DF72AF" w14:paraId="60BE2CFD" w14:textId="77777777" w:rsidTr="00DF72AF">
        <w:trPr>
          <w:trHeight w:val="300"/>
        </w:trPr>
        <w:tc>
          <w:tcPr>
            <w:tcW w:w="697" w:type="dxa"/>
            <w:shd w:val="clear" w:color="auto" w:fill="auto"/>
            <w:hideMark/>
          </w:tcPr>
          <w:p w14:paraId="3DB615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602D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3DB763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Ц711474540</w:t>
            </w:r>
          </w:p>
        </w:tc>
        <w:tc>
          <w:tcPr>
            <w:tcW w:w="709" w:type="dxa"/>
            <w:shd w:val="clear" w:color="auto" w:fill="auto"/>
            <w:vAlign w:val="bottom"/>
            <w:hideMark/>
          </w:tcPr>
          <w:p w14:paraId="3F8068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C42C4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8740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479035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36" w:type="dxa"/>
            <w:shd w:val="clear" w:color="auto" w:fill="auto"/>
            <w:vAlign w:val="bottom"/>
            <w:hideMark/>
          </w:tcPr>
          <w:p w14:paraId="025C52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c>
          <w:tcPr>
            <w:tcW w:w="1416" w:type="dxa"/>
            <w:shd w:val="clear" w:color="auto" w:fill="auto"/>
            <w:vAlign w:val="bottom"/>
            <w:hideMark/>
          </w:tcPr>
          <w:p w14:paraId="2AE651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3 541,3</w:t>
            </w:r>
          </w:p>
        </w:tc>
      </w:tr>
      <w:tr w:rsidR="00DF72AF" w:rsidRPr="00DF72AF" w14:paraId="60075DD9" w14:textId="77777777" w:rsidTr="00DF72AF">
        <w:trPr>
          <w:trHeight w:val="1388"/>
        </w:trPr>
        <w:tc>
          <w:tcPr>
            <w:tcW w:w="697" w:type="dxa"/>
            <w:shd w:val="clear" w:color="auto" w:fill="auto"/>
            <w:hideMark/>
          </w:tcPr>
          <w:p w14:paraId="7AD0DB6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7DAA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276" w:type="dxa"/>
            <w:shd w:val="clear" w:color="auto" w:fill="auto"/>
            <w:vAlign w:val="bottom"/>
            <w:hideMark/>
          </w:tcPr>
          <w:p w14:paraId="250A7C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1E5175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603F3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0A13A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4B92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36" w:type="dxa"/>
            <w:shd w:val="clear" w:color="auto" w:fill="auto"/>
            <w:vAlign w:val="bottom"/>
            <w:hideMark/>
          </w:tcPr>
          <w:p w14:paraId="723AAB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16" w:type="dxa"/>
            <w:shd w:val="clear" w:color="auto" w:fill="auto"/>
            <w:vAlign w:val="bottom"/>
            <w:hideMark/>
          </w:tcPr>
          <w:p w14:paraId="4FD957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r>
      <w:tr w:rsidR="00DF72AF" w:rsidRPr="00DF72AF" w14:paraId="238EC3DC" w14:textId="77777777" w:rsidTr="00DF72AF">
        <w:trPr>
          <w:trHeight w:val="687"/>
        </w:trPr>
        <w:tc>
          <w:tcPr>
            <w:tcW w:w="697" w:type="dxa"/>
            <w:shd w:val="clear" w:color="auto" w:fill="auto"/>
            <w:hideMark/>
          </w:tcPr>
          <w:p w14:paraId="15A8418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E676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E5E63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561078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0DAE4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86FFD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663D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36" w:type="dxa"/>
            <w:shd w:val="clear" w:color="auto" w:fill="auto"/>
            <w:vAlign w:val="bottom"/>
            <w:hideMark/>
          </w:tcPr>
          <w:p w14:paraId="1C5B3B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c>
          <w:tcPr>
            <w:tcW w:w="1416" w:type="dxa"/>
            <w:shd w:val="clear" w:color="auto" w:fill="auto"/>
            <w:vAlign w:val="bottom"/>
            <w:hideMark/>
          </w:tcPr>
          <w:p w14:paraId="730F0D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64 924,3</w:t>
            </w:r>
          </w:p>
        </w:tc>
      </w:tr>
      <w:tr w:rsidR="00DF72AF" w:rsidRPr="00DF72AF" w14:paraId="676420D8" w14:textId="77777777" w:rsidTr="00DF72AF">
        <w:trPr>
          <w:trHeight w:val="300"/>
        </w:trPr>
        <w:tc>
          <w:tcPr>
            <w:tcW w:w="697" w:type="dxa"/>
            <w:shd w:val="clear" w:color="auto" w:fill="auto"/>
            <w:hideMark/>
          </w:tcPr>
          <w:p w14:paraId="36FC8B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7C45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777DF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7CD30F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816C2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26F2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2996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36" w:type="dxa"/>
            <w:shd w:val="clear" w:color="auto" w:fill="auto"/>
            <w:vAlign w:val="bottom"/>
            <w:hideMark/>
          </w:tcPr>
          <w:p w14:paraId="6F83D2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16" w:type="dxa"/>
            <w:shd w:val="clear" w:color="auto" w:fill="auto"/>
            <w:vAlign w:val="bottom"/>
            <w:hideMark/>
          </w:tcPr>
          <w:p w14:paraId="2F2CDE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r>
      <w:tr w:rsidR="00DF72AF" w:rsidRPr="00DF72AF" w14:paraId="45D45BDB" w14:textId="77777777" w:rsidTr="00DF72AF">
        <w:trPr>
          <w:trHeight w:val="300"/>
        </w:trPr>
        <w:tc>
          <w:tcPr>
            <w:tcW w:w="697" w:type="dxa"/>
            <w:shd w:val="clear" w:color="auto" w:fill="auto"/>
            <w:hideMark/>
          </w:tcPr>
          <w:p w14:paraId="074CDE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F076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5FB8F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7EBC4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8D977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9CE59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5D23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36" w:type="dxa"/>
            <w:shd w:val="clear" w:color="auto" w:fill="auto"/>
            <w:vAlign w:val="bottom"/>
            <w:hideMark/>
          </w:tcPr>
          <w:p w14:paraId="0C354F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16" w:type="dxa"/>
            <w:shd w:val="clear" w:color="auto" w:fill="auto"/>
            <w:vAlign w:val="bottom"/>
            <w:hideMark/>
          </w:tcPr>
          <w:p w14:paraId="744994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r>
      <w:tr w:rsidR="00DF72AF" w:rsidRPr="00DF72AF" w14:paraId="430EF0DF" w14:textId="77777777" w:rsidTr="00DF72AF">
        <w:trPr>
          <w:trHeight w:val="300"/>
        </w:trPr>
        <w:tc>
          <w:tcPr>
            <w:tcW w:w="697" w:type="dxa"/>
            <w:shd w:val="clear" w:color="auto" w:fill="auto"/>
            <w:hideMark/>
          </w:tcPr>
          <w:p w14:paraId="7ED4C5C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B499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026114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615BEE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ECC39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BD3DE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A105A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36" w:type="dxa"/>
            <w:shd w:val="clear" w:color="auto" w:fill="auto"/>
            <w:vAlign w:val="bottom"/>
            <w:hideMark/>
          </w:tcPr>
          <w:p w14:paraId="507520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c>
          <w:tcPr>
            <w:tcW w:w="1416" w:type="dxa"/>
            <w:shd w:val="clear" w:color="auto" w:fill="auto"/>
            <w:vAlign w:val="bottom"/>
            <w:hideMark/>
          </w:tcPr>
          <w:p w14:paraId="38662E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59 894,5</w:t>
            </w:r>
          </w:p>
        </w:tc>
      </w:tr>
      <w:tr w:rsidR="00DF72AF" w:rsidRPr="00DF72AF" w14:paraId="70C2E1BA" w14:textId="77777777" w:rsidTr="00DF72AF">
        <w:trPr>
          <w:trHeight w:val="300"/>
        </w:trPr>
        <w:tc>
          <w:tcPr>
            <w:tcW w:w="697" w:type="dxa"/>
            <w:shd w:val="clear" w:color="auto" w:fill="auto"/>
            <w:hideMark/>
          </w:tcPr>
          <w:p w14:paraId="2F3B71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7D46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F0DA0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28E4BA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9DC8F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D6978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2ECA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36" w:type="dxa"/>
            <w:shd w:val="clear" w:color="auto" w:fill="auto"/>
            <w:vAlign w:val="bottom"/>
            <w:hideMark/>
          </w:tcPr>
          <w:p w14:paraId="381EA3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16" w:type="dxa"/>
            <w:shd w:val="clear" w:color="auto" w:fill="auto"/>
            <w:vAlign w:val="bottom"/>
            <w:hideMark/>
          </w:tcPr>
          <w:p w14:paraId="0A7CCC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r>
      <w:tr w:rsidR="00DF72AF" w:rsidRPr="00DF72AF" w14:paraId="64FAC9E6" w14:textId="77777777" w:rsidTr="00DF72AF">
        <w:trPr>
          <w:trHeight w:val="300"/>
        </w:trPr>
        <w:tc>
          <w:tcPr>
            <w:tcW w:w="697" w:type="dxa"/>
            <w:shd w:val="clear" w:color="auto" w:fill="auto"/>
            <w:hideMark/>
          </w:tcPr>
          <w:p w14:paraId="7F5A80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12B9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F665C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5509A0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D5042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B0DDA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7995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36" w:type="dxa"/>
            <w:shd w:val="clear" w:color="auto" w:fill="auto"/>
            <w:vAlign w:val="bottom"/>
            <w:hideMark/>
          </w:tcPr>
          <w:p w14:paraId="5C6ECC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16" w:type="dxa"/>
            <w:shd w:val="clear" w:color="auto" w:fill="auto"/>
            <w:vAlign w:val="bottom"/>
            <w:hideMark/>
          </w:tcPr>
          <w:p w14:paraId="219826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r>
      <w:tr w:rsidR="00DF72AF" w:rsidRPr="00DF72AF" w14:paraId="0A349A5E" w14:textId="77777777" w:rsidTr="00DF72AF">
        <w:trPr>
          <w:trHeight w:val="300"/>
        </w:trPr>
        <w:tc>
          <w:tcPr>
            <w:tcW w:w="697" w:type="dxa"/>
            <w:shd w:val="clear" w:color="auto" w:fill="auto"/>
            <w:hideMark/>
          </w:tcPr>
          <w:p w14:paraId="0420729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D801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58C77A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Ц711474550</w:t>
            </w:r>
          </w:p>
        </w:tc>
        <w:tc>
          <w:tcPr>
            <w:tcW w:w="709" w:type="dxa"/>
            <w:shd w:val="clear" w:color="auto" w:fill="auto"/>
            <w:vAlign w:val="bottom"/>
            <w:hideMark/>
          </w:tcPr>
          <w:p w14:paraId="77A29F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4DCAC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0DCCB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016D12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36" w:type="dxa"/>
            <w:shd w:val="clear" w:color="auto" w:fill="auto"/>
            <w:vAlign w:val="bottom"/>
            <w:hideMark/>
          </w:tcPr>
          <w:p w14:paraId="506741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c>
          <w:tcPr>
            <w:tcW w:w="1416" w:type="dxa"/>
            <w:shd w:val="clear" w:color="auto" w:fill="auto"/>
            <w:vAlign w:val="bottom"/>
            <w:hideMark/>
          </w:tcPr>
          <w:p w14:paraId="243B1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5 029,8</w:t>
            </w:r>
          </w:p>
        </w:tc>
      </w:tr>
      <w:tr w:rsidR="00DF72AF" w:rsidRPr="00DF72AF" w14:paraId="514D0E45" w14:textId="77777777" w:rsidTr="00DF72AF">
        <w:trPr>
          <w:trHeight w:val="1047"/>
        </w:trPr>
        <w:tc>
          <w:tcPr>
            <w:tcW w:w="697" w:type="dxa"/>
            <w:shd w:val="clear" w:color="auto" w:fill="auto"/>
            <w:hideMark/>
          </w:tcPr>
          <w:p w14:paraId="1F12CCB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441D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bottom"/>
            <w:hideMark/>
          </w:tcPr>
          <w:p w14:paraId="63254C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28F753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35CAC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550BE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B47E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350 425,7</w:t>
            </w:r>
          </w:p>
        </w:tc>
        <w:tc>
          <w:tcPr>
            <w:tcW w:w="1436" w:type="dxa"/>
            <w:shd w:val="clear" w:color="auto" w:fill="auto"/>
            <w:vAlign w:val="bottom"/>
            <w:hideMark/>
          </w:tcPr>
          <w:p w14:paraId="7855F3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350 425,8</w:t>
            </w:r>
          </w:p>
        </w:tc>
        <w:tc>
          <w:tcPr>
            <w:tcW w:w="1416" w:type="dxa"/>
            <w:shd w:val="clear" w:color="auto" w:fill="auto"/>
            <w:vAlign w:val="bottom"/>
            <w:hideMark/>
          </w:tcPr>
          <w:p w14:paraId="147E6D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347 833,2</w:t>
            </w:r>
          </w:p>
        </w:tc>
      </w:tr>
      <w:tr w:rsidR="00DF72AF" w:rsidRPr="00DF72AF" w14:paraId="26243558" w14:textId="77777777" w:rsidTr="00DF72AF">
        <w:trPr>
          <w:trHeight w:val="687"/>
        </w:trPr>
        <w:tc>
          <w:tcPr>
            <w:tcW w:w="697" w:type="dxa"/>
            <w:shd w:val="clear" w:color="auto" w:fill="auto"/>
            <w:hideMark/>
          </w:tcPr>
          <w:p w14:paraId="142944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3EA7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4B482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6BF3C8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2562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DBF65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AB70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350 425,7</w:t>
            </w:r>
          </w:p>
        </w:tc>
        <w:tc>
          <w:tcPr>
            <w:tcW w:w="1436" w:type="dxa"/>
            <w:shd w:val="clear" w:color="auto" w:fill="auto"/>
            <w:vAlign w:val="bottom"/>
            <w:hideMark/>
          </w:tcPr>
          <w:p w14:paraId="35FAEA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350 425,8</w:t>
            </w:r>
          </w:p>
        </w:tc>
        <w:tc>
          <w:tcPr>
            <w:tcW w:w="1416" w:type="dxa"/>
            <w:shd w:val="clear" w:color="auto" w:fill="auto"/>
            <w:vAlign w:val="bottom"/>
            <w:hideMark/>
          </w:tcPr>
          <w:p w14:paraId="76012C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347 833,2</w:t>
            </w:r>
          </w:p>
        </w:tc>
      </w:tr>
      <w:tr w:rsidR="00DF72AF" w:rsidRPr="00DF72AF" w14:paraId="44EBBD9C" w14:textId="77777777" w:rsidTr="00DF72AF">
        <w:trPr>
          <w:trHeight w:val="300"/>
        </w:trPr>
        <w:tc>
          <w:tcPr>
            <w:tcW w:w="697" w:type="dxa"/>
            <w:shd w:val="clear" w:color="auto" w:fill="auto"/>
            <w:hideMark/>
          </w:tcPr>
          <w:p w14:paraId="561F37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8EDB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3174E9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6D25B4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A7B91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813B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D13D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277 837,4</w:t>
            </w:r>
          </w:p>
        </w:tc>
        <w:tc>
          <w:tcPr>
            <w:tcW w:w="1436" w:type="dxa"/>
            <w:shd w:val="clear" w:color="auto" w:fill="auto"/>
            <w:vAlign w:val="bottom"/>
            <w:hideMark/>
          </w:tcPr>
          <w:p w14:paraId="273347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277 837,5</w:t>
            </w:r>
          </w:p>
        </w:tc>
        <w:tc>
          <w:tcPr>
            <w:tcW w:w="1416" w:type="dxa"/>
            <w:shd w:val="clear" w:color="auto" w:fill="auto"/>
            <w:vAlign w:val="bottom"/>
            <w:hideMark/>
          </w:tcPr>
          <w:p w14:paraId="754DCE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275 781,8</w:t>
            </w:r>
          </w:p>
        </w:tc>
      </w:tr>
      <w:tr w:rsidR="00DF72AF" w:rsidRPr="00DF72AF" w14:paraId="55B08B15" w14:textId="77777777" w:rsidTr="00DF72AF">
        <w:trPr>
          <w:trHeight w:val="300"/>
        </w:trPr>
        <w:tc>
          <w:tcPr>
            <w:tcW w:w="697" w:type="dxa"/>
            <w:shd w:val="clear" w:color="auto" w:fill="auto"/>
            <w:hideMark/>
          </w:tcPr>
          <w:p w14:paraId="22D5F01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68D4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44AE63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7126A7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2EA17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999B1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40A9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277 837,4</w:t>
            </w:r>
          </w:p>
        </w:tc>
        <w:tc>
          <w:tcPr>
            <w:tcW w:w="1436" w:type="dxa"/>
            <w:shd w:val="clear" w:color="auto" w:fill="auto"/>
            <w:vAlign w:val="bottom"/>
            <w:hideMark/>
          </w:tcPr>
          <w:p w14:paraId="23C408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277 837,5</w:t>
            </w:r>
          </w:p>
        </w:tc>
        <w:tc>
          <w:tcPr>
            <w:tcW w:w="1416" w:type="dxa"/>
            <w:shd w:val="clear" w:color="auto" w:fill="auto"/>
            <w:vAlign w:val="bottom"/>
            <w:hideMark/>
          </w:tcPr>
          <w:p w14:paraId="3299E9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275 781,8</w:t>
            </w:r>
          </w:p>
        </w:tc>
      </w:tr>
      <w:tr w:rsidR="00DF72AF" w:rsidRPr="00DF72AF" w14:paraId="22F6CF2C" w14:textId="77777777" w:rsidTr="00DF72AF">
        <w:trPr>
          <w:trHeight w:val="300"/>
        </w:trPr>
        <w:tc>
          <w:tcPr>
            <w:tcW w:w="697" w:type="dxa"/>
            <w:shd w:val="clear" w:color="auto" w:fill="auto"/>
            <w:hideMark/>
          </w:tcPr>
          <w:p w14:paraId="70D477D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079E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195E0A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47D3A1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CF4A1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FF6CA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9CC8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277 837,4</w:t>
            </w:r>
          </w:p>
        </w:tc>
        <w:tc>
          <w:tcPr>
            <w:tcW w:w="1436" w:type="dxa"/>
            <w:shd w:val="clear" w:color="auto" w:fill="auto"/>
            <w:vAlign w:val="bottom"/>
            <w:hideMark/>
          </w:tcPr>
          <w:p w14:paraId="65CEA9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277 837,5</w:t>
            </w:r>
          </w:p>
        </w:tc>
        <w:tc>
          <w:tcPr>
            <w:tcW w:w="1416" w:type="dxa"/>
            <w:shd w:val="clear" w:color="auto" w:fill="auto"/>
            <w:vAlign w:val="bottom"/>
            <w:hideMark/>
          </w:tcPr>
          <w:p w14:paraId="4458EF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275 781,8</w:t>
            </w:r>
          </w:p>
        </w:tc>
      </w:tr>
      <w:tr w:rsidR="00DF72AF" w:rsidRPr="00DF72AF" w14:paraId="450B7147" w14:textId="77777777" w:rsidTr="00DF72AF">
        <w:trPr>
          <w:trHeight w:val="300"/>
        </w:trPr>
        <w:tc>
          <w:tcPr>
            <w:tcW w:w="697" w:type="dxa"/>
            <w:shd w:val="clear" w:color="auto" w:fill="auto"/>
            <w:hideMark/>
          </w:tcPr>
          <w:p w14:paraId="717695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4AFF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71291E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517A51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C9CE8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8D00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5FC2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36" w:type="dxa"/>
            <w:shd w:val="clear" w:color="auto" w:fill="auto"/>
            <w:vAlign w:val="bottom"/>
            <w:hideMark/>
          </w:tcPr>
          <w:p w14:paraId="1AAF67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16" w:type="dxa"/>
            <w:shd w:val="clear" w:color="auto" w:fill="auto"/>
            <w:vAlign w:val="bottom"/>
            <w:hideMark/>
          </w:tcPr>
          <w:p w14:paraId="56137F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72 051,4</w:t>
            </w:r>
          </w:p>
        </w:tc>
      </w:tr>
      <w:tr w:rsidR="00DF72AF" w:rsidRPr="00DF72AF" w14:paraId="3DB5A365" w14:textId="77777777" w:rsidTr="00DF72AF">
        <w:trPr>
          <w:trHeight w:val="300"/>
        </w:trPr>
        <w:tc>
          <w:tcPr>
            <w:tcW w:w="697" w:type="dxa"/>
            <w:shd w:val="clear" w:color="auto" w:fill="auto"/>
            <w:hideMark/>
          </w:tcPr>
          <w:p w14:paraId="630588F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64FD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4B58E6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2C8E9C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60F2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E9E85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62AE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36" w:type="dxa"/>
            <w:shd w:val="clear" w:color="auto" w:fill="auto"/>
            <w:vAlign w:val="bottom"/>
            <w:hideMark/>
          </w:tcPr>
          <w:p w14:paraId="7ED3AE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16" w:type="dxa"/>
            <w:shd w:val="clear" w:color="auto" w:fill="auto"/>
            <w:vAlign w:val="bottom"/>
            <w:hideMark/>
          </w:tcPr>
          <w:p w14:paraId="19D5E4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72 051,4</w:t>
            </w:r>
          </w:p>
        </w:tc>
      </w:tr>
      <w:tr w:rsidR="00DF72AF" w:rsidRPr="00DF72AF" w14:paraId="7F1B3ED9" w14:textId="77777777" w:rsidTr="00DF72AF">
        <w:trPr>
          <w:trHeight w:val="300"/>
        </w:trPr>
        <w:tc>
          <w:tcPr>
            <w:tcW w:w="697" w:type="dxa"/>
            <w:shd w:val="clear" w:color="auto" w:fill="auto"/>
            <w:hideMark/>
          </w:tcPr>
          <w:p w14:paraId="7C4A270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C7AF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5EAB56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Ц7114L3040</w:t>
            </w:r>
          </w:p>
        </w:tc>
        <w:tc>
          <w:tcPr>
            <w:tcW w:w="709" w:type="dxa"/>
            <w:shd w:val="clear" w:color="auto" w:fill="auto"/>
            <w:vAlign w:val="bottom"/>
            <w:hideMark/>
          </w:tcPr>
          <w:p w14:paraId="6E350B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3FE04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2EC34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7AB2ED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36" w:type="dxa"/>
            <w:shd w:val="clear" w:color="auto" w:fill="auto"/>
            <w:vAlign w:val="bottom"/>
            <w:hideMark/>
          </w:tcPr>
          <w:p w14:paraId="3D603E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72 588,3</w:t>
            </w:r>
          </w:p>
        </w:tc>
        <w:tc>
          <w:tcPr>
            <w:tcW w:w="1416" w:type="dxa"/>
            <w:shd w:val="clear" w:color="auto" w:fill="auto"/>
            <w:vAlign w:val="bottom"/>
            <w:hideMark/>
          </w:tcPr>
          <w:p w14:paraId="303F15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72 051,4</w:t>
            </w:r>
          </w:p>
        </w:tc>
      </w:tr>
      <w:tr w:rsidR="00DF72AF" w:rsidRPr="00DF72AF" w14:paraId="1DCF5A7D" w14:textId="77777777" w:rsidTr="00DF72AF">
        <w:trPr>
          <w:trHeight w:val="1965"/>
        </w:trPr>
        <w:tc>
          <w:tcPr>
            <w:tcW w:w="697" w:type="dxa"/>
            <w:shd w:val="clear" w:color="auto" w:fill="auto"/>
            <w:hideMark/>
          </w:tcPr>
          <w:p w14:paraId="5347083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11EE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276" w:type="dxa"/>
            <w:shd w:val="clear" w:color="auto" w:fill="auto"/>
            <w:vAlign w:val="bottom"/>
            <w:hideMark/>
          </w:tcPr>
          <w:p w14:paraId="360803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6C8CFC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D148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2CCB1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BEE8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36" w:type="dxa"/>
            <w:shd w:val="clear" w:color="auto" w:fill="auto"/>
            <w:vAlign w:val="bottom"/>
            <w:hideMark/>
          </w:tcPr>
          <w:p w14:paraId="43FCA4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16" w:type="dxa"/>
            <w:shd w:val="clear" w:color="auto" w:fill="auto"/>
            <w:vAlign w:val="bottom"/>
            <w:hideMark/>
          </w:tcPr>
          <w:p w14:paraId="4E4DE8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r>
      <w:tr w:rsidR="00DF72AF" w:rsidRPr="00DF72AF" w14:paraId="650A5CF3" w14:textId="77777777" w:rsidTr="00DF72AF">
        <w:trPr>
          <w:trHeight w:val="687"/>
        </w:trPr>
        <w:tc>
          <w:tcPr>
            <w:tcW w:w="697" w:type="dxa"/>
            <w:shd w:val="clear" w:color="auto" w:fill="auto"/>
            <w:hideMark/>
          </w:tcPr>
          <w:p w14:paraId="36CF23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9AB1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08DAD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76571F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76975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BC09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CC14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36" w:type="dxa"/>
            <w:shd w:val="clear" w:color="auto" w:fill="auto"/>
            <w:vAlign w:val="bottom"/>
            <w:hideMark/>
          </w:tcPr>
          <w:p w14:paraId="232E01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c>
          <w:tcPr>
            <w:tcW w:w="1416" w:type="dxa"/>
            <w:shd w:val="clear" w:color="auto" w:fill="auto"/>
            <w:vAlign w:val="bottom"/>
            <w:hideMark/>
          </w:tcPr>
          <w:p w14:paraId="370F67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58 886,4</w:t>
            </w:r>
          </w:p>
        </w:tc>
      </w:tr>
      <w:tr w:rsidR="00DF72AF" w:rsidRPr="00DF72AF" w14:paraId="6556DF03" w14:textId="77777777" w:rsidTr="00DF72AF">
        <w:trPr>
          <w:trHeight w:val="300"/>
        </w:trPr>
        <w:tc>
          <w:tcPr>
            <w:tcW w:w="697" w:type="dxa"/>
            <w:shd w:val="clear" w:color="auto" w:fill="auto"/>
            <w:hideMark/>
          </w:tcPr>
          <w:p w14:paraId="599CBA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9B8F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6D7FD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4733C7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871CD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D29F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2F10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36" w:type="dxa"/>
            <w:shd w:val="clear" w:color="auto" w:fill="auto"/>
            <w:vAlign w:val="bottom"/>
            <w:hideMark/>
          </w:tcPr>
          <w:p w14:paraId="778A67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16" w:type="dxa"/>
            <w:shd w:val="clear" w:color="auto" w:fill="auto"/>
            <w:vAlign w:val="bottom"/>
            <w:hideMark/>
          </w:tcPr>
          <w:p w14:paraId="13ACC0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r>
      <w:tr w:rsidR="00DF72AF" w:rsidRPr="00DF72AF" w14:paraId="520F868F" w14:textId="77777777" w:rsidTr="00DF72AF">
        <w:trPr>
          <w:trHeight w:val="300"/>
        </w:trPr>
        <w:tc>
          <w:tcPr>
            <w:tcW w:w="697" w:type="dxa"/>
            <w:shd w:val="clear" w:color="auto" w:fill="auto"/>
            <w:hideMark/>
          </w:tcPr>
          <w:p w14:paraId="50B658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6FC0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202F96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5CA0C2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E5511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08ACA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78A88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36" w:type="dxa"/>
            <w:shd w:val="clear" w:color="auto" w:fill="auto"/>
            <w:vAlign w:val="bottom"/>
            <w:hideMark/>
          </w:tcPr>
          <w:p w14:paraId="0899DC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16" w:type="dxa"/>
            <w:shd w:val="clear" w:color="auto" w:fill="auto"/>
            <w:vAlign w:val="bottom"/>
            <w:hideMark/>
          </w:tcPr>
          <w:p w14:paraId="119D13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r>
      <w:tr w:rsidR="00DF72AF" w:rsidRPr="00DF72AF" w14:paraId="6B520A49" w14:textId="77777777" w:rsidTr="00DF72AF">
        <w:trPr>
          <w:trHeight w:val="300"/>
        </w:trPr>
        <w:tc>
          <w:tcPr>
            <w:tcW w:w="697" w:type="dxa"/>
            <w:shd w:val="clear" w:color="auto" w:fill="auto"/>
            <w:hideMark/>
          </w:tcPr>
          <w:p w14:paraId="38A9F9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C872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03D347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5B6CF1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D85D9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13076F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1F5090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36" w:type="dxa"/>
            <w:shd w:val="clear" w:color="auto" w:fill="auto"/>
            <w:vAlign w:val="bottom"/>
            <w:hideMark/>
          </w:tcPr>
          <w:p w14:paraId="70C0A1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c>
          <w:tcPr>
            <w:tcW w:w="1416" w:type="dxa"/>
            <w:shd w:val="clear" w:color="auto" w:fill="auto"/>
            <w:vAlign w:val="bottom"/>
            <w:hideMark/>
          </w:tcPr>
          <w:p w14:paraId="28F21D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46 183,4</w:t>
            </w:r>
          </w:p>
        </w:tc>
      </w:tr>
      <w:tr w:rsidR="00DF72AF" w:rsidRPr="00DF72AF" w14:paraId="5B3B794F" w14:textId="77777777" w:rsidTr="00DF72AF">
        <w:trPr>
          <w:trHeight w:val="300"/>
        </w:trPr>
        <w:tc>
          <w:tcPr>
            <w:tcW w:w="697" w:type="dxa"/>
            <w:shd w:val="clear" w:color="auto" w:fill="auto"/>
            <w:hideMark/>
          </w:tcPr>
          <w:p w14:paraId="45618F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B9BB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5255D0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41221B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474EE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4DD86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1816A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36" w:type="dxa"/>
            <w:shd w:val="clear" w:color="auto" w:fill="auto"/>
            <w:vAlign w:val="bottom"/>
            <w:hideMark/>
          </w:tcPr>
          <w:p w14:paraId="3CE1B4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16" w:type="dxa"/>
            <w:shd w:val="clear" w:color="auto" w:fill="auto"/>
            <w:vAlign w:val="bottom"/>
            <w:hideMark/>
          </w:tcPr>
          <w:p w14:paraId="39DC80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r>
      <w:tr w:rsidR="00DF72AF" w:rsidRPr="00DF72AF" w14:paraId="72837B39" w14:textId="77777777" w:rsidTr="00DF72AF">
        <w:trPr>
          <w:trHeight w:val="300"/>
        </w:trPr>
        <w:tc>
          <w:tcPr>
            <w:tcW w:w="697" w:type="dxa"/>
            <w:shd w:val="clear" w:color="auto" w:fill="auto"/>
            <w:hideMark/>
          </w:tcPr>
          <w:p w14:paraId="13A9A3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ED14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B3A69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4AEA31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57694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131F9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3C8E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36" w:type="dxa"/>
            <w:shd w:val="clear" w:color="auto" w:fill="auto"/>
            <w:vAlign w:val="bottom"/>
            <w:hideMark/>
          </w:tcPr>
          <w:p w14:paraId="2F29C0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16" w:type="dxa"/>
            <w:shd w:val="clear" w:color="auto" w:fill="auto"/>
            <w:vAlign w:val="bottom"/>
            <w:hideMark/>
          </w:tcPr>
          <w:p w14:paraId="6FDC53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r>
      <w:tr w:rsidR="00DF72AF" w:rsidRPr="00DF72AF" w14:paraId="25267EDC" w14:textId="77777777" w:rsidTr="00DF72AF">
        <w:trPr>
          <w:trHeight w:val="300"/>
        </w:trPr>
        <w:tc>
          <w:tcPr>
            <w:tcW w:w="697" w:type="dxa"/>
            <w:shd w:val="clear" w:color="auto" w:fill="auto"/>
            <w:hideMark/>
          </w:tcPr>
          <w:p w14:paraId="391B36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FF77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5A9C0E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Ц7114S1560</w:t>
            </w:r>
          </w:p>
        </w:tc>
        <w:tc>
          <w:tcPr>
            <w:tcW w:w="709" w:type="dxa"/>
            <w:shd w:val="clear" w:color="auto" w:fill="auto"/>
            <w:vAlign w:val="bottom"/>
            <w:hideMark/>
          </w:tcPr>
          <w:p w14:paraId="2FF5C5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029F43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2E9F9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5183B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36" w:type="dxa"/>
            <w:shd w:val="clear" w:color="auto" w:fill="auto"/>
            <w:vAlign w:val="bottom"/>
            <w:hideMark/>
          </w:tcPr>
          <w:p w14:paraId="1DAF3F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c>
          <w:tcPr>
            <w:tcW w:w="1416" w:type="dxa"/>
            <w:shd w:val="clear" w:color="auto" w:fill="auto"/>
            <w:vAlign w:val="bottom"/>
            <w:hideMark/>
          </w:tcPr>
          <w:p w14:paraId="671ED6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12 703,0</w:t>
            </w:r>
          </w:p>
        </w:tc>
      </w:tr>
      <w:tr w:rsidR="00DF72AF" w:rsidRPr="00DF72AF" w14:paraId="60C4C9D9" w14:textId="77777777" w:rsidTr="00DF72AF">
        <w:trPr>
          <w:trHeight w:val="687"/>
        </w:trPr>
        <w:tc>
          <w:tcPr>
            <w:tcW w:w="697" w:type="dxa"/>
            <w:shd w:val="clear" w:color="auto" w:fill="auto"/>
            <w:hideMark/>
          </w:tcPr>
          <w:p w14:paraId="50DD80D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CA44D1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"Успех каждого ребенка"</w:t>
            </w:r>
          </w:p>
        </w:tc>
        <w:tc>
          <w:tcPr>
            <w:tcW w:w="1276" w:type="dxa"/>
            <w:shd w:val="clear" w:color="auto" w:fill="auto"/>
            <w:vAlign w:val="bottom"/>
            <w:hideMark/>
          </w:tcPr>
          <w:p w14:paraId="262E197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Ц71E200000</w:t>
            </w:r>
          </w:p>
        </w:tc>
        <w:tc>
          <w:tcPr>
            <w:tcW w:w="709" w:type="dxa"/>
            <w:shd w:val="clear" w:color="auto" w:fill="auto"/>
            <w:vAlign w:val="bottom"/>
            <w:hideMark/>
          </w:tcPr>
          <w:p w14:paraId="5192AC5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2EB3AF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542AF2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A469B0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21 899,3</w:t>
            </w:r>
          </w:p>
        </w:tc>
        <w:tc>
          <w:tcPr>
            <w:tcW w:w="1436" w:type="dxa"/>
            <w:shd w:val="clear" w:color="auto" w:fill="auto"/>
            <w:vAlign w:val="bottom"/>
            <w:hideMark/>
          </w:tcPr>
          <w:p w14:paraId="41B631E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23 836,2</w:t>
            </w:r>
          </w:p>
        </w:tc>
        <w:tc>
          <w:tcPr>
            <w:tcW w:w="1416" w:type="dxa"/>
            <w:shd w:val="clear" w:color="auto" w:fill="auto"/>
            <w:vAlign w:val="bottom"/>
            <w:hideMark/>
          </w:tcPr>
          <w:p w14:paraId="05A6883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21 490,9</w:t>
            </w:r>
          </w:p>
        </w:tc>
      </w:tr>
      <w:tr w:rsidR="00DF72AF" w:rsidRPr="00DF72AF" w14:paraId="021CD0E6" w14:textId="77777777" w:rsidTr="00DF72AF">
        <w:trPr>
          <w:trHeight w:val="1047"/>
        </w:trPr>
        <w:tc>
          <w:tcPr>
            <w:tcW w:w="697" w:type="dxa"/>
            <w:shd w:val="clear" w:color="auto" w:fill="auto"/>
            <w:hideMark/>
          </w:tcPr>
          <w:p w14:paraId="78806D2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1E99E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shd w:val="clear" w:color="auto" w:fill="auto"/>
            <w:vAlign w:val="bottom"/>
            <w:hideMark/>
          </w:tcPr>
          <w:p w14:paraId="2A7B53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583037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D403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CA076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ECFF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36" w:type="dxa"/>
            <w:shd w:val="clear" w:color="auto" w:fill="auto"/>
            <w:vAlign w:val="bottom"/>
            <w:hideMark/>
          </w:tcPr>
          <w:p w14:paraId="490852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16" w:type="dxa"/>
            <w:shd w:val="clear" w:color="auto" w:fill="auto"/>
            <w:vAlign w:val="bottom"/>
            <w:hideMark/>
          </w:tcPr>
          <w:p w14:paraId="5F4556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BAF8407" w14:textId="77777777" w:rsidTr="00DF72AF">
        <w:trPr>
          <w:trHeight w:val="687"/>
        </w:trPr>
        <w:tc>
          <w:tcPr>
            <w:tcW w:w="697" w:type="dxa"/>
            <w:shd w:val="clear" w:color="auto" w:fill="auto"/>
            <w:hideMark/>
          </w:tcPr>
          <w:p w14:paraId="2686CB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31B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A5A27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2FA79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B5AC3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13E0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992F3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36" w:type="dxa"/>
            <w:shd w:val="clear" w:color="auto" w:fill="auto"/>
            <w:vAlign w:val="bottom"/>
            <w:hideMark/>
          </w:tcPr>
          <w:p w14:paraId="55A0CD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16" w:type="dxa"/>
            <w:shd w:val="clear" w:color="auto" w:fill="auto"/>
            <w:vAlign w:val="bottom"/>
            <w:hideMark/>
          </w:tcPr>
          <w:p w14:paraId="15013D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065FCAB" w14:textId="77777777" w:rsidTr="00DF72AF">
        <w:trPr>
          <w:trHeight w:val="300"/>
        </w:trPr>
        <w:tc>
          <w:tcPr>
            <w:tcW w:w="697" w:type="dxa"/>
            <w:shd w:val="clear" w:color="auto" w:fill="auto"/>
            <w:hideMark/>
          </w:tcPr>
          <w:p w14:paraId="4768EF9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BC2E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115D2C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3E858C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472BC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B7BE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26ED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36" w:type="dxa"/>
            <w:shd w:val="clear" w:color="auto" w:fill="auto"/>
            <w:vAlign w:val="bottom"/>
            <w:hideMark/>
          </w:tcPr>
          <w:p w14:paraId="646BFE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16" w:type="dxa"/>
            <w:shd w:val="clear" w:color="auto" w:fill="auto"/>
            <w:vAlign w:val="bottom"/>
            <w:hideMark/>
          </w:tcPr>
          <w:p w14:paraId="1E222E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06D91A9" w14:textId="77777777" w:rsidTr="00DF72AF">
        <w:trPr>
          <w:trHeight w:val="300"/>
        </w:trPr>
        <w:tc>
          <w:tcPr>
            <w:tcW w:w="697" w:type="dxa"/>
            <w:shd w:val="clear" w:color="auto" w:fill="auto"/>
            <w:hideMark/>
          </w:tcPr>
          <w:p w14:paraId="039AE0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ABE0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47C945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0F76D4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CC808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0ED3D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85370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36" w:type="dxa"/>
            <w:shd w:val="clear" w:color="auto" w:fill="auto"/>
            <w:vAlign w:val="bottom"/>
            <w:hideMark/>
          </w:tcPr>
          <w:p w14:paraId="240FDD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16" w:type="dxa"/>
            <w:shd w:val="clear" w:color="auto" w:fill="auto"/>
            <w:vAlign w:val="bottom"/>
            <w:hideMark/>
          </w:tcPr>
          <w:p w14:paraId="0FBCFE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8E4EF0B" w14:textId="77777777" w:rsidTr="00DF72AF">
        <w:trPr>
          <w:trHeight w:val="300"/>
        </w:trPr>
        <w:tc>
          <w:tcPr>
            <w:tcW w:w="697" w:type="dxa"/>
            <w:shd w:val="clear" w:color="auto" w:fill="auto"/>
            <w:hideMark/>
          </w:tcPr>
          <w:p w14:paraId="6679F0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1B8A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0E95E1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Ц71E254910</w:t>
            </w:r>
          </w:p>
        </w:tc>
        <w:tc>
          <w:tcPr>
            <w:tcW w:w="709" w:type="dxa"/>
            <w:shd w:val="clear" w:color="auto" w:fill="auto"/>
            <w:vAlign w:val="bottom"/>
            <w:hideMark/>
          </w:tcPr>
          <w:p w14:paraId="270AEF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988D2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1031B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2F5455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408,4</w:t>
            </w:r>
          </w:p>
        </w:tc>
        <w:tc>
          <w:tcPr>
            <w:tcW w:w="1436" w:type="dxa"/>
            <w:shd w:val="clear" w:color="auto" w:fill="auto"/>
            <w:vAlign w:val="bottom"/>
            <w:hideMark/>
          </w:tcPr>
          <w:p w14:paraId="5163E4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2 345,3</w:t>
            </w:r>
          </w:p>
        </w:tc>
        <w:tc>
          <w:tcPr>
            <w:tcW w:w="1416" w:type="dxa"/>
            <w:shd w:val="clear" w:color="auto" w:fill="auto"/>
            <w:vAlign w:val="bottom"/>
            <w:hideMark/>
          </w:tcPr>
          <w:p w14:paraId="004F9A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D4F363D" w14:textId="77777777" w:rsidTr="00DF72AF">
        <w:trPr>
          <w:trHeight w:val="687"/>
        </w:trPr>
        <w:tc>
          <w:tcPr>
            <w:tcW w:w="697" w:type="dxa"/>
            <w:shd w:val="clear" w:color="auto" w:fill="auto"/>
            <w:hideMark/>
          </w:tcPr>
          <w:p w14:paraId="51B3347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F190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Персонифицированное финансирование дополнительного образования детей</w:t>
            </w:r>
          </w:p>
        </w:tc>
        <w:tc>
          <w:tcPr>
            <w:tcW w:w="1276" w:type="dxa"/>
            <w:shd w:val="clear" w:color="auto" w:fill="auto"/>
            <w:vAlign w:val="bottom"/>
            <w:hideMark/>
          </w:tcPr>
          <w:p w14:paraId="68349A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4511B1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2D286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71C1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2715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36" w:type="dxa"/>
            <w:shd w:val="clear" w:color="auto" w:fill="auto"/>
            <w:vAlign w:val="bottom"/>
            <w:hideMark/>
          </w:tcPr>
          <w:p w14:paraId="5A709D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16" w:type="dxa"/>
            <w:shd w:val="clear" w:color="auto" w:fill="auto"/>
            <w:vAlign w:val="bottom"/>
            <w:hideMark/>
          </w:tcPr>
          <w:p w14:paraId="2D5CD4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F72AF" w:rsidRPr="00DF72AF" w14:paraId="3A616AC5" w14:textId="77777777" w:rsidTr="00DF72AF">
        <w:trPr>
          <w:trHeight w:val="687"/>
        </w:trPr>
        <w:tc>
          <w:tcPr>
            <w:tcW w:w="697" w:type="dxa"/>
            <w:shd w:val="clear" w:color="auto" w:fill="auto"/>
            <w:hideMark/>
          </w:tcPr>
          <w:p w14:paraId="42E0A2A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ECD52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5D5D9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57F829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6628A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D69A3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8B911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36" w:type="dxa"/>
            <w:shd w:val="clear" w:color="auto" w:fill="auto"/>
            <w:vAlign w:val="bottom"/>
            <w:hideMark/>
          </w:tcPr>
          <w:p w14:paraId="3EF417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16" w:type="dxa"/>
            <w:shd w:val="clear" w:color="auto" w:fill="auto"/>
            <w:vAlign w:val="bottom"/>
            <w:hideMark/>
          </w:tcPr>
          <w:p w14:paraId="353E84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F72AF" w:rsidRPr="00DF72AF" w14:paraId="27C249C9" w14:textId="77777777" w:rsidTr="00DF72AF">
        <w:trPr>
          <w:trHeight w:val="300"/>
        </w:trPr>
        <w:tc>
          <w:tcPr>
            <w:tcW w:w="697" w:type="dxa"/>
            <w:shd w:val="clear" w:color="auto" w:fill="auto"/>
            <w:hideMark/>
          </w:tcPr>
          <w:p w14:paraId="4649D8C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0E93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3C36BE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1B27DB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63156D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09F4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E439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36" w:type="dxa"/>
            <w:shd w:val="clear" w:color="auto" w:fill="auto"/>
            <w:vAlign w:val="bottom"/>
            <w:hideMark/>
          </w:tcPr>
          <w:p w14:paraId="0E8414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16" w:type="dxa"/>
            <w:shd w:val="clear" w:color="auto" w:fill="auto"/>
            <w:vAlign w:val="bottom"/>
            <w:hideMark/>
          </w:tcPr>
          <w:p w14:paraId="7C1E0C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F72AF" w:rsidRPr="00DF72AF" w14:paraId="3B08363D" w14:textId="77777777" w:rsidTr="00DF72AF">
        <w:trPr>
          <w:trHeight w:val="300"/>
        </w:trPr>
        <w:tc>
          <w:tcPr>
            <w:tcW w:w="697" w:type="dxa"/>
            <w:shd w:val="clear" w:color="auto" w:fill="auto"/>
            <w:hideMark/>
          </w:tcPr>
          <w:p w14:paraId="63957AD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9737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5C433E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1AD408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364CC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D02FF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095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36" w:type="dxa"/>
            <w:shd w:val="clear" w:color="auto" w:fill="auto"/>
            <w:vAlign w:val="bottom"/>
            <w:hideMark/>
          </w:tcPr>
          <w:p w14:paraId="1D3836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16" w:type="dxa"/>
            <w:shd w:val="clear" w:color="auto" w:fill="auto"/>
            <w:vAlign w:val="bottom"/>
            <w:hideMark/>
          </w:tcPr>
          <w:p w14:paraId="109EE6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F72AF" w:rsidRPr="00DF72AF" w14:paraId="413FA4AA" w14:textId="77777777" w:rsidTr="00DF72AF">
        <w:trPr>
          <w:trHeight w:val="300"/>
        </w:trPr>
        <w:tc>
          <w:tcPr>
            <w:tcW w:w="697" w:type="dxa"/>
            <w:shd w:val="clear" w:color="auto" w:fill="auto"/>
            <w:hideMark/>
          </w:tcPr>
          <w:p w14:paraId="451582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45C9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Дополнительное образование детей</w:t>
            </w:r>
          </w:p>
        </w:tc>
        <w:tc>
          <w:tcPr>
            <w:tcW w:w="1276" w:type="dxa"/>
            <w:shd w:val="clear" w:color="auto" w:fill="auto"/>
            <w:vAlign w:val="bottom"/>
            <w:hideMark/>
          </w:tcPr>
          <w:p w14:paraId="4146A3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Ц71E275150</w:t>
            </w:r>
          </w:p>
        </w:tc>
        <w:tc>
          <w:tcPr>
            <w:tcW w:w="709" w:type="dxa"/>
            <w:shd w:val="clear" w:color="auto" w:fill="auto"/>
            <w:vAlign w:val="bottom"/>
            <w:hideMark/>
          </w:tcPr>
          <w:p w14:paraId="4E03B3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F0127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6A4F4D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F5E50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36" w:type="dxa"/>
            <w:shd w:val="clear" w:color="auto" w:fill="auto"/>
            <w:vAlign w:val="bottom"/>
            <w:hideMark/>
          </w:tcPr>
          <w:p w14:paraId="603A36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c>
          <w:tcPr>
            <w:tcW w:w="1416" w:type="dxa"/>
            <w:shd w:val="clear" w:color="auto" w:fill="auto"/>
            <w:vAlign w:val="bottom"/>
            <w:hideMark/>
          </w:tcPr>
          <w:p w14:paraId="343DC8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21 490,9</w:t>
            </w:r>
          </w:p>
        </w:tc>
      </w:tr>
      <w:tr w:rsidR="00DF72AF" w:rsidRPr="00DF72AF" w14:paraId="2ACA4399" w14:textId="77777777" w:rsidTr="00DF72AF">
        <w:trPr>
          <w:trHeight w:val="1047"/>
        </w:trPr>
        <w:tc>
          <w:tcPr>
            <w:tcW w:w="697" w:type="dxa"/>
            <w:shd w:val="clear" w:color="auto" w:fill="auto"/>
            <w:hideMark/>
          </w:tcPr>
          <w:p w14:paraId="419CF32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5.2.</w:t>
            </w:r>
          </w:p>
        </w:tc>
        <w:tc>
          <w:tcPr>
            <w:tcW w:w="2564" w:type="dxa"/>
            <w:shd w:val="clear" w:color="FFFFFF" w:fill="FFFFFF"/>
            <w:hideMark/>
          </w:tcPr>
          <w:p w14:paraId="3D28565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"Молодежь-инвестиции в будущее города Чебоксары" муниципальной программы города Чебоксары "Развитие образования"</w:t>
            </w:r>
          </w:p>
        </w:tc>
        <w:tc>
          <w:tcPr>
            <w:tcW w:w="1276" w:type="dxa"/>
            <w:shd w:val="clear" w:color="auto" w:fill="auto"/>
            <w:vAlign w:val="bottom"/>
            <w:hideMark/>
          </w:tcPr>
          <w:p w14:paraId="4F850C2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Ц720000000</w:t>
            </w:r>
          </w:p>
        </w:tc>
        <w:tc>
          <w:tcPr>
            <w:tcW w:w="709" w:type="dxa"/>
            <w:shd w:val="clear" w:color="auto" w:fill="auto"/>
            <w:vAlign w:val="bottom"/>
            <w:hideMark/>
          </w:tcPr>
          <w:p w14:paraId="3E3088D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6FD806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634F9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94A8DF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c>
          <w:tcPr>
            <w:tcW w:w="1436" w:type="dxa"/>
            <w:shd w:val="clear" w:color="auto" w:fill="auto"/>
            <w:vAlign w:val="bottom"/>
            <w:hideMark/>
          </w:tcPr>
          <w:p w14:paraId="1C356A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c>
          <w:tcPr>
            <w:tcW w:w="1416" w:type="dxa"/>
            <w:shd w:val="clear" w:color="auto" w:fill="auto"/>
            <w:vAlign w:val="bottom"/>
            <w:hideMark/>
          </w:tcPr>
          <w:p w14:paraId="4834C08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r>
      <w:tr w:rsidR="00DF72AF" w:rsidRPr="00DF72AF" w14:paraId="7C2BFA9F" w14:textId="77777777" w:rsidTr="00DF72AF">
        <w:trPr>
          <w:trHeight w:val="687"/>
        </w:trPr>
        <w:tc>
          <w:tcPr>
            <w:tcW w:w="697" w:type="dxa"/>
            <w:shd w:val="clear" w:color="auto" w:fill="auto"/>
            <w:hideMark/>
          </w:tcPr>
          <w:p w14:paraId="2C900E8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D8A825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"Государственная поддержка талантливой и одаренной молодежи"</w:t>
            </w:r>
          </w:p>
        </w:tc>
        <w:tc>
          <w:tcPr>
            <w:tcW w:w="1276" w:type="dxa"/>
            <w:shd w:val="clear" w:color="auto" w:fill="auto"/>
            <w:vAlign w:val="bottom"/>
            <w:hideMark/>
          </w:tcPr>
          <w:p w14:paraId="35B67A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Ц720200000</w:t>
            </w:r>
          </w:p>
        </w:tc>
        <w:tc>
          <w:tcPr>
            <w:tcW w:w="709" w:type="dxa"/>
            <w:shd w:val="clear" w:color="auto" w:fill="auto"/>
            <w:vAlign w:val="bottom"/>
            <w:hideMark/>
          </w:tcPr>
          <w:p w14:paraId="3493C8B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4883EA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9D806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F8AA00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c>
          <w:tcPr>
            <w:tcW w:w="1436" w:type="dxa"/>
            <w:shd w:val="clear" w:color="auto" w:fill="auto"/>
            <w:vAlign w:val="bottom"/>
            <w:hideMark/>
          </w:tcPr>
          <w:p w14:paraId="542ACC9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c>
          <w:tcPr>
            <w:tcW w:w="1416" w:type="dxa"/>
            <w:shd w:val="clear" w:color="auto" w:fill="auto"/>
            <w:vAlign w:val="bottom"/>
            <w:hideMark/>
          </w:tcPr>
          <w:p w14:paraId="08F6B93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r>
      <w:tr w:rsidR="00DF72AF" w:rsidRPr="00DF72AF" w14:paraId="2FBEA108" w14:textId="77777777" w:rsidTr="00DF72AF">
        <w:trPr>
          <w:trHeight w:val="300"/>
        </w:trPr>
        <w:tc>
          <w:tcPr>
            <w:tcW w:w="697" w:type="dxa"/>
            <w:shd w:val="clear" w:color="auto" w:fill="auto"/>
            <w:hideMark/>
          </w:tcPr>
          <w:p w14:paraId="3E3A93D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4625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1276" w:type="dxa"/>
            <w:shd w:val="clear" w:color="auto" w:fill="auto"/>
            <w:vAlign w:val="bottom"/>
            <w:hideMark/>
          </w:tcPr>
          <w:p w14:paraId="6623FD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0DB30A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9CE7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6096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818A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1EBA4C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6C12FE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51730AB5" w14:textId="77777777" w:rsidTr="00DF72AF">
        <w:trPr>
          <w:trHeight w:val="687"/>
        </w:trPr>
        <w:tc>
          <w:tcPr>
            <w:tcW w:w="697" w:type="dxa"/>
            <w:shd w:val="clear" w:color="auto" w:fill="auto"/>
            <w:hideMark/>
          </w:tcPr>
          <w:p w14:paraId="3F347B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678F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EEB78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1A695C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72167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7B0A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6610D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54605F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104F68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2B340324" w14:textId="77777777" w:rsidTr="00DF72AF">
        <w:trPr>
          <w:trHeight w:val="687"/>
        </w:trPr>
        <w:tc>
          <w:tcPr>
            <w:tcW w:w="697" w:type="dxa"/>
            <w:shd w:val="clear" w:color="auto" w:fill="auto"/>
            <w:hideMark/>
          </w:tcPr>
          <w:p w14:paraId="456EA3F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95D9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276" w:type="dxa"/>
            <w:shd w:val="clear" w:color="auto" w:fill="auto"/>
            <w:vAlign w:val="bottom"/>
            <w:hideMark/>
          </w:tcPr>
          <w:p w14:paraId="4FC242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6A901C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3599B7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12E6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17CB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28E280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145F68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5BEA6182" w14:textId="77777777" w:rsidTr="00DF72AF">
        <w:trPr>
          <w:trHeight w:val="300"/>
        </w:trPr>
        <w:tc>
          <w:tcPr>
            <w:tcW w:w="697" w:type="dxa"/>
            <w:shd w:val="clear" w:color="auto" w:fill="auto"/>
            <w:hideMark/>
          </w:tcPr>
          <w:p w14:paraId="056954D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E9AB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0372B6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62E01E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4AF939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61B6A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DFDA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4ABC49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346684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46AB2162" w14:textId="77777777" w:rsidTr="00DF72AF">
        <w:trPr>
          <w:trHeight w:val="300"/>
        </w:trPr>
        <w:tc>
          <w:tcPr>
            <w:tcW w:w="697" w:type="dxa"/>
            <w:shd w:val="clear" w:color="auto" w:fill="auto"/>
            <w:hideMark/>
          </w:tcPr>
          <w:p w14:paraId="49AB8EE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96AD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Молодежная политика</w:t>
            </w:r>
          </w:p>
        </w:tc>
        <w:tc>
          <w:tcPr>
            <w:tcW w:w="1276" w:type="dxa"/>
            <w:shd w:val="clear" w:color="auto" w:fill="auto"/>
            <w:vAlign w:val="bottom"/>
            <w:hideMark/>
          </w:tcPr>
          <w:p w14:paraId="108269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Ц720272130</w:t>
            </w:r>
          </w:p>
        </w:tc>
        <w:tc>
          <w:tcPr>
            <w:tcW w:w="709" w:type="dxa"/>
            <w:shd w:val="clear" w:color="auto" w:fill="auto"/>
            <w:vAlign w:val="bottom"/>
            <w:hideMark/>
          </w:tcPr>
          <w:p w14:paraId="762235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196810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83DB0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576" w:type="dxa"/>
            <w:shd w:val="clear" w:color="auto" w:fill="auto"/>
            <w:vAlign w:val="bottom"/>
            <w:hideMark/>
          </w:tcPr>
          <w:p w14:paraId="01B275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364A72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612795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751644D3" w14:textId="77777777" w:rsidTr="00DF72AF">
        <w:trPr>
          <w:trHeight w:val="1729"/>
        </w:trPr>
        <w:tc>
          <w:tcPr>
            <w:tcW w:w="697" w:type="dxa"/>
            <w:shd w:val="clear" w:color="auto" w:fill="auto"/>
            <w:hideMark/>
          </w:tcPr>
          <w:p w14:paraId="2E2C77C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5.3.</w:t>
            </w:r>
          </w:p>
        </w:tc>
        <w:tc>
          <w:tcPr>
            <w:tcW w:w="2564" w:type="dxa"/>
            <w:shd w:val="clear" w:color="FFFFFF" w:fill="FFFFFF"/>
            <w:hideMark/>
          </w:tcPr>
          <w:p w14:paraId="7AFB08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города Чебоксары "Развитие образования"</w:t>
            </w:r>
          </w:p>
        </w:tc>
        <w:tc>
          <w:tcPr>
            <w:tcW w:w="1276" w:type="dxa"/>
            <w:shd w:val="clear" w:color="auto" w:fill="auto"/>
            <w:vAlign w:val="bottom"/>
            <w:hideMark/>
          </w:tcPr>
          <w:p w14:paraId="0B71760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Ц740000000</w:t>
            </w:r>
          </w:p>
        </w:tc>
        <w:tc>
          <w:tcPr>
            <w:tcW w:w="709" w:type="dxa"/>
            <w:shd w:val="clear" w:color="auto" w:fill="auto"/>
            <w:vAlign w:val="bottom"/>
            <w:hideMark/>
          </w:tcPr>
          <w:p w14:paraId="1AC9BC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84383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11897D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7862B3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c>
          <w:tcPr>
            <w:tcW w:w="1436" w:type="dxa"/>
            <w:shd w:val="clear" w:color="auto" w:fill="auto"/>
            <w:vAlign w:val="bottom"/>
            <w:hideMark/>
          </w:tcPr>
          <w:p w14:paraId="413486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1709FC0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0B714FD2" w14:textId="77777777" w:rsidTr="00DF72AF">
        <w:trPr>
          <w:trHeight w:val="1388"/>
        </w:trPr>
        <w:tc>
          <w:tcPr>
            <w:tcW w:w="697" w:type="dxa"/>
            <w:shd w:val="clear" w:color="auto" w:fill="auto"/>
            <w:hideMark/>
          </w:tcPr>
          <w:p w14:paraId="725B39E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0C938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tc>
        <w:tc>
          <w:tcPr>
            <w:tcW w:w="1276" w:type="dxa"/>
            <w:shd w:val="clear" w:color="auto" w:fill="auto"/>
            <w:vAlign w:val="bottom"/>
            <w:hideMark/>
          </w:tcPr>
          <w:p w14:paraId="32874C0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Ц740300000</w:t>
            </w:r>
          </w:p>
        </w:tc>
        <w:tc>
          <w:tcPr>
            <w:tcW w:w="709" w:type="dxa"/>
            <w:shd w:val="clear" w:color="auto" w:fill="auto"/>
            <w:vAlign w:val="bottom"/>
            <w:hideMark/>
          </w:tcPr>
          <w:p w14:paraId="0B7D520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1BFF4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C2374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746796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c>
          <w:tcPr>
            <w:tcW w:w="1436" w:type="dxa"/>
            <w:shd w:val="clear" w:color="auto" w:fill="auto"/>
            <w:vAlign w:val="bottom"/>
            <w:hideMark/>
          </w:tcPr>
          <w:p w14:paraId="05AB623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1AE2D77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39B34813" w14:textId="77777777" w:rsidTr="00DF72AF">
        <w:trPr>
          <w:trHeight w:val="687"/>
        </w:trPr>
        <w:tc>
          <w:tcPr>
            <w:tcW w:w="697" w:type="dxa"/>
            <w:shd w:val="clear" w:color="auto" w:fill="auto"/>
            <w:hideMark/>
          </w:tcPr>
          <w:p w14:paraId="150FDF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F8D5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общеобразовательной школы поз. 37 в мкр. 3 района "Садовый" г. Чебоксары Чувашской Республики</w:t>
            </w:r>
          </w:p>
        </w:tc>
        <w:tc>
          <w:tcPr>
            <w:tcW w:w="1276" w:type="dxa"/>
            <w:shd w:val="clear" w:color="auto" w:fill="auto"/>
            <w:vAlign w:val="bottom"/>
            <w:hideMark/>
          </w:tcPr>
          <w:p w14:paraId="113077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0B743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70C3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0F37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D90A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18795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2094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5E3273D" w14:textId="77777777" w:rsidTr="00DF72AF">
        <w:trPr>
          <w:trHeight w:val="687"/>
        </w:trPr>
        <w:tc>
          <w:tcPr>
            <w:tcW w:w="697" w:type="dxa"/>
            <w:shd w:val="clear" w:color="auto" w:fill="auto"/>
            <w:hideMark/>
          </w:tcPr>
          <w:p w14:paraId="2DE0CD7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37CA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0B63D3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0FBD79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72F89B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7C02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E8225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1EEA1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AA423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6EEC529" w14:textId="77777777" w:rsidTr="00DF72AF">
        <w:trPr>
          <w:trHeight w:val="300"/>
        </w:trPr>
        <w:tc>
          <w:tcPr>
            <w:tcW w:w="697" w:type="dxa"/>
            <w:shd w:val="clear" w:color="auto" w:fill="auto"/>
            <w:hideMark/>
          </w:tcPr>
          <w:p w14:paraId="36651FA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07B66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92509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1CEBDF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FE09E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331E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289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64886B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08630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09F2DEB" w14:textId="77777777" w:rsidTr="00DF72AF">
        <w:trPr>
          <w:trHeight w:val="300"/>
        </w:trPr>
        <w:tc>
          <w:tcPr>
            <w:tcW w:w="697" w:type="dxa"/>
            <w:shd w:val="clear" w:color="auto" w:fill="auto"/>
            <w:hideMark/>
          </w:tcPr>
          <w:p w14:paraId="610E66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7478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0F440C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408F59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67A44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B9988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05EA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49F610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FE3C8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D125525" w14:textId="77777777" w:rsidTr="00DF72AF">
        <w:trPr>
          <w:trHeight w:val="300"/>
        </w:trPr>
        <w:tc>
          <w:tcPr>
            <w:tcW w:w="697" w:type="dxa"/>
            <w:shd w:val="clear" w:color="auto" w:fill="auto"/>
            <w:hideMark/>
          </w:tcPr>
          <w:p w14:paraId="55B16EB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F0E3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3E55A0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Ц740375209</w:t>
            </w:r>
          </w:p>
        </w:tc>
        <w:tc>
          <w:tcPr>
            <w:tcW w:w="709" w:type="dxa"/>
            <w:shd w:val="clear" w:color="auto" w:fill="auto"/>
            <w:vAlign w:val="bottom"/>
            <w:hideMark/>
          </w:tcPr>
          <w:p w14:paraId="76034A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75A38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B469F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3F6030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683A5E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25AB6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5207488" w14:textId="77777777" w:rsidTr="00DF72AF">
        <w:trPr>
          <w:trHeight w:val="1047"/>
        </w:trPr>
        <w:tc>
          <w:tcPr>
            <w:tcW w:w="697" w:type="dxa"/>
            <w:shd w:val="clear" w:color="auto" w:fill="auto"/>
            <w:hideMark/>
          </w:tcPr>
          <w:p w14:paraId="135913A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5.4.</w:t>
            </w:r>
          </w:p>
        </w:tc>
        <w:tc>
          <w:tcPr>
            <w:tcW w:w="2564" w:type="dxa"/>
            <w:shd w:val="clear" w:color="FFFFFF" w:fill="FFFFFF"/>
            <w:hideMark/>
          </w:tcPr>
          <w:p w14:paraId="5B52E1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"Региональный проект по модернизации школьных систем образования" муниципальной программы города Чебоксары "Развитие образования"</w:t>
            </w:r>
          </w:p>
        </w:tc>
        <w:tc>
          <w:tcPr>
            <w:tcW w:w="1276" w:type="dxa"/>
            <w:shd w:val="clear" w:color="auto" w:fill="auto"/>
            <w:vAlign w:val="bottom"/>
            <w:hideMark/>
          </w:tcPr>
          <w:p w14:paraId="1598455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Ц770000000</w:t>
            </w:r>
          </w:p>
        </w:tc>
        <w:tc>
          <w:tcPr>
            <w:tcW w:w="709" w:type="dxa"/>
            <w:shd w:val="clear" w:color="auto" w:fill="auto"/>
            <w:vAlign w:val="bottom"/>
            <w:hideMark/>
          </w:tcPr>
          <w:p w14:paraId="0DA811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3C4F2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58638E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941FCD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12 541,0</w:t>
            </w:r>
          </w:p>
        </w:tc>
        <w:tc>
          <w:tcPr>
            <w:tcW w:w="1436" w:type="dxa"/>
            <w:shd w:val="clear" w:color="auto" w:fill="auto"/>
            <w:vAlign w:val="bottom"/>
            <w:hideMark/>
          </w:tcPr>
          <w:p w14:paraId="738E894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3E35E8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161FABE8" w14:textId="77777777" w:rsidTr="00DF72AF">
        <w:trPr>
          <w:trHeight w:val="1388"/>
        </w:trPr>
        <w:tc>
          <w:tcPr>
            <w:tcW w:w="697" w:type="dxa"/>
            <w:shd w:val="clear" w:color="auto" w:fill="auto"/>
            <w:hideMark/>
          </w:tcPr>
          <w:p w14:paraId="39234E1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A77832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76" w:type="dxa"/>
            <w:shd w:val="clear" w:color="auto" w:fill="auto"/>
            <w:vAlign w:val="bottom"/>
            <w:hideMark/>
          </w:tcPr>
          <w:p w14:paraId="75F01F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Ц770300000</w:t>
            </w:r>
          </w:p>
        </w:tc>
        <w:tc>
          <w:tcPr>
            <w:tcW w:w="709" w:type="dxa"/>
            <w:shd w:val="clear" w:color="auto" w:fill="auto"/>
            <w:vAlign w:val="bottom"/>
            <w:hideMark/>
          </w:tcPr>
          <w:p w14:paraId="17F0916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306C2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5686C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21C0B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12 541,0</w:t>
            </w:r>
          </w:p>
        </w:tc>
        <w:tc>
          <w:tcPr>
            <w:tcW w:w="1436" w:type="dxa"/>
            <w:shd w:val="clear" w:color="auto" w:fill="auto"/>
            <w:vAlign w:val="bottom"/>
            <w:hideMark/>
          </w:tcPr>
          <w:p w14:paraId="090226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3287930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5165C9B2" w14:textId="77777777" w:rsidTr="00DF72AF">
        <w:trPr>
          <w:trHeight w:val="1388"/>
        </w:trPr>
        <w:tc>
          <w:tcPr>
            <w:tcW w:w="697" w:type="dxa"/>
            <w:shd w:val="clear" w:color="auto" w:fill="auto"/>
            <w:hideMark/>
          </w:tcPr>
          <w:p w14:paraId="581294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EAD5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
        </w:tc>
        <w:tc>
          <w:tcPr>
            <w:tcW w:w="1276" w:type="dxa"/>
            <w:shd w:val="clear" w:color="auto" w:fill="auto"/>
            <w:vAlign w:val="bottom"/>
            <w:hideMark/>
          </w:tcPr>
          <w:p w14:paraId="5B016C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60B7D0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C8E0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6702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D429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36" w:type="dxa"/>
            <w:shd w:val="clear" w:color="auto" w:fill="auto"/>
            <w:vAlign w:val="bottom"/>
            <w:hideMark/>
          </w:tcPr>
          <w:p w14:paraId="433F2B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9648C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493EF8F" w14:textId="77777777" w:rsidTr="00DF72AF">
        <w:trPr>
          <w:trHeight w:val="687"/>
        </w:trPr>
        <w:tc>
          <w:tcPr>
            <w:tcW w:w="697" w:type="dxa"/>
            <w:shd w:val="clear" w:color="auto" w:fill="auto"/>
            <w:hideMark/>
          </w:tcPr>
          <w:p w14:paraId="48F785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DAEF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C13B6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3B438E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9AFD8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1980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5DEC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36" w:type="dxa"/>
            <w:shd w:val="clear" w:color="auto" w:fill="auto"/>
            <w:vAlign w:val="bottom"/>
            <w:hideMark/>
          </w:tcPr>
          <w:p w14:paraId="714371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36CEB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EF6077A" w14:textId="77777777" w:rsidTr="00DF72AF">
        <w:trPr>
          <w:trHeight w:val="300"/>
        </w:trPr>
        <w:tc>
          <w:tcPr>
            <w:tcW w:w="697" w:type="dxa"/>
            <w:shd w:val="clear" w:color="auto" w:fill="auto"/>
            <w:hideMark/>
          </w:tcPr>
          <w:p w14:paraId="7A5A1B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D0E8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270C9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3BDC02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258F2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95139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1D26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36" w:type="dxa"/>
            <w:shd w:val="clear" w:color="auto" w:fill="auto"/>
            <w:vAlign w:val="bottom"/>
            <w:hideMark/>
          </w:tcPr>
          <w:p w14:paraId="755F44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2CC34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C2CB506" w14:textId="77777777" w:rsidTr="00DF72AF">
        <w:trPr>
          <w:trHeight w:val="300"/>
        </w:trPr>
        <w:tc>
          <w:tcPr>
            <w:tcW w:w="697" w:type="dxa"/>
            <w:shd w:val="clear" w:color="auto" w:fill="auto"/>
            <w:hideMark/>
          </w:tcPr>
          <w:p w14:paraId="4F89BFF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964F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0B6599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53C348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5B955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21CF9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9BA8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36" w:type="dxa"/>
            <w:shd w:val="clear" w:color="auto" w:fill="auto"/>
            <w:vAlign w:val="bottom"/>
            <w:hideMark/>
          </w:tcPr>
          <w:p w14:paraId="1A8994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B1192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A8282E4" w14:textId="77777777" w:rsidTr="00DF72AF">
        <w:trPr>
          <w:trHeight w:val="300"/>
        </w:trPr>
        <w:tc>
          <w:tcPr>
            <w:tcW w:w="697" w:type="dxa"/>
            <w:shd w:val="clear" w:color="auto" w:fill="auto"/>
            <w:hideMark/>
          </w:tcPr>
          <w:p w14:paraId="3A29803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27C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Общее образование</w:t>
            </w:r>
          </w:p>
        </w:tc>
        <w:tc>
          <w:tcPr>
            <w:tcW w:w="1276" w:type="dxa"/>
            <w:shd w:val="clear" w:color="auto" w:fill="auto"/>
            <w:vAlign w:val="bottom"/>
            <w:hideMark/>
          </w:tcPr>
          <w:p w14:paraId="435FFE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Ц7703S1660</w:t>
            </w:r>
          </w:p>
        </w:tc>
        <w:tc>
          <w:tcPr>
            <w:tcW w:w="709" w:type="dxa"/>
            <w:shd w:val="clear" w:color="auto" w:fill="auto"/>
            <w:vAlign w:val="bottom"/>
            <w:hideMark/>
          </w:tcPr>
          <w:p w14:paraId="54A036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1566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A8932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4C6970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12 541,0</w:t>
            </w:r>
          </w:p>
        </w:tc>
        <w:tc>
          <w:tcPr>
            <w:tcW w:w="1436" w:type="dxa"/>
            <w:shd w:val="clear" w:color="auto" w:fill="auto"/>
            <w:vAlign w:val="bottom"/>
            <w:hideMark/>
          </w:tcPr>
          <w:p w14:paraId="03FBDF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0C040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699E72F" w14:textId="77777777" w:rsidTr="00DF72AF">
        <w:trPr>
          <w:trHeight w:val="687"/>
        </w:trPr>
        <w:tc>
          <w:tcPr>
            <w:tcW w:w="697" w:type="dxa"/>
            <w:shd w:val="clear" w:color="auto" w:fill="auto"/>
            <w:hideMark/>
          </w:tcPr>
          <w:p w14:paraId="1BE421E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5.5.</w:t>
            </w:r>
          </w:p>
        </w:tc>
        <w:tc>
          <w:tcPr>
            <w:tcW w:w="2564" w:type="dxa"/>
            <w:shd w:val="clear" w:color="FFFFFF" w:fill="FFFFFF"/>
            <w:hideMark/>
          </w:tcPr>
          <w:p w14:paraId="19F5297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"Развитие образования"</w:t>
            </w:r>
          </w:p>
        </w:tc>
        <w:tc>
          <w:tcPr>
            <w:tcW w:w="1276" w:type="dxa"/>
            <w:shd w:val="clear" w:color="auto" w:fill="auto"/>
            <w:vAlign w:val="bottom"/>
            <w:hideMark/>
          </w:tcPr>
          <w:p w14:paraId="6D442A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Ц7Э0000000</w:t>
            </w:r>
          </w:p>
        </w:tc>
        <w:tc>
          <w:tcPr>
            <w:tcW w:w="709" w:type="dxa"/>
            <w:shd w:val="clear" w:color="auto" w:fill="auto"/>
            <w:vAlign w:val="bottom"/>
            <w:hideMark/>
          </w:tcPr>
          <w:p w14:paraId="6B10BF1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C7F379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78531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BC1BB9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29 601,2</w:t>
            </w:r>
          </w:p>
        </w:tc>
        <w:tc>
          <w:tcPr>
            <w:tcW w:w="1436" w:type="dxa"/>
            <w:shd w:val="clear" w:color="auto" w:fill="auto"/>
            <w:vAlign w:val="bottom"/>
            <w:hideMark/>
          </w:tcPr>
          <w:p w14:paraId="2245FD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30 234,5</w:t>
            </w:r>
          </w:p>
        </w:tc>
        <w:tc>
          <w:tcPr>
            <w:tcW w:w="1416" w:type="dxa"/>
            <w:shd w:val="clear" w:color="auto" w:fill="auto"/>
            <w:vAlign w:val="bottom"/>
            <w:hideMark/>
          </w:tcPr>
          <w:p w14:paraId="72237D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30 234,5</w:t>
            </w:r>
          </w:p>
        </w:tc>
      </w:tr>
      <w:tr w:rsidR="00DF72AF" w:rsidRPr="00DF72AF" w14:paraId="6C726210" w14:textId="77777777" w:rsidTr="00DF72AF">
        <w:trPr>
          <w:trHeight w:val="300"/>
        </w:trPr>
        <w:tc>
          <w:tcPr>
            <w:tcW w:w="697" w:type="dxa"/>
            <w:shd w:val="clear" w:color="auto" w:fill="auto"/>
            <w:hideMark/>
          </w:tcPr>
          <w:p w14:paraId="6946E7E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03AEC4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4F87EA9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Ц7Э0100000</w:t>
            </w:r>
          </w:p>
        </w:tc>
        <w:tc>
          <w:tcPr>
            <w:tcW w:w="709" w:type="dxa"/>
            <w:shd w:val="clear" w:color="auto" w:fill="auto"/>
            <w:vAlign w:val="bottom"/>
            <w:hideMark/>
          </w:tcPr>
          <w:p w14:paraId="2C405C0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C1868D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F79EA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32DA78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29 601,2</w:t>
            </w:r>
          </w:p>
        </w:tc>
        <w:tc>
          <w:tcPr>
            <w:tcW w:w="1436" w:type="dxa"/>
            <w:shd w:val="clear" w:color="auto" w:fill="auto"/>
            <w:vAlign w:val="bottom"/>
            <w:hideMark/>
          </w:tcPr>
          <w:p w14:paraId="198098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30 234,5</w:t>
            </w:r>
          </w:p>
        </w:tc>
        <w:tc>
          <w:tcPr>
            <w:tcW w:w="1416" w:type="dxa"/>
            <w:shd w:val="clear" w:color="auto" w:fill="auto"/>
            <w:vAlign w:val="bottom"/>
            <w:hideMark/>
          </w:tcPr>
          <w:p w14:paraId="757A35E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30 234,5</w:t>
            </w:r>
          </w:p>
        </w:tc>
      </w:tr>
      <w:tr w:rsidR="00DF72AF" w:rsidRPr="00DF72AF" w14:paraId="26AA8EDE" w14:textId="77777777" w:rsidTr="00DF72AF">
        <w:trPr>
          <w:trHeight w:val="300"/>
        </w:trPr>
        <w:tc>
          <w:tcPr>
            <w:tcW w:w="697" w:type="dxa"/>
            <w:shd w:val="clear" w:color="auto" w:fill="auto"/>
            <w:hideMark/>
          </w:tcPr>
          <w:p w14:paraId="7B28F1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D603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6951A0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7B87BF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C65E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22657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0755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36" w:type="dxa"/>
            <w:shd w:val="clear" w:color="auto" w:fill="auto"/>
            <w:vAlign w:val="bottom"/>
            <w:hideMark/>
          </w:tcPr>
          <w:p w14:paraId="48741A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c>
          <w:tcPr>
            <w:tcW w:w="1416" w:type="dxa"/>
            <w:shd w:val="clear" w:color="auto" w:fill="auto"/>
            <w:vAlign w:val="bottom"/>
            <w:hideMark/>
          </w:tcPr>
          <w:p w14:paraId="2925B5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15 216,4</w:t>
            </w:r>
          </w:p>
        </w:tc>
      </w:tr>
      <w:tr w:rsidR="00DF72AF" w:rsidRPr="00DF72AF" w14:paraId="73FAE8A3" w14:textId="77777777" w:rsidTr="00DF72AF">
        <w:trPr>
          <w:trHeight w:val="1388"/>
        </w:trPr>
        <w:tc>
          <w:tcPr>
            <w:tcW w:w="697" w:type="dxa"/>
            <w:shd w:val="clear" w:color="auto" w:fill="auto"/>
            <w:hideMark/>
          </w:tcPr>
          <w:p w14:paraId="7837A0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0EB3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141747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5C1F03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2CD10F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B47DB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AD26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36" w:type="dxa"/>
            <w:shd w:val="clear" w:color="auto" w:fill="auto"/>
            <w:vAlign w:val="bottom"/>
            <w:hideMark/>
          </w:tcPr>
          <w:p w14:paraId="13A21D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16" w:type="dxa"/>
            <w:shd w:val="clear" w:color="auto" w:fill="auto"/>
            <w:vAlign w:val="bottom"/>
            <w:hideMark/>
          </w:tcPr>
          <w:p w14:paraId="4D4BE7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r>
      <w:tr w:rsidR="00DF72AF" w:rsidRPr="00DF72AF" w14:paraId="0C634203" w14:textId="77777777" w:rsidTr="00DF72AF">
        <w:trPr>
          <w:trHeight w:val="687"/>
        </w:trPr>
        <w:tc>
          <w:tcPr>
            <w:tcW w:w="697" w:type="dxa"/>
            <w:shd w:val="clear" w:color="auto" w:fill="auto"/>
            <w:hideMark/>
          </w:tcPr>
          <w:p w14:paraId="7BBBA87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3A52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7D6B2D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13C1DF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0F9EF7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9004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1A05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36" w:type="dxa"/>
            <w:shd w:val="clear" w:color="auto" w:fill="auto"/>
            <w:vAlign w:val="bottom"/>
            <w:hideMark/>
          </w:tcPr>
          <w:p w14:paraId="51629C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16" w:type="dxa"/>
            <w:shd w:val="clear" w:color="auto" w:fill="auto"/>
            <w:vAlign w:val="bottom"/>
            <w:hideMark/>
          </w:tcPr>
          <w:p w14:paraId="4F0BA2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r>
      <w:tr w:rsidR="00DF72AF" w:rsidRPr="00DF72AF" w14:paraId="28704340" w14:textId="77777777" w:rsidTr="00DF72AF">
        <w:trPr>
          <w:trHeight w:val="300"/>
        </w:trPr>
        <w:tc>
          <w:tcPr>
            <w:tcW w:w="697" w:type="dxa"/>
            <w:shd w:val="clear" w:color="auto" w:fill="auto"/>
            <w:hideMark/>
          </w:tcPr>
          <w:p w14:paraId="56E81DB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C8F1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4DC73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08563E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FB144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7E8CA8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3480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36" w:type="dxa"/>
            <w:shd w:val="clear" w:color="auto" w:fill="auto"/>
            <w:vAlign w:val="bottom"/>
            <w:hideMark/>
          </w:tcPr>
          <w:p w14:paraId="7A33ED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16" w:type="dxa"/>
            <w:shd w:val="clear" w:color="auto" w:fill="auto"/>
            <w:vAlign w:val="bottom"/>
            <w:hideMark/>
          </w:tcPr>
          <w:p w14:paraId="35235B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r>
      <w:tr w:rsidR="00DF72AF" w:rsidRPr="00DF72AF" w14:paraId="2F370535" w14:textId="77777777" w:rsidTr="00DF72AF">
        <w:trPr>
          <w:trHeight w:val="300"/>
        </w:trPr>
        <w:tc>
          <w:tcPr>
            <w:tcW w:w="697" w:type="dxa"/>
            <w:shd w:val="clear" w:color="auto" w:fill="auto"/>
            <w:hideMark/>
          </w:tcPr>
          <w:p w14:paraId="75D0AD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8B3A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35584F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17EDE2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C1FA0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4500D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0E1A22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36" w:type="dxa"/>
            <w:shd w:val="clear" w:color="auto" w:fill="auto"/>
            <w:vAlign w:val="bottom"/>
            <w:hideMark/>
          </w:tcPr>
          <w:p w14:paraId="1B9B19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c>
          <w:tcPr>
            <w:tcW w:w="1416" w:type="dxa"/>
            <w:shd w:val="clear" w:color="auto" w:fill="auto"/>
            <w:vAlign w:val="bottom"/>
            <w:hideMark/>
          </w:tcPr>
          <w:p w14:paraId="283FB6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14 789,4</w:t>
            </w:r>
          </w:p>
        </w:tc>
      </w:tr>
      <w:tr w:rsidR="00DF72AF" w:rsidRPr="00DF72AF" w14:paraId="49230075" w14:textId="77777777" w:rsidTr="00DF72AF">
        <w:trPr>
          <w:trHeight w:val="687"/>
        </w:trPr>
        <w:tc>
          <w:tcPr>
            <w:tcW w:w="697" w:type="dxa"/>
            <w:shd w:val="clear" w:color="auto" w:fill="auto"/>
            <w:hideMark/>
          </w:tcPr>
          <w:p w14:paraId="6CCF93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67E4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16BA53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052B91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386BB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D6C1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C685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36" w:type="dxa"/>
            <w:shd w:val="clear" w:color="auto" w:fill="auto"/>
            <w:vAlign w:val="bottom"/>
            <w:hideMark/>
          </w:tcPr>
          <w:p w14:paraId="020ACD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16" w:type="dxa"/>
            <w:shd w:val="clear" w:color="auto" w:fill="auto"/>
            <w:vAlign w:val="bottom"/>
            <w:hideMark/>
          </w:tcPr>
          <w:p w14:paraId="736A1E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r>
      <w:tr w:rsidR="00DF72AF" w:rsidRPr="00DF72AF" w14:paraId="56907A66" w14:textId="77777777" w:rsidTr="00DF72AF">
        <w:trPr>
          <w:trHeight w:val="687"/>
        </w:trPr>
        <w:tc>
          <w:tcPr>
            <w:tcW w:w="697" w:type="dxa"/>
            <w:shd w:val="clear" w:color="auto" w:fill="auto"/>
            <w:hideMark/>
          </w:tcPr>
          <w:p w14:paraId="5ED5756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E04BA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67ECC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596C7A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1B0B0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6702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DFCA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36" w:type="dxa"/>
            <w:shd w:val="clear" w:color="auto" w:fill="auto"/>
            <w:vAlign w:val="bottom"/>
            <w:hideMark/>
          </w:tcPr>
          <w:p w14:paraId="3857F9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16" w:type="dxa"/>
            <w:shd w:val="clear" w:color="auto" w:fill="auto"/>
            <w:vAlign w:val="bottom"/>
            <w:hideMark/>
          </w:tcPr>
          <w:p w14:paraId="21FBDE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r>
      <w:tr w:rsidR="00DF72AF" w:rsidRPr="00DF72AF" w14:paraId="21143F69" w14:textId="77777777" w:rsidTr="00DF72AF">
        <w:trPr>
          <w:trHeight w:val="300"/>
        </w:trPr>
        <w:tc>
          <w:tcPr>
            <w:tcW w:w="697" w:type="dxa"/>
            <w:shd w:val="clear" w:color="auto" w:fill="auto"/>
            <w:hideMark/>
          </w:tcPr>
          <w:p w14:paraId="7FB4787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7F40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31E040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031A35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F8516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FAF84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8B4F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36" w:type="dxa"/>
            <w:shd w:val="clear" w:color="auto" w:fill="auto"/>
            <w:vAlign w:val="bottom"/>
            <w:hideMark/>
          </w:tcPr>
          <w:p w14:paraId="4A7FD9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16" w:type="dxa"/>
            <w:shd w:val="clear" w:color="auto" w:fill="auto"/>
            <w:vAlign w:val="bottom"/>
            <w:hideMark/>
          </w:tcPr>
          <w:p w14:paraId="25CC13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r>
      <w:tr w:rsidR="00DF72AF" w:rsidRPr="00DF72AF" w14:paraId="4C072141" w14:textId="77777777" w:rsidTr="00DF72AF">
        <w:trPr>
          <w:trHeight w:val="300"/>
        </w:trPr>
        <w:tc>
          <w:tcPr>
            <w:tcW w:w="697" w:type="dxa"/>
            <w:shd w:val="clear" w:color="auto" w:fill="auto"/>
            <w:hideMark/>
          </w:tcPr>
          <w:p w14:paraId="20D15D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0D7B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6F5744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01E05F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7B5C4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33388C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1B8421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36" w:type="dxa"/>
            <w:shd w:val="clear" w:color="auto" w:fill="auto"/>
            <w:vAlign w:val="bottom"/>
            <w:hideMark/>
          </w:tcPr>
          <w:p w14:paraId="3718CD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c>
          <w:tcPr>
            <w:tcW w:w="1416" w:type="dxa"/>
            <w:shd w:val="clear" w:color="auto" w:fill="auto"/>
            <w:vAlign w:val="bottom"/>
            <w:hideMark/>
          </w:tcPr>
          <w:p w14:paraId="4D8A41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425,0</w:t>
            </w:r>
          </w:p>
        </w:tc>
      </w:tr>
      <w:tr w:rsidR="00DF72AF" w:rsidRPr="00DF72AF" w14:paraId="05D7DF91" w14:textId="77777777" w:rsidTr="00DF72AF">
        <w:trPr>
          <w:trHeight w:val="300"/>
        </w:trPr>
        <w:tc>
          <w:tcPr>
            <w:tcW w:w="697" w:type="dxa"/>
            <w:shd w:val="clear" w:color="auto" w:fill="auto"/>
            <w:hideMark/>
          </w:tcPr>
          <w:p w14:paraId="4893A16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A441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526F4F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1337F4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64BCB8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6F4CB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824A2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36" w:type="dxa"/>
            <w:shd w:val="clear" w:color="auto" w:fill="auto"/>
            <w:vAlign w:val="bottom"/>
            <w:hideMark/>
          </w:tcPr>
          <w:p w14:paraId="607302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16" w:type="dxa"/>
            <w:shd w:val="clear" w:color="auto" w:fill="auto"/>
            <w:vAlign w:val="bottom"/>
            <w:hideMark/>
          </w:tcPr>
          <w:p w14:paraId="37384C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r>
      <w:tr w:rsidR="00DF72AF" w:rsidRPr="00DF72AF" w14:paraId="5ABF8C70" w14:textId="77777777" w:rsidTr="00DF72AF">
        <w:trPr>
          <w:trHeight w:val="300"/>
        </w:trPr>
        <w:tc>
          <w:tcPr>
            <w:tcW w:w="697" w:type="dxa"/>
            <w:shd w:val="clear" w:color="auto" w:fill="auto"/>
            <w:hideMark/>
          </w:tcPr>
          <w:p w14:paraId="45A8707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EFD8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313E76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445417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6917CE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4EFF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BE03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36" w:type="dxa"/>
            <w:shd w:val="clear" w:color="auto" w:fill="auto"/>
            <w:vAlign w:val="bottom"/>
            <w:hideMark/>
          </w:tcPr>
          <w:p w14:paraId="3A9F6A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16" w:type="dxa"/>
            <w:shd w:val="clear" w:color="auto" w:fill="auto"/>
            <w:vAlign w:val="bottom"/>
            <w:hideMark/>
          </w:tcPr>
          <w:p w14:paraId="10BDC1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r>
      <w:tr w:rsidR="00DF72AF" w:rsidRPr="00DF72AF" w14:paraId="60B858CB" w14:textId="77777777" w:rsidTr="00DF72AF">
        <w:trPr>
          <w:trHeight w:val="300"/>
        </w:trPr>
        <w:tc>
          <w:tcPr>
            <w:tcW w:w="697" w:type="dxa"/>
            <w:shd w:val="clear" w:color="auto" w:fill="auto"/>
            <w:hideMark/>
          </w:tcPr>
          <w:p w14:paraId="017B97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7A87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609EF5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4D2ACC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7DE51B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595702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0C46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36" w:type="dxa"/>
            <w:shd w:val="clear" w:color="auto" w:fill="auto"/>
            <w:vAlign w:val="bottom"/>
            <w:hideMark/>
          </w:tcPr>
          <w:p w14:paraId="440449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16" w:type="dxa"/>
            <w:shd w:val="clear" w:color="auto" w:fill="auto"/>
            <w:vAlign w:val="bottom"/>
            <w:hideMark/>
          </w:tcPr>
          <w:p w14:paraId="737B6A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r>
      <w:tr w:rsidR="00DF72AF" w:rsidRPr="00DF72AF" w14:paraId="218F844C" w14:textId="77777777" w:rsidTr="00DF72AF">
        <w:trPr>
          <w:trHeight w:val="300"/>
        </w:trPr>
        <w:tc>
          <w:tcPr>
            <w:tcW w:w="697" w:type="dxa"/>
            <w:shd w:val="clear" w:color="auto" w:fill="auto"/>
            <w:hideMark/>
          </w:tcPr>
          <w:p w14:paraId="1B335D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A83D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образования</w:t>
            </w:r>
          </w:p>
        </w:tc>
        <w:tc>
          <w:tcPr>
            <w:tcW w:w="1276" w:type="dxa"/>
            <w:shd w:val="clear" w:color="auto" w:fill="auto"/>
            <w:vAlign w:val="bottom"/>
            <w:hideMark/>
          </w:tcPr>
          <w:p w14:paraId="7D4456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Ц7Э0100200</w:t>
            </w:r>
          </w:p>
        </w:tc>
        <w:tc>
          <w:tcPr>
            <w:tcW w:w="709" w:type="dxa"/>
            <w:shd w:val="clear" w:color="auto" w:fill="auto"/>
            <w:vAlign w:val="bottom"/>
            <w:hideMark/>
          </w:tcPr>
          <w:p w14:paraId="41B3F7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301C5F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4B8B08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2FD02E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36" w:type="dxa"/>
            <w:shd w:val="clear" w:color="auto" w:fill="auto"/>
            <w:vAlign w:val="bottom"/>
            <w:hideMark/>
          </w:tcPr>
          <w:p w14:paraId="609953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c>
          <w:tcPr>
            <w:tcW w:w="1416" w:type="dxa"/>
            <w:shd w:val="clear" w:color="auto" w:fill="auto"/>
            <w:vAlign w:val="bottom"/>
            <w:hideMark/>
          </w:tcPr>
          <w:p w14:paraId="7524D8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w:t>
            </w:r>
          </w:p>
        </w:tc>
      </w:tr>
      <w:tr w:rsidR="00DF72AF" w:rsidRPr="00DF72AF" w14:paraId="5BEA3ABC" w14:textId="77777777" w:rsidTr="00DF72AF">
        <w:trPr>
          <w:trHeight w:val="1047"/>
        </w:trPr>
        <w:tc>
          <w:tcPr>
            <w:tcW w:w="697" w:type="dxa"/>
            <w:shd w:val="clear" w:color="auto" w:fill="auto"/>
            <w:hideMark/>
          </w:tcPr>
          <w:p w14:paraId="19D3222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D274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276" w:type="dxa"/>
            <w:shd w:val="clear" w:color="auto" w:fill="auto"/>
            <w:vAlign w:val="bottom"/>
            <w:hideMark/>
          </w:tcPr>
          <w:p w14:paraId="4BD8E5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5AE821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5953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DDDF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9D62C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14 384,8</w:t>
            </w:r>
          </w:p>
        </w:tc>
        <w:tc>
          <w:tcPr>
            <w:tcW w:w="1436" w:type="dxa"/>
            <w:shd w:val="clear" w:color="auto" w:fill="auto"/>
            <w:vAlign w:val="bottom"/>
            <w:hideMark/>
          </w:tcPr>
          <w:p w14:paraId="7887EC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c>
          <w:tcPr>
            <w:tcW w:w="1416" w:type="dxa"/>
            <w:shd w:val="clear" w:color="auto" w:fill="auto"/>
            <w:vAlign w:val="bottom"/>
            <w:hideMark/>
          </w:tcPr>
          <w:p w14:paraId="118CA6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15 018,1</w:t>
            </w:r>
          </w:p>
        </w:tc>
      </w:tr>
      <w:tr w:rsidR="00DF72AF" w:rsidRPr="00DF72AF" w14:paraId="7533D7EE" w14:textId="77777777" w:rsidTr="00DF72AF">
        <w:trPr>
          <w:trHeight w:val="1388"/>
        </w:trPr>
        <w:tc>
          <w:tcPr>
            <w:tcW w:w="697" w:type="dxa"/>
            <w:shd w:val="clear" w:color="auto" w:fill="auto"/>
            <w:hideMark/>
          </w:tcPr>
          <w:p w14:paraId="43DC1EF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9C5C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7F99FB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514E8E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4DC6A6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FEA9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C38B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14 052,0</w:t>
            </w:r>
          </w:p>
        </w:tc>
        <w:tc>
          <w:tcPr>
            <w:tcW w:w="1436" w:type="dxa"/>
            <w:shd w:val="clear" w:color="auto" w:fill="auto"/>
            <w:vAlign w:val="bottom"/>
            <w:hideMark/>
          </w:tcPr>
          <w:p w14:paraId="34CFBD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c>
          <w:tcPr>
            <w:tcW w:w="1416" w:type="dxa"/>
            <w:shd w:val="clear" w:color="auto" w:fill="auto"/>
            <w:vAlign w:val="bottom"/>
            <w:hideMark/>
          </w:tcPr>
          <w:p w14:paraId="20A501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r>
      <w:tr w:rsidR="00DF72AF" w:rsidRPr="00DF72AF" w14:paraId="792B8AC6" w14:textId="77777777" w:rsidTr="00DF72AF">
        <w:trPr>
          <w:trHeight w:val="687"/>
        </w:trPr>
        <w:tc>
          <w:tcPr>
            <w:tcW w:w="697" w:type="dxa"/>
            <w:shd w:val="clear" w:color="auto" w:fill="auto"/>
            <w:hideMark/>
          </w:tcPr>
          <w:p w14:paraId="60EFCD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BB0E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251FA1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4977C8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344EF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9C62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7A49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14 052,0</w:t>
            </w:r>
          </w:p>
        </w:tc>
        <w:tc>
          <w:tcPr>
            <w:tcW w:w="1436" w:type="dxa"/>
            <w:shd w:val="clear" w:color="auto" w:fill="auto"/>
            <w:vAlign w:val="bottom"/>
            <w:hideMark/>
          </w:tcPr>
          <w:p w14:paraId="166BE8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c>
          <w:tcPr>
            <w:tcW w:w="1416" w:type="dxa"/>
            <w:shd w:val="clear" w:color="auto" w:fill="auto"/>
            <w:vAlign w:val="bottom"/>
            <w:hideMark/>
          </w:tcPr>
          <w:p w14:paraId="44B1EF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r>
      <w:tr w:rsidR="00DF72AF" w:rsidRPr="00DF72AF" w14:paraId="71F81836" w14:textId="77777777" w:rsidTr="00DF72AF">
        <w:trPr>
          <w:trHeight w:val="300"/>
        </w:trPr>
        <w:tc>
          <w:tcPr>
            <w:tcW w:w="697" w:type="dxa"/>
            <w:shd w:val="clear" w:color="auto" w:fill="auto"/>
            <w:hideMark/>
          </w:tcPr>
          <w:p w14:paraId="1677C6B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0F2C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3D378C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1711C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211FFC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336E2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BA57A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14 052,0</w:t>
            </w:r>
          </w:p>
        </w:tc>
        <w:tc>
          <w:tcPr>
            <w:tcW w:w="1436" w:type="dxa"/>
            <w:shd w:val="clear" w:color="auto" w:fill="auto"/>
            <w:vAlign w:val="bottom"/>
            <w:hideMark/>
          </w:tcPr>
          <w:p w14:paraId="2650B4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c>
          <w:tcPr>
            <w:tcW w:w="1416" w:type="dxa"/>
            <w:shd w:val="clear" w:color="auto" w:fill="auto"/>
            <w:vAlign w:val="bottom"/>
            <w:hideMark/>
          </w:tcPr>
          <w:p w14:paraId="013539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r>
      <w:tr w:rsidR="00DF72AF" w:rsidRPr="00DF72AF" w14:paraId="4AE7C04A" w14:textId="77777777" w:rsidTr="00DF72AF">
        <w:trPr>
          <w:trHeight w:val="1047"/>
        </w:trPr>
        <w:tc>
          <w:tcPr>
            <w:tcW w:w="697" w:type="dxa"/>
            <w:shd w:val="clear" w:color="auto" w:fill="auto"/>
            <w:hideMark/>
          </w:tcPr>
          <w:p w14:paraId="55C5B1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2ADD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337C41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40EBEA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35A0A0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E383C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7E7634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14 052,0</w:t>
            </w:r>
          </w:p>
        </w:tc>
        <w:tc>
          <w:tcPr>
            <w:tcW w:w="1436" w:type="dxa"/>
            <w:shd w:val="clear" w:color="auto" w:fill="auto"/>
            <w:vAlign w:val="bottom"/>
            <w:hideMark/>
          </w:tcPr>
          <w:p w14:paraId="17BC5A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c>
          <w:tcPr>
            <w:tcW w:w="1416" w:type="dxa"/>
            <w:shd w:val="clear" w:color="auto" w:fill="auto"/>
            <w:vAlign w:val="bottom"/>
            <w:hideMark/>
          </w:tcPr>
          <w:p w14:paraId="2FD64A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14 685,6</w:t>
            </w:r>
          </w:p>
        </w:tc>
      </w:tr>
      <w:tr w:rsidR="00DF72AF" w:rsidRPr="00DF72AF" w14:paraId="4D479D57" w14:textId="77777777" w:rsidTr="00DF72AF">
        <w:trPr>
          <w:trHeight w:val="687"/>
        </w:trPr>
        <w:tc>
          <w:tcPr>
            <w:tcW w:w="697" w:type="dxa"/>
            <w:shd w:val="clear" w:color="auto" w:fill="auto"/>
            <w:hideMark/>
          </w:tcPr>
          <w:p w14:paraId="37C8B5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F9B1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B27D7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728225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5E1E8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A977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E5BD8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332,8</w:t>
            </w:r>
          </w:p>
        </w:tc>
        <w:tc>
          <w:tcPr>
            <w:tcW w:w="1436" w:type="dxa"/>
            <w:shd w:val="clear" w:color="auto" w:fill="auto"/>
            <w:vAlign w:val="bottom"/>
            <w:hideMark/>
          </w:tcPr>
          <w:p w14:paraId="549816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c>
          <w:tcPr>
            <w:tcW w:w="1416" w:type="dxa"/>
            <w:shd w:val="clear" w:color="auto" w:fill="auto"/>
            <w:vAlign w:val="bottom"/>
            <w:hideMark/>
          </w:tcPr>
          <w:p w14:paraId="69A3D5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r>
      <w:tr w:rsidR="00DF72AF" w:rsidRPr="00DF72AF" w14:paraId="73428ADA" w14:textId="77777777" w:rsidTr="00DF72AF">
        <w:trPr>
          <w:trHeight w:val="687"/>
        </w:trPr>
        <w:tc>
          <w:tcPr>
            <w:tcW w:w="697" w:type="dxa"/>
            <w:shd w:val="clear" w:color="auto" w:fill="auto"/>
            <w:hideMark/>
          </w:tcPr>
          <w:p w14:paraId="4F6BE5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46AF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7C7A6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3159D6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E8452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552E5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83800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332,8</w:t>
            </w:r>
          </w:p>
        </w:tc>
        <w:tc>
          <w:tcPr>
            <w:tcW w:w="1436" w:type="dxa"/>
            <w:shd w:val="clear" w:color="auto" w:fill="auto"/>
            <w:vAlign w:val="bottom"/>
            <w:hideMark/>
          </w:tcPr>
          <w:p w14:paraId="0781BF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c>
          <w:tcPr>
            <w:tcW w:w="1416" w:type="dxa"/>
            <w:shd w:val="clear" w:color="auto" w:fill="auto"/>
            <w:vAlign w:val="bottom"/>
            <w:hideMark/>
          </w:tcPr>
          <w:p w14:paraId="179CBE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r>
      <w:tr w:rsidR="00DF72AF" w:rsidRPr="00DF72AF" w14:paraId="0766AC60" w14:textId="77777777" w:rsidTr="00DF72AF">
        <w:trPr>
          <w:trHeight w:val="300"/>
        </w:trPr>
        <w:tc>
          <w:tcPr>
            <w:tcW w:w="697" w:type="dxa"/>
            <w:shd w:val="clear" w:color="auto" w:fill="auto"/>
            <w:hideMark/>
          </w:tcPr>
          <w:p w14:paraId="5AD5C7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63BD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4B62AD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23ADE3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1003F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18E9F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76B1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332,8</w:t>
            </w:r>
          </w:p>
        </w:tc>
        <w:tc>
          <w:tcPr>
            <w:tcW w:w="1436" w:type="dxa"/>
            <w:shd w:val="clear" w:color="auto" w:fill="auto"/>
            <w:vAlign w:val="bottom"/>
            <w:hideMark/>
          </w:tcPr>
          <w:p w14:paraId="5F8DB1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c>
          <w:tcPr>
            <w:tcW w:w="1416" w:type="dxa"/>
            <w:shd w:val="clear" w:color="auto" w:fill="auto"/>
            <w:vAlign w:val="bottom"/>
            <w:hideMark/>
          </w:tcPr>
          <w:p w14:paraId="59E6D4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r>
      <w:tr w:rsidR="00DF72AF" w:rsidRPr="00DF72AF" w14:paraId="079579B6" w14:textId="77777777" w:rsidTr="00DF72AF">
        <w:trPr>
          <w:trHeight w:val="1047"/>
        </w:trPr>
        <w:tc>
          <w:tcPr>
            <w:tcW w:w="697" w:type="dxa"/>
            <w:shd w:val="clear" w:color="auto" w:fill="auto"/>
            <w:hideMark/>
          </w:tcPr>
          <w:p w14:paraId="08EF93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EDF6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692774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Ц7Э0111990</w:t>
            </w:r>
          </w:p>
        </w:tc>
        <w:tc>
          <w:tcPr>
            <w:tcW w:w="709" w:type="dxa"/>
            <w:shd w:val="clear" w:color="auto" w:fill="auto"/>
            <w:vAlign w:val="bottom"/>
            <w:hideMark/>
          </w:tcPr>
          <w:p w14:paraId="29A6D9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0F641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2316A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3CC7B4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332,8</w:t>
            </w:r>
          </w:p>
        </w:tc>
        <w:tc>
          <w:tcPr>
            <w:tcW w:w="1436" w:type="dxa"/>
            <w:shd w:val="clear" w:color="auto" w:fill="auto"/>
            <w:vAlign w:val="bottom"/>
            <w:hideMark/>
          </w:tcPr>
          <w:p w14:paraId="546D6E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c>
          <w:tcPr>
            <w:tcW w:w="1416" w:type="dxa"/>
            <w:shd w:val="clear" w:color="auto" w:fill="auto"/>
            <w:vAlign w:val="bottom"/>
            <w:hideMark/>
          </w:tcPr>
          <w:p w14:paraId="0532C3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332,5</w:t>
            </w:r>
          </w:p>
        </w:tc>
      </w:tr>
      <w:tr w:rsidR="00DF72AF" w:rsidRPr="00DF72AF" w14:paraId="13D0C03D" w14:textId="77777777" w:rsidTr="00DF72AF">
        <w:trPr>
          <w:trHeight w:val="1047"/>
        </w:trPr>
        <w:tc>
          <w:tcPr>
            <w:tcW w:w="697" w:type="dxa"/>
            <w:shd w:val="clear" w:color="auto" w:fill="auto"/>
            <w:hideMark/>
          </w:tcPr>
          <w:p w14:paraId="0C6AE27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w:t>
            </w:r>
          </w:p>
        </w:tc>
        <w:tc>
          <w:tcPr>
            <w:tcW w:w="2564" w:type="dxa"/>
            <w:shd w:val="clear" w:color="FFFFFF" w:fill="FFFFFF"/>
            <w:hideMark/>
          </w:tcPr>
          <w:p w14:paraId="7B7E63D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1276" w:type="dxa"/>
            <w:shd w:val="clear" w:color="auto" w:fill="auto"/>
            <w:vAlign w:val="bottom"/>
            <w:hideMark/>
          </w:tcPr>
          <w:p w14:paraId="3AC917E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Ц800000000</w:t>
            </w:r>
          </w:p>
        </w:tc>
        <w:tc>
          <w:tcPr>
            <w:tcW w:w="709" w:type="dxa"/>
            <w:shd w:val="clear" w:color="auto" w:fill="auto"/>
            <w:vAlign w:val="bottom"/>
            <w:hideMark/>
          </w:tcPr>
          <w:p w14:paraId="4FA7E3C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6DAD6E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728AC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9428C5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63 702,6</w:t>
            </w:r>
          </w:p>
        </w:tc>
        <w:tc>
          <w:tcPr>
            <w:tcW w:w="1436" w:type="dxa"/>
            <w:shd w:val="clear" w:color="auto" w:fill="auto"/>
            <w:vAlign w:val="bottom"/>
            <w:hideMark/>
          </w:tcPr>
          <w:p w14:paraId="090EF19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59 938,7</w:t>
            </w:r>
          </w:p>
        </w:tc>
        <w:tc>
          <w:tcPr>
            <w:tcW w:w="1416" w:type="dxa"/>
            <w:shd w:val="clear" w:color="auto" w:fill="auto"/>
            <w:vAlign w:val="bottom"/>
            <w:hideMark/>
          </w:tcPr>
          <w:p w14:paraId="1D5653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59 938,7</w:t>
            </w:r>
          </w:p>
        </w:tc>
      </w:tr>
      <w:tr w:rsidR="00DF72AF" w:rsidRPr="00DF72AF" w14:paraId="7DE23EBB" w14:textId="77777777" w:rsidTr="00DF72AF">
        <w:trPr>
          <w:trHeight w:val="2295"/>
        </w:trPr>
        <w:tc>
          <w:tcPr>
            <w:tcW w:w="697" w:type="dxa"/>
            <w:shd w:val="clear" w:color="auto" w:fill="auto"/>
            <w:hideMark/>
          </w:tcPr>
          <w:p w14:paraId="4A6BA07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6.1.</w:t>
            </w:r>
          </w:p>
        </w:tc>
        <w:tc>
          <w:tcPr>
            <w:tcW w:w="2564" w:type="dxa"/>
            <w:shd w:val="clear" w:color="FFFFFF" w:fill="FFFFFF"/>
            <w:hideMark/>
          </w:tcPr>
          <w:p w14:paraId="1DF84AA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города Чебоксары" муниципальной программы города Чебоксары "Повышение безопасности жизнедеятельности населения и территорий города Чебоксары"</w:t>
            </w:r>
          </w:p>
        </w:tc>
        <w:tc>
          <w:tcPr>
            <w:tcW w:w="1276" w:type="dxa"/>
            <w:shd w:val="clear" w:color="auto" w:fill="auto"/>
            <w:vAlign w:val="bottom"/>
            <w:hideMark/>
          </w:tcPr>
          <w:p w14:paraId="5953C1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Ц810000000</w:t>
            </w:r>
          </w:p>
        </w:tc>
        <w:tc>
          <w:tcPr>
            <w:tcW w:w="709" w:type="dxa"/>
            <w:shd w:val="clear" w:color="auto" w:fill="auto"/>
            <w:vAlign w:val="bottom"/>
            <w:hideMark/>
          </w:tcPr>
          <w:p w14:paraId="7D4481B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830F5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93FE1F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2CBB94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3 840,0</w:t>
            </w:r>
          </w:p>
        </w:tc>
        <w:tc>
          <w:tcPr>
            <w:tcW w:w="1436" w:type="dxa"/>
            <w:shd w:val="clear" w:color="auto" w:fill="auto"/>
            <w:vAlign w:val="bottom"/>
            <w:hideMark/>
          </w:tcPr>
          <w:p w14:paraId="1C8F099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3 840,0</w:t>
            </w:r>
          </w:p>
        </w:tc>
        <w:tc>
          <w:tcPr>
            <w:tcW w:w="1416" w:type="dxa"/>
            <w:shd w:val="clear" w:color="auto" w:fill="auto"/>
            <w:vAlign w:val="bottom"/>
            <w:hideMark/>
          </w:tcPr>
          <w:p w14:paraId="366FE64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3 840,0</w:t>
            </w:r>
          </w:p>
        </w:tc>
      </w:tr>
      <w:tr w:rsidR="00DF72AF" w:rsidRPr="00DF72AF" w14:paraId="061078C4" w14:textId="77777777" w:rsidTr="00DF72AF">
        <w:trPr>
          <w:trHeight w:val="1890"/>
        </w:trPr>
        <w:tc>
          <w:tcPr>
            <w:tcW w:w="697" w:type="dxa"/>
            <w:shd w:val="clear" w:color="auto" w:fill="auto"/>
            <w:hideMark/>
          </w:tcPr>
          <w:p w14:paraId="6B8D7F5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E5A628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1276" w:type="dxa"/>
            <w:shd w:val="clear" w:color="auto" w:fill="auto"/>
            <w:vAlign w:val="bottom"/>
            <w:hideMark/>
          </w:tcPr>
          <w:p w14:paraId="5C81B02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Ц810900000</w:t>
            </w:r>
          </w:p>
        </w:tc>
        <w:tc>
          <w:tcPr>
            <w:tcW w:w="709" w:type="dxa"/>
            <w:shd w:val="clear" w:color="auto" w:fill="auto"/>
            <w:vAlign w:val="bottom"/>
            <w:hideMark/>
          </w:tcPr>
          <w:p w14:paraId="764E9D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0FC5A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C1804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078847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3 840,0</w:t>
            </w:r>
          </w:p>
        </w:tc>
        <w:tc>
          <w:tcPr>
            <w:tcW w:w="1436" w:type="dxa"/>
            <w:shd w:val="clear" w:color="auto" w:fill="auto"/>
            <w:vAlign w:val="bottom"/>
            <w:hideMark/>
          </w:tcPr>
          <w:p w14:paraId="1A7FA43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3 840,0</w:t>
            </w:r>
          </w:p>
        </w:tc>
        <w:tc>
          <w:tcPr>
            <w:tcW w:w="1416" w:type="dxa"/>
            <w:shd w:val="clear" w:color="auto" w:fill="auto"/>
            <w:vAlign w:val="bottom"/>
            <w:hideMark/>
          </w:tcPr>
          <w:p w14:paraId="2DCBFF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3 840,0</w:t>
            </w:r>
          </w:p>
        </w:tc>
      </w:tr>
      <w:tr w:rsidR="00DF72AF" w:rsidRPr="00DF72AF" w14:paraId="7A86DF3C" w14:textId="77777777" w:rsidTr="00DF72AF">
        <w:trPr>
          <w:trHeight w:val="687"/>
        </w:trPr>
        <w:tc>
          <w:tcPr>
            <w:tcW w:w="697" w:type="dxa"/>
            <w:shd w:val="clear" w:color="auto" w:fill="auto"/>
            <w:hideMark/>
          </w:tcPr>
          <w:p w14:paraId="40F5B2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DAF8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Модернизация и развитие автоматизированной системы централизованного оповещения</w:t>
            </w:r>
          </w:p>
        </w:tc>
        <w:tc>
          <w:tcPr>
            <w:tcW w:w="1276" w:type="dxa"/>
            <w:shd w:val="clear" w:color="auto" w:fill="auto"/>
            <w:vAlign w:val="bottom"/>
            <w:hideMark/>
          </w:tcPr>
          <w:p w14:paraId="67871B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4539A7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FCC5B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DF13C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B9E4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36" w:type="dxa"/>
            <w:shd w:val="clear" w:color="auto" w:fill="auto"/>
            <w:vAlign w:val="bottom"/>
            <w:hideMark/>
          </w:tcPr>
          <w:p w14:paraId="286F80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16" w:type="dxa"/>
            <w:shd w:val="clear" w:color="auto" w:fill="auto"/>
            <w:vAlign w:val="bottom"/>
            <w:hideMark/>
          </w:tcPr>
          <w:p w14:paraId="589F83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F72AF" w:rsidRPr="00DF72AF" w14:paraId="3C927FBA" w14:textId="77777777" w:rsidTr="00DF72AF">
        <w:trPr>
          <w:trHeight w:val="687"/>
        </w:trPr>
        <w:tc>
          <w:tcPr>
            <w:tcW w:w="697" w:type="dxa"/>
            <w:shd w:val="clear" w:color="auto" w:fill="auto"/>
            <w:hideMark/>
          </w:tcPr>
          <w:p w14:paraId="232EFC4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C9116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52546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421883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1861F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716A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1ED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36" w:type="dxa"/>
            <w:shd w:val="clear" w:color="auto" w:fill="auto"/>
            <w:vAlign w:val="bottom"/>
            <w:hideMark/>
          </w:tcPr>
          <w:p w14:paraId="453EB4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16" w:type="dxa"/>
            <w:shd w:val="clear" w:color="auto" w:fill="auto"/>
            <w:vAlign w:val="bottom"/>
            <w:hideMark/>
          </w:tcPr>
          <w:p w14:paraId="1195D8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F72AF" w:rsidRPr="00DF72AF" w14:paraId="0C5DD96D" w14:textId="77777777" w:rsidTr="00DF72AF">
        <w:trPr>
          <w:trHeight w:val="687"/>
        </w:trPr>
        <w:tc>
          <w:tcPr>
            <w:tcW w:w="697" w:type="dxa"/>
            <w:shd w:val="clear" w:color="auto" w:fill="auto"/>
            <w:hideMark/>
          </w:tcPr>
          <w:p w14:paraId="5B3ACC7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C235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A8605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7291D6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FDD4D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FF73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F6BD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36" w:type="dxa"/>
            <w:shd w:val="clear" w:color="auto" w:fill="auto"/>
            <w:vAlign w:val="bottom"/>
            <w:hideMark/>
          </w:tcPr>
          <w:p w14:paraId="6DCA9C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16" w:type="dxa"/>
            <w:shd w:val="clear" w:color="auto" w:fill="auto"/>
            <w:vAlign w:val="bottom"/>
            <w:hideMark/>
          </w:tcPr>
          <w:p w14:paraId="10D667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F72AF" w:rsidRPr="00DF72AF" w14:paraId="037702A1" w14:textId="77777777" w:rsidTr="00DF72AF">
        <w:trPr>
          <w:trHeight w:val="300"/>
        </w:trPr>
        <w:tc>
          <w:tcPr>
            <w:tcW w:w="697" w:type="dxa"/>
            <w:shd w:val="clear" w:color="auto" w:fill="auto"/>
            <w:hideMark/>
          </w:tcPr>
          <w:p w14:paraId="076AD4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6381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0C6294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3CF6FF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AC0BA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7EC3C9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1C54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36" w:type="dxa"/>
            <w:shd w:val="clear" w:color="auto" w:fill="auto"/>
            <w:vAlign w:val="bottom"/>
            <w:hideMark/>
          </w:tcPr>
          <w:p w14:paraId="31D61E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16" w:type="dxa"/>
            <w:shd w:val="clear" w:color="auto" w:fill="auto"/>
            <w:vAlign w:val="bottom"/>
            <w:hideMark/>
          </w:tcPr>
          <w:p w14:paraId="7E6BAA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F72AF" w:rsidRPr="00DF72AF" w14:paraId="6A7F2ECA" w14:textId="77777777" w:rsidTr="00DF72AF">
        <w:trPr>
          <w:trHeight w:val="300"/>
        </w:trPr>
        <w:tc>
          <w:tcPr>
            <w:tcW w:w="697" w:type="dxa"/>
            <w:shd w:val="clear" w:color="auto" w:fill="auto"/>
            <w:hideMark/>
          </w:tcPr>
          <w:p w14:paraId="07AC8FE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19CB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Гражданская оборона</w:t>
            </w:r>
          </w:p>
        </w:tc>
        <w:tc>
          <w:tcPr>
            <w:tcW w:w="1276" w:type="dxa"/>
            <w:shd w:val="clear" w:color="auto" w:fill="auto"/>
            <w:vAlign w:val="bottom"/>
            <w:hideMark/>
          </w:tcPr>
          <w:p w14:paraId="328F1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Ц810976330</w:t>
            </w:r>
          </w:p>
        </w:tc>
        <w:tc>
          <w:tcPr>
            <w:tcW w:w="709" w:type="dxa"/>
            <w:shd w:val="clear" w:color="auto" w:fill="auto"/>
            <w:vAlign w:val="bottom"/>
            <w:hideMark/>
          </w:tcPr>
          <w:p w14:paraId="37CA1E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0088C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43140A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72E515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36" w:type="dxa"/>
            <w:shd w:val="clear" w:color="auto" w:fill="auto"/>
            <w:vAlign w:val="bottom"/>
            <w:hideMark/>
          </w:tcPr>
          <w:p w14:paraId="5982C9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c>
          <w:tcPr>
            <w:tcW w:w="1416" w:type="dxa"/>
            <w:shd w:val="clear" w:color="auto" w:fill="auto"/>
            <w:vAlign w:val="bottom"/>
            <w:hideMark/>
          </w:tcPr>
          <w:p w14:paraId="098911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3 840,0</w:t>
            </w:r>
          </w:p>
        </w:tc>
      </w:tr>
      <w:tr w:rsidR="00DF72AF" w:rsidRPr="00DF72AF" w14:paraId="59C9052F" w14:textId="77777777" w:rsidTr="00DF72AF">
        <w:trPr>
          <w:trHeight w:val="1650"/>
        </w:trPr>
        <w:tc>
          <w:tcPr>
            <w:tcW w:w="697" w:type="dxa"/>
            <w:shd w:val="clear" w:color="auto" w:fill="auto"/>
            <w:hideMark/>
          </w:tcPr>
          <w:p w14:paraId="2C32DD9E"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6.2.</w:t>
            </w:r>
          </w:p>
        </w:tc>
        <w:tc>
          <w:tcPr>
            <w:tcW w:w="2564" w:type="dxa"/>
            <w:shd w:val="clear" w:color="FFFFFF" w:fill="FFFFFF"/>
            <w:hideMark/>
          </w:tcPr>
          <w:p w14:paraId="366CAEE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1276" w:type="dxa"/>
            <w:shd w:val="clear" w:color="auto" w:fill="auto"/>
            <w:vAlign w:val="bottom"/>
            <w:hideMark/>
          </w:tcPr>
          <w:p w14:paraId="027E5F6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Ц830000000</w:t>
            </w:r>
          </w:p>
        </w:tc>
        <w:tc>
          <w:tcPr>
            <w:tcW w:w="709" w:type="dxa"/>
            <w:shd w:val="clear" w:color="auto" w:fill="auto"/>
            <w:vAlign w:val="bottom"/>
            <w:hideMark/>
          </w:tcPr>
          <w:p w14:paraId="451E046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B9C8A9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F7C934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92BB46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2 276,9</w:t>
            </w:r>
          </w:p>
        </w:tc>
        <w:tc>
          <w:tcPr>
            <w:tcW w:w="1436" w:type="dxa"/>
            <w:shd w:val="clear" w:color="auto" w:fill="auto"/>
            <w:vAlign w:val="bottom"/>
            <w:hideMark/>
          </w:tcPr>
          <w:p w14:paraId="7CB4E5E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120,0</w:t>
            </w:r>
          </w:p>
        </w:tc>
        <w:tc>
          <w:tcPr>
            <w:tcW w:w="1416" w:type="dxa"/>
            <w:shd w:val="clear" w:color="auto" w:fill="auto"/>
            <w:vAlign w:val="bottom"/>
            <w:hideMark/>
          </w:tcPr>
          <w:p w14:paraId="42E4ACE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120,0</w:t>
            </w:r>
          </w:p>
        </w:tc>
      </w:tr>
      <w:tr w:rsidR="00DF72AF" w:rsidRPr="00DF72AF" w14:paraId="3D6667DA" w14:textId="77777777" w:rsidTr="00DF72AF">
        <w:trPr>
          <w:trHeight w:val="1047"/>
        </w:trPr>
        <w:tc>
          <w:tcPr>
            <w:tcW w:w="697" w:type="dxa"/>
            <w:shd w:val="clear" w:color="auto" w:fill="auto"/>
            <w:hideMark/>
          </w:tcPr>
          <w:p w14:paraId="0FD8C6E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A54265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1276" w:type="dxa"/>
            <w:shd w:val="clear" w:color="auto" w:fill="auto"/>
            <w:vAlign w:val="bottom"/>
            <w:hideMark/>
          </w:tcPr>
          <w:p w14:paraId="594F08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Ц830500000</w:t>
            </w:r>
          </w:p>
        </w:tc>
        <w:tc>
          <w:tcPr>
            <w:tcW w:w="709" w:type="dxa"/>
            <w:shd w:val="clear" w:color="auto" w:fill="auto"/>
            <w:vAlign w:val="bottom"/>
            <w:hideMark/>
          </w:tcPr>
          <w:p w14:paraId="4810B7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50F1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04D8A6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9C34F2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2 276,9</w:t>
            </w:r>
          </w:p>
        </w:tc>
        <w:tc>
          <w:tcPr>
            <w:tcW w:w="1436" w:type="dxa"/>
            <w:shd w:val="clear" w:color="auto" w:fill="auto"/>
            <w:vAlign w:val="bottom"/>
            <w:hideMark/>
          </w:tcPr>
          <w:p w14:paraId="04C0A5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120,0</w:t>
            </w:r>
          </w:p>
        </w:tc>
        <w:tc>
          <w:tcPr>
            <w:tcW w:w="1416" w:type="dxa"/>
            <w:shd w:val="clear" w:color="auto" w:fill="auto"/>
            <w:vAlign w:val="bottom"/>
            <w:hideMark/>
          </w:tcPr>
          <w:p w14:paraId="6D8C60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120,0</w:t>
            </w:r>
          </w:p>
        </w:tc>
      </w:tr>
      <w:tr w:rsidR="00DF72AF" w:rsidRPr="00DF72AF" w14:paraId="37FFD755" w14:textId="77777777" w:rsidTr="00DF72AF">
        <w:trPr>
          <w:trHeight w:val="1388"/>
        </w:trPr>
        <w:tc>
          <w:tcPr>
            <w:tcW w:w="697" w:type="dxa"/>
            <w:shd w:val="clear" w:color="auto" w:fill="auto"/>
            <w:hideMark/>
          </w:tcPr>
          <w:p w14:paraId="1CAAF2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1D97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работы по добровольной сдаче на возмездной (компенсационной) основе органам внутренних дел законно или незаконно хранящихся у населения предметов вооружения, боеприпасов, взрывчатых веществ и взрывных устройств</w:t>
            </w:r>
          </w:p>
        </w:tc>
        <w:tc>
          <w:tcPr>
            <w:tcW w:w="1276" w:type="dxa"/>
            <w:shd w:val="clear" w:color="auto" w:fill="auto"/>
            <w:vAlign w:val="bottom"/>
            <w:hideMark/>
          </w:tcPr>
          <w:p w14:paraId="3B3911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176759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2EF22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FCA0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8A74D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36" w:type="dxa"/>
            <w:shd w:val="clear" w:color="auto" w:fill="auto"/>
            <w:vAlign w:val="bottom"/>
            <w:hideMark/>
          </w:tcPr>
          <w:p w14:paraId="355EE8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16" w:type="dxa"/>
            <w:shd w:val="clear" w:color="auto" w:fill="auto"/>
            <w:vAlign w:val="bottom"/>
            <w:hideMark/>
          </w:tcPr>
          <w:p w14:paraId="151740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F72AF" w:rsidRPr="00DF72AF" w14:paraId="2D77D7AD" w14:textId="77777777" w:rsidTr="00DF72AF">
        <w:trPr>
          <w:trHeight w:val="300"/>
        </w:trPr>
        <w:tc>
          <w:tcPr>
            <w:tcW w:w="697" w:type="dxa"/>
            <w:shd w:val="clear" w:color="auto" w:fill="auto"/>
            <w:hideMark/>
          </w:tcPr>
          <w:p w14:paraId="6CF4B7B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38A7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2F7205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445344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496AA6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779D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E49A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36" w:type="dxa"/>
            <w:shd w:val="clear" w:color="auto" w:fill="auto"/>
            <w:vAlign w:val="bottom"/>
            <w:hideMark/>
          </w:tcPr>
          <w:p w14:paraId="1B1147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16" w:type="dxa"/>
            <w:shd w:val="clear" w:color="auto" w:fill="auto"/>
            <w:vAlign w:val="bottom"/>
            <w:hideMark/>
          </w:tcPr>
          <w:p w14:paraId="00ED5F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F72AF" w:rsidRPr="00DF72AF" w14:paraId="5DEEA32C" w14:textId="77777777" w:rsidTr="00DF72AF">
        <w:trPr>
          <w:trHeight w:val="300"/>
        </w:trPr>
        <w:tc>
          <w:tcPr>
            <w:tcW w:w="697" w:type="dxa"/>
            <w:shd w:val="clear" w:color="auto" w:fill="auto"/>
            <w:hideMark/>
          </w:tcPr>
          <w:p w14:paraId="6999E2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9F18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выплаты населению</w:t>
            </w:r>
          </w:p>
        </w:tc>
        <w:tc>
          <w:tcPr>
            <w:tcW w:w="1276" w:type="dxa"/>
            <w:shd w:val="clear" w:color="auto" w:fill="auto"/>
            <w:vAlign w:val="bottom"/>
            <w:hideMark/>
          </w:tcPr>
          <w:p w14:paraId="256F20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3342C5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239549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1445B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81DE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36" w:type="dxa"/>
            <w:shd w:val="clear" w:color="auto" w:fill="auto"/>
            <w:vAlign w:val="bottom"/>
            <w:hideMark/>
          </w:tcPr>
          <w:p w14:paraId="5F447B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16" w:type="dxa"/>
            <w:shd w:val="clear" w:color="auto" w:fill="auto"/>
            <w:vAlign w:val="bottom"/>
            <w:hideMark/>
          </w:tcPr>
          <w:p w14:paraId="61503A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F72AF" w:rsidRPr="00DF72AF" w14:paraId="47B31B86" w14:textId="77777777" w:rsidTr="00DF72AF">
        <w:trPr>
          <w:trHeight w:val="300"/>
        </w:trPr>
        <w:tc>
          <w:tcPr>
            <w:tcW w:w="697" w:type="dxa"/>
            <w:shd w:val="clear" w:color="auto" w:fill="auto"/>
            <w:hideMark/>
          </w:tcPr>
          <w:p w14:paraId="26F6B0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0F0CA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08AF7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3E4A85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4BFCBB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9A5B1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89C5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36" w:type="dxa"/>
            <w:shd w:val="clear" w:color="auto" w:fill="auto"/>
            <w:vAlign w:val="bottom"/>
            <w:hideMark/>
          </w:tcPr>
          <w:p w14:paraId="5471C4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16" w:type="dxa"/>
            <w:shd w:val="clear" w:color="auto" w:fill="auto"/>
            <w:vAlign w:val="bottom"/>
            <w:hideMark/>
          </w:tcPr>
          <w:p w14:paraId="2B85D1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F72AF" w:rsidRPr="00DF72AF" w14:paraId="7386F0BE" w14:textId="77777777" w:rsidTr="00DF72AF">
        <w:trPr>
          <w:trHeight w:val="300"/>
        </w:trPr>
        <w:tc>
          <w:tcPr>
            <w:tcW w:w="697" w:type="dxa"/>
            <w:shd w:val="clear" w:color="auto" w:fill="auto"/>
            <w:hideMark/>
          </w:tcPr>
          <w:p w14:paraId="3D33B8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2892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238659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Ц830572800</w:t>
            </w:r>
          </w:p>
        </w:tc>
        <w:tc>
          <w:tcPr>
            <w:tcW w:w="709" w:type="dxa"/>
            <w:shd w:val="clear" w:color="auto" w:fill="auto"/>
            <w:vAlign w:val="bottom"/>
            <w:hideMark/>
          </w:tcPr>
          <w:p w14:paraId="741BF8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701521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5AD01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9108E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36" w:type="dxa"/>
            <w:shd w:val="clear" w:color="auto" w:fill="auto"/>
            <w:vAlign w:val="bottom"/>
            <w:hideMark/>
          </w:tcPr>
          <w:p w14:paraId="5B4228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c>
          <w:tcPr>
            <w:tcW w:w="1416" w:type="dxa"/>
            <w:shd w:val="clear" w:color="auto" w:fill="auto"/>
            <w:vAlign w:val="bottom"/>
            <w:hideMark/>
          </w:tcPr>
          <w:p w14:paraId="141E8F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120,0</w:t>
            </w:r>
          </w:p>
        </w:tc>
      </w:tr>
      <w:tr w:rsidR="00DF72AF" w:rsidRPr="00DF72AF" w14:paraId="29CC86BB" w14:textId="77777777" w:rsidTr="00DF72AF">
        <w:trPr>
          <w:trHeight w:val="687"/>
        </w:trPr>
        <w:tc>
          <w:tcPr>
            <w:tcW w:w="697" w:type="dxa"/>
            <w:shd w:val="clear" w:color="auto" w:fill="auto"/>
            <w:hideMark/>
          </w:tcPr>
          <w:p w14:paraId="1ACE91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A9F1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мер по противодействию терроризму в муниципальном образовании</w:t>
            </w:r>
          </w:p>
        </w:tc>
        <w:tc>
          <w:tcPr>
            <w:tcW w:w="1276" w:type="dxa"/>
            <w:shd w:val="clear" w:color="auto" w:fill="auto"/>
            <w:vAlign w:val="bottom"/>
            <w:hideMark/>
          </w:tcPr>
          <w:p w14:paraId="6F8F4A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6721E9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AF679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CB164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695A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2 156,9</w:t>
            </w:r>
          </w:p>
        </w:tc>
        <w:tc>
          <w:tcPr>
            <w:tcW w:w="1436" w:type="dxa"/>
            <w:shd w:val="clear" w:color="auto" w:fill="auto"/>
            <w:vAlign w:val="bottom"/>
            <w:hideMark/>
          </w:tcPr>
          <w:p w14:paraId="30C90A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B990E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7C37EB7" w14:textId="77777777" w:rsidTr="00DF72AF">
        <w:trPr>
          <w:trHeight w:val="687"/>
        </w:trPr>
        <w:tc>
          <w:tcPr>
            <w:tcW w:w="697" w:type="dxa"/>
            <w:shd w:val="clear" w:color="auto" w:fill="auto"/>
            <w:hideMark/>
          </w:tcPr>
          <w:p w14:paraId="265980D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AF6C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EF47C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744F7D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88A2C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7DA66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A0A5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36" w:type="dxa"/>
            <w:shd w:val="clear" w:color="auto" w:fill="auto"/>
            <w:vAlign w:val="bottom"/>
            <w:hideMark/>
          </w:tcPr>
          <w:p w14:paraId="5DFDE0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FA353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241162B" w14:textId="77777777" w:rsidTr="00DF72AF">
        <w:trPr>
          <w:trHeight w:val="687"/>
        </w:trPr>
        <w:tc>
          <w:tcPr>
            <w:tcW w:w="697" w:type="dxa"/>
            <w:shd w:val="clear" w:color="auto" w:fill="auto"/>
            <w:hideMark/>
          </w:tcPr>
          <w:p w14:paraId="51E12CB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7C3F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7A074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518FE0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7AFCB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E0D7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66E1E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36" w:type="dxa"/>
            <w:shd w:val="clear" w:color="auto" w:fill="auto"/>
            <w:vAlign w:val="bottom"/>
            <w:hideMark/>
          </w:tcPr>
          <w:p w14:paraId="79A74C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23E7C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8790193" w14:textId="77777777" w:rsidTr="00DF72AF">
        <w:trPr>
          <w:trHeight w:val="300"/>
        </w:trPr>
        <w:tc>
          <w:tcPr>
            <w:tcW w:w="697" w:type="dxa"/>
            <w:shd w:val="clear" w:color="auto" w:fill="auto"/>
            <w:hideMark/>
          </w:tcPr>
          <w:p w14:paraId="25FC40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5634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5B1B9A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4D1173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19BB1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3CEF16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4B43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36" w:type="dxa"/>
            <w:shd w:val="clear" w:color="auto" w:fill="auto"/>
            <w:vAlign w:val="bottom"/>
            <w:hideMark/>
          </w:tcPr>
          <w:p w14:paraId="516249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2B518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02291E3" w14:textId="77777777" w:rsidTr="00DF72AF">
        <w:trPr>
          <w:trHeight w:val="687"/>
        </w:trPr>
        <w:tc>
          <w:tcPr>
            <w:tcW w:w="697" w:type="dxa"/>
            <w:shd w:val="clear" w:color="auto" w:fill="auto"/>
            <w:hideMark/>
          </w:tcPr>
          <w:p w14:paraId="153E24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0CAE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14:paraId="5D9151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2ADF6D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86F81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48D177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576" w:type="dxa"/>
            <w:shd w:val="clear" w:color="auto" w:fill="auto"/>
            <w:vAlign w:val="bottom"/>
            <w:hideMark/>
          </w:tcPr>
          <w:p w14:paraId="26E207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2 006,9</w:t>
            </w:r>
          </w:p>
        </w:tc>
        <w:tc>
          <w:tcPr>
            <w:tcW w:w="1436" w:type="dxa"/>
            <w:shd w:val="clear" w:color="auto" w:fill="auto"/>
            <w:vAlign w:val="bottom"/>
            <w:hideMark/>
          </w:tcPr>
          <w:p w14:paraId="483FB9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FCA54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DA74487" w14:textId="77777777" w:rsidTr="00DF72AF">
        <w:trPr>
          <w:trHeight w:val="687"/>
        </w:trPr>
        <w:tc>
          <w:tcPr>
            <w:tcW w:w="697" w:type="dxa"/>
            <w:shd w:val="clear" w:color="auto" w:fill="auto"/>
            <w:hideMark/>
          </w:tcPr>
          <w:p w14:paraId="69436B2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72D8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2E810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1BBB7D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2BC82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4D72C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CD78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6EA3F8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376BF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7C18891" w14:textId="77777777" w:rsidTr="00DF72AF">
        <w:trPr>
          <w:trHeight w:val="300"/>
        </w:trPr>
        <w:tc>
          <w:tcPr>
            <w:tcW w:w="697" w:type="dxa"/>
            <w:shd w:val="clear" w:color="auto" w:fill="auto"/>
            <w:hideMark/>
          </w:tcPr>
          <w:p w14:paraId="34FCBAB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9410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13EF2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16FC81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0083C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0760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18D3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7069CB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5ADCD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7EC43D9" w14:textId="77777777" w:rsidTr="00DF72AF">
        <w:trPr>
          <w:trHeight w:val="300"/>
        </w:trPr>
        <w:tc>
          <w:tcPr>
            <w:tcW w:w="697" w:type="dxa"/>
            <w:shd w:val="clear" w:color="auto" w:fill="auto"/>
            <w:hideMark/>
          </w:tcPr>
          <w:p w14:paraId="76A0CE2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10D5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2AE23A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43E23C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9393A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39734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BF28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7290C3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6B20E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768F013" w14:textId="77777777" w:rsidTr="00DF72AF">
        <w:trPr>
          <w:trHeight w:val="300"/>
        </w:trPr>
        <w:tc>
          <w:tcPr>
            <w:tcW w:w="697" w:type="dxa"/>
            <w:shd w:val="clear" w:color="auto" w:fill="auto"/>
            <w:hideMark/>
          </w:tcPr>
          <w:p w14:paraId="6DF3B7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E0B5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C9C2B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Ц830574360</w:t>
            </w:r>
          </w:p>
        </w:tc>
        <w:tc>
          <w:tcPr>
            <w:tcW w:w="709" w:type="dxa"/>
            <w:shd w:val="clear" w:color="auto" w:fill="auto"/>
            <w:vAlign w:val="bottom"/>
            <w:hideMark/>
          </w:tcPr>
          <w:p w14:paraId="0E4A1D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C62A3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F3519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31EF5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45C3A2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D447C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EC126EA" w14:textId="77777777" w:rsidTr="00DF72AF">
        <w:trPr>
          <w:trHeight w:val="1980"/>
        </w:trPr>
        <w:tc>
          <w:tcPr>
            <w:tcW w:w="697" w:type="dxa"/>
            <w:shd w:val="clear" w:color="auto" w:fill="auto"/>
            <w:hideMark/>
          </w:tcPr>
          <w:p w14:paraId="1FCEDDF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6.3.</w:t>
            </w:r>
          </w:p>
        </w:tc>
        <w:tc>
          <w:tcPr>
            <w:tcW w:w="2564" w:type="dxa"/>
            <w:shd w:val="clear" w:color="FFFFFF" w:fill="FFFFFF"/>
            <w:hideMark/>
          </w:tcPr>
          <w:p w14:paraId="5E256CF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"Построение (развитие) аппаратно-программного комплекса "Безопасный город" на территории города Чебоксары" муниципальной программы города Чебоксары "Повышение безопасности жизнедеятельности населения и территорий города Чебоксары"</w:t>
            </w:r>
          </w:p>
        </w:tc>
        <w:tc>
          <w:tcPr>
            <w:tcW w:w="1276" w:type="dxa"/>
            <w:shd w:val="clear" w:color="auto" w:fill="auto"/>
            <w:vAlign w:val="bottom"/>
            <w:hideMark/>
          </w:tcPr>
          <w:p w14:paraId="5CD2610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Ц850000000</w:t>
            </w:r>
          </w:p>
        </w:tc>
        <w:tc>
          <w:tcPr>
            <w:tcW w:w="709" w:type="dxa"/>
            <w:shd w:val="clear" w:color="auto" w:fill="auto"/>
            <w:vAlign w:val="bottom"/>
            <w:hideMark/>
          </w:tcPr>
          <w:p w14:paraId="0DE20C5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40006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FFAACE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EC782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27 450,0</w:t>
            </w:r>
          </w:p>
        </w:tc>
        <w:tc>
          <w:tcPr>
            <w:tcW w:w="1436" w:type="dxa"/>
            <w:shd w:val="clear" w:color="auto" w:fill="auto"/>
            <w:vAlign w:val="bottom"/>
            <w:hideMark/>
          </w:tcPr>
          <w:p w14:paraId="56F62DF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27 000,0</w:t>
            </w:r>
          </w:p>
        </w:tc>
        <w:tc>
          <w:tcPr>
            <w:tcW w:w="1416" w:type="dxa"/>
            <w:shd w:val="clear" w:color="auto" w:fill="auto"/>
            <w:vAlign w:val="bottom"/>
            <w:hideMark/>
          </w:tcPr>
          <w:p w14:paraId="3D4F1A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27 000,0</w:t>
            </w:r>
          </w:p>
        </w:tc>
      </w:tr>
      <w:tr w:rsidR="00DF72AF" w:rsidRPr="00DF72AF" w14:paraId="46719475" w14:textId="77777777" w:rsidTr="00DF72AF">
        <w:trPr>
          <w:trHeight w:val="1020"/>
        </w:trPr>
        <w:tc>
          <w:tcPr>
            <w:tcW w:w="697" w:type="dxa"/>
            <w:shd w:val="clear" w:color="auto" w:fill="auto"/>
            <w:hideMark/>
          </w:tcPr>
          <w:p w14:paraId="72FEB49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06255E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безопасности населения и муниципальной (коммунальной) инфраструктуры"</w:t>
            </w:r>
          </w:p>
        </w:tc>
        <w:tc>
          <w:tcPr>
            <w:tcW w:w="1276" w:type="dxa"/>
            <w:shd w:val="clear" w:color="auto" w:fill="auto"/>
            <w:vAlign w:val="bottom"/>
            <w:hideMark/>
          </w:tcPr>
          <w:p w14:paraId="478550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Ц850200000</w:t>
            </w:r>
          </w:p>
        </w:tc>
        <w:tc>
          <w:tcPr>
            <w:tcW w:w="709" w:type="dxa"/>
            <w:shd w:val="clear" w:color="auto" w:fill="auto"/>
            <w:vAlign w:val="bottom"/>
            <w:hideMark/>
          </w:tcPr>
          <w:p w14:paraId="607064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2BEFCB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3F1DC7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0A2740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27 450,0</w:t>
            </w:r>
          </w:p>
        </w:tc>
        <w:tc>
          <w:tcPr>
            <w:tcW w:w="1436" w:type="dxa"/>
            <w:shd w:val="clear" w:color="auto" w:fill="auto"/>
            <w:vAlign w:val="bottom"/>
            <w:hideMark/>
          </w:tcPr>
          <w:p w14:paraId="234910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27 000,0</w:t>
            </w:r>
          </w:p>
        </w:tc>
        <w:tc>
          <w:tcPr>
            <w:tcW w:w="1416" w:type="dxa"/>
            <w:shd w:val="clear" w:color="auto" w:fill="auto"/>
            <w:vAlign w:val="bottom"/>
            <w:hideMark/>
          </w:tcPr>
          <w:p w14:paraId="450AB29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27 000,0</w:t>
            </w:r>
          </w:p>
        </w:tc>
      </w:tr>
      <w:tr w:rsidR="00DF72AF" w:rsidRPr="00DF72AF" w14:paraId="5CDD0505" w14:textId="77777777" w:rsidTr="00DF72AF">
        <w:trPr>
          <w:trHeight w:val="1388"/>
        </w:trPr>
        <w:tc>
          <w:tcPr>
            <w:tcW w:w="697" w:type="dxa"/>
            <w:shd w:val="clear" w:color="auto" w:fill="auto"/>
            <w:hideMark/>
          </w:tcPr>
          <w:p w14:paraId="0E592B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DE87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1276" w:type="dxa"/>
            <w:shd w:val="clear" w:color="auto" w:fill="auto"/>
            <w:vAlign w:val="bottom"/>
            <w:hideMark/>
          </w:tcPr>
          <w:p w14:paraId="2CF1E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581468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018A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3A54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C0D1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36" w:type="dxa"/>
            <w:shd w:val="clear" w:color="auto" w:fill="auto"/>
            <w:vAlign w:val="bottom"/>
            <w:hideMark/>
          </w:tcPr>
          <w:p w14:paraId="28200F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16" w:type="dxa"/>
            <w:shd w:val="clear" w:color="auto" w:fill="auto"/>
            <w:vAlign w:val="bottom"/>
            <w:hideMark/>
          </w:tcPr>
          <w:p w14:paraId="710160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F72AF" w:rsidRPr="00DF72AF" w14:paraId="4135734A" w14:textId="77777777" w:rsidTr="00DF72AF">
        <w:trPr>
          <w:trHeight w:val="687"/>
        </w:trPr>
        <w:tc>
          <w:tcPr>
            <w:tcW w:w="697" w:type="dxa"/>
            <w:shd w:val="clear" w:color="auto" w:fill="auto"/>
            <w:hideMark/>
          </w:tcPr>
          <w:p w14:paraId="26167F5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1FDD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96E7C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6EAF08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BF32B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E034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55FD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36" w:type="dxa"/>
            <w:shd w:val="clear" w:color="auto" w:fill="auto"/>
            <w:vAlign w:val="bottom"/>
            <w:hideMark/>
          </w:tcPr>
          <w:p w14:paraId="7BDD9D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16" w:type="dxa"/>
            <w:shd w:val="clear" w:color="auto" w:fill="auto"/>
            <w:vAlign w:val="bottom"/>
            <w:hideMark/>
          </w:tcPr>
          <w:p w14:paraId="7FFDA8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F72AF" w:rsidRPr="00DF72AF" w14:paraId="7C854325" w14:textId="77777777" w:rsidTr="00DF72AF">
        <w:trPr>
          <w:trHeight w:val="300"/>
        </w:trPr>
        <w:tc>
          <w:tcPr>
            <w:tcW w:w="697" w:type="dxa"/>
            <w:shd w:val="clear" w:color="auto" w:fill="auto"/>
            <w:hideMark/>
          </w:tcPr>
          <w:p w14:paraId="3A94BA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C081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22A46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3AD3A1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3EAE4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5BB9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AF39F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36" w:type="dxa"/>
            <w:shd w:val="clear" w:color="auto" w:fill="auto"/>
            <w:vAlign w:val="bottom"/>
            <w:hideMark/>
          </w:tcPr>
          <w:p w14:paraId="1F2A7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16" w:type="dxa"/>
            <w:shd w:val="clear" w:color="auto" w:fill="auto"/>
            <w:vAlign w:val="bottom"/>
            <w:hideMark/>
          </w:tcPr>
          <w:p w14:paraId="3C5DFB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F72AF" w:rsidRPr="00DF72AF" w14:paraId="708E614D" w14:textId="77777777" w:rsidTr="00DF72AF">
        <w:trPr>
          <w:trHeight w:val="300"/>
        </w:trPr>
        <w:tc>
          <w:tcPr>
            <w:tcW w:w="697" w:type="dxa"/>
            <w:shd w:val="clear" w:color="auto" w:fill="auto"/>
            <w:hideMark/>
          </w:tcPr>
          <w:p w14:paraId="1F6DDBC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9431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543F23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153C28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FD9A4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1B8EBF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5E6F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36" w:type="dxa"/>
            <w:shd w:val="clear" w:color="auto" w:fill="auto"/>
            <w:vAlign w:val="bottom"/>
            <w:hideMark/>
          </w:tcPr>
          <w:p w14:paraId="17D74B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16" w:type="dxa"/>
            <w:shd w:val="clear" w:color="auto" w:fill="auto"/>
            <w:vAlign w:val="bottom"/>
            <w:hideMark/>
          </w:tcPr>
          <w:p w14:paraId="396B9D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F72AF" w:rsidRPr="00DF72AF" w14:paraId="3A0366D9" w14:textId="77777777" w:rsidTr="00DF72AF">
        <w:trPr>
          <w:trHeight w:val="687"/>
        </w:trPr>
        <w:tc>
          <w:tcPr>
            <w:tcW w:w="697" w:type="dxa"/>
            <w:shd w:val="clear" w:color="auto" w:fill="auto"/>
            <w:hideMark/>
          </w:tcPr>
          <w:p w14:paraId="2137AF6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51A4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14:paraId="0713C8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Ц850276252</w:t>
            </w:r>
          </w:p>
        </w:tc>
        <w:tc>
          <w:tcPr>
            <w:tcW w:w="709" w:type="dxa"/>
            <w:shd w:val="clear" w:color="auto" w:fill="auto"/>
            <w:vAlign w:val="bottom"/>
            <w:hideMark/>
          </w:tcPr>
          <w:p w14:paraId="1D03CB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594B5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25080E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576" w:type="dxa"/>
            <w:shd w:val="clear" w:color="auto" w:fill="auto"/>
            <w:vAlign w:val="bottom"/>
            <w:hideMark/>
          </w:tcPr>
          <w:p w14:paraId="412E40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27 450,0</w:t>
            </w:r>
          </w:p>
        </w:tc>
        <w:tc>
          <w:tcPr>
            <w:tcW w:w="1436" w:type="dxa"/>
            <w:shd w:val="clear" w:color="auto" w:fill="auto"/>
            <w:vAlign w:val="bottom"/>
            <w:hideMark/>
          </w:tcPr>
          <w:p w14:paraId="267C75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c>
          <w:tcPr>
            <w:tcW w:w="1416" w:type="dxa"/>
            <w:shd w:val="clear" w:color="auto" w:fill="auto"/>
            <w:vAlign w:val="bottom"/>
            <w:hideMark/>
          </w:tcPr>
          <w:p w14:paraId="0FB551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27 000,0</w:t>
            </w:r>
          </w:p>
        </w:tc>
      </w:tr>
      <w:tr w:rsidR="00DF72AF" w:rsidRPr="00DF72AF" w14:paraId="766BE059" w14:textId="77777777" w:rsidTr="00DF72AF">
        <w:trPr>
          <w:trHeight w:val="1047"/>
        </w:trPr>
        <w:tc>
          <w:tcPr>
            <w:tcW w:w="697" w:type="dxa"/>
            <w:shd w:val="clear" w:color="auto" w:fill="auto"/>
            <w:hideMark/>
          </w:tcPr>
          <w:p w14:paraId="2F8D6F2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6.4.</w:t>
            </w:r>
          </w:p>
        </w:tc>
        <w:tc>
          <w:tcPr>
            <w:tcW w:w="2564" w:type="dxa"/>
            <w:shd w:val="clear" w:color="FFFFFF" w:fill="FFFFFF"/>
            <w:hideMark/>
          </w:tcPr>
          <w:p w14:paraId="5FEDAFE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"Повышение безопасности жизнедеятельности населения и территорий города Чебоксары"</w:t>
            </w:r>
          </w:p>
        </w:tc>
        <w:tc>
          <w:tcPr>
            <w:tcW w:w="1276" w:type="dxa"/>
            <w:shd w:val="clear" w:color="auto" w:fill="auto"/>
            <w:vAlign w:val="bottom"/>
            <w:hideMark/>
          </w:tcPr>
          <w:p w14:paraId="3C8182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Ц8Э0000000</w:t>
            </w:r>
          </w:p>
        </w:tc>
        <w:tc>
          <w:tcPr>
            <w:tcW w:w="709" w:type="dxa"/>
            <w:shd w:val="clear" w:color="auto" w:fill="auto"/>
            <w:vAlign w:val="bottom"/>
            <w:hideMark/>
          </w:tcPr>
          <w:p w14:paraId="4F7111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FBEFE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D2E80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BF72A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30 135,7</w:t>
            </w:r>
          </w:p>
        </w:tc>
        <w:tc>
          <w:tcPr>
            <w:tcW w:w="1436" w:type="dxa"/>
            <w:shd w:val="clear" w:color="auto" w:fill="auto"/>
            <w:vAlign w:val="bottom"/>
            <w:hideMark/>
          </w:tcPr>
          <w:p w14:paraId="741875F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28 978,7</w:t>
            </w:r>
          </w:p>
        </w:tc>
        <w:tc>
          <w:tcPr>
            <w:tcW w:w="1416" w:type="dxa"/>
            <w:shd w:val="clear" w:color="auto" w:fill="auto"/>
            <w:vAlign w:val="bottom"/>
            <w:hideMark/>
          </w:tcPr>
          <w:p w14:paraId="6972DB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28 978,7</w:t>
            </w:r>
          </w:p>
        </w:tc>
      </w:tr>
      <w:tr w:rsidR="00DF72AF" w:rsidRPr="00DF72AF" w14:paraId="1656ABD7" w14:textId="77777777" w:rsidTr="00DF72AF">
        <w:trPr>
          <w:trHeight w:val="300"/>
        </w:trPr>
        <w:tc>
          <w:tcPr>
            <w:tcW w:w="697" w:type="dxa"/>
            <w:shd w:val="clear" w:color="auto" w:fill="auto"/>
            <w:hideMark/>
          </w:tcPr>
          <w:p w14:paraId="238A9A9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75947D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572579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Ц8Э0100000</w:t>
            </w:r>
          </w:p>
        </w:tc>
        <w:tc>
          <w:tcPr>
            <w:tcW w:w="709" w:type="dxa"/>
            <w:shd w:val="clear" w:color="auto" w:fill="auto"/>
            <w:vAlign w:val="bottom"/>
            <w:hideMark/>
          </w:tcPr>
          <w:p w14:paraId="53C4CC6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FE347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D33C0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56BB7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30 135,7</w:t>
            </w:r>
          </w:p>
        </w:tc>
        <w:tc>
          <w:tcPr>
            <w:tcW w:w="1436" w:type="dxa"/>
            <w:shd w:val="clear" w:color="auto" w:fill="auto"/>
            <w:vAlign w:val="bottom"/>
            <w:hideMark/>
          </w:tcPr>
          <w:p w14:paraId="6077F9A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28 978,7</w:t>
            </w:r>
          </w:p>
        </w:tc>
        <w:tc>
          <w:tcPr>
            <w:tcW w:w="1416" w:type="dxa"/>
            <w:shd w:val="clear" w:color="auto" w:fill="auto"/>
            <w:vAlign w:val="bottom"/>
            <w:hideMark/>
          </w:tcPr>
          <w:p w14:paraId="75B0AFD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28 978,7</w:t>
            </w:r>
          </w:p>
        </w:tc>
      </w:tr>
      <w:tr w:rsidR="00DF72AF" w:rsidRPr="00DF72AF" w14:paraId="6CBE7122" w14:textId="77777777" w:rsidTr="00DF72AF">
        <w:trPr>
          <w:trHeight w:val="687"/>
        </w:trPr>
        <w:tc>
          <w:tcPr>
            <w:tcW w:w="697" w:type="dxa"/>
            <w:shd w:val="clear" w:color="auto" w:fill="auto"/>
            <w:hideMark/>
          </w:tcPr>
          <w:p w14:paraId="160B1DC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81A6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5FE4C0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5C80C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9143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DE314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A94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30 135,7</w:t>
            </w:r>
          </w:p>
        </w:tc>
        <w:tc>
          <w:tcPr>
            <w:tcW w:w="1436" w:type="dxa"/>
            <w:shd w:val="clear" w:color="auto" w:fill="auto"/>
            <w:vAlign w:val="bottom"/>
            <w:hideMark/>
          </w:tcPr>
          <w:p w14:paraId="4848F2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28 978,7</w:t>
            </w:r>
          </w:p>
        </w:tc>
        <w:tc>
          <w:tcPr>
            <w:tcW w:w="1416" w:type="dxa"/>
            <w:shd w:val="clear" w:color="auto" w:fill="auto"/>
            <w:vAlign w:val="bottom"/>
            <w:hideMark/>
          </w:tcPr>
          <w:p w14:paraId="319CF0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28 978,7</w:t>
            </w:r>
          </w:p>
        </w:tc>
      </w:tr>
      <w:tr w:rsidR="00DF72AF" w:rsidRPr="00DF72AF" w14:paraId="3A165042" w14:textId="77777777" w:rsidTr="00DF72AF">
        <w:trPr>
          <w:trHeight w:val="1388"/>
        </w:trPr>
        <w:tc>
          <w:tcPr>
            <w:tcW w:w="697" w:type="dxa"/>
            <w:shd w:val="clear" w:color="auto" w:fill="auto"/>
            <w:hideMark/>
          </w:tcPr>
          <w:p w14:paraId="610712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5E6B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2C42AF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540BD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6FBCB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63C76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9EAE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25 453,5</w:t>
            </w:r>
          </w:p>
        </w:tc>
        <w:tc>
          <w:tcPr>
            <w:tcW w:w="1436" w:type="dxa"/>
            <w:shd w:val="clear" w:color="auto" w:fill="auto"/>
            <w:vAlign w:val="bottom"/>
            <w:hideMark/>
          </w:tcPr>
          <w:p w14:paraId="0AA721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25 453,5</w:t>
            </w:r>
          </w:p>
        </w:tc>
        <w:tc>
          <w:tcPr>
            <w:tcW w:w="1416" w:type="dxa"/>
            <w:shd w:val="clear" w:color="auto" w:fill="auto"/>
            <w:vAlign w:val="bottom"/>
            <w:hideMark/>
          </w:tcPr>
          <w:p w14:paraId="48C148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25 453,5</w:t>
            </w:r>
          </w:p>
        </w:tc>
      </w:tr>
      <w:tr w:rsidR="00DF72AF" w:rsidRPr="00DF72AF" w14:paraId="3AF5D3A2" w14:textId="77777777" w:rsidTr="00DF72AF">
        <w:trPr>
          <w:trHeight w:val="300"/>
        </w:trPr>
        <w:tc>
          <w:tcPr>
            <w:tcW w:w="697" w:type="dxa"/>
            <w:shd w:val="clear" w:color="auto" w:fill="auto"/>
            <w:hideMark/>
          </w:tcPr>
          <w:p w14:paraId="0511D0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7358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shd w:val="clear" w:color="auto" w:fill="auto"/>
            <w:vAlign w:val="bottom"/>
            <w:hideMark/>
          </w:tcPr>
          <w:p w14:paraId="3F0B83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37B72F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09A90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9FDE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2076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25 453,5</w:t>
            </w:r>
          </w:p>
        </w:tc>
        <w:tc>
          <w:tcPr>
            <w:tcW w:w="1436" w:type="dxa"/>
            <w:shd w:val="clear" w:color="auto" w:fill="auto"/>
            <w:vAlign w:val="bottom"/>
            <w:hideMark/>
          </w:tcPr>
          <w:p w14:paraId="1C7E85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25 453,5</w:t>
            </w:r>
          </w:p>
        </w:tc>
        <w:tc>
          <w:tcPr>
            <w:tcW w:w="1416" w:type="dxa"/>
            <w:shd w:val="clear" w:color="auto" w:fill="auto"/>
            <w:vAlign w:val="bottom"/>
            <w:hideMark/>
          </w:tcPr>
          <w:p w14:paraId="3CE512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25 453,5</w:t>
            </w:r>
          </w:p>
        </w:tc>
      </w:tr>
      <w:tr w:rsidR="00DF72AF" w:rsidRPr="00DF72AF" w14:paraId="1ED0B928" w14:textId="77777777" w:rsidTr="00DF72AF">
        <w:trPr>
          <w:trHeight w:val="300"/>
        </w:trPr>
        <w:tc>
          <w:tcPr>
            <w:tcW w:w="697" w:type="dxa"/>
            <w:shd w:val="clear" w:color="auto" w:fill="auto"/>
            <w:hideMark/>
          </w:tcPr>
          <w:p w14:paraId="03C4BE8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CEF2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7438D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758C31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1E4CEA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7C6AD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BEB79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36" w:type="dxa"/>
            <w:shd w:val="clear" w:color="auto" w:fill="auto"/>
            <w:vAlign w:val="bottom"/>
            <w:hideMark/>
          </w:tcPr>
          <w:p w14:paraId="439ACF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16" w:type="dxa"/>
            <w:shd w:val="clear" w:color="auto" w:fill="auto"/>
            <w:vAlign w:val="bottom"/>
            <w:hideMark/>
          </w:tcPr>
          <w:p w14:paraId="251B2E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r>
      <w:tr w:rsidR="00DF72AF" w:rsidRPr="00DF72AF" w14:paraId="1BB11284" w14:textId="77777777" w:rsidTr="00DF72AF">
        <w:trPr>
          <w:trHeight w:val="300"/>
        </w:trPr>
        <w:tc>
          <w:tcPr>
            <w:tcW w:w="697" w:type="dxa"/>
            <w:shd w:val="clear" w:color="auto" w:fill="auto"/>
            <w:hideMark/>
          </w:tcPr>
          <w:p w14:paraId="485BF7C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3DEC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61A40E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DDE7C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0B4A27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6ECD4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6B339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36" w:type="dxa"/>
            <w:shd w:val="clear" w:color="auto" w:fill="auto"/>
            <w:vAlign w:val="bottom"/>
            <w:hideMark/>
          </w:tcPr>
          <w:p w14:paraId="14C177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c>
          <w:tcPr>
            <w:tcW w:w="1416" w:type="dxa"/>
            <w:shd w:val="clear" w:color="auto" w:fill="auto"/>
            <w:vAlign w:val="bottom"/>
            <w:hideMark/>
          </w:tcPr>
          <w:p w14:paraId="5D081F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5 189,0</w:t>
            </w:r>
          </w:p>
        </w:tc>
      </w:tr>
      <w:tr w:rsidR="00DF72AF" w:rsidRPr="00DF72AF" w14:paraId="049CAEF2" w14:textId="77777777" w:rsidTr="00DF72AF">
        <w:trPr>
          <w:trHeight w:val="300"/>
        </w:trPr>
        <w:tc>
          <w:tcPr>
            <w:tcW w:w="697" w:type="dxa"/>
            <w:shd w:val="clear" w:color="auto" w:fill="auto"/>
            <w:hideMark/>
          </w:tcPr>
          <w:p w14:paraId="732014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D023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3BFCA5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66D00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7EBC8E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22BE2D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EB27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36" w:type="dxa"/>
            <w:shd w:val="clear" w:color="auto" w:fill="auto"/>
            <w:vAlign w:val="bottom"/>
            <w:hideMark/>
          </w:tcPr>
          <w:p w14:paraId="7C5667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16" w:type="dxa"/>
            <w:shd w:val="clear" w:color="auto" w:fill="auto"/>
            <w:vAlign w:val="bottom"/>
            <w:hideMark/>
          </w:tcPr>
          <w:p w14:paraId="19C062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r>
      <w:tr w:rsidR="00DF72AF" w:rsidRPr="00DF72AF" w14:paraId="2DD26F57" w14:textId="77777777" w:rsidTr="00DF72AF">
        <w:trPr>
          <w:trHeight w:val="300"/>
        </w:trPr>
        <w:tc>
          <w:tcPr>
            <w:tcW w:w="697" w:type="dxa"/>
            <w:shd w:val="clear" w:color="auto" w:fill="auto"/>
            <w:hideMark/>
          </w:tcPr>
          <w:p w14:paraId="09F02F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57C3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Гражданская оборона</w:t>
            </w:r>
          </w:p>
        </w:tc>
        <w:tc>
          <w:tcPr>
            <w:tcW w:w="1276" w:type="dxa"/>
            <w:shd w:val="clear" w:color="auto" w:fill="auto"/>
            <w:vAlign w:val="bottom"/>
            <w:hideMark/>
          </w:tcPr>
          <w:p w14:paraId="67F42F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DCCB4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512350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52CC79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094CF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36" w:type="dxa"/>
            <w:shd w:val="clear" w:color="auto" w:fill="auto"/>
            <w:vAlign w:val="bottom"/>
            <w:hideMark/>
          </w:tcPr>
          <w:p w14:paraId="694CFF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c>
          <w:tcPr>
            <w:tcW w:w="1416" w:type="dxa"/>
            <w:shd w:val="clear" w:color="auto" w:fill="auto"/>
            <w:vAlign w:val="bottom"/>
            <w:hideMark/>
          </w:tcPr>
          <w:p w14:paraId="49F3EC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20 264,5</w:t>
            </w:r>
          </w:p>
        </w:tc>
      </w:tr>
      <w:tr w:rsidR="00DF72AF" w:rsidRPr="00DF72AF" w14:paraId="7A2C4C91" w14:textId="77777777" w:rsidTr="00DF72AF">
        <w:trPr>
          <w:trHeight w:val="687"/>
        </w:trPr>
        <w:tc>
          <w:tcPr>
            <w:tcW w:w="697" w:type="dxa"/>
            <w:shd w:val="clear" w:color="auto" w:fill="auto"/>
            <w:hideMark/>
          </w:tcPr>
          <w:p w14:paraId="7D06380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9FE2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7ABC26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F10D0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30994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18D2B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CC4E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4 640,9</w:t>
            </w:r>
          </w:p>
        </w:tc>
        <w:tc>
          <w:tcPr>
            <w:tcW w:w="1436" w:type="dxa"/>
            <w:shd w:val="clear" w:color="auto" w:fill="auto"/>
            <w:vAlign w:val="bottom"/>
            <w:hideMark/>
          </w:tcPr>
          <w:p w14:paraId="7BDC6C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3 483,9</w:t>
            </w:r>
          </w:p>
        </w:tc>
        <w:tc>
          <w:tcPr>
            <w:tcW w:w="1416" w:type="dxa"/>
            <w:shd w:val="clear" w:color="auto" w:fill="auto"/>
            <w:vAlign w:val="bottom"/>
            <w:hideMark/>
          </w:tcPr>
          <w:p w14:paraId="523FF1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3 483,9</w:t>
            </w:r>
          </w:p>
        </w:tc>
      </w:tr>
      <w:tr w:rsidR="00DF72AF" w:rsidRPr="00DF72AF" w14:paraId="45FE5E43" w14:textId="77777777" w:rsidTr="00DF72AF">
        <w:trPr>
          <w:trHeight w:val="687"/>
        </w:trPr>
        <w:tc>
          <w:tcPr>
            <w:tcW w:w="697" w:type="dxa"/>
            <w:shd w:val="clear" w:color="auto" w:fill="auto"/>
            <w:hideMark/>
          </w:tcPr>
          <w:p w14:paraId="108243A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6908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088352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30FC0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F77ED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E6F6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9992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4 640,9</w:t>
            </w:r>
          </w:p>
        </w:tc>
        <w:tc>
          <w:tcPr>
            <w:tcW w:w="1436" w:type="dxa"/>
            <w:shd w:val="clear" w:color="auto" w:fill="auto"/>
            <w:vAlign w:val="bottom"/>
            <w:hideMark/>
          </w:tcPr>
          <w:p w14:paraId="0F9F52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3 483,9</w:t>
            </w:r>
          </w:p>
        </w:tc>
        <w:tc>
          <w:tcPr>
            <w:tcW w:w="1416" w:type="dxa"/>
            <w:shd w:val="clear" w:color="auto" w:fill="auto"/>
            <w:vAlign w:val="bottom"/>
            <w:hideMark/>
          </w:tcPr>
          <w:p w14:paraId="6E336D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3 483,9</w:t>
            </w:r>
          </w:p>
        </w:tc>
      </w:tr>
      <w:tr w:rsidR="00DF72AF" w:rsidRPr="00DF72AF" w14:paraId="43F15F77" w14:textId="77777777" w:rsidTr="00DF72AF">
        <w:trPr>
          <w:trHeight w:val="300"/>
        </w:trPr>
        <w:tc>
          <w:tcPr>
            <w:tcW w:w="697" w:type="dxa"/>
            <w:shd w:val="clear" w:color="auto" w:fill="auto"/>
            <w:hideMark/>
          </w:tcPr>
          <w:p w14:paraId="4A73186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7C7F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F4018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8EDE5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977F8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A7FD1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A104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36" w:type="dxa"/>
            <w:shd w:val="clear" w:color="auto" w:fill="auto"/>
            <w:vAlign w:val="bottom"/>
            <w:hideMark/>
          </w:tcPr>
          <w:p w14:paraId="20268C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16" w:type="dxa"/>
            <w:shd w:val="clear" w:color="auto" w:fill="auto"/>
            <w:vAlign w:val="bottom"/>
            <w:hideMark/>
          </w:tcPr>
          <w:p w14:paraId="01EB88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r>
      <w:tr w:rsidR="00DF72AF" w:rsidRPr="00DF72AF" w14:paraId="66B842BB" w14:textId="77777777" w:rsidTr="00DF72AF">
        <w:trPr>
          <w:trHeight w:val="300"/>
        </w:trPr>
        <w:tc>
          <w:tcPr>
            <w:tcW w:w="697" w:type="dxa"/>
            <w:shd w:val="clear" w:color="auto" w:fill="auto"/>
            <w:hideMark/>
          </w:tcPr>
          <w:p w14:paraId="1DE830E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A7C7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129501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79563F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CC125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8D19F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CE485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36" w:type="dxa"/>
            <w:shd w:val="clear" w:color="auto" w:fill="auto"/>
            <w:vAlign w:val="bottom"/>
            <w:hideMark/>
          </w:tcPr>
          <w:p w14:paraId="25E72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c>
          <w:tcPr>
            <w:tcW w:w="1416" w:type="dxa"/>
            <w:shd w:val="clear" w:color="auto" w:fill="auto"/>
            <w:vAlign w:val="bottom"/>
            <w:hideMark/>
          </w:tcPr>
          <w:p w14:paraId="30707E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880,2</w:t>
            </w:r>
          </w:p>
        </w:tc>
      </w:tr>
      <w:tr w:rsidR="00DF72AF" w:rsidRPr="00DF72AF" w14:paraId="5C7CA61E" w14:textId="77777777" w:rsidTr="00DF72AF">
        <w:trPr>
          <w:trHeight w:val="300"/>
        </w:trPr>
        <w:tc>
          <w:tcPr>
            <w:tcW w:w="697" w:type="dxa"/>
            <w:shd w:val="clear" w:color="auto" w:fill="auto"/>
            <w:hideMark/>
          </w:tcPr>
          <w:p w14:paraId="45E4ED4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6EB0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038842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D7BA1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AE65F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62DD56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05AA4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3 760,7</w:t>
            </w:r>
          </w:p>
        </w:tc>
        <w:tc>
          <w:tcPr>
            <w:tcW w:w="1436" w:type="dxa"/>
            <w:shd w:val="clear" w:color="auto" w:fill="auto"/>
            <w:vAlign w:val="bottom"/>
            <w:hideMark/>
          </w:tcPr>
          <w:p w14:paraId="10769C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c>
          <w:tcPr>
            <w:tcW w:w="1416" w:type="dxa"/>
            <w:shd w:val="clear" w:color="auto" w:fill="auto"/>
            <w:vAlign w:val="bottom"/>
            <w:hideMark/>
          </w:tcPr>
          <w:p w14:paraId="314C70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r>
      <w:tr w:rsidR="00DF72AF" w:rsidRPr="00DF72AF" w14:paraId="3BADDC47" w14:textId="77777777" w:rsidTr="00DF72AF">
        <w:trPr>
          <w:trHeight w:val="300"/>
        </w:trPr>
        <w:tc>
          <w:tcPr>
            <w:tcW w:w="697" w:type="dxa"/>
            <w:shd w:val="clear" w:color="auto" w:fill="auto"/>
            <w:hideMark/>
          </w:tcPr>
          <w:p w14:paraId="34FDA19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2C1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Гражданская оборона</w:t>
            </w:r>
          </w:p>
        </w:tc>
        <w:tc>
          <w:tcPr>
            <w:tcW w:w="1276" w:type="dxa"/>
            <w:shd w:val="clear" w:color="auto" w:fill="auto"/>
            <w:vAlign w:val="bottom"/>
            <w:hideMark/>
          </w:tcPr>
          <w:p w14:paraId="141E7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6F9A87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64579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024151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1EE504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3 760,7</w:t>
            </w:r>
          </w:p>
        </w:tc>
        <w:tc>
          <w:tcPr>
            <w:tcW w:w="1436" w:type="dxa"/>
            <w:shd w:val="clear" w:color="auto" w:fill="auto"/>
            <w:vAlign w:val="bottom"/>
            <w:hideMark/>
          </w:tcPr>
          <w:p w14:paraId="52DEDE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c>
          <w:tcPr>
            <w:tcW w:w="1416" w:type="dxa"/>
            <w:shd w:val="clear" w:color="auto" w:fill="auto"/>
            <w:vAlign w:val="bottom"/>
            <w:hideMark/>
          </w:tcPr>
          <w:p w14:paraId="4B028B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2 603,7</w:t>
            </w:r>
          </w:p>
        </w:tc>
      </w:tr>
      <w:tr w:rsidR="00DF72AF" w:rsidRPr="00DF72AF" w14:paraId="776DA17F" w14:textId="77777777" w:rsidTr="00DF72AF">
        <w:trPr>
          <w:trHeight w:val="300"/>
        </w:trPr>
        <w:tc>
          <w:tcPr>
            <w:tcW w:w="697" w:type="dxa"/>
            <w:shd w:val="clear" w:color="auto" w:fill="auto"/>
            <w:hideMark/>
          </w:tcPr>
          <w:p w14:paraId="17E86D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BEB6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117799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344426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357E79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FFA4F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BA01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41,3</w:t>
            </w:r>
          </w:p>
        </w:tc>
        <w:tc>
          <w:tcPr>
            <w:tcW w:w="1436" w:type="dxa"/>
            <w:shd w:val="clear" w:color="auto" w:fill="auto"/>
            <w:vAlign w:val="bottom"/>
            <w:hideMark/>
          </w:tcPr>
          <w:p w14:paraId="0AC8F5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41,3</w:t>
            </w:r>
          </w:p>
        </w:tc>
        <w:tc>
          <w:tcPr>
            <w:tcW w:w="1416" w:type="dxa"/>
            <w:shd w:val="clear" w:color="auto" w:fill="auto"/>
            <w:vAlign w:val="bottom"/>
            <w:hideMark/>
          </w:tcPr>
          <w:p w14:paraId="5A8690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41,3</w:t>
            </w:r>
          </w:p>
        </w:tc>
      </w:tr>
      <w:tr w:rsidR="00DF72AF" w:rsidRPr="00DF72AF" w14:paraId="59E43522" w14:textId="77777777" w:rsidTr="00DF72AF">
        <w:trPr>
          <w:trHeight w:val="300"/>
        </w:trPr>
        <w:tc>
          <w:tcPr>
            <w:tcW w:w="697" w:type="dxa"/>
            <w:shd w:val="clear" w:color="auto" w:fill="auto"/>
            <w:hideMark/>
          </w:tcPr>
          <w:p w14:paraId="43D978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F482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273907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51E6F5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246D77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82B3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3966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41,3</w:t>
            </w:r>
          </w:p>
        </w:tc>
        <w:tc>
          <w:tcPr>
            <w:tcW w:w="1436" w:type="dxa"/>
            <w:shd w:val="clear" w:color="auto" w:fill="auto"/>
            <w:vAlign w:val="bottom"/>
            <w:hideMark/>
          </w:tcPr>
          <w:p w14:paraId="4819E1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41,3</w:t>
            </w:r>
          </w:p>
        </w:tc>
        <w:tc>
          <w:tcPr>
            <w:tcW w:w="1416" w:type="dxa"/>
            <w:shd w:val="clear" w:color="auto" w:fill="auto"/>
            <w:vAlign w:val="bottom"/>
            <w:hideMark/>
          </w:tcPr>
          <w:p w14:paraId="23F71B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41,3</w:t>
            </w:r>
          </w:p>
        </w:tc>
      </w:tr>
      <w:tr w:rsidR="00DF72AF" w:rsidRPr="00DF72AF" w14:paraId="1096C543" w14:textId="77777777" w:rsidTr="00DF72AF">
        <w:trPr>
          <w:trHeight w:val="300"/>
        </w:trPr>
        <w:tc>
          <w:tcPr>
            <w:tcW w:w="697" w:type="dxa"/>
            <w:shd w:val="clear" w:color="auto" w:fill="auto"/>
            <w:hideMark/>
          </w:tcPr>
          <w:p w14:paraId="22D741F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709F6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45567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2B7C3B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8038C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B2DD1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DBB6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36" w:type="dxa"/>
            <w:shd w:val="clear" w:color="auto" w:fill="auto"/>
            <w:vAlign w:val="bottom"/>
            <w:hideMark/>
          </w:tcPr>
          <w:p w14:paraId="52F391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16" w:type="dxa"/>
            <w:shd w:val="clear" w:color="auto" w:fill="auto"/>
            <w:vAlign w:val="bottom"/>
            <w:hideMark/>
          </w:tcPr>
          <w:p w14:paraId="651924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r>
      <w:tr w:rsidR="00DF72AF" w:rsidRPr="00DF72AF" w14:paraId="271ABAAA" w14:textId="77777777" w:rsidTr="00DF72AF">
        <w:trPr>
          <w:trHeight w:val="300"/>
        </w:trPr>
        <w:tc>
          <w:tcPr>
            <w:tcW w:w="697" w:type="dxa"/>
            <w:shd w:val="clear" w:color="auto" w:fill="auto"/>
            <w:hideMark/>
          </w:tcPr>
          <w:p w14:paraId="031A4B2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C19F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92177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13EBCA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7CDFD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48A56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A1BC5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36" w:type="dxa"/>
            <w:shd w:val="clear" w:color="auto" w:fill="auto"/>
            <w:vAlign w:val="bottom"/>
            <w:hideMark/>
          </w:tcPr>
          <w:p w14:paraId="3665F1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c>
          <w:tcPr>
            <w:tcW w:w="1416" w:type="dxa"/>
            <w:shd w:val="clear" w:color="auto" w:fill="auto"/>
            <w:vAlign w:val="bottom"/>
            <w:hideMark/>
          </w:tcPr>
          <w:p w14:paraId="7FDB9C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w:t>
            </w:r>
          </w:p>
        </w:tc>
      </w:tr>
      <w:tr w:rsidR="00DF72AF" w:rsidRPr="00DF72AF" w14:paraId="35645A2E" w14:textId="77777777" w:rsidTr="00DF72AF">
        <w:trPr>
          <w:trHeight w:val="300"/>
        </w:trPr>
        <w:tc>
          <w:tcPr>
            <w:tcW w:w="697" w:type="dxa"/>
            <w:shd w:val="clear" w:color="auto" w:fill="auto"/>
            <w:hideMark/>
          </w:tcPr>
          <w:p w14:paraId="4777D81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AA87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381E52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7E56DB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651FE1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130ED4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FD88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36" w:type="dxa"/>
            <w:shd w:val="clear" w:color="auto" w:fill="auto"/>
            <w:vAlign w:val="bottom"/>
            <w:hideMark/>
          </w:tcPr>
          <w:p w14:paraId="2B610D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16" w:type="dxa"/>
            <w:shd w:val="clear" w:color="auto" w:fill="auto"/>
            <w:vAlign w:val="bottom"/>
            <w:hideMark/>
          </w:tcPr>
          <w:p w14:paraId="4556FE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r>
      <w:tr w:rsidR="00DF72AF" w:rsidRPr="00DF72AF" w14:paraId="22B0F89A" w14:textId="77777777" w:rsidTr="00DF72AF">
        <w:trPr>
          <w:trHeight w:val="300"/>
        </w:trPr>
        <w:tc>
          <w:tcPr>
            <w:tcW w:w="697" w:type="dxa"/>
            <w:shd w:val="clear" w:color="auto" w:fill="auto"/>
            <w:hideMark/>
          </w:tcPr>
          <w:p w14:paraId="65E45F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2C60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Гражданская оборона</w:t>
            </w:r>
          </w:p>
        </w:tc>
        <w:tc>
          <w:tcPr>
            <w:tcW w:w="1276" w:type="dxa"/>
            <w:shd w:val="clear" w:color="auto" w:fill="auto"/>
            <w:vAlign w:val="bottom"/>
            <w:hideMark/>
          </w:tcPr>
          <w:p w14:paraId="127F4B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Ц8Э0100600</w:t>
            </w:r>
          </w:p>
        </w:tc>
        <w:tc>
          <w:tcPr>
            <w:tcW w:w="709" w:type="dxa"/>
            <w:shd w:val="clear" w:color="auto" w:fill="auto"/>
            <w:vAlign w:val="bottom"/>
            <w:hideMark/>
          </w:tcPr>
          <w:p w14:paraId="3884D7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B5C45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7DDBD9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7645B2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36" w:type="dxa"/>
            <w:shd w:val="clear" w:color="auto" w:fill="auto"/>
            <w:vAlign w:val="bottom"/>
            <w:hideMark/>
          </w:tcPr>
          <w:p w14:paraId="6AE33C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1416" w:type="dxa"/>
            <w:shd w:val="clear" w:color="auto" w:fill="auto"/>
            <w:vAlign w:val="bottom"/>
            <w:hideMark/>
          </w:tcPr>
          <w:p w14:paraId="2A97F5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r>
      <w:tr w:rsidR="00DF72AF" w:rsidRPr="00DF72AF" w14:paraId="3C24D317" w14:textId="77777777" w:rsidTr="00DF72AF">
        <w:trPr>
          <w:trHeight w:val="1275"/>
        </w:trPr>
        <w:tc>
          <w:tcPr>
            <w:tcW w:w="697" w:type="dxa"/>
            <w:shd w:val="clear" w:color="auto" w:fill="auto"/>
            <w:hideMark/>
          </w:tcPr>
          <w:p w14:paraId="7A3DF70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w:t>
            </w:r>
          </w:p>
        </w:tc>
        <w:tc>
          <w:tcPr>
            <w:tcW w:w="2564" w:type="dxa"/>
            <w:shd w:val="clear" w:color="FFFFFF" w:fill="FFFFFF"/>
            <w:hideMark/>
          </w:tcPr>
          <w:p w14:paraId="363A7B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сельского хозяйства и регулирование рынка сельскохозяйственной продукции, сырья и продовольствия города Чебоксары"</w:t>
            </w:r>
          </w:p>
        </w:tc>
        <w:tc>
          <w:tcPr>
            <w:tcW w:w="1276" w:type="dxa"/>
            <w:shd w:val="clear" w:color="auto" w:fill="auto"/>
            <w:vAlign w:val="bottom"/>
            <w:hideMark/>
          </w:tcPr>
          <w:p w14:paraId="7C94004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Ц900000000</w:t>
            </w:r>
          </w:p>
        </w:tc>
        <w:tc>
          <w:tcPr>
            <w:tcW w:w="709" w:type="dxa"/>
            <w:shd w:val="clear" w:color="auto" w:fill="auto"/>
            <w:vAlign w:val="bottom"/>
            <w:hideMark/>
          </w:tcPr>
          <w:p w14:paraId="54DC887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B6B94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93FBFB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DAAE1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12 950,6</w:t>
            </w:r>
          </w:p>
        </w:tc>
        <w:tc>
          <w:tcPr>
            <w:tcW w:w="1436" w:type="dxa"/>
            <w:shd w:val="clear" w:color="auto" w:fill="auto"/>
            <w:vAlign w:val="bottom"/>
            <w:hideMark/>
          </w:tcPr>
          <w:p w14:paraId="1FA5DE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2 857,0</w:t>
            </w:r>
          </w:p>
        </w:tc>
        <w:tc>
          <w:tcPr>
            <w:tcW w:w="1416" w:type="dxa"/>
            <w:shd w:val="clear" w:color="auto" w:fill="auto"/>
            <w:vAlign w:val="bottom"/>
            <w:hideMark/>
          </w:tcPr>
          <w:p w14:paraId="3966E9D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2 857,0</w:t>
            </w:r>
          </w:p>
        </w:tc>
      </w:tr>
      <w:tr w:rsidR="00DF72AF" w:rsidRPr="00DF72AF" w14:paraId="11D75013" w14:textId="77777777" w:rsidTr="00DF72AF">
        <w:trPr>
          <w:trHeight w:val="1620"/>
        </w:trPr>
        <w:tc>
          <w:tcPr>
            <w:tcW w:w="697" w:type="dxa"/>
            <w:shd w:val="clear" w:color="auto" w:fill="auto"/>
            <w:hideMark/>
          </w:tcPr>
          <w:p w14:paraId="6BC2DCD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7.1.</w:t>
            </w:r>
          </w:p>
        </w:tc>
        <w:tc>
          <w:tcPr>
            <w:tcW w:w="2564" w:type="dxa"/>
            <w:shd w:val="clear" w:color="FFFFFF" w:fill="FFFFFF"/>
            <w:hideMark/>
          </w:tcPr>
          <w:p w14:paraId="2D9FFD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"Развитие ветеринарии в городе Чебоксары" муниципальной программы города Чебоксары  "Развитие сельского хозяйства и регулирование рынка сельскохозяйственной продукции, сырья и продовольствия города Чебоксары"</w:t>
            </w:r>
          </w:p>
        </w:tc>
        <w:tc>
          <w:tcPr>
            <w:tcW w:w="1276" w:type="dxa"/>
            <w:shd w:val="clear" w:color="auto" w:fill="auto"/>
            <w:vAlign w:val="bottom"/>
            <w:hideMark/>
          </w:tcPr>
          <w:p w14:paraId="6DC825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Ц970000000</w:t>
            </w:r>
          </w:p>
        </w:tc>
        <w:tc>
          <w:tcPr>
            <w:tcW w:w="709" w:type="dxa"/>
            <w:shd w:val="clear" w:color="auto" w:fill="auto"/>
            <w:vAlign w:val="bottom"/>
            <w:hideMark/>
          </w:tcPr>
          <w:p w14:paraId="325BAF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25B44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267AFE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ED48DE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12 950,6</w:t>
            </w:r>
          </w:p>
        </w:tc>
        <w:tc>
          <w:tcPr>
            <w:tcW w:w="1436" w:type="dxa"/>
            <w:shd w:val="clear" w:color="auto" w:fill="auto"/>
            <w:vAlign w:val="bottom"/>
            <w:hideMark/>
          </w:tcPr>
          <w:p w14:paraId="1B53FA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2 857,0</w:t>
            </w:r>
          </w:p>
        </w:tc>
        <w:tc>
          <w:tcPr>
            <w:tcW w:w="1416" w:type="dxa"/>
            <w:shd w:val="clear" w:color="auto" w:fill="auto"/>
            <w:vAlign w:val="bottom"/>
            <w:hideMark/>
          </w:tcPr>
          <w:p w14:paraId="7FCA60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2 857,0</w:t>
            </w:r>
          </w:p>
        </w:tc>
      </w:tr>
      <w:tr w:rsidR="00DF72AF" w:rsidRPr="00DF72AF" w14:paraId="502FEABA" w14:textId="77777777" w:rsidTr="00DF72AF">
        <w:trPr>
          <w:trHeight w:val="687"/>
        </w:trPr>
        <w:tc>
          <w:tcPr>
            <w:tcW w:w="697" w:type="dxa"/>
            <w:shd w:val="clear" w:color="auto" w:fill="auto"/>
            <w:hideMark/>
          </w:tcPr>
          <w:p w14:paraId="0C279A4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6568A8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"Предупреждение и ликвидация болезней животных"</w:t>
            </w:r>
          </w:p>
        </w:tc>
        <w:tc>
          <w:tcPr>
            <w:tcW w:w="1276" w:type="dxa"/>
            <w:shd w:val="clear" w:color="auto" w:fill="auto"/>
            <w:vAlign w:val="bottom"/>
            <w:hideMark/>
          </w:tcPr>
          <w:p w14:paraId="210D5D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Ц970100000</w:t>
            </w:r>
          </w:p>
        </w:tc>
        <w:tc>
          <w:tcPr>
            <w:tcW w:w="709" w:type="dxa"/>
            <w:shd w:val="clear" w:color="auto" w:fill="auto"/>
            <w:vAlign w:val="bottom"/>
            <w:hideMark/>
          </w:tcPr>
          <w:p w14:paraId="18B94B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79E72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49DA56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EE0196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12 950,6</w:t>
            </w:r>
          </w:p>
        </w:tc>
        <w:tc>
          <w:tcPr>
            <w:tcW w:w="1436" w:type="dxa"/>
            <w:shd w:val="clear" w:color="auto" w:fill="auto"/>
            <w:vAlign w:val="bottom"/>
            <w:hideMark/>
          </w:tcPr>
          <w:p w14:paraId="163B068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2 857,0</w:t>
            </w:r>
          </w:p>
        </w:tc>
        <w:tc>
          <w:tcPr>
            <w:tcW w:w="1416" w:type="dxa"/>
            <w:shd w:val="clear" w:color="auto" w:fill="auto"/>
            <w:vAlign w:val="bottom"/>
            <w:hideMark/>
          </w:tcPr>
          <w:p w14:paraId="7175D31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2 857,0</w:t>
            </w:r>
          </w:p>
        </w:tc>
      </w:tr>
      <w:tr w:rsidR="00DF72AF" w:rsidRPr="00DF72AF" w14:paraId="5CF88FC1" w14:textId="77777777" w:rsidTr="00DF72AF">
        <w:trPr>
          <w:trHeight w:val="1047"/>
        </w:trPr>
        <w:tc>
          <w:tcPr>
            <w:tcW w:w="697" w:type="dxa"/>
            <w:shd w:val="clear" w:color="auto" w:fill="auto"/>
            <w:hideMark/>
          </w:tcPr>
          <w:p w14:paraId="594CC59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1456B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276" w:type="dxa"/>
            <w:shd w:val="clear" w:color="auto" w:fill="auto"/>
            <w:vAlign w:val="bottom"/>
            <w:hideMark/>
          </w:tcPr>
          <w:p w14:paraId="0F2F78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2B2C88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75D8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FE86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760A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36" w:type="dxa"/>
            <w:shd w:val="clear" w:color="auto" w:fill="auto"/>
            <w:vAlign w:val="bottom"/>
            <w:hideMark/>
          </w:tcPr>
          <w:p w14:paraId="4785A8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16" w:type="dxa"/>
            <w:shd w:val="clear" w:color="auto" w:fill="auto"/>
            <w:vAlign w:val="bottom"/>
            <w:hideMark/>
          </w:tcPr>
          <w:p w14:paraId="6DAE90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F72AF" w:rsidRPr="00DF72AF" w14:paraId="658B6E4E" w14:textId="77777777" w:rsidTr="00DF72AF">
        <w:trPr>
          <w:trHeight w:val="687"/>
        </w:trPr>
        <w:tc>
          <w:tcPr>
            <w:tcW w:w="697" w:type="dxa"/>
            <w:shd w:val="clear" w:color="auto" w:fill="auto"/>
            <w:hideMark/>
          </w:tcPr>
          <w:p w14:paraId="46AFC9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0DB1D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1018F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43FCA5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E70EC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2FE9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22E7A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36" w:type="dxa"/>
            <w:shd w:val="clear" w:color="auto" w:fill="auto"/>
            <w:vAlign w:val="bottom"/>
            <w:hideMark/>
          </w:tcPr>
          <w:p w14:paraId="1C24F4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16" w:type="dxa"/>
            <w:shd w:val="clear" w:color="auto" w:fill="auto"/>
            <w:vAlign w:val="bottom"/>
            <w:hideMark/>
          </w:tcPr>
          <w:p w14:paraId="50B908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F72AF" w:rsidRPr="00DF72AF" w14:paraId="6BE8571C" w14:textId="77777777" w:rsidTr="00DF72AF">
        <w:trPr>
          <w:trHeight w:val="687"/>
        </w:trPr>
        <w:tc>
          <w:tcPr>
            <w:tcW w:w="697" w:type="dxa"/>
            <w:shd w:val="clear" w:color="auto" w:fill="auto"/>
            <w:hideMark/>
          </w:tcPr>
          <w:p w14:paraId="3113A4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9291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6EBC8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7E77E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8C78E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AAA3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54C6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36" w:type="dxa"/>
            <w:shd w:val="clear" w:color="auto" w:fill="auto"/>
            <w:vAlign w:val="bottom"/>
            <w:hideMark/>
          </w:tcPr>
          <w:p w14:paraId="726192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16" w:type="dxa"/>
            <w:shd w:val="clear" w:color="auto" w:fill="auto"/>
            <w:vAlign w:val="bottom"/>
            <w:hideMark/>
          </w:tcPr>
          <w:p w14:paraId="244E53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F72AF" w:rsidRPr="00DF72AF" w14:paraId="3B6A6758" w14:textId="77777777" w:rsidTr="00DF72AF">
        <w:trPr>
          <w:trHeight w:val="300"/>
        </w:trPr>
        <w:tc>
          <w:tcPr>
            <w:tcW w:w="697" w:type="dxa"/>
            <w:shd w:val="clear" w:color="auto" w:fill="auto"/>
            <w:hideMark/>
          </w:tcPr>
          <w:p w14:paraId="4B62B5E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E9F6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3E95F5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19ED02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490E7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62077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A4AC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36" w:type="dxa"/>
            <w:shd w:val="clear" w:color="auto" w:fill="auto"/>
            <w:vAlign w:val="bottom"/>
            <w:hideMark/>
          </w:tcPr>
          <w:p w14:paraId="466AB9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16" w:type="dxa"/>
            <w:shd w:val="clear" w:color="auto" w:fill="auto"/>
            <w:vAlign w:val="bottom"/>
            <w:hideMark/>
          </w:tcPr>
          <w:p w14:paraId="076150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F72AF" w:rsidRPr="00DF72AF" w14:paraId="698E46A8" w14:textId="77777777" w:rsidTr="00DF72AF">
        <w:trPr>
          <w:trHeight w:val="300"/>
        </w:trPr>
        <w:tc>
          <w:tcPr>
            <w:tcW w:w="697" w:type="dxa"/>
            <w:shd w:val="clear" w:color="auto" w:fill="auto"/>
            <w:hideMark/>
          </w:tcPr>
          <w:p w14:paraId="7C0B6D3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6AA7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5FB94F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Ц970112750</w:t>
            </w:r>
          </w:p>
        </w:tc>
        <w:tc>
          <w:tcPr>
            <w:tcW w:w="709" w:type="dxa"/>
            <w:shd w:val="clear" w:color="auto" w:fill="auto"/>
            <w:vAlign w:val="bottom"/>
            <w:hideMark/>
          </w:tcPr>
          <w:p w14:paraId="632C77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BDF66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46507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32D5A8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36" w:type="dxa"/>
            <w:shd w:val="clear" w:color="auto" w:fill="auto"/>
            <w:vAlign w:val="bottom"/>
            <w:hideMark/>
          </w:tcPr>
          <w:p w14:paraId="49A3AD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c>
          <w:tcPr>
            <w:tcW w:w="1416" w:type="dxa"/>
            <w:shd w:val="clear" w:color="auto" w:fill="auto"/>
            <w:vAlign w:val="bottom"/>
            <w:hideMark/>
          </w:tcPr>
          <w:p w14:paraId="2732F9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2 857,0</w:t>
            </w:r>
          </w:p>
        </w:tc>
      </w:tr>
      <w:tr w:rsidR="00DF72AF" w:rsidRPr="00DF72AF" w14:paraId="15C2EF3D" w14:textId="77777777" w:rsidTr="00DF72AF">
        <w:trPr>
          <w:trHeight w:val="687"/>
        </w:trPr>
        <w:tc>
          <w:tcPr>
            <w:tcW w:w="697" w:type="dxa"/>
            <w:shd w:val="clear" w:color="auto" w:fill="auto"/>
            <w:hideMark/>
          </w:tcPr>
          <w:p w14:paraId="123978E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E099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мероприятий при осуществлении деятельности по обращению с животными без владельцев</w:t>
            </w:r>
          </w:p>
        </w:tc>
        <w:tc>
          <w:tcPr>
            <w:tcW w:w="1276" w:type="dxa"/>
            <w:shd w:val="clear" w:color="auto" w:fill="auto"/>
            <w:vAlign w:val="bottom"/>
            <w:hideMark/>
          </w:tcPr>
          <w:p w14:paraId="607549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0E80A6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88FDF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8508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A02A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10 093,6</w:t>
            </w:r>
          </w:p>
        </w:tc>
        <w:tc>
          <w:tcPr>
            <w:tcW w:w="1436" w:type="dxa"/>
            <w:shd w:val="clear" w:color="auto" w:fill="auto"/>
            <w:vAlign w:val="bottom"/>
            <w:hideMark/>
          </w:tcPr>
          <w:p w14:paraId="0F860E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4E8E5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68CAB0E" w14:textId="77777777" w:rsidTr="00DF72AF">
        <w:trPr>
          <w:trHeight w:val="687"/>
        </w:trPr>
        <w:tc>
          <w:tcPr>
            <w:tcW w:w="697" w:type="dxa"/>
            <w:shd w:val="clear" w:color="auto" w:fill="auto"/>
            <w:hideMark/>
          </w:tcPr>
          <w:p w14:paraId="7260ADA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F1FB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B5269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63AB30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975C4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F92E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87D3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36" w:type="dxa"/>
            <w:shd w:val="clear" w:color="auto" w:fill="auto"/>
            <w:vAlign w:val="bottom"/>
            <w:hideMark/>
          </w:tcPr>
          <w:p w14:paraId="3CCA32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4100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2C6909F" w14:textId="77777777" w:rsidTr="00DF72AF">
        <w:trPr>
          <w:trHeight w:val="687"/>
        </w:trPr>
        <w:tc>
          <w:tcPr>
            <w:tcW w:w="697" w:type="dxa"/>
            <w:shd w:val="clear" w:color="auto" w:fill="auto"/>
            <w:hideMark/>
          </w:tcPr>
          <w:p w14:paraId="3D8B2E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7A11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90CF3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70EB29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8B24D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5A64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BFF2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36" w:type="dxa"/>
            <w:shd w:val="clear" w:color="auto" w:fill="auto"/>
            <w:vAlign w:val="bottom"/>
            <w:hideMark/>
          </w:tcPr>
          <w:p w14:paraId="7FCC87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47DA2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26FD4F3" w14:textId="77777777" w:rsidTr="00DF72AF">
        <w:trPr>
          <w:trHeight w:val="300"/>
        </w:trPr>
        <w:tc>
          <w:tcPr>
            <w:tcW w:w="697" w:type="dxa"/>
            <w:shd w:val="clear" w:color="auto" w:fill="auto"/>
            <w:hideMark/>
          </w:tcPr>
          <w:p w14:paraId="56A70B0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5E57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7B4E67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09DA93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168E6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0617C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6F9B1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36" w:type="dxa"/>
            <w:shd w:val="clear" w:color="auto" w:fill="auto"/>
            <w:vAlign w:val="bottom"/>
            <w:hideMark/>
          </w:tcPr>
          <w:p w14:paraId="7427BA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329B7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2BEC20E" w14:textId="77777777" w:rsidTr="00DF72AF">
        <w:trPr>
          <w:trHeight w:val="300"/>
        </w:trPr>
        <w:tc>
          <w:tcPr>
            <w:tcW w:w="697" w:type="dxa"/>
            <w:shd w:val="clear" w:color="auto" w:fill="auto"/>
            <w:hideMark/>
          </w:tcPr>
          <w:p w14:paraId="7749591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ECFB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456E37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305B12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0D1A3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58764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6630AD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36" w:type="dxa"/>
            <w:shd w:val="clear" w:color="auto" w:fill="auto"/>
            <w:vAlign w:val="bottom"/>
            <w:hideMark/>
          </w:tcPr>
          <w:p w14:paraId="7480F2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1DFD3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01A6158" w14:textId="77777777" w:rsidTr="00DF72AF">
        <w:trPr>
          <w:trHeight w:val="687"/>
        </w:trPr>
        <w:tc>
          <w:tcPr>
            <w:tcW w:w="697" w:type="dxa"/>
            <w:shd w:val="clear" w:color="auto" w:fill="auto"/>
            <w:hideMark/>
          </w:tcPr>
          <w:p w14:paraId="7B277B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BB18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08A9B4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71867B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4F420E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211F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C050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2 593,6</w:t>
            </w:r>
          </w:p>
        </w:tc>
        <w:tc>
          <w:tcPr>
            <w:tcW w:w="1436" w:type="dxa"/>
            <w:shd w:val="clear" w:color="auto" w:fill="auto"/>
            <w:vAlign w:val="bottom"/>
            <w:hideMark/>
          </w:tcPr>
          <w:p w14:paraId="6DE6A4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44758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B24E697" w14:textId="77777777" w:rsidTr="00DF72AF">
        <w:trPr>
          <w:trHeight w:val="300"/>
        </w:trPr>
        <w:tc>
          <w:tcPr>
            <w:tcW w:w="697" w:type="dxa"/>
            <w:shd w:val="clear" w:color="auto" w:fill="auto"/>
            <w:hideMark/>
          </w:tcPr>
          <w:p w14:paraId="0F152DB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8750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41C75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02D090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6551A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9EF66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2BFE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2 593,6</w:t>
            </w:r>
          </w:p>
        </w:tc>
        <w:tc>
          <w:tcPr>
            <w:tcW w:w="1436" w:type="dxa"/>
            <w:shd w:val="clear" w:color="auto" w:fill="auto"/>
            <w:vAlign w:val="bottom"/>
            <w:hideMark/>
          </w:tcPr>
          <w:p w14:paraId="42D180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A2867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3ED2D07" w14:textId="77777777" w:rsidTr="00DF72AF">
        <w:trPr>
          <w:trHeight w:val="300"/>
        </w:trPr>
        <w:tc>
          <w:tcPr>
            <w:tcW w:w="697" w:type="dxa"/>
            <w:shd w:val="clear" w:color="auto" w:fill="auto"/>
            <w:hideMark/>
          </w:tcPr>
          <w:p w14:paraId="51AF2B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1D6A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B91C3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12189E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58B02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0F34F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4E8B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2 593,6</w:t>
            </w:r>
          </w:p>
        </w:tc>
        <w:tc>
          <w:tcPr>
            <w:tcW w:w="1436" w:type="dxa"/>
            <w:shd w:val="clear" w:color="auto" w:fill="auto"/>
            <w:vAlign w:val="bottom"/>
            <w:hideMark/>
          </w:tcPr>
          <w:p w14:paraId="5D59A4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30DCF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0D3121B" w14:textId="77777777" w:rsidTr="00DF72AF">
        <w:trPr>
          <w:trHeight w:val="300"/>
        </w:trPr>
        <w:tc>
          <w:tcPr>
            <w:tcW w:w="697" w:type="dxa"/>
            <w:shd w:val="clear" w:color="auto" w:fill="auto"/>
            <w:hideMark/>
          </w:tcPr>
          <w:p w14:paraId="4CE53F2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B4C4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5EE96D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Ц970172750</w:t>
            </w:r>
          </w:p>
        </w:tc>
        <w:tc>
          <w:tcPr>
            <w:tcW w:w="709" w:type="dxa"/>
            <w:shd w:val="clear" w:color="auto" w:fill="auto"/>
            <w:vAlign w:val="bottom"/>
            <w:hideMark/>
          </w:tcPr>
          <w:p w14:paraId="3C0D17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D5AF5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58CD2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066198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2 593,6</w:t>
            </w:r>
          </w:p>
        </w:tc>
        <w:tc>
          <w:tcPr>
            <w:tcW w:w="1436" w:type="dxa"/>
            <w:shd w:val="clear" w:color="auto" w:fill="auto"/>
            <w:vAlign w:val="bottom"/>
            <w:hideMark/>
          </w:tcPr>
          <w:p w14:paraId="691E97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5AD9F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7D84789" w14:textId="77777777" w:rsidTr="00DF72AF">
        <w:trPr>
          <w:trHeight w:val="687"/>
        </w:trPr>
        <w:tc>
          <w:tcPr>
            <w:tcW w:w="697" w:type="dxa"/>
            <w:shd w:val="clear" w:color="auto" w:fill="auto"/>
            <w:hideMark/>
          </w:tcPr>
          <w:p w14:paraId="3C6A450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w:t>
            </w:r>
          </w:p>
        </w:tc>
        <w:tc>
          <w:tcPr>
            <w:tcW w:w="2564" w:type="dxa"/>
            <w:shd w:val="clear" w:color="FFFFFF" w:fill="FFFFFF"/>
            <w:hideMark/>
          </w:tcPr>
          <w:p w14:paraId="53E66E9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транспортной системы города Чебоксары"</w:t>
            </w:r>
          </w:p>
        </w:tc>
        <w:tc>
          <w:tcPr>
            <w:tcW w:w="1276" w:type="dxa"/>
            <w:shd w:val="clear" w:color="auto" w:fill="auto"/>
            <w:vAlign w:val="bottom"/>
            <w:hideMark/>
          </w:tcPr>
          <w:p w14:paraId="4A2C73E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Ч200000000</w:t>
            </w:r>
          </w:p>
        </w:tc>
        <w:tc>
          <w:tcPr>
            <w:tcW w:w="709" w:type="dxa"/>
            <w:shd w:val="clear" w:color="auto" w:fill="auto"/>
            <w:vAlign w:val="bottom"/>
            <w:hideMark/>
          </w:tcPr>
          <w:p w14:paraId="2666A2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A7BD78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C0872F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B2E6F0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2 193 947,8</w:t>
            </w:r>
          </w:p>
        </w:tc>
        <w:tc>
          <w:tcPr>
            <w:tcW w:w="1436" w:type="dxa"/>
            <w:shd w:val="clear" w:color="auto" w:fill="auto"/>
            <w:vAlign w:val="bottom"/>
            <w:hideMark/>
          </w:tcPr>
          <w:p w14:paraId="7F66337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2 068 396,4</w:t>
            </w:r>
          </w:p>
        </w:tc>
        <w:tc>
          <w:tcPr>
            <w:tcW w:w="1416" w:type="dxa"/>
            <w:shd w:val="clear" w:color="auto" w:fill="auto"/>
            <w:vAlign w:val="bottom"/>
            <w:hideMark/>
          </w:tcPr>
          <w:p w14:paraId="0ED1207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2 041 525,1</w:t>
            </w:r>
          </w:p>
        </w:tc>
      </w:tr>
      <w:tr w:rsidR="00DF72AF" w:rsidRPr="00DF72AF" w14:paraId="5233FA7E" w14:textId="77777777" w:rsidTr="00DF72AF">
        <w:trPr>
          <w:trHeight w:val="1275"/>
        </w:trPr>
        <w:tc>
          <w:tcPr>
            <w:tcW w:w="697" w:type="dxa"/>
            <w:shd w:val="clear" w:color="auto" w:fill="auto"/>
            <w:hideMark/>
          </w:tcPr>
          <w:p w14:paraId="0F3D0A5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8.1.</w:t>
            </w:r>
          </w:p>
        </w:tc>
        <w:tc>
          <w:tcPr>
            <w:tcW w:w="2564" w:type="dxa"/>
            <w:shd w:val="clear" w:color="FFFFFF" w:fill="FFFFFF"/>
            <w:hideMark/>
          </w:tcPr>
          <w:p w14:paraId="33C389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1276" w:type="dxa"/>
            <w:shd w:val="clear" w:color="auto" w:fill="auto"/>
            <w:vAlign w:val="bottom"/>
            <w:hideMark/>
          </w:tcPr>
          <w:p w14:paraId="6F7CB75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Ч210000000</w:t>
            </w:r>
          </w:p>
        </w:tc>
        <w:tc>
          <w:tcPr>
            <w:tcW w:w="709" w:type="dxa"/>
            <w:shd w:val="clear" w:color="auto" w:fill="auto"/>
            <w:vAlign w:val="bottom"/>
            <w:hideMark/>
          </w:tcPr>
          <w:p w14:paraId="1E91CDF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A9806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53E410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05286C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2 091 661,9</w:t>
            </w:r>
          </w:p>
        </w:tc>
        <w:tc>
          <w:tcPr>
            <w:tcW w:w="1436" w:type="dxa"/>
            <w:shd w:val="clear" w:color="auto" w:fill="auto"/>
            <w:vAlign w:val="bottom"/>
            <w:hideMark/>
          </w:tcPr>
          <w:p w14:paraId="4909988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1 981 950,5</w:t>
            </w:r>
          </w:p>
        </w:tc>
        <w:tc>
          <w:tcPr>
            <w:tcW w:w="1416" w:type="dxa"/>
            <w:shd w:val="clear" w:color="auto" w:fill="auto"/>
            <w:vAlign w:val="bottom"/>
            <w:hideMark/>
          </w:tcPr>
          <w:p w14:paraId="102E10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1 980 479,2</w:t>
            </w:r>
          </w:p>
        </w:tc>
      </w:tr>
      <w:tr w:rsidR="00DF72AF" w:rsidRPr="00DF72AF" w14:paraId="5E906B57" w14:textId="77777777" w:rsidTr="00DF72AF">
        <w:trPr>
          <w:trHeight w:val="1047"/>
        </w:trPr>
        <w:tc>
          <w:tcPr>
            <w:tcW w:w="697" w:type="dxa"/>
            <w:shd w:val="clear" w:color="auto" w:fill="auto"/>
            <w:hideMark/>
          </w:tcPr>
          <w:p w14:paraId="2F1D872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AD75CD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1276" w:type="dxa"/>
            <w:shd w:val="clear" w:color="auto" w:fill="auto"/>
            <w:vAlign w:val="bottom"/>
            <w:hideMark/>
          </w:tcPr>
          <w:p w14:paraId="5311138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Ч210300000</w:t>
            </w:r>
          </w:p>
        </w:tc>
        <w:tc>
          <w:tcPr>
            <w:tcW w:w="709" w:type="dxa"/>
            <w:shd w:val="clear" w:color="auto" w:fill="auto"/>
            <w:vAlign w:val="bottom"/>
            <w:hideMark/>
          </w:tcPr>
          <w:p w14:paraId="5127B63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86BD2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12E16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E5DDF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930 937,2</w:t>
            </w:r>
          </w:p>
        </w:tc>
        <w:tc>
          <w:tcPr>
            <w:tcW w:w="1436" w:type="dxa"/>
            <w:shd w:val="clear" w:color="auto" w:fill="auto"/>
            <w:vAlign w:val="bottom"/>
            <w:hideMark/>
          </w:tcPr>
          <w:p w14:paraId="124C26F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823 704,8</w:t>
            </w:r>
          </w:p>
        </w:tc>
        <w:tc>
          <w:tcPr>
            <w:tcW w:w="1416" w:type="dxa"/>
            <w:shd w:val="clear" w:color="auto" w:fill="auto"/>
            <w:vAlign w:val="bottom"/>
            <w:hideMark/>
          </w:tcPr>
          <w:p w14:paraId="0E7FF96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822 233,5</w:t>
            </w:r>
          </w:p>
        </w:tc>
      </w:tr>
      <w:tr w:rsidR="00DF72AF" w:rsidRPr="00DF72AF" w14:paraId="20AD6456" w14:textId="77777777" w:rsidTr="00DF72AF">
        <w:trPr>
          <w:trHeight w:val="687"/>
        </w:trPr>
        <w:tc>
          <w:tcPr>
            <w:tcW w:w="697" w:type="dxa"/>
            <w:shd w:val="clear" w:color="auto" w:fill="auto"/>
            <w:hideMark/>
          </w:tcPr>
          <w:p w14:paraId="6572D0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C528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городского округа</w:t>
            </w:r>
          </w:p>
        </w:tc>
        <w:tc>
          <w:tcPr>
            <w:tcW w:w="1276" w:type="dxa"/>
            <w:shd w:val="clear" w:color="auto" w:fill="auto"/>
            <w:vAlign w:val="bottom"/>
            <w:hideMark/>
          </w:tcPr>
          <w:p w14:paraId="26A137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11D28E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C355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1B35D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91C0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36" w:type="dxa"/>
            <w:shd w:val="clear" w:color="auto" w:fill="auto"/>
            <w:vAlign w:val="bottom"/>
            <w:hideMark/>
          </w:tcPr>
          <w:p w14:paraId="62703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16" w:type="dxa"/>
            <w:shd w:val="clear" w:color="auto" w:fill="auto"/>
            <w:vAlign w:val="bottom"/>
            <w:hideMark/>
          </w:tcPr>
          <w:p w14:paraId="0586D5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F72AF" w:rsidRPr="00DF72AF" w14:paraId="31741E41" w14:textId="77777777" w:rsidTr="00DF72AF">
        <w:trPr>
          <w:trHeight w:val="687"/>
        </w:trPr>
        <w:tc>
          <w:tcPr>
            <w:tcW w:w="697" w:type="dxa"/>
            <w:shd w:val="clear" w:color="auto" w:fill="auto"/>
            <w:hideMark/>
          </w:tcPr>
          <w:p w14:paraId="36EEFF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C023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B139B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2A4118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1E57A2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307BA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965E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36" w:type="dxa"/>
            <w:shd w:val="clear" w:color="auto" w:fill="auto"/>
            <w:vAlign w:val="bottom"/>
            <w:hideMark/>
          </w:tcPr>
          <w:p w14:paraId="75AF9E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16" w:type="dxa"/>
            <w:shd w:val="clear" w:color="auto" w:fill="auto"/>
            <w:vAlign w:val="bottom"/>
            <w:hideMark/>
          </w:tcPr>
          <w:p w14:paraId="6D60B1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F72AF" w:rsidRPr="00DF72AF" w14:paraId="7793E483" w14:textId="77777777" w:rsidTr="00DF72AF">
        <w:trPr>
          <w:trHeight w:val="687"/>
        </w:trPr>
        <w:tc>
          <w:tcPr>
            <w:tcW w:w="697" w:type="dxa"/>
            <w:shd w:val="clear" w:color="auto" w:fill="auto"/>
            <w:hideMark/>
          </w:tcPr>
          <w:p w14:paraId="4EB96CD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9079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392DD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443DC1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042A2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6044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23E6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36" w:type="dxa"/>
            <w:shd w:val="clear" w:color="auto" w:fill="auto"/>
            <w:vAlign w:val="bottom"/>
            <w:hideMark/>
          </w:tcPr>
          <w:p w14:paraId="43464E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16" w:type="dxa"/>
            <w:shd w:val="clear" w:color="auto" w:fill="auto"/>
            <w:vAlign w:val="bottom"/>
            <w:hideMark/>
          </w:tcPr>
          <w:p w14:paraId="7B5143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F72AF" w:rsidRPr="00DF72AF" w14:paraId="0471547B" w14:textId="77777777" w:rsidTr="00DF72AF">
        <w:trPr>
          <w:trHeight w:val="300"/>
        </w:trPr>
        <w:tc>
          <w:tcPr>
            <w:tcW w:w="697" w:type="dxa"/>
            <w:shd w:val="clear" w:color="auto" w:fill="auto"/>
            <w:hideMark/>
          </w:tcPr>
          <w:p w14:paraId="7FB27FF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E4AC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48CA09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09D505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C532A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D9532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C5F8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36" w:type="dxa"/>
            <w:shd w:val="clear" w:color="auto" w:fill="auto"/>
            <w:vAlign w:val="bottom"/>
            <w:hideMark/>
          </w:tcPr>
          <w:p w14:paraId="78DD34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16" w:type="dxa"/>
            <w:shd w:val="clear" w:color="auto" w:fill="auto"/>
            <w:vAlign w:val="bottom"/>
            <w:hideMark/>
          </w:tcPr>
          <w:p w14:paraId="5921E5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F72AF" w:rsidRPr="00DF72AF" w14:paraId="0773F9B3" w14:textId="77777777" w:rsidTr="00DF72AF">
        <w:trPr>
          <w:trHeight w:val="300"/>
        </w:trPr>
        <w:tc>
          <w:tcPr>
            <w:tcW w:w="697" w:type="dxa"/>
            <w:shd w:val="clear" w:color="auto" w:fill="auto"/>
            <w:hideMark/>
          </w:tcPr>
          <w:p w14:paraId="0AC2B3E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7B4C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1741FA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Ч210374200</w:t>
            </w:r>
          </w:p>
        </w:tc>
        <w:tc>
          <w:tcPr>
            <w:tcW w:w="709" w:type="dxa"/>
            <w:shd w:val="clear" w:color="auto" w:fill="auto"/>
            <w:vAlign w:val="bottom"/>
            <w:hideMark/>
          </w:tcPr>
          <w:p w14:paraId="5922D7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8B269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F8DB8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5AF8EE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48 338,1</w:t>
            </w:r>
          </w:p>
        </w:tc>
        <w:tc>
          <w:tcPr>
            <w:tcW w:w="1436" w:type="dxa"/>
            <w:shd w:val="clear" w:color="auto" w:fill="auto"/>
            <w:vAlign w:val="bottom"/>
            <w:hideMark/>
          </w:tcPr>
          <w:p w14:paraId="1AE312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c>
          <w:tcPr>
            <w:tcW w:w="1416" w:type="dxa"/>
            <w:shd w:val="clear" w:color="auto" w:fill="auto"/>
            <w:vAlign w:val="bottom"/>
            <w:hideMark/>
          </w:tcPr>
          <w:p w14:paraId="145121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24 900,0</w:t>
            </w:r>
          </w:p>
        </w:tc>
      </w:tr>
      <w:tr w:rsidR="00DF72AF" w:rsidRPr="00DF72AF" w14:paraId="19F99508" w14:textId="77777777" w:rsidTr="00DF72AF">
        <w:trPr>
          <w:trHeight w:val="1047"/>
        </w:trPr>
        <w:tc>
          <w:tcPr>
            <w:tcW w:w="697" w:type="dxa"/>
            <w:shd w:val="clear" w:color="auto" w:fill="auto"/>
            <w:hideMark/>
          </w:tcPr>
          <w:p w14:paraId="073EFC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7433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shd w:val="clear" w:color="auto" w:fill="auto"/>
            <w:vAlign w:val="bottom"/>
            <w:hideMark/>
          </w:tcPr>
          <w:p w14:paraId="02E24A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3E4940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3ED7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D60F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2AA2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10 675,1</w:t>
            </w:r>
          </w:p>
        </w:tc>
        <w:tc>
          <w:tcPr>
            <w:tcW w:w="1436" w:type="dxa"/>
            <w:shd w:val="clear" w:color="auto" w:fill="auto"/>
            <w:vAlign w:val="bottom"/>
            <w:hideMark/>
          </w:tcPr>
          <w:p w14:paraId="05B316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10 474,9</w:t>
            </w:r>
          </w:p>
        </w:tc>
        <w:tc>
          <w:tcPr>
            <w:tcW w:w="1416" w:type="dxa"/>
            <w:shd w:val="clear" w:color="auto" w:fill="auto"/>
            <w:vAlign w:val="bottom"/>
            <w:hideMark/>
          </w:tcPr>
          <w:p w14:paraId="426439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10 474,9</w:t>
            </w:r>
          </w:p>
        </w:tc>
      </w:tr>
      <w:tr w:rsidR="00DF72AF" w:rsidRPr="00DF72AF" w14:paraId="2E38DEE0" w14:textId="77777777" w:rsidTr="00DF72AF">
        <w:trPr>
          <w:trHeight w:val="687"/>
        </w:trPr>
        <w:tc>
          <w:tcPr>
            <w:tcW w:w="697" w:type="dxa"/>
            <w:shd w:val="clear" w:color="auto" w:fill="auto"/>
            <w:hideMark/>
          </w:tcPr>
          <w:p w14:paraId="16D70B2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D2C5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7AFB6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18D29A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283D4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7493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56B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9 903,9</w:t>
            </w:r>
          </w:p>
        </w:tc>
        <w:tc>
          <w:tcPr>
            <w:tcW w:w="1436" w:type="dxa"/>
            <w:shd w:val="clear" w:color="auto" w:fill="auto"/>
            <w:vAlign w:val="bottom"/>
            <w:hideMark/>
          </w:tcPr>
          <w:p w14:paraId="27836D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c>
          <w:tcPr>
            <w:tcW w:w="1416" w:type="dxa"/>
            <w:shd w:val="clear" w:color="auto" w:fill="auto"/>
            <w:vAlign w:val="bottom"/>
            <w:hideMark/>
          </w:tcPr>
          <w:p w14:paraId="77FC89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r>
      <w:tr w:rsidR="00DF72AF" w:rsidRPr="00DF72AF" w14:paraId="4CD7DFE0" w14:textId="77777777" w:rsidTr="00DF72AF">
        <w:trPr>
          <w:trHeight w:val="687"/>
        </w:trPr>
        <w:tc>
          <w:tcPr>
            <w:tcW w:w="697" w:type="dxa"/>
            <w:shd w:val="clear" w:color="auto" w:fill="auto"/>
            <w:hideMark/>
          </w:tcPr>
          <w:p w14:paraId="56CAF4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1BED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17E7D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0CA57C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3AACD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95F8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6A2B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9 903,9</w:t>
            </w:r>
          </w:p>
        </w:tc>
        <w:tc>
          <w:tcPr>
            <w:tcW w:w="1436" w:type="dxa"/>
            <w:shd w:val="clear" w:color="auto" w:fill="auto"/>
            <w:vAlign w:val="bottom"/>
            <w:hideMark/>
          </w:tcPr>
          <w:p w14:paraId="2223E1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c>
          <w:tcPr>
            <w:tcW w:w="1416" w:type="dxa"/>
            <w:shd w:val="clear" w:color="auto" w:fill="auto"/>
            <w:vAlign w:val="bottom"/>
            <w:hideMark/>
          </w:tcPr>
          <w:p w14:paraId="5580E4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r>
      <w:tr w:rsidR="00DF72AF" w:rsidRPr="00DF72AF" w14:paraId="69FAE7E6" w14:textId="77777777" w:rsidTr="00DF72AF">
        <w:trPr>
          <w:trHeight w:val="300"/>
        </w:trPr>
        <w:tc>
          <w:tcPr>
            <w:tcW w:w="697" w:type="dxa"/>
            <w:shd w:val="clear" w:color="auto" w:fill="auto"/>
            <w:hideMark/>
          </w:tcPr>
          <w:p w14:paraId="10B4711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6240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555A68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087742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23D42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32CBA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F251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9 903,9</w:t>
            </w:r>
          </w:p>
        </w:tc>
        <w:tc>
          <w:tcPr>
            <w:tcW w:w="1436" w:type="dxa"/>
            <w:shd w:val="clear" w:color="auto" w:fill="auto"/>
            <w:vAlign w:val="bottom"/>
            <w:hideMark/>
          </w:tcPr>
          <w:p w14:paraId="7C34B3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c>
          <w:tcPr>
            <w:tcW w:w="1416" w:type="dxa"/>
            <w:shd w:val="clear" w:color="auto" w:fill="auto"/>
            <w:vAlign w:val="bottom"/>
            <w:hideMark/>
          </w:tcPr>
          <w:p w14:paraId="0CD1DC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r>
      <w:tr w:rsidR="00DF72AF" w:rsidRPr="00DF72AF" w14:paraId="5DBA3576" w14:textId="77777777" w:rsidTr="00DF72AF">
        <w:trPr>
          <w:trHeight w:val="300"/>
        </w:trPr>
        <w:tc>
          <w:tcPr>
            <w:tcW w:w="697" w:type="dxa"/>
            <w:shd w:val="clear" w:color="auto" w:fill="auto"/>
            <w:hideMark/>
          </w:tcPr>
          <w:p w14:paraId="599F57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E4B1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708B07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20BBCA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F4F45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F31BD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324ADF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9 903,9</w:t>
            </w:r>
          </w:p>
        </w:tc>
        <w:tc>
          <w:tcPr>
            <w:tcW w:w="1436" w:type="dxa"/>
            <w:shd w:val="clear" w:color="auto" w:fill="auto"/>
            <w:vAlign w:val="bottom"/>
            <w:hideMark/>
          </w:tcPr>
          <w:p w14:paraId="7D6B1C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c>
          <w:tcPr>
            <w:tcW w:w="1416" w:type="dxa"/>
            <w:shd w:val="clear" w:color="auto" w:fill="auto"/>
            <w:vAlign w:val="bottom"/>
            <w:hideMark/>
          </w:tcPr>
          <w:p w14:paraId="112BF0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9 703,7</w:t>
            </w:r>
          </w:p>
        </w:tc>
      </w:tr>
      <w:tr w:rsidR="00DF72AF" w:rsidRPr="00DF72AF" w14:paraId="3D457B6C" w14:textId="77777777" w:rsidTr="00DF72AF">
        <w:trPr>
          <w:trHeight w:val="687"/>
        </w:trPr>
        <w:tc>
          <w:tcPr>
            <w:tcW w:w="697" w:type="dxa"/>
            <w:shd w:val="clear" w:color="auto" w:fill="auto"/>
            <w:hideMark/>
          </w:tcPr>
          <w:p w14:paraId="4BA1D0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9D50A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CF2D8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2B6C57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661BA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3D71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3F19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36" w:type="dxa"/>
            <w:shd w:val="clear" w:color="auto" w:fill="auto"/>
            <w:vAlign w:val="bottom"/>
            <w:hideMark/>
          </w:tcPr>
          <w:p w14:paraId="2DC89F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16" w:type="dxa"/>
            <w:shd w:val="clear" w:color="auto" w:fill="auto"/>
            <w:vAlign w:val="bottom"/>
            <w:hideMark/>
          </w:tcPr>
          <w:p w14:paraId="04A807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r>
      <w:tr w:rsidR="00DF72AF" w:rsidRPr="00DF72AF" w14:paraId="1DB81C70" w14:textId="77777777" w:rsidTr="00DF72AF">
        <w:trPr>
          <w:trHeight w:val="300"/>
        </w:trPr>
        <w:tc>
          <w:tcPr>
            <w:tcW w:w="697" w:type="dxa"/>
            <w:shd w:val="clear" w:color="auto" w:fill="auto"/>
            <w:hideMark/>
          </w:tcPr>
          <w:p w14:paraId="2D9CB4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B349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C19C4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139BC1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94BAD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3E9F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7B39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36" w:type="dxa"/>
            <w:shd w:val="clear" w:color="auto" w:fill="auto"/>
            <w:vAlign w:val="bottom"/>
            <w:hideMark/>
          </w:tcPr>
          <w:p w14:paraId="3A6B81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16" w:type="dxa"/>
            <w:shd w:val="clear" w:color="auto" w:fill="auto"/>
            <w:vAlign w:val="bottom"/>
            <w:hideMark/>
          </w:tcPr>
          <w:p w14:paraId="49535A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r>
      <w:tr w:rsidR="00DF72AF" w:rsidRPr="00DF72AF" w14:paraId="07B76038" w14:textId="77777777" w:rsidTr="00DF72AF">
        <w:trPr>
          <w:trHeight w:val="300"/>
        </w:trPr>
        <w:tc>
          <w:tcPr>
            <w:tcW w:w="697" w:type="dxa"/>
            <w:shd w:val="clear" w:color="auto" w:fill="auto"/>
            <w:hideMark/>
          </w:tcPr>
          <w:p w14:paraId="3B27BA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1FE5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8BE47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26C9D5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80DFE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BEF4C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4819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36" w:type="dxa"/>
            <w:shd w:val="clear" w:color="auto" w:fill="auto"/>
            <w:vAlign w:val="bottom"/>
            <w:hideMark/>
          </w:tcPr>
          <w:p w14:paraId="771968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16" w:type="dxa"/>
            <w:shd w:val="clear" w:color="auto" w:fill="auto"/>
            <w:vAlign w:val="bottom"/>
            <w:hideMark/>
          </w:tcPr>
          <w:p w14:paraId="24B9D1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r>
      <w:tr w:rsidR="00DF72AF" w:rsidRPr="00DF72AF" w14:paraId="0E699506" w14:textId="77777777" w:rsidTr="00DF72AF">
        <w:trPr>
          <w:trHeight w:val="300"/>
        </w:trPr>
        <w:tc>
          <w:tcPr>
            <w:tcW w:w="697" w:type="dxa"/>
            <w:shd w:val="clear" w:color="auto" w:fill="auto"/>
            <w:hideMark/>
          </w:tcPr>
          <w:p w14:paraId="20F3062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3F0C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5BC62B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Ч210374210</w:t>
            </w:r>
          </w:p>
        </w:tc>
        <w:tc>
          <w:tcPr>
            <w:tcW w:w="709" w:type="dxa"/>
            <w:shd w:val="clear" w:color="auto" w:fill="auto"/>
            <w:vAlign w:val="bottom"/>
            <w:hideMark/>
          </w:tcPr>
          <w:p w14:paraId="5C8DF9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DA6CE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35185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397D39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36" w:type="dxa"/>
            <w:shd w:val="clear" w:color="auto" w:fill="auto"/>
            <w:vAlign w:val="bottom"/>
            <w:hideMark/>
          </w:tcPr>
          <w:p w14:paraId="140A53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c>
          <w:tcPr>
            <w:tcW w:w="1416" w:type="dxa"/>
            <w:shd w:val="clear" w:color="auto" w:fill="auto"/>
            <w:vAlign w:val="bottom"/>
            <w:hideMark/>
          </w:tcPr>
          <w:p w14:paraId="6B4342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771,2</w:t>
            </w:r>
          </w:p>
        </w:tc>
      </w:tr>
      <w:tr w:rsidR="00DF72AF" w:rsidRPr="00DF72AF" w14:paraId="106CA1CB" w14:textId="77777777" w:rsidTr="00DF72AF">
        <w:trPr>
          <w:trHeight w:val="687"/>
        </w:trPr>
        <w:tc>
          <w:tcPr>
            <w:tcW w:w="697" w:type="dxa"/>
            <w:shd w:val="clear" w:color="auto" w:fill="auto"/>
            <w:hideMark/>
          </w:tcPr>
          <w:p w14:paraId="0386AE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0D666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и реконструкция автомобильных дорог в городских округах</w:t>
            </w:r>
          </w:p>
        </w:tc>
        <w:tc>
          <w:tcPr>
            <w:tcW w:w="1276" w:type="dxa"/>
            <w:shd w:val="clear" w:color="auto" w:fill="auto"/>
            <w:vAlign w:val="bottom"/>
            <w:hideMark/>
          </w:tcPr>
          <w:p w14:paraId="1C1A78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3E9E1F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20A2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0AC0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7729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36" w:type="dxa"/>
            <w:shd w:val="clear" w:color="auto" w:fill="auto"/>
            <w:vAlign w:val="bottom"/>
            <w:hideMark/>
          </w:tcPr>
          <w:p w14:paraId="476D33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16" w:type="dxa"/>
            <w:shd w:val="clear" w:color="auto" w:fill="auto"/>
            <w:vAlign w:val="bottom"/>
            <w:hideMark/>
          </w:tcPr>
          <w:p w14:paraId="436EE5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F72AF" w:rsidRPr="00DF72AF" w14:paraId="2ABF525F" w14:textId="77777777" w:rsidTr="00DF72AF">
        <w:trPr>
          <w:trHeight w:val="687"/>
        </w:trPr>
        <w:tc>
          <w:tcPr>
            <w:tcW w:w="697" w:type="dxa"/>
            <w:shd w:val="clear" w:color="auto" w:fill="auto"/>
            <w:hideMark/>
          </w:tcPr>
          <w:p w14:paraId="32879AB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478A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2EAB04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71E48C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67F4F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6237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0076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36" w:type="dxa"/>
            <w:shd w:val="clear" w:color="auto" w:fill="auto"/>
            <w:vAlign w:val="bottom"/>
            <w:hideMark/>
          </w:tcPr>
          <w:p w14:paraId="26D27C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16" w:type="dxa"/>
            <w:shd w:val="clear" w:color="auto" w:fill="auto"/>
            <w:vAlign w:val="bottom"/>
            <w:hideMark/>
          </w:tcPr>
          <w:p w14:paraId="73FF78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F72AF" w:rsidRPr="00DF72AF" w14:paraId="20C5E0B5" w14:textId="77777777" w:rsidTr="00DF72AF">
        <w:trPr>
          <w:trHeight w:val="300"/>
        </w:trPr>
        <w:tc>
          <w:tcPr>
            <w:tcW w:w="697" w:type="dxa"/>
            <w:shd w:val="clear" w:color="auto" w:fill="auto"/>
            <w:hideMark/>
          </w:tcPr>
          <w:p w14:paraId="08C7C81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5358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5F6E20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1EF36B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B78FA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B2E7C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6C2F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36" w:type="dxa"/>
            <w:shd w:val="clear" w:color="auto" w:fill="auto"/>
            <w:vAlign w:val="bottom"/>
            <w:hideMark/>
          </w:tcPr>
          <w:p w14:paraId="5E5E37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16" w:type="dxa"/>
            <w:shd w:val="clear" w:color="auto" w:fill="auto"/>
            <w:vAlign w:val="bottom"/>
            <w:hideMark/>
          </w:tcPr>
          <w:p w14:paraId="5F7183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F72AF" w:rsidRPr="00DF72AF" w14:paraId="31EDFFEB" w14:textId="77777777" w:rsidTr="00DF72AF">
        <w:trPr>
          <w:trHeight w:val="300"/>
        </w:trPr>
        <w:tc>
          <w:tcPr>
            <w:tcW w:w="697" w:type="dxa"/>
            <w:shd w:val="clear" w:color="auto" w:fill="auto"/>
            <w:hideMark/>
          </w:tcPr>
          <w:p w14:paraId="624A56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D7B3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61B16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383152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72CE8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0EC81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1EC0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36" w:type="dxa"/>
            <w:shd w:val="clear" w:color="auto" w:fill="auto"/>
            <w:vAlign w:val="bottom"/>
            <w:hideMark/>
          </w:tcPr>
          <w:p w14:paraId="02DE5C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16" w:type="dxa"/>
            <w:shd w:val="clear" w:color="auto" w:fill="auto"/>
            <w:vAlign w:val="bottom"/>
            <w:hideMark/>
          </w:tcPr>
          <w:p w14:paraId="278EF2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F72AF" w:rsidRPr="00DF72AF" w14:paraId="478F48AC" w14:textId="77777777" w:rsidTr="00DF72AF">
        <w:trPr>
          <w:trHeight w:val="300"/>
        </w:trPr>
        <w:tc>
          <w:tcPr>
            <w:tcW w:w="697" w:type="dxa"/>
            <w:shd w:val="clear" w:color="auto" w:fill="auto"/>
            <w:hideMark/>
          </w:tcPr>
          <w:p w14:paraId="127FBB1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39C1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47BCF7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Ч210374220</w:t>
            </w:r>
          </w:p>
        </w:tc>
        <w:tc>
          <w:tcPr>
            <w:tcW w:w="709" w:type="dxa"/>
            <w:shd w:val="clear" w:color="auto" w:fill="auto"/>
            <w:vAlign w:val="bottom"/>
            <w:hideMark/>
          </w:tcPr>
          <w:p w14:paraId="3764C3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FA58E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D617E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203A8F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49 772,9</w:t>
            </w:r>
          </w:p>
        </w:tc>
        <w:tc>
          <w:tcPr>
            <w:tcW w:w="1436" w:type="dxa"/>
            <w:shd w:val="clear" w:color="auto" w:fill="auto"/>
            <w:vAlign w:val="bottom"/>
            <w:hideMark/>
          </w:tcPr>
          <w:p w14:paraId="01A8C4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12 693,3</w:t>
            </w:r>
          </w:p>
        </w:tc>
        <w:tc>
          <w:tcPr>
            <w:tcW w:w="1416" w:type="dxa"/>
            <w:shd w:val="clear" w:color="auto" w:fill="auto"/>
            <w:vAlign w:val="bottom"/>
            <w:hideMark/>
          </w:tcPr>
          <w:p w14:paraId="42941F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11 222,0</w:t>
            </w:r>
          </w:p>
        </w:tc>
      </w:tr>
      <w:tr w:rsidR="00DF72AF" w:rsidRPr="00DF72AF" w14:paraId="7A16E8F0" w14:textId="77777777" w:rsidTr="00DF72AF">
        <w:trPr>
          <w:trHeight w:val="687"/>
        </w:trPr>
        <w:tc>
          <w:tcPr>
            <w:tcW w:w="697" w:type="dxa"/>
            <w:shd w:val="clear" w:color="auto" w:fill="auto"/>
            <w:hideMark/>
          </w:tcPr>
          <w:p w14:paraId="5EE3CF3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4915D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городского округа</w:t>
            </w:r>
          </w:p>
        </w:tc>
        <w:tc>
          <w:tcPr>
            <w:tcW w:w="1276" w:type="dxa"/>
            <w:shd w:val="clear" w:color="auto" w:fill="auto"/>
            <w:vAlign w:val="bottom"/>
            <w:hideMark/>
          </w:tcPr>
          <w:p w14:paraId="37CD2A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54F6CF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91A5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D8369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6916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36" w:type="dxa"/>
            <w:shd w:val="clear" w:color="auto" w:fill="auto"/>
            <w:vAlign w:val="bottom"/>
            <w:hideMark/>
          </w:tcPr>
          <w:p w14:paraId="5B935E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16" w:type="dxa"/>
            <w:shd w:val="clear" w:color="auto" w:fill="auto"/>
            <w:vAlign w:val="bottom"/>
            <w:hideMark/>
          </w:tcPr>
          <w:p w14:paraId="3F8F5E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F72AF" w:rsidRPr="00DF72AF" w14:paraId="1A3283B9" w14:textId="77777777" w:rsidTr="00DF72AF">
        <w:trPr>
          <w:trHeight w:val="687"/>
        </w:trPr>
        <w:tc>
          <w:tcPr>
            <w:tcW w:w="697" w:type="dxa"/>
            <w:shd w:val="clear" w:color="auto" w:fill="auto"/>
            <w:hideMark/>
          </w:tcPr>
          <w:p w14:paraId="5BF33A7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15F9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F15B9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2F7955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CC115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598B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5C9B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36" w:type="dxa"/>
            <w:shd w:val="clear" w:color="auto" w:fill="auto"/>
            <w:vAlign w:val="bottom"/>
            <w:hideMark/>
          </w:tcPr>
          <w:p w14:paraId="4FCAB8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16" w:type="dxa"/>
            <w:shd w:val="clear" w:color="auto" w:fill="auto"/>
            <w:vAlign w:val="bottom"/>
            <w:hideMark/>
          </w:tcPr>
          <w:p w14:paraId="2F0627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F72AF" w:rsidRPr="00DF72AF" w14:paraId="22CE8559" w14:textId="77777777" w:rsidTr="00DF72AF">
        <w:trPr>
          <w:trHeight w:val="687"/>
        </w:trPr>
        <w:tc>
          <w:tcPr>
            <w:tcW w:w="697" w:type="dxa"/>
            <w:shd w:val="clear" w:color="auto" w:fill="auto"/>
            <w:hideMark/>
          </w:tcPr>
          <w:p w14:paraId="1EF4214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AD8F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B5A07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67CEC6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29308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B31E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951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36" w:type="dxa"/>
            <w:shd w:val="clear" w:color="auto" w:fill="auto"/>
            <w:vAlign w:val="bottom"/>
            <w:hideMark/>
          </w:tcPr>
          <w:p w14:paraId="60C763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16" w:type="dxa"/>
            <w:shd w:val="clear" w:color="auto" w:fill="auto"/>
            <w:vAlign w:val="bottom"/>
            <w:hideMark/>
          </w:tcPr>
          <w:p w14:paraId="5C3CC7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F72AF" w:rsidRPr="00DF72AF" w14:paraId="769D16B9" w14:textId="77777777" w:rsidTr="00DF72AF">
        <w:trPr>
          <w:trHeight w:val="300"/>
        </w:trPr>
        <w:tc>
          <w:tcPr>
            <w:tcW w:w="697" w:type="dxa"/>
            <w:shd w:val="clear" w:color="auto" w:fill="auto"/>
            <w:hideMark/>
          </w:tcPr>
          <w:p w14:paraId="67DE6E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39E7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576937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7A952E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82076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073FE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F31E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36" w:type="dxa"/>
            <w:shd w:val="clear" w:color="auto" w:fill="auto"/>
            <w:vAlign w:val="bottom"/>
            <w:hideMark/>
          </w:tcPr>
          <w:p w14:paraId="35E58B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16" w:type="dxa"/>
            <w:shd w:val="clear" w:color="auto" w:fill="auto"/>
            <w:vAlign w:val="bottom"/>
            <w:hideMark/>
          </w:tcPr>
          <w:p w14:paraId="421D3C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F72AF" w:rsidRPr="00DF72AF" w14:paraId="215ACAA8" w14:textId="77777777" w:rsidTr="00DF72AF">
        <w:trPr>
          <w:trHeight w:val="300"/>
        </w:trPr>
        <w:tc>
          <w:tcPr>
            <w:tcW w:w="697" w:type="dxa"/>
            <w:shd w:val="clear" w:color="auto" w:fill="auto"/>
            <w:hideMark/>
          </w:tcPr>
          <w:p w14:paraId="037DAF3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B8B7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5453BC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Ч210374770</w:t>
            </w:r>
          </w:p>
        </w:tc>
        <w:tc>
          <w:tcPr>
            <w:tcW w:w="709" w:type="dxa"/>
            <w:shd w:val="clear" w:color="auto" w:fill="auto"/>
            <w:vAlign w:val="bottom"/>
            <w:hideMark/>
          </w:tcPr>
          <w:p w14:paraId="2B8586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C7F37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7850F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46A2F6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766 596,1</w:t>
            </w:r>
          </w:p>
        </w:tc>
        <w:tc>
          <w:tcPr>
            <w:tcW w:w="1436" w:type="dxa"/>
            <w:shd w:val="clear" w:color="auto" w:fill="auto"/>
            <w:vAlign w:val="bottom"/>
            <w:hideMark/>
          </w:tcPr>
          <w:p w14:paraId="74D67F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c>
          <w:tcPr>
            <w:tcW w:w="1416" w:type="dxa"/>
            <w:shd w:val="clear" w:color="auto" w:fill="auto"/>
            <w:vAlign w:val="bottom"/>
            <w:hideMark/>
          </w:tcPr>
          <w:p w14:paraId="63F3F7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738 600,0</w:t>
            </w:r>
          </w:p>
        </w:tc>
      </w:tr>
      <w:tr w:rsidR="00DF72AF" w:rsidRPr="00DF72AF" w14:paraId="7319742D" w14:textId="77777777" w:rsidTr="00DF72AF">
        <w:trPr>
          <w:trHeight w:val="1047"/>
        </w:trPr>
        <w:tc>
          <w:tcPr>
            <w:tcW w:w="697" w:type="dxa"/>
            <w:shd w:val="clear" w:color="auto" w:fill="auto"/>
            <w:hideMark/>
          </w:tcPr>
          <w:p w14:paraId="331D435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ACE5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shd w:val="clear" w:color="auto" w:fill="auto"/>
            <w:vAlign w:val="bottom"/>
            <w:hideMark/>
          </w:tcPr>
          <w:p w14:paraId="77EC4B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3F228A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2329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0DBF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6CD2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36" w:type="dxa"/>
            <w:shd w:val="clear" w:color="auto" w:fill="auto"/>
            <w:vAlign w:val="bottom"/>
            <w:hideMark/>
          </w:tcPr>
          <w:p w14:paraId="62D57E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16" w:type="dxa"/>
            <w:shd w:val="clear" w:color="auto" w:fill="auto"/>
            <w:vAlign w:val="bottom"/>
            <w:hideMark/>
          </w:tcPr>
          <w:p w14:paraId="3362DF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F72AF" w:rsidRPr="00DF72AF" w14:paraId="07222EE9" w14:textId="77777777" w:rsidTr="00DF72AF">
        <w:trPr>
          <w:trHeight w:val="687"/>
        </w:trPr>
        <w:tc>
          <w:tcPr>
            <w:tcW w:w="697" w:type="dxa"/>
            <w:shd w:val="clear" w:color="auto" w:fill="auto"/>
            <w:hideMark/>
          </w:tcPr>
          <w:p w14:paraId="328ADB9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16B9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6C6CE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53EC81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32861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409D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CF96F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36" w:type="dxa"/>
            <w:shd w:val="clear" w:color="auto" w:fill="auto"/>
            <w:vAlign w:val="bottom"/>
            <w:hideMark/>
          </w:tcPr>
          <w:p w14:paraId="6835F4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16" w:type="dxa"/>
            <w:shd w:val="clear" w:color="auto" w:fill="auto"/>
            <w:vAlign w:val="bottom"/>
            <w:hideMark/>
          </w:tcPr>
          <w:p w14:paraId="78EF15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F72AF" w:rsidRPr="00DF72AF" w14:paraId="182CDCCD" w14:textId="77777777" w:rsidTr="00DF72AF">
        <w:trPr>
          <w:trHeight w:val="300"/>
        </w:trPr>
        <w:tc>
          <w:tcPr>
            <w:tcW w:w="697" w:type="dxa"/>
            <w:shd w:val="clear" w:color="auto" w:fill="auto"/>
            <w:hideMark/>
          </w:tcPr>
          <w:p w14:paraId="456E512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2B00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0AFF0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28AD90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57DCE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5E25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4CF69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36" w:type="dxa"/>
            <w:shd w:val="clear" w:color="auto" w:fill="auto"/>
            <w:vAlign w:val="bottom"/>
            <w:hideMark/>
          </w:tcPr>
          <w:p w14:paraId="63FFA0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16" w:type="dxa"/>
            <w:shd w:val="clear" w:color="auto" w:fill="auto"/>
            <w:vAlign w:val="bottom"/>
            <w:hideMark/>
          </w:tcPr>
          <w:p w14:paraId="60AAEC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F72AF" w:rsidRPr="00DF72AF" w14:paraId="558E9BA6" w14:textId="77777777" w:rsidTr="00DF72AF">
        <w:trPr>
          <w:trHeight w:val="300"/>
        </w:trPr>
        <w:tc>
          <w:tcPr>
            <w:tcW w:w="697" w:type="dxa"/>
            <w:shd w:val="clear" w:color="auto" w:fill="auto"/>
            <w:hideMark/>
          </w:tcPr>
          <w:p w14:paraId="0C1F504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58A4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B9DD0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2060D6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E1811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C67EC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9DF53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36" w:type="dxa"/>
            <w:shd w:val="clear" w:color="auto" w:fill="auto"/>
            <w:vAlign w:val="bottom"/>
            <w:hideMark/>
          </w:tcPr>
          <w:p w14:paraId="07801B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16" w:type="dxa"/>
            <w:shd w:val="clear" w:color="auto" w:fill="auto"/>
            <w:vAlign w:val="bottom"/>
            <w:hideMark/>
          </w:tcPr>
          <w:p w14:paraId="58AF3B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F72AF" w:rsidRPr="00DF72AF" w14:paraId="5B66688A" w14:textId="77777777" w:rsidTr="00DF72AF">
        <w:trPr>
          <w:trHeight w:val="300"/>
        </w:trPr>
        <w:tc>
          <w:tcPr>
            <w:tcW w:w="697" w:type="dxa"/>
            <w:shd w:val="clear" w:color="auto" w:fill="auto"/>
            <w:hideMark/>
          </w:tcPr>
          <w:p w14:paraId="5AF6103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D7D5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6F37ED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Ч2103S4210</w:t>
            </w:r>
          </w:p>
        </w:tc>
        <w:tc>
          <w:tcPr>
            <w:tcW w:w="709" w:type="dxa"/>
            <w:shd w:val="clear" w:color="auto" w:fill="auto"/>
            <w:vAlign w:val="bottom"/>
            <w:hideMark/>
          </w:tcPr>
          <w:p w14:paraId="4FA4C4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F0EBD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391E9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3FAC5F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55 555,0</w:t>
            </w:r>
          </w:p>
        </w:tc>
        <w:tc>
          <w:tcPr>
            <w:tcW w:w="1436" w:type="dxa"/>
            <w:shd w:val="clear" w:color="auto" w:fill="auto"/>
            <w:vAlign w:val="bottom"/>
            <w:hideMark/>
          </w:tcPr>
          <w:p w14:paraId="52D137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c>
          <w:tcPr>
            <w:tcW w:w="1416" w:type="dxa"/>
            <w:shd w:val="clear" w:color="auto" w:fill="auto"/>
            <w:vAlign w:val="bottom"/>
            <w:hideMark/>
          </w:tcPr>
          <w:p w14:paraId="3F4880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37 036,6</w:t>
            </w:r>
          </w:p>
        </w:tc>
      </w:tr>
      <w:tr w:rsidR="00DF72AF" w:rsidRPr="00DF72AF" w14:paraId="610F5DF6" w14:textId="77777777" w:rsidTr="00DF72AF">
        <w:trPr>
          <w:trHeight w:val="687"/>
        </w:trPr>
        <w:tc>
          <w:tcPr>
            <w:tcW w:w="697" w:type="dxa"/>
            <w:shd w:val="clear" w:color="auto" w:fill="auto"/>
            <w:hideMark/>
          </w:tcPr>
          <w:p w14:paraId="02C557D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7C7A78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"Дорожная сеть"</w:t>
            </w:r>
          </w:p>
        </w:tc>
        <w:tc>
          <w:tcPr>
            <w:tcW w:w="1276" w:type="dxa"/>
            <w:shd w:val="clear" w:color="auto" w:fill="auto"/>
            <w:vAlign w:val="bottom"/>
            <w:hideMark/>
          </w:tcPr>
          <w:p w14:paraId="71739AE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Ч21R100000</w:t>
            </w:r>
          </w:p>
        </w:tc>
        <w:tc>
          <w:tcPr>
            <w:tcW w:w="709" w:type="dxa"/>
            <w:shd w:val="clear" w:color="auto" w:fill="auto"/>
            <w:vAlign w:val="bottom"/>
            <w:hideMark/>
          </w:tcPr>
          <w:p w14:paraId="7B0A4F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5A296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962483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A7905E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1 160 724,7</w:t>
            </w:r>
          </w:p>
        </w:tc>
        <w:tc>
          <w:tcPr>
            <w:tcW w:w="1436" w:type="dxa"/>
            <w:shd w:val="clear" w:color="auto" w:fill="auto"/>
            <w:vAlign w:val="bottom"/>
            <w:hideMark/>
          </w:tcPr>
          <w:p w14:paraId="7FE430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1 158 245,7</w:t>
            </w:r>
          </w:p>
        </w:tc>
        <w:tc>
          <w:tcPr>
            <w:tcW w:w="1416" w:type="dxa"/>
            <w:shd w:val="clear" w:color="auto" w:fill="auto"/>
            <w:vAlign w:val="bottom"/>
            <w:hideMark/>
          </w:tcPr>
          <w:p w14:paraId="7035F5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1 158 245,7</w:t>
            </w:r>
          </w:p>
        </w:tc>
      </w:tr>
      <w:tr w:rsidR="00DF72AF" w:rsidRPr="00DF72AF" w14:paraId="3FCA3728" w14:textId="77777777" w:rsidTr="00DF72AF">
        <w:trPr>
          <w:trHeight w:val="1320"/>
        </w:trPr>
        <w:tc>
          <w:tcPr>
            <w:tcW w:w="697" w:type="dxa"/>
            <w:shd w:val="clear" w:color="auto" w:fill="auto"/>
            <w:hideMark/>
          </w:tcPr>
          <w:p w14:paraId="259496F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711B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комплексного развития транспортной инфраструктуры Чебоксарской агломерации в рамках реализации национального проекта "Безопасные качественные дороги»</w:t>
            </w:r>
          </w:p>
        </w:tc>
        <w:tc>
          <w:tcPr>
            <w:tcW w:w="1276" w:type="dxa"/>
            <w:shd w:val="clear" w:color="auto" w:fill="auto"/>
            <w:vAlign w:val="bottom"/>
            <w:hideMark/>
          </w:tcPr>
          <w:p w14:paraId="1E3D16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288B62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460D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7305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ABCC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1 160 724,7</w:t>
            </w:r>
          </w:p>
        </w:tc>
        <w:tc>
          <w:tcPr>
            <w:tcW w:w="1436" w:type="dxa"/>
            <w:shd w:val="clear" w:color="auto" w:fill="auto"/>
            <w:vAlign w:val="bottom"/>
            <w:hideMark/>
          </w:tcPr>
          <w:p w14:paraId="7CCC65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1 158 245,7</w:t>
            </w:r>
          </w:p>
        </w:tc>
        <w:tc>
          <w:tcPr>
            <w:tcW w:w="1416" w:type="dxa"/>
            <w:shd w:val="clear" w:color="auto" w:fill="auto"/>
            <w:vAlign w:val="bottom"/>
            <w:hideMark/>
          </w:tcPr>
          <w:p w14:paraId="485A00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1 158 245,7</w:t>
            </w:r>
          </w:p>
        </w:tc>
      </w:tr>
      <w:tr w:rsidR="00DF72AF" w:rsidRPr="00DF72AF" w14:paraId="53598A91" w14:textId="77777777" w:rsidTr="00DF72AF">
        <w:trPr>
          <w:trHeight w:val="687"/>
        </w:trPr>
        <w:tc>
          <w:tcPr>
            <w:tcW w:w="697" w:type="dxa"/>
            <w:shd w:val="clear" w:color="auto" w:fill="auto"/>
            <w:hideMark/>
          </w:tcPr>
          <w:p w14:paraId="4BB2C1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3AEF4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9E0F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164313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65358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706B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D8F7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36" w:type="dxa"/>
            <w:shd w:val="clear" w:color="auto" w:fill="auto"/>
            <w:vAlign w:val="bottom"/>
            <w:hideMark/>
          </w:tcPr>
          <w:p w14:paraId="7B940A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16" w:type="dxa"/>
            <w:shd w:val="clear" w:color="auto" w:fill="auto"/>
            <w:vAlign w:val="bottom"/>
            <w:hideMark/>
          </w:tcPr>
          <w:p w14:paraId="796C85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r>
      <w:tr w:rsidR="00DF72AF" w:rsidRPr="00DF72AF" w14:paraId="3C85295B" w14:textId="77777777" w:rsidTr="00DF72AF">
        <w:trPr>
          <w:trHeight w:val="687"/>
        </w:trPr>
        <w:tc>
          <w:tcPr>
            <w:tcW w:w="697" w:type="dxa"/>
            <w:shd w:val="clear" w:color="auto" w:fill="auto"/>
            <w:hideMark/>
          </w:tcPr>
          <w:p w14:paraId="2D25B79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FFF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88618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7B794F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7D933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9E85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6867D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36" w:type="dxa"/>
            <w:shd w:val="clear" w:color="auto" w:fill="auto"/>
            <w:vAlign w:val="bottom"/>
            <w:hideMark/>
          </w:tcPr>
          <w:p w14:paraId="207FA0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16" w:type="dxa"/>
            <w:shd w:val="clear" w:color="auto" w:fill="auto"/>
            <w:vAlign w:val="bottom"/>
            <w:hideMark/>
          </w:tcPr>
          <w:p w14:paraId="5B4D38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r>
      <w:tr w:rsidR="00DF72AF" w:rsidRPr="00DF72AF" w14:paraId="1B4F55E3" w14:textId="77777777" w:rsidTr="00DF72AF">
        <w:trPr>
          <w:trHeight w:val="300"/>
        </w:trPr>
        <w:tc>
          <w:tcPr>
            <w:tcW w:w="697" w:type="dxa"/>
            <w:shd w:val="clear" w:color="auto" w:fill="auto"/>
            <w:hideMark/>
          </w:tcPr>
          <w:p w14:paraId="5B906B5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72B5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1BA56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049C4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B81C5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C946D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2C0B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36" w:type="dxa"/>
            <w:shd w:val="clear" w:color="auto" w:fill="auto"/>
            <w:vAlign w:val="bottom"/>
            <w:hideMark/>
          </w:tcPr>
          <w:p w14:paraId="25B54B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16" w:type="dxa"/>
            <w:shd w:val="clear" w:color="auto" w:fill="auto"/>
            <w:vAlign w:val="bottom"/>
            <w:hideMark/>
          </w:tcPr>
          <w:p w14:paraId="372180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r>
      <w:tr w:rsidR="00DF72AF" w:rsidRPr="00DF72AF" w14:paraId="7AC93451" w14:textId="77777777" w:rsidTr="00DF72AF">
        <w:trPr>
          <w:trHeight w:val="300"/>
        </w:trPr>
        <w:tc>
          <w:tcPr>
            <w:tcW w:w="697" w:type="dxa"/>
            <w:shd w:val="clear" w:color="auto" w:fill="auto"/>
            <w:hideMark/>
          </w:tcPr>
          <w:p w14:paraId="4D9E92F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77831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391277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148C70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AB4D4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6599F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274CBB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36" w:type="dxa"/>
            <w:shd w:val="clear" w:color="auto" w:fill="auto"/>
            <w:vAlign w:val="bottom"/>
            <w:hideMark/>
          </w:tcPr>
          <w:p w14:paraId="45BF0E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c>
          <w:tcPr>
            <w:tcW w:w="1416" w:type="dxa"/>
            <w:shd w:val="clear" w:color="auto" w:fill="auto"/>
            <w:vAlign w:val="bottom"/>
            <w:hideMark/>
          </w:tcPr>
          <w:p w14:paraId="4D957C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710 739,2</w:t>
            </w:r>
          </w:p>
        </w:tc>
      </w:tr>
      <w:tr w:rsidR="00DF72AF" w:rsidRPr="00DF72AF" w14:paraId="669AE205" w14:textId="77777777" w:rsidTr="00DF72AF">
        <w:trPr>
          <w:trHeight w:val="687"/>
        </w:trPr>
        <w:tc>
          <w:tcPr>
            <w:tcW w:w="697" w:type="dxa"/>
            <w:shd w:val="clear" w:color="auto" w:fill="auto"/>
            <w:hideMark/>
          </w:tcPr>
          <w:p w14:paraId="13E8F83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865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1BE611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644109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E2452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7741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203A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449 985,5</w:t>
            </w:r>
          </w:p>
        </w:tc>
        <w:tc>
          <w:tcPr>
            <w:tcW w:w="1436" w:type="dxa"/>
            <w:shd w:val="clear" w:color="auto" w:fill="auto"/>
            <w:vAlign w:val="bottom"/>
            <w:hideMark/>
          </w:tcPr>
          <w:p w14:paraId="136016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c>
          <w:tcPr>
            <w:tcW w:w="1416" w:type="dxa"/>
            <w:shd w:val="clear" w:color="auto" w:fill="auto"/>
            <w:vAlign w:val="bottom"/>
            <w:hideMark/>
          </w:tcPr>
          <w:p w14:paraId="68502B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r>
      <w:tr w:rsidR="00DF72AF" w:rsidRPr="00DF72AF" w14:paraId="23963F79" w14:textId="77777777" w:rsidTr="00DF72AF">
        <w:trPr>
          <w:trHeight w:val="300"/>
        </w:trPr>
        <w:tc>
          <w:tcPr>
            <w:tcW w:w="697" w:type="dxa"/>
            <w:shd w:val="clear" w:color="auto" w:fill="auto"/>
            <w:hideMark/>
          </w:tcPr>
          <w:p w14:paraId="5EDDD5F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668A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1BDB15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3EDC7A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B60C1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9F4C4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262A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449 985,5</w:t>
            </w:r>
          </w:p>
        </w:tc>
        <w:tc>
          <w:tcPr>
            <w:tcW w:w="1436" w:type="dxa"/>
            <w:shd w:val="clear" w:color="auto" w:fill="auto"/>
            <w:vAlign w:val="bottom"/>
            <w:hideMark/>
          </w:tcPr>
          <w:p w14:paraId="193CF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c>
          <w:tcPr>
            <w:tcW w:w="1416" w:type="dxa"/>
            <w:shd w:val="clear" w:color="auto" w:fill="auto"/>
            <w:vAlign w:val="bottom"/>
            <w:hideMark/>
          </w:tcPr>
          <w:p w14:paraId="530FE3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r>
      <w:tr w:rsidR="00DF72AF" w:rsidRPr="00DF72AF" w14:paraId="6DD7611D" w14:textId="77777777" w:rsidTr="00DF72AF">
        <w:trPr>
          <w:trHeight w:val="300"/>
        </w:trPr>
        <w:tc>
          <w:tcPr>
            <w:tcW w:w="697" w:type="dxa"/>
            <w:shd w:val="clear" w:color="auto" w:fill="auto"/>
            <w:hideMark/>
          </w:tcPr>
          <w:p w14:paraId="560DC6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7FF3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CBE3E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5977D3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4F905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04594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4FAB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449 985,5</w:t>
            </w:r>
          </w:p>
        </w:tc>
        <w:tc>
          <w:tcPr>
            <w:tcW w:w="1436" w:type="dxa"/>
            <w:shd w:val="clear" w:color="auto" w:fill="auto"/>
            <w:vAlign w:val="bottom"/>
            <w:hideMark/>
          </w:tcPr>
          <w:p w14:paraId="3376D3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c>
          <w:tcPr>
            <w:tcW w:w="1416" w:type="dxa"/>
            <w:shd w:val="clear" w:color="auto" w:fill="auto"/>
            <w:vAlign w:val="bottom"/>
            <w:hideMark/>
          </w:tcPr>
          <w:p w14:paraId="70A10F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r>
      <w:tr w:rsidR="00DF72AF" w:rsidRPr="00DF72AF" w14:paraId="55498620" w14:textId="77777777" w:rsidTr="00DF72AF">
        <w:trPr>
          <w:trHeight w:val="300"/>
        </w:trPr>
        <w:tc>
          <w:tcPr>
            <w:tcW w:w="697" w:type="dxa"/>
            <w:shd w:val="clear" w:color="auto" w:fill="auto"/>
            <w:hideMark/>
          </w:tcPr>
          <w:p w14:paraId="7AB578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EE77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3D5AB1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Ч21R153933</w:t>
            </w:r>
          </w:p>
        </w:tc>
        <w:tc>
          <w:tcPr>
            <w:tcW w:w="709" w:type="dxa"/>
            <w:shd w:val="clear" w:color="auto" w:fill="auto"/>
            <w:vAlign w:val="bottom"/>
            <w:hideMark/>
          </w:tcPr>
          <w:p w14:paraId="5B4CCC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C4245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56D2C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485016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449 985,5</w:t>
            </w:r>
          </w:p>
        </w:tc>
        <w:tc>
          <w:tcPr>
            <w:tcW w:w="1436" w:type="dxa"/>
            <w:shd w:val="clear" w:color="auto" w:fill="auto"/>
            <w:vAlign w:val="bottom"/>
            <w:hideMark/>
          </w:tcPr>
          <w:p w14:paraId="438269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c>
          <w:tcPr>
            <w:tcW w:w="1416" w:type="dxa"/>
            <w:shd w:val="clear" w:color="auto" w:fill="auto"/>
            <w:vAlign w:val="bottom"/>
            <w:hideMark/>
          </w:tcPr>
          <w:p w14:paraId="7D1622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447 506,5</w:t>
            </w:r>
          </w:p>
        </w:tc>
      </w:tr>
      <w:tr w:rsidR="00DF72AF" w:rsidRPr="00DF72AF" w14:paraId="0BB2E410" w14:textId="77777777" w:rsidTr="00DF72AF">
        <w:trPr>
          <w:trHeight w:val="1047"/>
        </w:trPr>
        <w:tc>
          <w:tcPr>
            <w:tcW w:w="697" w:type="dxa"/>
            <w:shd w:val="clear" w:color="auto" w:fill="auto"/>
            <w:hideMark/>
          </w:tcPr>
          <w:p w14:paraId="00AB4C4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w:t>
            </w:r>
          </w:p>
        </w:tc>
        <w:tc>
          <w:tcPr>
            <w:tcW w:w="2564" w:type="dxa"/>
            <w:shd w:val="clear" w:color="FFFFFF" w:fill="FFFFFF"/>
            <w:hideMark/>
          </w:tcPr>
          <w:p w14:paraId="4699DA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"Пассажирский транспорт" муниципальной программы города Чебоксары "Развитие транспортной системы города Чебоксары"</w:t>
            </w:r>
          </w:p>
        </w:tc>
        <w:tc>
          <w:tcPr>
            <w:tcW w:w="1276" w:type="dxa"/>
            <w:shd w:val="clear" w:color="auto" w:fill="auto"/>
            <w:vAlign w:val="bottom"/>
            <w:hideMark/>
          </w:tcPr>
          <w:p w14:paraId="17593AC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Ч220000000</w:t>
            </w:r>
          </w:p>
        </w:tc>
        <w:tc>
          <w:tcPr>
            <w:tcW w:w="709" w:type="dxa"/>
            <w:shd w:val="clear" w:color="auto" w:fill="auto"/>
            <w:vAlign w:val="bottom"/>
            <w:hideMark/>
          </w:tcPr>
          <w:p w14:paraId="5531CC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28F5CA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0E1D06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205BF2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70 005,9</w:t>
            </w:r>
          </w:p>
        </w:tc>
        <w:tc>
          <w:tcPr>
            <w:tcW w:w="1436" w:type="dxa"/>
            <w:shd w:val="clear" w:color="auto" w:fill="auto"/>
            <w:vAlign w:val="bottom"/>
            <w:hideMark/>
          </w:tcPr>
          <w:p w14:paraId="61827DE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56 005,9</w:t>
            </w:r>
          </w:p>
        </w:tc>
        <w:tc>
          <w:tcPr>
            <w:tcW w:w="1416" w:type="dxa"/>
            <w:shd w:val="clear" w:color="auto" w:fill="auto"/>
            <w:vAlign w:val="bottom"/>
            <w:hideMark/>
          </w:tcPr>
          <w:p w14:paraId="6623EFC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56 005,9</w:t>
            </w:r>
          </w:p>
        </w:tc>
      </w:tr>
      <w:tr w:rsidR="00DF72AF" w:rsidRPr="00DF72AF" w14:paraId="24E4090F" w14:textId="77777777" w:rsidTr="00DF72AF">
        <w:trPr>
          <w:trHeight w:val="687"/>
        </w:trPr>
        <w:tc>
          <w:tcPr>
            <w:tcW w:w="697" w:type="dxa"/>
            <w:shd w:val="clear" w:color="auto" w:fill="auto"/>
            <w:hideMark/>
          </w:tcPr>
          <w:p w14:paraId="68E3FED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DB3A3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автомобильного и городского электрического транспорта"</w:t>
            </w:r>
          </w:p>
        </w:tc>
        <w:tc>
          <w:tcPr>
            <w:tcW w:w="1276" w:type="dxa"/>
            <w:shd w:val="clear" w:color="auto" w:fill="auto"/>
            <w:vAlign w:val="bottom"/>
            <w:hideMark/>
          </w:tcPr>
          <w:p w14:paraId="3F8C48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Ч220100000</w:t>
            </w:r>
          </w:p>
        </w:tc>
        <w:tc>
          <w:tcPr>
            <w:tcW w:w="709" w:type="dxa"/>
            <w:shd w:val="clear" w:color="auto" w:fill="auto"/>
            <w:vAlign w:val="bottom"/>
            <w:hideMark/>
          </w:tcPr>
          <w:p w14:paraId="03C1FD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26AA7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A6622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B4AF89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63 005,9</w:t>
            </w:r>
          </w:p>
        </w:tc>
        <w:tc>
          <w:tcPr>
            <w:tcW w:w="1436" w:type="dxa"/>
            <w:shd w:val="clear" w:color="auto" w:fill="auto"/>
            <w:vAlign w:val="bottom"/>
            <w:hideMark/>
          </w:tcPr>
          <w:p w14:paraId="66308A7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49 005,9</w:t>
            </w:r>
          </w:p>
        </w:tc>
        <w:tc>
          <w:tcPr>
            <w:tcW w:w="1416" w:type="dxa"/>
            <w:shd w:val="clear" w:color="auto" w:fill="auto"/>
            <w:vAlign w:val="bottom"/>
            <w:hideMark/>
          </w:tcPr>
          <w:p w14:paraId="6F3D7CA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49 005,9</w:t>
            </w:r>
          </w:p>
        </w:tc>
      </w:tr>
      <w:tr w:rsidR="00DF72AF" w:rsidRPr="00DF72AF" w14:paraId="0A3A2980" w14:textId="77777777" w:rsidTr="00DF72AF">
        <w:trPr>
          <w:trHeight w:val="1950"/>
        </w:trPr>
        <w:tc>
          <w:tcPr>
            <w:tcW w:w="697" w:type="dxa"/>
            <w:shd w:val="clear" w:color="auto" w:fill="auto"/>
            <w:hideMark/>
          </w:tcPr>
          <w:p w14:paraId="5B3C37A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2ED1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1276" w:type="dxa"/>
            <w:shd w:val="clear" w:color="auto" w:fill="auto"/>
            <w:vAlign w:val="bottom"/>
            <w:hideMark/>
          </w:tcPr>
          <w:p w14:paraId="0F1FC7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51313A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89AF4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AABB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F30D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36" w:type="dxa"/>
            <w:shd w:val="clear" w:color="auto" w:fill="auto"/>
            <w:vAlign w:val="bottom"/>
            <w:hideMark/>
          </w:tcPr>
          <w:p w14:paraId="2A6433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16" w:type="dxa"/>
            <w:shd w:val="clear" w:color="auto" w:fill="auto"/>
            <w:vAlign w:val="bottom"/>
            <w:hideMark/>
          </w:tcPr>
          <w:p w14:paraId="610B51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F72AF" w:rsidRPr="00DF72AF" w14:paraId="1F950170" w14:textId="77777777" w:rsidTr="00DF72AF">
        <w:trPr>
          <w:trHeight w:val="687"/>
        </w:trPr>
        <w:tc>
          <w:tcPr>
            <w:tcW w:w="697" w:type="dxa"/>
            <w:shd w:val="clear" w:color="auto" w:fill="auto"/>
            <w:hideMark/>
          </w:tcPr>
          <w:p w14:paraId="7456CE0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2A6A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133E3A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5565E1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08A6B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94A53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7825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36" w:type="dxa"/>
            <w:shd w:val="clear" w:color="auto" w:fill="auto"/>
            <w:vAlign w:val="bottom"/>
            <w:hideMark/>
          </w:tcPr>
          <w:p w14:paraId="433724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16" w:type="dxa"/>
            <w:shd w:val="clear" w:color="auto" w:fill="auto"/>
            <w:vAlign w:val="bottom"/>
            <w:hideMark/>
          </w:tcPr>
          <w:p w14:paraId="358738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F72AF" w:rsidRPr="00DF72AF" w14:paraId="6ADF2A02" w14:textId="77777777" w:rsidTr="00DF72AF">
        <w:trPr>
          <w:trHeight w:val="687"/>
        </w:trPr>
        <w:tc>
          <w:tcPr>
            <w:tcW w:w="697" w:type="dxa"/>
            <w:shd w:val="clear" w:color="auto" w:fill="auto"/>
            <w:hideMark/>
          </w:tcPr>
          <w:p w14:paraId="3264E3F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89DF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B48A1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6C5966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CC2A5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457B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9F53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36" w:type="dxa"/>
            <w:shd w:val="clear" w:color="auto" w:fill="auto"/>
            <w:vAlign w:val="bottom"/>
            <w:hideMark/>
          </w:tcPr>
          <w:p w14:paraId="1151A2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16" w:type="dxa"/>
            <w:shd w:val="clear" w:color="auto" w:fill="auto"/>
            <w:vAlign w:val="bottom"/>
            <w:hideMark/>
          </w:tcPr>
          <w:p w14:paraId="03DA5A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F72AF" w:rsidRPr="00DF72AF" w14:paraId="6F4B4DE0" w14:textId="77777777" w:rsidTr="00DF72AF">
        <w:trPr>
          <w:trHeight w:val="300"/>
        </w:trPr>
        <w:tc>
          <w:tcPr>
            <w:tcW w:w="697" w:type="dxa"/>
            <w:shd w:val="clear" w:color="auto" w:fill="auto"/>
            <w:hideMark/>
          </w:tcPr>
          <w:p w14:paraId="0E5B8ED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8432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0F8ED1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750B79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44D8A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DB57B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64323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36" w:type="dxa"/>
            <w:shd w:val="clear" w:color="auto" w:fill="auto"/>
            <w:vAlign w:val="bottom"/>
            <w:hideMark/>
          </w:tcPr>
          <w:p w14:paraId="08A82C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16" w:type="dxa"/>
            <w:shd w:val="clear" w:color="auto" w:fill="auto"/>
            <w:vAlign w:val="bottom"/>
            <w:hideMark/>
          </w:tcPr>
          <w:p w14:paraId="36B8EC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F72AF" w:rsidRPr="00DF72AF" w14:paraId="52BB9A8D" w14:textId="77777777" w:rsidTr="00DF72AF">
        <w:trPr>
          <w:trHeight w:val="300"/>
        </w:trPr>
        <w:tc>
          <w:tcPr>
            <w:tcW w:w="697" w:type="dxa"/>
            <w:shd w:val="clear" w:color="auto" w:fill="auto"/>
            <w:hideMark/>
          </w:tcPr>
          <w:p w14:paraId="36F77E4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B4B6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Транспорт</w:t>
            </w:r>
          </w:p>
        </w:tc>
        <w:tc>
          <w:tcPr>
            <w:tcW w:w="1276" w:type="dxa"/>
            <w:shd w:val="clear" w:color="auto" w:fill="auto"/>
            <w:vAlign w:val="bottom"/>
            <w:hideMark/>
          </w:tcPr>
          <w:p w14:paraId="62D2A8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Ч220101040</w:t>
            </w:r>
          </w:p>
        </w:tc>
        <w:tc>
          <w:tcPr>
            <w:tcW w:w="709" w:type="dxa"/>
            <w:shd w:val="clear" w:color="auto" w:fill="auto"/>
            <w:vAlign w:val="bottom"/>
            <w:hideMark/>
          </w:tcPr>
          <w:p w14:paraId="46A599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9F055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401EA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576" w:type="dxa"/>
            <w:shd w:val="clear" w:color="auto" w:fill="auto"/>
            <w:vAlign w:val="bottom"/>
            <w:hideMark/>
          </w:tcPr>
          <w:p w14:paraId="0896FA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36" w:type="dxa"/>
            <w:shd w:val="clear" w:color="auto" w:fill="auto"/>
            <w:vAlign w:val="bottom"/>
            <w:hideMark/>
          </w:tcPr>
          <w:p w14:paraId="230C30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c>
          <w:tcPr>
            <w:tcW w:w="1416" w:type="dxa"/>
            <w:shd w:val="clear" w:color="auto" w:fill="auto"/>
            <w:vAlign w:val="bottom"/>
            <w:hideMark/>
          </w:tcPr>
          <w:p w14:paraId="25AC01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5,9</w:t>
            </w:r>
          </w:p>
        </w:tc>
      </w:tr>
      <w:tr w:rsidR="00DF72AF" w:rsidRPr="00DF72AF" w14:paraId="5284A6E1" w14:textId="77777777" w:rsidTr="00DF72AF">
        <w:trPr>
          <w:trHeight w:val="1047"/>
        </w:trPr>
        <w:tc>
          <w:tcPr>
            <w:tcW w:w="697" w:type="dxa"/>
            <w:shd w:val="clear" w:color="auto" w:fill="auto"/>
            <w:hideMark/>
          </w:tcPr>
          <w:p w14:paraId="022505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4D86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Возмещение части потерь в доходах организациям автомобильного транспорта, связанных с перевозкой пассажиров по межмуниципальным маршрутам</w:t>
            </w:r>
          </w:p>
        </w:tc>
        <w:tc>
          <w:tcPr>
            <w:tcW w:w="1276" w:type="dxa"/>
            <w:shd w:val="clear" w:color="auto" w:fill="auto"/>
            <w:vAlign w:val="bottom"/>
            <w:hideMark/>
          </w:tcPr>
          <w:p w14:paraId="762BEC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0E2C4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7F2B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0C719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374F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41E85E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16" w:type="dxa"/>
            <w:shd w:val="clear" w:color="auto" w:fill="auto"/>
            <w:vAlign w:val="bottom"/>
            <w:hideMark/>
          </w:tcPr>
          <w:p w14:paraId="0A6B54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F72AF" w:rsidRPr="00DF72AF" w14:paraId="79F18CF9" w14:textId="77777777" w:rsidTr="00DF72AF">
        <w:trPr>
          <w:trHeight w:val="300"/>
        </w:trPr>
        <w:tc>
          <w:tcPr>
            <w:tcW w:w="697" w:type="dxa"/>
            <w:shd w:val="clear" w:color="auto" w:fill="auto"/>
            <w:hideMark/>
          </w:tcPr>
          <w:p w14:paraId="4602E10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7E9F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4FCC38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688D2D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0B115E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6498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23160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0B5506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16" w:type="dxa"/>
            <w:shd w:val="clear" w:color="auto" w:fill="auto"/>
            <w:vAlign w:val="bottom"/>
            <w:hideMark/>
          </w:tcPr>
          <w:p w14:paraId="57D74E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F72AF" w:rsidRPr="00DF72AF" w14:paraId="4E20C58D" w14:textId="77777777" w:rsidTr="00DF72AF">
        <w:trPr>
          <w:trHeight w:val="1047"/>
        </w:trPr>
        <w:tc>
          <w:tcPr>
            <w:tcW w:w="697" w:type="dxa"/>
            <w:shd w:val="clear" w:color="auto" w:fill="auto"/>
            <w:hideMark/>
          </w:tcPr>
          <w:p w14:paraId="42BA15A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DDA8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vAlign w:val="bottom"/>
            <w:hideMark/>
          </w:tcPr>
          <w:p w14:paraId="0DA066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5D7AF4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510E3D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A4C0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CDE5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35F34D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16" w:type="dxa"/>
            <w:shd w:val="clear" w:color="auto" w:fill="auto"/>
            <w:vAlign w:val="bottom"/>
            <w:hideMark/>
          </w:tcPr>
          <w:p w14:paraId="51F564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F72AF" w:rsidRPr="00DF72AF" w14:paraId="58D4AD0A" w14:textId="77777777" w:rsidTr="00DF72AF">
        <w:trPr>
          <w:trHeight w:val="300"/>
        </w:trPr>
        <w:tc>
          <w:tcPr>
            <w:tcW w:w="697" w:type="dxa"/>
            <w:shd w:val="clear" w:color="auto" w:fill="auto"/>
            <w:hideMark/>
          </w:tcPr>
          <w:p w14:paraId="5A47A41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6FC9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0A41C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52E009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77C625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78E44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F1A7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0CB24E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16" w:type="dxa"/>
            <w:shd w:val="clear" w:color="auto" w:fill="auto"/>
            <w:vAlign w:val="bottom"/>
            <w:hideMark/>
          </w:tcPr>
          <w:p w14:paraId="2F89E9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F72AF" w:rsidRPr="00DF72AF" w14:paraId="4AAA006A" w14:textId="77777777" w:rsidTr="00DF72AF">
        <w:trPr>
          <w:trHeight w:val="300"/>
        </w:trPr>
        <w:tc>
          <w:tcPr>
            <w:tcW w:w="697" w:type="dxa"/>
            <w:shd w:val="clear" w:color="auto" w:fill="auto"/>
            <w:hideMark/>
          </w:tcPr>
          <w:p w14:paraId="71FF33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685B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Транспорт</w:t>
            </w:r>
          </w:p>
        </w:tc>
        <w:tc>
          <w:tcPr>
            <w:tcW w:w="1276" w:type="dxa"/>
            <w:shd w:val="clear" w:color="auto" w:fill="auto"/>
            <w:vAlign w:val="bottom"/>
            <w:hideMark/>
          </w:tcPr>
          <w:p w14:paraId="4C974D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Ч220170450</w:t>
            </w:r>
          </w:p>
        </w:tc>
        <w:tc>
          <w:tcPr>
            <w:tcW w:w="709" w:type="dxa"/>
            <w:shd w:val="clear" w:color="auto" w:fill="auto"/>
            <w:vAlign w:val="bottom"/>
            <w:hideMark/>
          </w:tcPr>
          <w:p w14:paraId="637F22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1F66F9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C8433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576" w:type="dxa"/>
            <w:shd w:val="clear" w:color="auto" w:fill="auto"/>
            <w:vAlign w:val="bottom"/>
            <w:hideMark/>
          </w:tcPr>
          <w:p w14:paraId="06C0C8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2CCE1D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16" w:type="dxa"/>
            <w:shd w:val="clear" w:color="auto" w:fill="auto"/>
            <w:vAlign w:val="bottom"/>
            <w:hideMark/>
          </w:tcPr>
          <w:p w14:paraId="7A452B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r>
      <w:tr w:rsidR="00DF72AF" w:rsidRPr="00DF72AF" w14:paraId="43745F8E" w14:textId="77777777" w:rsidTr="00DF72AF">
        <w:trPr>
          <w:trHeight w:val="300"/>
        </w:trPr>
        <w:tc>
          <w:tcPr>
            <w:tcW w:w="697" w:type="dxa"/>
            <w:shd w:val="clear" w:color="auto" w:fill="auto"/>
            <w:hideMark/>
          </w:tcPr>
          <w:p w14:paraId="76DEB7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347C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перевозок пассажиров автомобильным транспортом</w:t>
            </w:r>
          </w:p>
        </w:tc>
        <w:tc>
          <w:tcPr>
            <w:tcW w:w="1276" w:type="dxa"/>
            <w:shd w:val="clear" w:color="auto" w:fill="auto"/>
            <w:vAlign w:val="bottom"/>
            <w:hideMark/>
          </w:tcPr>
          <w:p w14:paraId="4D90AA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41F924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EADE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6795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EA61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36" w:type="dxa"/>
            <w:shd w:val="clear" w:color="auto" w:fill="auto"/>
            <w:vAlign w:val="bottom"/>
            <w:hideMark/>
          </w:tcPr>
          <w:p w14:paraId="10B662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16" w:type="dxa"/>
            <w:shd w:val="clear" w:color="auto" w:fill="auto"/>
            <w:vAlign w:val="bottom"/>
            <w:hideMark/>
          </w:tcPr>
          <w:p w14:paraId="3FEB5D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F72AF" w:rsidRPr="00DF72AF" w14:paraId="349B0E19" w14:textId="77777777" w:rsidTr="00DF72AF">
        <w:trPr>
          <w:trHeight w:val="687"/>
        </w:trPr>
        <w:tc>
          <w:tcPr>
            <w:tcW w:w="697" w:type="dxa"/>
            <w:shd w:val="clear" w:color="auto" w:fill="auto"/>
            <w:hideMark/>
          </w:tcPr>
          <w:p w14:paraId="628291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165B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2CEE3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35E7A6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12F06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7A5D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617F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36" w:type="dxa"/>
            <w:shd w:val="clear" w:color="auto" w:fill="auto"/>
            <w:vAlign w:val="bottom"/>
            <w:hideMark/>
          </w:tcPr>
          <w:p w14:paraId="077714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16" w:type="dxa"/>
            <w:shd w:val="clear" w:color="auto" w:fill="auto"/>
            <w:vAlign w:val="bottom"/>
            <w:hideMark/>
          </w:tcPr>
          <w:p w14:paraId="7E62EF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F72AF" w:rsidRPr="00DF72AF" w14:paraId="71B11A5E" w14:textId="77777777" w:rsidTr="00DF72AF">
        <w:trPr>
          <w:trHeight w:val="687"/>
        </w:trPr>
        <w:tc>
          <w:tcPr>
            <w:tcW w:w="697" w:type="dxa"/>
            <w:shd w:val="clear" w:color="auto" w:fill="auto"/>
            <w:hideMark/>
          </w:tcPr>
          <w:p w14:paraId="3B7895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FE91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02FD5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16294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79AAA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894D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75A8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36" w:type="dxa"/>
            <w:shd w:val="clear" w:color="auto" w:fill="auto"/>
            <w:vAlign w:val="bottom"/>
            <w:hideMark/>
          </w:tcPr>
          <w:p w14:paraId="5DC0FD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16" w:type="dxa"/>
            <w:shd w:val="clear" w:color="auto" w:fill="auto"/>
            <w:vAlign w:val="bottom"/>
            <w:hideMark/>
          </w:tcPr>
          <w:p w14:paraId="4FBF1C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F72AF" w:rsidRPr="00DF72AF" w14:paraId="17FA3268" w14:textId="77777777" w:rsidTr="00DF72AF">
        <w:trPr>
          <w:trHeight w:val="300"/>
        </w:trPr>
        <w:tc>
          <w:tcPr>
            <w:tcW w:w="697" w:type="dxa"/>
            <w:shd w:val="clear" w:color="auto" w:fill="auto"/>
            <w:hideMark/>
          </w:tcPr>
          <w:p w14:paraId="324D738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0559A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4F10EF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57CC86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C5F45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E0577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CE11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36" w:type="dxa"/>
            <w:shd w:val="clear" w:color="auto" w:fill="auto"/>
            <w:vAlign w:val="bottom"/>
            <w:hideMark/>
          </w:tcPr>
          <w:p w14:paraId="766F1A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16" w:type="dxa"/>
            <w:shd w:val="clear" w:color="auto" w:fill="auto"/>
            <w:vAlign w:val="bottom"/>
            <w:hideMark/>
          </w:tcPr>
          <w:p w14:paraId="1F5196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F72AF" w:rsidRPr="00DF72AF" w14:paraId="211FF971" w14:textId="77777777" w:rsidTr="00DF72AF">
        <w:trPr>
          <w:trHeight w:val="300"/>
        </w:trPr>
        <w:tc>
          <w:tcPr>
            <w:tcW w:w="697" w:type="dxa"/>
            <w:shd w:val="clear" w:color="auto" w:fill="auto"/>
            <w:hideMark/>
          </w:tcPr>
          <w:p w14:paraId="746C8A4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00F4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Транспорт</w:t>
            </w:r>
          </w:p>
        </w:tc>
        <w:tc>
          <w:tcPr>
            <w:tcW w:w="1276" w:type="dxa"/>
            <w:shd w:val="clear" w:color="auto" w:fill="auto"/>
            <w:vAlign w:val="bottom"/>
            <w:hideMark/>
          </w:tcPr>
          <w:p w14:paraId="56C1C2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Ч220174270</w:t>
            </w:r>
          </w:p>
        </w:tc>
        <w:tc>
          <w:tcPr>
            <w:tcW w:w="709" w:type="dxa"/>
            <w:shd w:val="clear" w:color="auto" w:fill="auto"/>
            <w:vAlign w:val="bottom"/>
            <w:hideMark/>
          </w:tcPr>
          <w:p w14:paraId="62441A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9A6B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CA425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576" w:type="dxa"/>
            <w:shd w:val="clear" w:color="auto" w:fill="auto"/>
            <w:vAlign w:val="bottom"/>
            <w:hideMark/>
          </w:tcPr>
          <w:p w14:paraId="004E2C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36" w:type="dxa"/>
            <w:shd w:val="clear" w:color="auto" w:fill="auto"/>
            <w:vAlign w:val="bottom"/>
            <w:hideMark/>
          </w:tcPr>
          <w:p w14:paraId="521DD0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c>
          <w:tcPr>
            <w:tcW w:w="1416" w:type="dxa"/>
            <w:shd w:val="clear" w:color="auto" w:fill="auto"/>
            <w:vAlign w:val="bottom"/>
            <w:hideMark/>
          </w:tcPr>
          <w:p w14:paraId="5CCF8B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43 000,0</w:t>
            </w:r>
          </w:p>
        </w:tc>
      </w:tr>
      <w:tr w:rsidR="00DF72AF" w:rsidRPr="00DF72AF" w14:paraId="197C04FD" w14:textId="77777777" w:rsidTr="00DF72AF">
        <w:trPr>
          <w:trHeight w:val="1388"/>
        </w:trPr>
        <w:tc>
          <w:tcPr>
            <w:tcW w:w="697" w:type="dxa"/>
            <w:shd w:val="clear" w:color="auto" w:fill="auto"/>
            <w:hideMark/>
          </w:tcPr>
          <w:p w14:paraId="62B130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2921D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"Чебоксарское троллейбусное управление"</w:t>
            </w:r>
          </w:p>
        </w:tc>
        <w:tc>
          <w:tcPr>
            <w:tcW w:w="1276" w:type="dxa"/>
            <w:shd w:val="clear" w:color="auto" w:fill="auto"/>
            <w:vAlign w:val="bottom"/>
            <w:hideMark/>
          </w:tcPr>
          <w:p w14:paraId="7A75C6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135C3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749D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C6BD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5061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36" w:type="dxa"/>
            <w:shd w:val="clear" w:color="auto" w:fill="auto"/>
            <w:vAlign w:val="bottom"/>
            <w:hideMark/>
          </w:tcPr>
          <w:p w14:paraId="75AB50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837A3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FEB87E1" w14:textId="77777777" w:rsidTr="00DF72AF">
        <w:trPr>
          <w:trHeight w:val="300"/>
        </w:trPr>
        <w:tc>
          <w:tcPr>
            <w:tcW w:w="697" w:type="dxa"/>
            <w:shd w:val="clear" w:color="auto" w:fill="auto"/>
            <w:hideMark/>
          </w:tcPr>
          <w:p w14:paraId="45D8194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4DA7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540EB9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53E0CF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7291AB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96432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FEFB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36" w:type="dxa"/>
            <w:shd w:val="clear" w:color="auto" w:fill="auto"/>
            <w:vAlign w:val="bottom"/>
            <w:hideMark/>
          </w:tcPr>
          <w:p w14:paraId="17F7F4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E64E6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AEA6F55" w14:textId="77777777" w:rsidTr="00DF72AF">
        <w:trPr>
          <w:trHeight w:val="1047"/>
        </w:trPr>
        <w:tc>
          <w:tcPr>
            <w:tcW w:w="697" w:type="dxa"/>
            <w:shd w:val="clear" w:color="auto" w:fill="auto"/>
            <w:hideMark/>
          </w:tcPr>
          <w:p w14:paraId="29C8923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9EFD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vAlign w:val="bottom"/>
            <w:hideMark/>
          </w:tcPr>
          <w:p w14:paraId="0467AC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1844AE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1DE796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8988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56FD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36" w:type="dxa"/>
            <w:shd w:val="clear" w:color="auto" w:fill="auto"/>
            <w:vAlign w:val="bottom"/>
            <w:hideMark/>
          </w:tcPr>
          <w:p w14:paraId="37437A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2B23D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5FB2476" w14:textId="77777777" w:rsidTr="00DF72AF">
        <w:trPr>
          <w:trHeight w:val="300"/>
        </w:trPr>
        <w:tc>
          <w:tcPr>
            <w:tcW w:w="697" w:type="dxa"/>
            <w:shd w:val="clear" w:color="auto" w:fill="auto"/>
            <w:hideMark/>
          </w:tcPr>
          <w:p w14:paraId="0EBE04B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C6DB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9CDAE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52B9BF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3AE452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44F62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70D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36" w:type="dxa"/>
            <w:shd w:val="clear" w:color="auto" w:fill="auto"/>
            <w:vAlign w:val="bottom"/>
            <w:hideMark/>
          </w:tcPr>
          <w:p w14:paraId="07C40D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758D5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DDFB6E9" w14:textId="77777777" w:rsidTr="00DF72AF">
        <w:trPr>
          <w:trHeight w:val="300"/>
        </w:trPr>
        <w:tc>
          <w:tcPr>
            <w:tcW w:w="697" w:type="dxa"/>
            <w:shd w:val="clear" w:color="auto" w:fill="auto"/>
            <w:hideMark/>
          </w:tcPr>
          <w:p w14:paraId="3EB2C5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6276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Транспорт</w:t>
            </w:r>
          </w:p>
        </w:tc>
        <w:tc>
          <w:tcPr>
            <w:tcW w:w="1276" w:type="dxa"/>
            <w:shd w:val="clear" w:color="auto" w:fill="auto"/>
            <w:vAlign w:val="bottom"/>
            <w:hideMark/>
          </w:tcPr>
          <w:p w14:paraId="3B61E1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Ч220177540</w:t>
            </w:r>
          </w:p>
        </w:tc>
        <w:tc>
          <w:tcPr>
            <w:tcW w:w="709" w:type="dxa"/>
            <w:shd w:val="clear" w:color="auto" w:fill="auto"/>
            <w:vAlign w:val="bottom"/>
            <w:hideMark/>
          </w:tcPr>
          <w:p w14:paraId="351426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6120FD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9BA78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576" w:type="dxa"/>
            <w:shd w:val="clear" w:color="auto" w:fill="auto"/>
            <w:vAlign w:val="bottom"/>
            <w:hideMark/>
          </w:tcPr>
          <w:p w14:paraId="11AF21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14 000,0</w:t>
            </w:r>
          </w:p>
        </w:tc>
        <w:tc>
          <w:tcPr>
            <w:tcW w:w="1436" w:type="dxa"/>
            <w:shd w:val="clear" w:color="auto" w:fill="auto"/>
            <w:vAlign w:val="bottom"/>
            <w:hideMark/>
          </w:tcPr>
          <w:p w14:paraId="069B42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D6384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146CC78" w14:textId="77777777" w:rsidTr="00DF72AF">
        <w:trPr>
          <w:trHeight w:val="1047"/>
        </w:trPr>
        <w:tc>
          <w:tcPr>
            <w:tcW w:w="697" w:type="dxa"/>
            <w:shd w:val="clear" w:color="auto" w:fill="auto"/>
            <w:hideMark/>
          </w:tcPr>
          <w:p w14:paraId="4A78E54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AFFDBF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"Организация перевозок пассажиров внутренним водным транспортом по социально-значимым маршрутам"</w:t>
            </w:r>
          </w:p>
        </w:tc>
        <w:tc>
          <w:tcPr>
            <w:tcW w:w="1276" w:type="dxa"/>
            <w:shd w:val="clear" w:color="auto" w:fill="auto"/>
            <w:vAlign w:val="bottom"/>
            <w:hideMark/>
          </w:tcPr>
          <w:p w14:paraId="64A53A3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Ч220400000</w:t>
            </w:r>
          </w:p>
        </w:tc>
        <w:tc>
          <w:tcPr>
            <w:tcW w:w="709" w:type="dxa"/>
            <w:shd w:val="clear" w:color="auto" w:fill="auto"/>
            <w:vAlign w:val="bottom"/>
            <w:hideMark/>
          </w:tcPr>
          <w:p w14:paraId="31B61F8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2E43A9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8A85D5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E11AC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7 000,0</w:t>
            </w:r>
          </w:p>
        </w:tc>
        <w:tc>
          <w:tcPr>
            <w:tcW w:w="1436" w:type="dxa"/>
            <w:shd w:val="clear" w:color="auto" w:fill="auto"/>
            <w:vAlign w:val="bottom"/>
            <w:hideMark/>
          </w:tcPr>
          <w:p w14:paraId="370303E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7 000,0</w:t>
            </w:r>
          </w:p>
        </w:tc>
        <w:tc>
          <w:tcPr>
            <w:tcW w:w="1416" w:type="dxa"/>
            <w:shd w:val="clear" w:color="auto" w:fill="auto"/>
            <w:vAlign w:val="bottom"/>
            <w:hideMark/>
          </w:tcPr>
          <w:p w14:paraId="09B8CAC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7 000,0</w:t>
            </w:r>
          </w:p>
        </w:tc>
      </w:tr>
      <w:tr w:rsidR="00DF72AF" w:rsidRPr="00DF72AF" w14:paraId="2AB7C56B" w14:textId="77777777" w:rsidTr="00DF72AF">
        <w:trPr>
          <w:trHeight w:val="1047"/>
        </w:trPr>
        <w:tc>
          <w:tcPr>
            <w:tcW w:w="697" w:type="dxa"/>
            <w:shd w:val="clear" w:color="auto" w:fill="auto"/>
            <w:hideMark/>
          </w:tcPr>
          <w:p w14:paraId="641ECB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6702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1276" w:type="dxa"/>
            <w:shd w:val="clear" w:color="auto" w:fill="auto"/>
            <w:vAlign w:val="bottom"/>
            <w:hideMark/>
          </w:tcPr>
          <w:p w14:paraId="66E91B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17DBE3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AE05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07B2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656FD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36" w:type="dxa"/>
            <w:shd w:val="clear" w:color="auto" w:fill="auto"/>
            <w:vAlign w:val="bottom"/>
            <w:hideMark/>
          </w:tcPr>
          <w:p w14:paraId="1240BD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16" w:type="dxa"/>
            <w:shd w:val="clear" w:color="auto" w:fill="auto"/>
            <w:vAlign w:val="bottom"/>
            <w:hideMark/>
          </w:tcPr>
          <w:p w14:paraId="58BB76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F72AF" w:rsidRPr="00DF72AF" w14:paraId="41070613" w14:textId="77777777" w:rsidTr="00DF72AF">
        <w:trPr>
          <w:trHeight w:val="300"/>
        </w:trPr>
        <w:tc>
          <w:tcPr>
            <w:tcW w:w="697" w:type="dxa"/>
            <w:shd w:val="clear" w:color="auto" w:fill="auto"/>
            <w:hideMark/>
          </w:tcPr>
          <w:p w14:paraId="671D5D3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8E85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32A7AD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65BAB1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46347D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BDBE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84056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36" w:type="dxa"/>
            <w:shd w:val="clear" w:color="auto" w:fill="auto"/>
            <w:vAlign w:val="bottom"/>
            <w:hideMark/>
          </w:tcPr>
          <w:p w14:paraId="775207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16" w:type="dxa"/>
            <w:shd w:val="clear" w:color="auto" w:fill="auto"/>
            <w:vAlign w:val="bottom"/>
            <w:hideMark/>
          </w:tcPr>
          <w:p w14:paraId="21011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F72AF" w:rsidRPr="00DF72AF" w14:paraId="3298AAAE" w14:textId="77777777" w:rsidTr="00DF72AF">
        <w:trPr>
          <w:trHeight w:val="1047"/>
        </w:trPr>
        <w:tc>
          <w:tcPr>
            <w:tcW w:w="697" w:type="dxa"/>
            <w:shd w:val="clear" w:color="auto" w:fill="auto"/>
            <w:hideMark/>
          </w:tcPr>
          <w:p w14:paraId="4580E19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5A49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vAlign w:val="bottom"/>
            <w:hideMark/>
          </w:tcPr>
          <w:p w14:paraId="2EB9D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2A2781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48A17C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406C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9D9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36" w:type="dxa"/>
            <w:shd w:val="clear" w:color="auto" w:fill="auto"/>
            <w:vAlign w:val="bottom"/>
            <w:hideMark/>
          </w:tcPr>
          <w:p w14:paraId="5989AD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16" w:type="dxa"/>
            <w:shd w:val="clear" w:color="auto" w:fill="auto"/>
            <w:vAlign w:val="bottom"/>
            <w:hideMark/>
          </w:tcPr>
          <w:p w14:paraId="11C44B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F72AF" w:rsidRPr="00DF72AF" w14:paraId="4A8F478C" w14:textId="77777777" w:rsidTr="00DF72AF">
        <w:trPr>
          <w:trHeight w:val="300"/>
        </w:trPr>
        <w:tc>
          <w:tcPr>
            <w:tcW w:w="697" w:type="dxa"/>
            <w:shd w:val="clear" w:color="auto" w:fill="auto"/>
            <w:hideMark/>
          </w:tcPr>
          <w:p w14:paraId="25D8A5D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5EC7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610B6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2A3745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2581F8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6376A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FF5D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36" w:type="dxa"/>
            <w:shd w:val="clear" w:color="auto" w:fill="auto"/>
            <w:vAlign w:val="bottom"/>
            <w:hideMark/>
          </w:tcPr>
          <w:p w14:paraId="5DB376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16" w:type="dxa"/>
            <w:shd w:val="clear" w:color="auto" w:fill="auto"/>
            <w:vAlign w:val="bottom"/>
            <w:hideMark/>
          </w:tcPr>
          <w:p w14:paraId="48E66A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F72AF" w:rsidRPr="00DF72AF" w14:paraId="18DE7BFD" w14:textId="77777777" w:rsidTr="00DF72AF">
        <w:trPr>
          <w:trHeight w:val="300"/>
        </w:trPr>
        <w:tc>
          <w:tcPr>
            <w:tcW w:w="697" w:type="dxa"/>
            <w:shd w:val="clear" w:color="auto" w:fill="auto"/>
            <w:hideMark/>
          </w:tcPr>
          <w:p w14:paraId="75B8AA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6E75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Транспорт</w:t>
            </w:r>
          </w:p>
        </w:tc>
        <w:tc>
          <w:tcPr>
            <w:tcW w:w="1276" w:type="dxa"/>
            <w:shd w:val="clear" w:color="auto" w:fill="auto"/>
            <w:vAlign w:val="bottom"/>
            <w:hideMark/>
          </w:tcPr>
          <w:p w14:paraId="50933D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Ч220470740</w:t>
            </w:r>
          </w:p>
        </w:tc>
        <w:tc>
          <w:tcPr>
            <w:tcW w:w="709" w:type="dxa"/>
            <w:shd w:val="clear" w:color="auto" w:fill="auto"/>
            <w:vAlign w:val="bottom"/>
            <w:hideMark/>
          </w:tcPr>
          <w:p w14:paraId="3BB8DE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3E4E6C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1A4F1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1576" w:type="dxa"/>
            <w:shd w:val="clear" w:color="auto" w:fill="auto"/>
            <w:vAlign w:val="bottom"/>
            <w:hideMark/>
          </w:tcPr>
          <w:p w14:paraId="0FD33E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36" w:type="dxa"/>
            <w:shd w:val="clear" w:color="auto" w:fill="auto"/>
            <w:vAlign w:val="bottom"/>
            <w:hideMark/>
          </w:tcPr>
          <w:p w14:paraId="36055F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c>
          <w:tcPr>
            <w:tcW w:w="1416" w:type="dxa"/>
            <w:shd w:val="clear" w:color="auto" w:fill="auto"/>
            <w:vAlign w:val="bottom"/>
            <w:hideMark/>
          </w:tcPr>
          <w:p w14:paraId="071A59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7 000,0</w:t>
            </w:r>
          </w:p>
        </w:tc>
      </w:tr>
      <w:tr w:rsidR="00DF72AF" w:rsidRPr="00DF72AF" w14:paraId="3AC0E161" w14:textId="77777777" w:rsidTr="00DF72AF">
        <w:trPr>
          <w:trHeight w:val="1047"/>
        </w:trPr>
        <w:tc>
          <w:tcPr>
            <w:tcW w:w="697" w:type="dxa"/>
            <w:shd w:val="clear" w:color="auto" w:fill="auto"/>
            <w:hideMark/>
          </w:tcPr>
          <w:p w14:paraId="2A4751E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8.3.</w:t>
            </w:r>
          </w:p>
        </w:tc>
        <w:tc>
          <w:tcPr>
            <w:tcW w:w="2564" w:type="dxa"/>
            <w:shd w:val="clear" w:color="FFFFFF" w:fill="FFFFFF"/>
            <w:hideMark/>
          </w:tcPr>
          <w:p w14:paraId="0D1EFA1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"Безопасность дорожного движения" муниципальной программы города Чебоксары "Развитие транспортной системы города Чебоксары"</w:t>
            </w:r>
          </w:p>
        </w:tc>
        <w:tc>
          <w:tcPr>
            <w:tcW w:w="1276" w:type="dxa"/>
            <w:shd w:val="clear" w:color="auto" w:fill="auto"/>
            <w:vAlign w:val="bottom"/>
            <w:hideMark/>
          </w:tcPr>
          <w:p w14:paraId="786C398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Ч230000000</w:t>
            </w:r>
          </w:p>
        </w:tc>
        <w:tc>
          <w:tcPr>
            <w:tcW w:w="709" w:type="dxa"/>
            <w:shd w:val="clear" w:color="auto" w:fill="auto"/>
            <w:vAlign w:val="bottom"/>
            <w:hideMark/>
          </w:tcPr>
          <w:p w14:paraId="6AE7408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A3C1F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955778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ED82C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32 280,0</w:t>
            </w:r>
          </w:p>
        </w:tc>
        <w:tc>
          <w:tcPr>
            <w:tcW w:w="1436" w:type="dxa"/>
            <w:shd w:val="clear" w:color="auto" w:fill="auto"/>
            <w:vAlign w:val="bottom"/>
            <w:hideMark/>
          </w:tcPr>
          <w:p w14:paraId="0643052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30 440,0</w:t>
            </w:r>
          </w:p>
        </w:tc>
        <w:tc>
          <w:tcPr>
            <w:tcW w:w="1416" w:type="dxa"/>
            <w:shd w:val="clear" w:color="auto" w:fill="auto"/>
            <w:vAlign w:val="bottom"/>
            <w:hideMark/>
          </w:tcPr>
          <w:p w14:paraId="5428C2A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5 040,0</w:t>
            </w:r>
          </w:p>
        </w:tc>
      </w:tr>
      <w:tr w:rsidR="00DF72AF" w:rsidRPr="00DF72AF" w14:paraId="57ABA336" w14:textId="77777777" w:rsidTr="00DF72AF">
        <w:trPr>
          <w:trHeight w:val="990"/>
        </w:trPr>
        <w:tc>
          <w:tcPr>
            <w:tcW w:w="697" w:type="dxa"/>
            <w:shd w:val="clear" w:color="auto" w:fill="auto"/>
            <w:hideMark/>
          </w:tcPr>
          <w:p w14:paraId="1493161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9C4222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направленных на обеспечение безопасности дорожного движения"</w:t>
            </w:r>
          </w:p>
        </w:tc>
        <w:tc>
          <w:tcPr>
            <w:tcW w:w="1276" w:type="dxa"/>
            <w:shd w:val="clear" w:color="auto" w:fill="auto"/>
            <w:vAlign w:val="bottom"/>
            <w:hideMark/>
          </w:tcPr>
          <w:p w14:paraId="245E7D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Ч230100000</w:t>
            </w:r>
          </w:p>
        </w:tc>
        <w:tc>
          <w:tcPr>
            <w:tcW w:w="709" w:type="dxa"/>
            <w:shd w:val="clear" w:color="auto" w:fill="auto"/>
            <w:vAlign w:val="bottom"/>
            <w:hideMark/>
          </w:tcPr>
          <w:p w14:paraId="57F2D1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949A6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99694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0DD95A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32 280,0</w:t>
            </w:r>
          </w:p>
        </w:tc>
        <w:tc>
          <w:tcPr>
            <w:tcW w:w="1436" w:type="dxa"/>
            <w:shd w:val="clear" w:color="auto" w:fill="auto"/>
            <w:vAlign w:val="bottom"/>
            <w:hideMark/>
          </w:tcPr>
          <w:p w14:paraId="2FC324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30 440,0</w:t>
            </w:r>
          </w:p>
        </w:tc>
        <w:tc>
          <w:tcPr>
            <w:tcW w:w="1416" w:type="dxa"/>
            <w:shd w:val="clear" w:color="auto" w:fill="auto"/>
            <w:vAlign w:val="bottom"/>
            <w:hideMark/>
          </w:tcPr>
          <w:p w14:paraId="6C536DE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5 040,0</w:t>
            </w:r>
          </w:p>
        </w:tc>
      </w:tr>
      <w:tr w:rsidR="00DF72AF" w:rsidRPr="00DF72AF" w14:paraId="1CB853B8" w14:textId="77777777" w:rsidTr="00DF72AF">
        <w:trPr>
          <w:trHeight w:val="687"/>
        </w:trPr>
        <w:tc>
          <w:tcPr>
            <w:tcW w:w="697" w:type="dxa"/>
            <w:shd w:val="clear" w:color="auto" w:fill="auto"/>
            <w:hideMark/>
          </w:tcPr>
          <w:p w14:paraId="6EA1314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ED12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системы автоматического контроля и выявления нарушений правил</w:t>
            </w:r>
          </w:p>
        </w:tc>
        <w:tc>
          <w:tcPr>
            <w:tcW w:w="1276" w:type="dxa"/>
            <w:shd w:val="clear" w:color="auto" w:fill="auto"/>
            <w:vAlign w:val="bottom"/>
            <w:hideMark/>
          </w:tcPr>
          <w:p w14:paraId="79FB80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408A65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70AE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5F2EC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5571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29 280,0</w:t>
            </w:r>
          </w:p>
        </w:tc>
        <w:tc>
          <w:tcPr>
            <w:tcW w:w="1436" w:type="dxa"/>
            <w:shd w:val="clear" w:color="auto" w:fill="auto"/>
            <w:vAlign w:val="bottom"/>
            <w:hideMark/>
          </w:tcPr>
          <w:p w14:paraId="3FF6EF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16" w:type="dxa"/>
            <w:shd w:val="clear" w:color="auto" w:fill="auto"/>
            <w:vAlign w:val="bottom"/>
            <w:hideMark/>
          </w:tcPr>
          <w:p w14:paraId="7F4888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F72AF" w:rsidRPr="00DF72AF" w14:paraId="43557853" w14:textId="77777777" w:rsidTr="00DF72AF">
        <w:trPr>
          <w:trHeight w:val="687"/>
        </w:trPr>
        <w:tc>
          <w:tcPr>
            <w:tcW w:w="697" w:type="dxa"/>
            <w:shd w:val="clear" w:color="auto" w:fill="auto"/>
            <w:hideMark/>
          </w:tcPr>
          <w:p w14:paraId="6670790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DF20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1E673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20DE4D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B5CCA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1C627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DF6D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36" w:type="dxa"/>
            <w:shd w:val="clear" w:color="auto" w:fill="auto"/>
            <w:vAlign w:val="bottom"/>
            <w:hideMark/>
          </w:tcPr>
          <w:p w14:paraId="7B72D3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16" w:type="dxa"/>
            <w:shd w:val="clear" w:color="auto" w:fill="auto"/>
            <w:vAlign w:val="bottom"/>
            <w:hideMark/>
          </w:tcPr>
          <w:p w14:paraId="7F1AD4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F72AF" w:rsidRPr="00DF72AF" w14:paraId="1B0F0AE2" w14:textId="77777777" w:rsidTr="00DF72AF">
        <w:trPr>
          <w:trHeight w:val="687"/>
        </w:trPr>
        <w:tc>
          <w:tcPr>
            <w:tcW w:w="697" w:type="dxa"/>
            <w:shd w:val="clear" w:color="auto" w:fill="auto"/>
            <w:hideMark/>
          </w:tcPr>
          <w:p w14:paraId="40F5F0A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1F05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F2695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66507D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8E3E5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9E3EE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84D98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36" w:type="dxa"/>
            <w:shd w:val="clear" w:color="auto" w:fill="auto"/>
            <w:vAlign w:val="bottom"/>
            <w:hideMark/>
          </w:tcPr>
          <w:p w14:paraId="33D97E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16" w:type="dxa"/>
            <w:shd w:val="clear" w:color="auto" w:fill="auto"/>
            <w:vAlign w:val="bottom"/>
            <w:hideMark/>
          </w:tcPr>
          <w:p w14:paraId="39CA25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F72AF" w:rsidRPr="00DF72AF" w14:paraId="17E3DC70" w14:textId="77777777" w:rsidTr="00DF72AF">
        <w:trPr>
          <w:trHeight w:val="300"/>
        </w:trPr>
        <w:tc>
          <w:tcPr>
            <w:tcW w:w="697" w:type="dxa"/>
            <w:shd w:val="clear" w:color="auto" w:fill="auto"/>
            <w:hideMark/>
          </w:tcPr>
          <w:p w14:paraId="2B213B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E9B9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057480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6182D2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2C5C6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8500D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221E1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36" w:type="dxa"/>
            <w:shd w:val="clear" w:color="auto" w:fill="auto"/>
            <w:vAlign w:val="bottom"/>
            <w:hideMark/>
          </w:tcPr>
          <w:p w14:paraId="08D2FA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16" w:type="dxa"/>
            <w:shd w:val="clear" w:color="auto" w:fill="auto"/>
            <w:vAlign w:val="bottom"/>
            <w:hideMark/>
          </w:tcPr>
          <w:p w14:paraId="20E8A3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F72AF" w:rsidRPr="00DF72AF" w14:paraId="1BF7313B" w14:textId="77777777" w:rsidTr="00DF72AF">
        <w:trPr>
          <w:trHeight w:val="300"/>
        </w:trPr>
        <w:tc>
          <w:tcPr>
            <w:tcW w:w="697" w:type="dxa"/>
            <w:shd w:val="clear" w:color="auto" w:fill="auto"/>
            <w:hideMark/>
          </w:tcPr>
          <w:p w14:paraId="1B8C652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411E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6E4ECC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5FFD8C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CFF78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FB211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3D5208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29 140,0</w:t>
            </w:r>
          </w:p>
        </w:tc>
        <w:tc>
          <w:tcPr>
            <w:tcW w:w="1436" w:type="dxa"/>
            <w:shd w:val="clear" w:color="auto" w:fill="auto"/>
            <w:vAlign w:val="bottom"/>
            <w:hideMark/>
          </w:tcPr>
          <w:p w14:paraId="0F13D1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27 440,0</w:t>
            </w:r>
          </w:p>
        </w:tc>
        <w:tc>
          <w:tcPr>
            <w:tcW w:w="1416" w:type="dxa"/>
            <w:shd w:val="clear" w:color="auto" w:fill="auto"/>
            <w:vAlign w:val="bottom"/>
            <w:hideMark/>
          </w:tcPr>
          <w:p w14:paraId="0658E9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2 040,0</w:t>
            </w:r>
          </w:p>
        </w:tc>
      </w:tr>
      <w:tr w:rsidR="00DF72AF" w:rsidRPr="00DF72AF" w14:paraId="75E6FC22" w14:textId="77777777" w:rsidTr="00DF72AF">
        <w:trPr>
          <w:trHeight w:val="687"/>
        </w:trPr>
        <w:tc>
          <w:tcPr>
            <w:tcW w:w="697" w:type="dxa"/>
            <w:shd w:val="clear" w:color="auto" w:fill="auto"/>
            <w:hideMark/>
          </w:tcPr>
          <w:p w14:paraId="752866E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003D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64252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195463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577E8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1F59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B5BB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36" w:type="dxa"/>
            <w:shd w:val="clear" w:color="auto" w:fill="auto"/>
            <w:vAlign w:val="bottom"/>
            <w:hideMark/>
          </w:tcPr>
          <w:p w14:paraId="63EBE9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C578D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0AEC76B" w14:textId="77777777" w:rsidTr="00DF72AF">
        <w:trPr>
          <w:trHeight w:val="300"/>
        </w:trPr>
        <w:tc>
          <w:tcPr>
            <w:tcW w:w="697" w:type="dxa"/>
            <w:shd w:val="clear" w:color="auto" w:fill="auto"/>
            <w:hideMark/>
          </w:tcPr>
          <w:p w14:paraId="3963937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1D4A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ACC27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15075E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6AF48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84D5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F299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36" w:type="dxa"/>
            <w:shd w:val="clear" w:color="auto" w:fill="auto"/>
            <w:vAlign w:val="bottom"/>
            <w:hideMark/>
          </w:tcPr>
          <w:p w14:paraId="75033C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83E14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0B3EB76" w14:textId="77777777" w:rsidTr="00DF72AF">
        <w:trPr>
          <w:trHeight w:val="300"/>
        </w:trPr>
        <w:tc>
          <w:tcPr>
            <w:tcW w:w="697" w:type="dxa"/>
            <w:shd w:val="clear" w:color="auto" w:fill="auto"/>
            <w:hideMark/>
          </w:tcPr>
          <w:p w14:paraId="6C251A2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6932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CC4D9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56D46B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E1DB0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41708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9F4E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36" w:type="dxa"/>
            <w:shd w:val="clear" w:color="auto" w:fill="auto"/>
            <w:vAlign w:val="bottom"/>
            <w:hideMark/>
          </w:tcPr>
          <w:p w14:paraId="74830D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2A28A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DA2F41E" w14:textId="77777777" w:rsidTr="00DF72AF">
        <w:trPr>
          <w:trHeight w:val="300"/>
        </w:trPr>
        <w:tc>
          <w:tcPr>
            <w:tcW w:w="697" w:type="dxa"/>
            <w:shd w:val="clear" w:color="auto" w:fill="auto"/>
            <w:hideMark/>
          </w:tcPr>
          <w:p w14:paraId="615CD3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2C9F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67E4D6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Ч230114300</w:t>
            </w:r>
          </w:p>
        </w:tc>
        <w:tc>
          <w:tcPr>
            <w:tcW w:w="709" w:type="dxa"/>
            <w:shd w:val="clear" w:color="auto" w:fill="auto"/>
            <w:vAlign w:val="bottom"/>
            <w:hideMark/>
          </w:tcPr>
          <w:p w14:paraId="5101E3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084FE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91915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7263CF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140,0</w:t>
            </w:r>
          </w:p>
        </w:tc>
        <w:tc>
          <w:tcPr>
            <w:tcW w:w="1436" w:type="dxa"/>
            <w:shd w:val="clear" w:color="auto" w:fill="auto"/>
            <w:vAlign w:val="bottom"/>
            <w:hideMark/>
          </w:tcPr>
          <w:p w14:paraId="7A1755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C48BD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BA52DB4" w14:textId="77777777" w:rsidTr="00DF72AF">
        <w:trPr>
          <w:trHeight w:val="687"/>
        </w:trPr>
        <w:tc>
          <w:tcPr>
            <w:tcW w:w="697" w:type="dxa"/>
            <w:shd w:val="clear" w:color="auto" w:fill="auto"/>
            <w:hideMark/>
          </w:tcPr>
          <w:p w14:paraId="2F7BE64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F3D57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содержание, модернизация и ремонт технических средств организации дорожного движения</w:t>
            </w:r>
          </w:p>
        </w:tc>
        <w:tc>
          <w:tcPr>
            <w:tcW w:w="1276" w:type="dxa"/>
            <w:shd w:val="clear" w:color="auto" w:fill="auto"/>
            <w:vAlign w:val="bottom"/>
            <w:hideMark/>
          </w:tcPr>
          <w:p w14:paraId="2F446F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6F65D6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E14D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E5F54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2AF8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1D8200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1F6834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15665EC3" w14:textId="77777777" w:rsidTr="00DF72AF">
        <w:trPr>
          <w:trHeight w:val="687"/>
        </w:trPr>
        <w:tc>
          <w:tcPr>
            <w:tcW w:w="697" w:type="dxa"/>
            <w:shd w:val="clear" w:color="auto" w:fill="auto"/>
            <w:hideMark/>
          </w:tcPr>
          <w:p w14:paraId="0AD7506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3506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A525F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751856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1BA2A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0EF2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7883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305C1E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59044F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577368ED" w14:textId="77777777" w:rsidTr="00DF72AF">
        <w:trPr>
          <w:trHeight w:val="687"/>
        </w:trPr>
        <w:tc>
          <w:tcPr>
            <w:tcW w:w="697" w:type="dxa"/>
            <w:shd w:val="clear" w:color="auto" w:fill="auto"/>
            <w:hideMark/>
          </w:tcPr>
          <w:p w14:paraId="134E117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01E0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40F2E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757E6C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E2698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9BF86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8560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6ED23F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12C98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7357B195" w14:textId="77777777" w:rsidTr="00DF72AF">
        <w:trPr>
          <w:trHeight w:val="300"/>
        </w:trPr>
        <w:tc>
          <w:tcPr>
            <w:tcW w:w="697" w:type="dxa"/>
            <w:shd w:val="clear" w:color="auto" w:fill="auto"/>
            <w:hideMark/>
          </w:tcPr>
          <w:p w14:paraId="018D3E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95B0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39120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51ABB6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37CD0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644AD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B27A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6117D3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6A199A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22F966A3" w14:textId="77777777" w:rsidTr="00DF72AF">
        <w:trPr>
          <w:trHeight w:val="300"/>
        </w:trPr>
        <w:tc>
          <w:tcPr>
            <w:tcW w:w="697" w:type="dxa"/>
            <w:shd w:val="clear" w:color="auto" w:fill="auto"/>
            <w:hideMark/>
          </w:tcPr>
          <w:p w14:paraId="064487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FD18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41B2C9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Ч230174360</w:t>
            </w:r>
          </w:p>
        </w:tc>
        <w:tc>
          <w:tcPr>
            <w:tcW w:w="709" w:type="dxa"/>
            <w:shd w:val="clear" w:color="auto" w:fill="auto"/>
            <w:vAlign w:val="bottom"/>
            <w:hideMark/>
          </w:tcPr>
          <w:p w14:paraId="02FBD3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1DDED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9F000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57517A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6BCF04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7FF2DC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7E3A4882" w14:textId="77777777" w:rsidTr="00DF72AF">
        <w:trPr>
          <w:trHeight w:val="1047"/>
        </w:trPr>
        <w:tc>
          <w:tcPr>
            <w:tcW w:w="697" w:type="dxa"/>
            <w:shd w:val="clear" w:color="auto" w:fill="auto"/>
            <w:hideMark/>
          </w:tcPr>
          <w:p w14:paraId="54E342C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w:t>
            </w:r>
          </w:p>
        </w:tc>
        <w:tc>
          <w:tcPr>
            <w:tcW w:w="2564" w:type="dxa"/>
            <w:shd w:val="clear" w:color="FFFFFF" w:fill="FFFFFF"/>
            <w:hideMark/>
          </w:tcPr>
          <w:p w14:paraId="2D856B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потенциала природно-сырьевых ресурсов и обеспечение экологической безопасности"</w:t>
            </w:r>
          </w:p>
        </w:tc>
        <w:tc>
          <w:tcPr>
            <w:tcW w:w="1276" w:type="dxa"/>
            <w:shd w:val="clear" w:color="auto" w:fill="auto"/>
            <w:vAlign w:val="bottom"/>
            <w:hideMark/>
          </w:tcPr>
          <w:p w14:paraId="7272BD8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Ч300000000</w:t>
            </w:r>
          </w:p>
        </w:tc>
        <w:tc>
          <w:tcPr>
            <w:tcW w:w="709" w:type="dxa"/>
            <w:shd w:val="clear" w:color="auto" w:fill="auto"/>
            <w:vAlign w:val="bottom"/>
            <w:hideMark/>
          </w:tcPr>
          <w:p w14:paraId="36DE636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C981B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25435C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3A090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194 891,4</w:t>
            </w:r>
          </w:p>
        </w:tc>
        <w:tc>
          <w:tcPr>
            <w:tcW w:w="1436" w:type="dxa"/>
            <w:shd w:val="clear" w:color="auto" w:fill="auto"/>
            <w:vAlign w:val="bottom"/>
            <w:hideMark/>
          </w:tcPr>
          <w:p w14:paraId="31E4A8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18 998,0</w:t>
            </w:r>
          </w:p>
        </w:tc>
        <w:tc>
          <w:tcPr>
            <w:tcW w:w="1416" w:type="dxa"/>
            <w:shd w:val="clear" w:color="auto" w:fill="auto"/>
            <w:vAlign w:val="bottom"/>
            <w:hideMark/>
          </w:tcPr>
          <w:p w14:paraId="2C1A0B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18 998,0</w:t>
            </w:r>
          </w:p>
        </w:tc>
      </w:tr>
      <w:tr w:rsidR="00DF72AF" w:rsidRPr="00DF72AF" w14:paraId="4EA4D9F0" w14:textId="77777777" w:rsidTr="00DF72AF">
        <w:trPr>
          <w:trHeight w:val="1650"/>
        </w:trPr>
        <w:tc>
          <w:tcPr>
            <w:tcW w:w="697" w:type="dxa"/>
            <w:shd w:val="clear" w:color="auto" w:fill="auto"/>
            <w:hideMark/>
          </w:tcPr>
          <w:p w14:paraId="1CFCA21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9.1.</w:t>
            </w:r>
          </w:p>
        </w:tc>
        <w:tc>
          <w:tcPr>
            <w:tcW w:w="2564" w:type="dxa"/>
            <w:shd w:val="clear" w:color="FFFFFF" w:fill="FFFFFF"/>
            <w:hideMark/>
          </w:tcPr>
          <w:p w14:paraId="22E2C7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"Обеспечение экологической безопасности на территории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1276" w:type="dxa"/>
            <w:shd w:val="clear" w:color="auto" w:fill="auto"/>
            <w:vAlign w:val="bottom"/>
            <w:hideMark/>
          </w:tcPr>
          <w:p w14:paraId="70FA821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Ч320000000</w:t>
            </w:r>
          </w:p>
        </w:tc>
        <w:tc>
          <w:tcPr>
            <w:tcW w:w="709" w:type="dxa"/>
            <w:shd w:val="clear" w:color="auto" w:fill="auto"/>
            <w:vAlign w:val="bottom"/>
            <w:hideMark/>
          </w:tcPr>
          <w:p w14:paraId="555D22F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114292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D7B0CC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4A588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18 178,0</w:t>
            </w:r>
          </w:p>
        </w:tc>
        <w:tc>
          <w:tcPr>
            <w:tcW w:w="1436" w:type="dxa"/>
            <w:shd w:val="clear" w:color="auto" w:fill="auto"/>
            <w:vAlign w:val="bottom"/>
            <w:hideMark/>
          </w:tcPr>
          <w:p w14:paraId="3D652E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18 178,0</w:t>
            </w:r>
          </w:p>
        </w:tc>
        <w:tc>
          <w:tcPr>
            <w:tcW w:w="1416" w:type="dxa"/>
            <w:shd w:val="clear" w:color="auto" w:fill="auto"/>
            <w:vAlign w:val="bottom"/>
            <w:hideMark/>
          </w:tcPr>
          <w:p w14:paraId="6DC58C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18 178,0</w:t>
            </w:r>
          </w:p>
        </w:tc>
      </w:tr>
      <w:tr w:rsidR="00DF72AF" w:rsidRPr="00DF72AF" w14:paraId="15AA14C9" w14:textId="77777777" w:rsidTr="00DF72AF">
        <w:trPr>
          <w:trHeight w:val="1047"/>
        </w:trPr>
        <w:tc>
          <w:tcPr>
            <w:tcW w:w="697" w:type="dxa"/>
            <w:shd w:val="clear" w:color="auto" w:fill="auto"/>
            <w:hideMark/>
          </w:tcPr>
          <w:p w14:paraId="2549B63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7E0104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276" w:type="dxa"/>
            <w:shd w:val="clear" w:color="auto" w:fill="auto"/>
            <w:vAlign w:val="bottom"/>
            <w:hideMark/>
          </w:tcPr>
          <w:p w14:paraId="09DD6BC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Ч320100000</w:t>
            </w:r>
          </w:p>
        </w:tc>
        <w:tc>
          <w:tcPr>
            <w:tcW w:w="709" w:type="dxa"/>
            <w:shd w:val="clear" w:color="auto" w:fill="auto"/>
            <w:vAlign w:val="bottom"/>
            <w:hideMark/>
          </w:tcPr>
          <w:p w14:paraId="0E7B9D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75763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E8241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60F104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18 003,0</w:t>
            </w:r>
          </w:p>
        </w:tc>
        <w:tc>
          <w:tcPr>
            <w:tcW w:w="1436" w:type="dxa"/>
            <w:shd w:val="clear" w:color="auto" w:fill="auto"/>
            <w:vAlign w:val="bottom"/>
            <w:hideMark/>
          </w:tcPr>
          <w:p w14:paraId="1AF0DC5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18 003,0</w:t>
            </w:r>
          </w:p>
        </w:tc>
        <w:tc>
          <w:tcPr>
            <w:tcW w:w="1416" w:type="dxa"/>
            <w:shd w:val="clear" w:color="auto" w:fill="auto"/>
            <w:vAlign w:val="bottom"/>
            <w:hideMark/>
          </w:tcPr>
          <w:p w14:paraId="2542FB2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18 003,0</w:t>
            </w:r>
          </w:p>
        </w:tc>
      </w:tr>
      <w:tr w:rsidR="00DF72AF" w:rsidRPr="00DF72AF" w14:paraId="677B3FB6" w14:textId="77777777" w:rsidTr="00DF72AF">
        <w:trPr>
          <w:trHeight w:val="687"/>
        </w:trPr>
        <w:tc>
          <w:tcPr>
            <w:tcW w:w="697" w:type="dxa"/>
            <w:shd w:val="clear" w:color="auto" w:fill="auto"/>
            <w:hideMark/>
          </w:tcPr>
          <w:p w14:paraId="38EC22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E283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по обеспечению ртутной безопасности: сбор и демеркуризация ртутьсодержащих отходов</w:t>
            </w:r>
          </w:p>
        </w:tc>
        <w:tc>
          <w:tcPr>
            <w:tcW w:w="1276" w:type="dxa"/>
            <w:shd w:val="clear" w:color="auto" w:fill="auto"/>
            <w:vAlign w:val="bottom"/>
            <w:hideMark/>
          </w:tcPr>
          <w:p w14:paraId="6DEAA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5EF223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4154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4E0B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82BD6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24C5DD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55CAFD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0B72A412" w14:textId="77777777" w:rsidTr="00DF72AF">
        <w:trPr>
          <w:trHeight w:val="687"/>
        </w:trPr>
        <w:tc>
          <w:tcPr>
            <w:tcW w:w="697" w:type="dxa"/>
            <w:shd w:val="clear" w:color="auto" w:fill="auto"/>
            <w:hideMark/>
          </w:tcPr>
          <w:p w14:paraId="7E481D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9455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89D85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7E2959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1355BE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B8817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ECF8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33F6DB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204ED5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00CBE2F7" w14:textId="77777777" w:rsidTr="00DF72AF">
        <w:trPr>
          <w:trHeight w:val="687"/>
        </w:trPr>
        <w:tc>
          <w:tcPr>
            <w:tcW w:w="697" w:type="dxa"/>
            <w:shd w:val="clear" w:color="auto" w:fill="auto"/>
            <w:hideMark/>
          </w:tcPr>
          <w:p w14:paraId="480D036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478C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71F782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3F5067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A8D31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A3E5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BB6EF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141BAB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04886D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5794DCFB" w14:textId="77777777" w:rsidTr="00DF72AF">
        <w:trPr>
          <w:trHeight w:val="300"/>
        </w:trPr>
        <w:tc>
          <w:tcPr>
            <w:tcW w:w="697" w:type="dxa"/>
            <w:shd w:val="clear" w:color="auto" w:fill="auto"/>
            <w:hideMark/>
          </w:tcPr>
          <w:p w14:paraId="28CED86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50A3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0A9DB1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5EAF09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C02AF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0E17BD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C428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63519D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4D086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7ACABA57" w14:textId="77777777" w:rsidTr="00DF72AF">
        <w:trPr>
          <w:trHeight w:val="300"/>
        </w:trPr>
        <w:tc>
          <w:tcPr>
            <w:tcW w:w="697" w:type="dxa"/>
            <w:shd w:val="clear" w:color="auto" w:fill="auto"/>
            <w:hideMark/>
          </w:tcPr>
          <w:p w14:paraId="04EE63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652E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6" w:type="dxa"/>
            <w:shd w:val="clear" w:color="auto" w:fill="auto"/>
            <w:vAlign w:val="bottom"/>
            <w:hideMark/>
          </w:tcPr>
          <w:p w14:paraId="6CAF62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Ч320173130</w:t>
            </w:r>
          </w:p>
        </w:tc>
        <w:tc>
          <w:tcPr>
            <w:tcW w:w="709" w:type="dxa"/>
            <w:shd w:val="clear" w:color="auto" w:fill="auto"/>
            <w:vAlign w:val="bottom"/>
            <w:hideMark/>
          </w:tcPr>
          <w:p w14:paraId="1F551B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F0DEE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747315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7E0094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774BDA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341092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6426C667" w14:textId="77777777" w:rsidTr="00DF72AF">
        <w:trPr>
          <w:trHeight w:val="300"/>
        </w:trPr>
        <w:tc>
          <w:tcPr>
            <w:tcW w:w="697" w:type="dxa"/>
            <w:shd w:val="clear" w:color="auto" w:fill="auto"/>
            <w:hideMark/>
          </w:tcPr>
          <w:p w14:paraId="4E5B98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EE0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экологических мероприятий</w:t>
            </w:r>
          </w:p>
        </w:tc>
        <w:tc>
          <w:tcPr>
            <w:tcW w:w="1276" w:type="dxa"/>
            <w:shd w:val="clear" w:color="auto" w:fill="auto"/>
            <w:vAlign w:val="bottom"/>
            <w:hideMark/>
          </w:tcPr>
          <w:p w14:paraId="094D44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744B45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A741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982EF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1928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36" w:type="dxa"/>
            <w:shd w:val="clear" w:color="auto" w:fill="auto"/>
            <w:vAlign w:val="bottom"/>
            <w:hideMark/>
          </w:tcPr>
          <w:p w14:paraId="532817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16" w:type="dxa"/>
            <w:shd w:val="clear" w:color="auto" w:fill="auto"/>
            <w:vAlign w:val="bottom"/>
            <w:hideMark/>
          </w:tcPr>
          <w:p w14:paraId="440739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F72AF" w:rsidRPr="00DF72AF" w14:paraId="7EF756A8" w14:textId="77777777" w:rsidTr="00DF72AF">
        <w:trPr>
          <w:trHeight w:val="687"/>
        </w:trPr>
        <w:tc>
          <w:tcPr>
            <w:tcW w:w="697" w:type="dxa"/>
            <w:shd w:val="clear" w:color="auto" w:fill="auto"/>
            <w:hideMark/>
          </w:tcPr>
          <w:p w14:paraId="3E96587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CC17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8A8E7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42BCA9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AC7AA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8D35C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9692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36" w:type="dxa"/>
            <w:shd w:val="clear" w:color="auto" w:fill="auto"/>
            <w:vAlign w:val="bottom"/>
            <w:hideMark/>
          </w:tcPr>
          <w:p w14:paraId="6E7050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16" w:type="dxa"/>
            <w:shd w:val="clear" w:color="auto" w:fill="auto"/>
            <w:vAlign w:val="bottom"/>
            <w:hideMark/>
          </w:tcPr>
          <w:p w14:paraId="65D6DD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F72AF" w:rsidRPr="00DF72AF" w14:paraId="6B90F88E" w14:textId="77777777" w:rsidTr="00DF72AF">
        <w:trPr>
          <w:trHeight w:val="687"/>
        </w:trPr>
        <w:tc>
          <w:tcPr>
            <w:tcW w:w="697" w:type="dxa"/>
            <w:shd w:val="clear" w:color="auto" w:fill="auto"/>
            <w:hideMark/>
          </w:tcPr>
          <w:p w14:paraId="71C460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B1E1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41FD0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33947A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21A0C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5D65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FAC7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36" w:type="dxa"/>
            <w:shd w:val="clear" w:color="auto" w:fill="auto"/>
            <w:vAlign w:val="bottom"/>
            <w:hideMark/>
          </w:tcPr>
          <w:p w14:paraId="40D34E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16" w:type="dxa"/>
            <w:shd w:val="clear" w:color="auto" w:fill="auto"/>
            <w:vAlign w:val="bottom"/>
            <w:hideMark/>
          </w:tcPr>
          <w:p w14:paraId="057EC6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F72AF" w:rsidRPr="00DF72AF" w14:paraId="396C3A2A" w14:textId="77777777" w:rsidTr="00DF72AF">
        <w:trPr>
          <w:trHeight w:val="300"/>
        </w:trPr>
        <w:tc>
          <w:tcPr>
            <w:tcW w:w="697" w:type="dxa"/>
            <w:shd w:val="clear" w:color="auto" w:fill="auto"/>
            <w:hideMark/>
          </w:tcPr>
          <w:p w14:paraId="339C4F4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9B36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7389C4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074067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CDC03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2F8732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B60D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36" w:type="dxa"/>
            <w:shd w:val="clear" w:color="auto" w:fill="auto"/>
            <w:vAlign w:val="bottom"/>
            <w:hideMark/>
          </w:tcPr>
          <w:p w14:paraId="133BD4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16" w:type="dxa"/>
            <w:shd w:val="clear" w:color="auto" w:fill="auto"/>
            <w:vAlign w:val="bottom"/>
            <w:hideMark/>
          </w:tcPr>
          <w:p w14:paraId="794A7B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F72AF" w:rsidRPr="00DF72AF" w14:paraId="3B064C5A" w14:textId="77777777" w:rsidTr="00DF72AF">
        <w:trPr>
          <w:trHeight w:val="300"/>
        </w:trPr>
        <w:tc>
          <w:tcPr>
            <w:tcW w:w="697" w:type="dxa"/>
            <w:shd w:val="clear" w:color="auto" w:fill="auto"/>
            <w:hideMark/>
          </w:tcPr>
          <w:p w14:paraId="080035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208D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6" w:type="dxa"/>
            <w:shd w:val="clear" w:color="auto" w:fill="auto"/>
            <w:vAlign w:val="bottom"/>
            <w:hideMark/>
          </w:tcPr>
          <w:p w14:paraId="7AEDA6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Ч320179350</w:t>
            </w:r>
          </w:p>
        </w:tc>
        <w:tc>
          <w:tcPr>
            <w:tcW w:w="709" w:type="dxa"/>
            <w:shd w:val="clear" w:color="auto" w:fill="auto"/>
            <w:vAlign w:val="bottom"/>
            <w:hideMark/>
          </w:tcPr>
          <w:p w14:paraId="0A0FD3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C3EE3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339F24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7B4DB7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36" w:type="dxa"/>
            <w:shd w:val="clear" w:color="auto" w:fill="auto"/>
            <w:vAlign w:val="bottom"/>
            <w:hideMark/>
          </w:tcPr>
          <w:p w14:paraId="6F7A9A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c>
          <w:tcPr>
            <w:tcW w:w="1416" w:type="dxa"/>
            <w:shd w:val="clear" w:color="auto" w:fill="auto"/>
            <w:vAlign w:val="bottom"/>
            <w:hideMark/>
          </w:tcPr>
          <w:p w14:paraId="4D8D26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17 803,0</w:t>
            </w:r>
          </w:p>
        </w:tc>
      </w:tr>
      <w:tr w:rsidR="00DF72AF" w:rsidRPr="00DF72AF" w14:paraId="58FC0D16" w14:textId="77777777" w:rsidTr="00DF72AF">
        <w:trPr>
          <w:trHeight w:val="687"/>
        </w:trPr>
        <w:tc>
          <w:tcPr>
            <w:tcW w:w="697" w:type="dxa"/>
            <w:shd w:val="clear" w:color="auto" w:fill="auto"/>
            <w:hideMark/>
          </w:tcPr>
          <w:p w14:paraId="7BABEED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DF769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"Мероприятия, направленные на формирование экологической культуры"</w:t>
            </w:r>
          </w:p>
        </w:tc>
        <w:tc>
          <w:tcPr>
            <w:tcW w:w="1276" w:type="dxa"/>
            <w:shd w:val="clear" w:color="auto" w:fill="auto"/>
            <w:vAlign w:val="bottom"/>
            <w:hideMark/>
          </w:tcPr>
          <w:p w14:paraId="67A1DA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Ч320400000</w:t>
            </w:r>
          </w:p>
        </w:tc>
        <w:tc>
          <w:tcPr>
            <w:tcW w:w="709" w:type="dxa"/>
            <w:shd w:val="clear" w:color="auto" w:fill="auto"/>
            <w:vAlign w:val="bottom"/>
            <w:hideMark/>
          </w:tcPr>
          <w:p w14:paraId="4756863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D67A05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B7F9B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982176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175,0</w:t>
            </w:r>
          </w:p>
        </w:tc>
        <w:tc>
          <w:tcPr>
            <w:tcW w:w="1436" w:type="dxa"/>
            <w:shd w:val="clear" w:color="auto" w:fill="auto"/>
            <w:vAlign w:val="bottom"/>
            <w:hideMark/>
          </w:tcPr>
          <w:p w14:paraId="2EC9836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175,0</w:t>
            </w:r>
          </w:p>
        </w:tc>
        <w:tc>
          <w:tcPr>
            <w:tcW w:w="1416" w:type="dxa"/>
            <w:shd w:val="clear" w:color="auto" w:fill="auto"/>
            <w:vAlign w:val="bottom"/>
            <w:hideMark/>
          </w:tcPr>
          <w:p w14:paraId="03C2888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175,0</w:t>
            </w:r>
          </w:p>
        </w:tc>
      </w:tr>
      <w:tr w:rsidR="00DF72AF" w:rsidRPr="00DF72AF" w14:paraId="33982665" w14:textId="77777777" w:rsidTr="00DF72AF">
        <w:trPr>
          <w:trHeight w:val="1047"/>
        </w:trPr>
        <w:tc>
          <w:tcPr>
            <w:tcW w:w="697" w:type="dxa"/>
            <w:shd w:val="clear" w:color="auto" w:fill="auto"/>
            <w:hideMark/>
          </w:tcPr>
          <w:p w14:paraId="588EFC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824F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w:t>
            </w:r>
          </w:p>
        </w:tc>
        <w:tc>
          <w:tcPr>
            <w:tcW w:w="1276" w:type="dxa"/>
            <w:shd w:val="clear" w:color="auto" w:fill="auto"/>
            <w:vAlign w:val="bottom"/>
            <w:hideMark/>
          </w:tcPr>
          <w:p w14:paraId="222ECD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788DFE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6FA5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2630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C0E46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36" w:type="dxa"/>
            <w:shd w:val="clear" w:color="auto" w:fill="auto"/>
            <w:vAlign w:val="bottom"/>
            <w:hideMark/>
          </w:tcPr>
          <w:p w14:paraId="2AC2E0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16" w:type="dxa"/>
            <w:shd w:val="clear" w:color="auto" w:fill="auto"/>
            <w:vAlign w:val="bottom"/>
            <w:hideMark/>
          </w:tcPr>
          <w:p w14:paraId="111D7E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F72AF" w:rsidRPr="00DF72AF" w14:paraId="1EDD026B" w14:textId="77777777" w:rsidTr="00DF72AF">
        <w:trPr>
          <w:trHeight w:val="687"/>
        </w:trPr>
        <w:tc>
          <w:tcPr>
            <w:tcW w:w="697" w:type="dxa"/>
            <w:shd w:val="clear" w:color="auto" w:fill="auto"/>
            <w:hideMark/>
          </w:tcPr>
          <w:p w14:paraId="6F05C9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03D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A6B87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1A3ECC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63C3B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B3A0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24C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36" w:type="dxa"/>
            <w:shd w:val="clear" w:color="auto" w:fill="auto"/>
            <w:vAlign w:val="bottom"/>
            <w:hideMark/>
          </w:tcPr>
          <w:p w14:paraId="03CF9A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16" w:type="dxa"/>
            <w:shd w:val="clear" w:color="auto" w:fill="auto"/>
            <w:vAlign w:val="bottom"/>
            <w:hideMark/>
          </w:tcPr>
          <w:p w14:paraId="4E549B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F72AF" w:rsidRPr="00DF72AF" w14:paraId="41519FD2" w14:textId="77777777" w:rsidTr="00DF72AF">
        <w:trPr>
          <w:trHeight w:val="687"/>
        </w:trPr>
        <w:tc>
          <w:tcPr>
            <w:tcW w:w="697" w:type="dxa"/>
            <w:shd w:val="clear" w:color="auto" w:fill="auto"/>
            <w:hideMark/>
          </w:tcPr>
          <w:p w14:paraId="1FB282B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4D50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71C6D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38A9C4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3EF8C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E400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05C0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36" w:type="dxa"/>
            <w:shd w:val="clear" w:color="auto" w:fill="auto"/>
            <w:vAlign w:val="bottom"/>
            <w:hideMark/>
          </w:tcPr>
          <w:p w14:paraId="54B3CE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16" w:type="dxa"/>
            <w:shd w:val="clear" w:color="auto" w:fill="auto"/>
            <w:vAlign w:val="bottom"/>
            <w:hideMark/>
          </w:tcPr>
          <w:p w14:paraId="10F926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F72AF" w:rsidRPr="00DF72AF" w14:paraId="4C314254" w14:textId="77777777" w:rsidTr="00DF72AF">
        <w:trPr>
          <w:trHeight w:val="300"/>
        </w:trPr>
        <w:tc>
          <w:tcPr>
            <w:tcW w:w="697" w:type="dxa"/>
            <w:shd w:val="clear" w:color="auto" w:fill="auto"/>
            <w:hideMark/>
          </w:tcPr>
          <w:p w14:paraId="736D1A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B09A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0126C4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4743DD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18474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21732E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D440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36" w:type="dxa"/>
            <w:shd w:val="clear" w:color="auto" w:fill="auto"/>
            <w:vAlign w:val="bottom"/>
            <w:hideMark/>
          </w:tcPr>
          <w:p w14:paraId="1BC411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16" w:type="dxa"/>
            <w:shd w:val="clear" w:color="auto" w:fill="auto"/>
            <w:vAlign w:val="bottom"/>
            <w:hideMark/>
          </w:tcPr>
          <w:p w14:paraId="4BDBD9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F72AF" w:rsidRPr="00DF72AF" w14:paraId="556DEC20" w14:textId="77777777" w:rsidTr="00DF72AF">
        <w:trPr>
          <w:trHeight w:val="300"/>
        </w:trPr>
        <w:tc>
          <w:tcPr>
            <w:tcW w:w="697" w:type="dxa"/>
            <w:shd w:val="clear" w:color="auto" w:fill="auto"/>
            <w:hideMark/>
          </w:tcPr>
          <w:p w14:paraId="18CA63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5962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6" w:type="dxa"/>
            <w:shd w:val="clear" w:color="auto" w:fill="auto"/>
            <w:vAlign w:val="bottom"/>
            <w:hideMark/>
          </w:tcPr>
          <w:p w14:paraId="2B2499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Ч320473270</w:t>
            </w:r>
          </w:p>
        </w:tc>
        <w:tc>
          <w:tcPr>
            <w:tcW w:w="709" w:type="dxa"/>
            <w:shd w:val="clear" w:color="auto" w:fill="auto"/>
            <w:vAlign w:val="bottom"/>
            <w:hideMark/>
          </w:tcPr>
          <w:p w14:paraId="3618E4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41331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1F5B76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12E80D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36" w:type="dxa"/>
            <w:shd w:val="clear" w:color="auto" w:fill="auto"/>
            <w:vAlign w:val="bottom"/>
            <w:hideMark/>
          </w:tcPr>
          <w:p w14:paraId="6B4D63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c>
          <w:tcPr>
            <w:tcW w:w="1416" w:type="dxa"/>
            <w:shd w:val="clear" w:color="auto" w:fill="auto"/>
            <w:vAlign w:val="bottom"/>
            <w:hideMark/>
          </w:tcPr>
          <w:p w14:paraId="12F829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175,0</w:t>
            </w:r>
          </w:p>
        </w:tc>
      </w:tr>
      <w:tr w:rsidR="00DF72AF" w:rsidRPr="00DF72AF" w14:paraId="67BAB5F4" w14:textId="77777777" w:rsidTr="00DF72AF">
        <w:trPr>
          <w:trHeight w:val="1388"/>
        </w:trPr>
        <w:tc>
          <w:tcPr>
            <w:tcW w:w="697" w:type="dxa"/>
            <w:shd w:val="clear" w:color="auto" w:fill="auto"/>
            <w:hideMark/>
          </w:tcPr>
          <w:p w14:paraId="75085ED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9.2.</w:t>
            </w:r>
          </w:p>
        </w:tc>
        <w:tc>
          <w:tcPr>
            <w:tcW w:w="2564" w:type="dxa"/>
            <w:shd w:val="clear" w:color="FFFFFF" w:fill="FFFFFF"/>
            <w:hideMark/>
          </w:tcPr>
          <w:p w14:paraId="5D2B486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"Развитие водохозяйственного комплекса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1276" w:type="dxa"/>
            <w:shd w:val="clear" w:color="auto" w:fill="auto"/>
            <w:vAlign w:val="bottom"/>
            <w:hideMark/>
          </w:tcPr>
          <w:p w14:paraId="6086743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Ч340000000</w:t>
            </w:r>
          </w:p>
        </w:tc>
        <w:tc>
          <w:tcPr>
            <w:tcW w:w="709" w:type="dxa"/>
            <w:shd w:val="clear" w:color="auto" w:fill="auto"/>
            <w:vAlign w:val="bottom"/>
            <w:hideMark/>
          </w:tcPr>
          <w:p w14:paraId="212503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40BB9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0E4BE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272CED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4 230,0</w:t>
            </w:r>
          </w:p>
        </w:tc>
        <w:tc>
          <w:tcPr>
            <w:tcW w:w="1436" w:type="dxa"/>
            <w:shd w:val="clear" w:color="auto" w:fill="auto"/>
            <w:vAlign w:val="bottom"/>
            <w:hideMark/>
          </w:tcPr>
          <w:p w14:paraId="597583D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820,0</w:t>
            </w:r>
          </w:p>
        </w:tc>
        <w:tc>
          <w:tcPr>
            <w:tcW w:w="1416" w:type="dxa"/>
            <w:shd w:val="clear" w:color="auto" w:fill="auto"/>
            <w:vAlign w:val="bottom"/>
            <w:hideMark/>
          </w:tcPr>
          <w:p w14:paraId="0C4FAD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820,0</w:t>
            </w:r>
          </w:p>
        </w:tc>
      </w:tr>
      <w:tr w:rsidR="00DF72AF" w:rsidRPr="00DF72AF" w14:paraId="4AEE5E12" w14:textId="77777777" w:rsidTr="00DF72AF">
        <w:trPr>
          <w:trHeight w:val="1047"/>
        </w:trPr>
        <w:tc>
          <w:tcPr>
            <w:tcW w:w="697" w:type="dxa"/>
            <w:shd w:val="clear" w:color="auto" w:fill="auto"/>
            <w:hideMark/>
          </w:tcPr>
          <w:p w14:paraId="00E3446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9C5144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"Повышение эксплуатационной надежности гидротехнических сооружений, в том числе бесхозяйных"</w:t>
            </w:r>
          </w:p>
        </w:tc>
        <w:tc>
          <w:tcPr>
            <w:tcW w:w="1276" w:type="dxa"/>
            <w:shd w:val="clear" w:color="auto" w:fill="auto"/>
            <w:vAlign w:val="bottom"/>
            <w:hideMark/>
          </w:tcPr>
          <w:p w14:paraId="08A83D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Ч340300000</w:t>
            </w:r>
          </w:p>
        </w:tc>
        <w:tc>
          <w:tcPr>
            <w:tcW w:w="709" w:type="dxa"/>
            <w:shd w:val="clear" w:color="auto" w:fill="auto"/>
            <w:vAlign w:val="bottom"/>
            <w:hideMark/>
          </w:tcPr>
          <w:p w14:paraId="393A8C0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61AAD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8710FE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47BD1E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4 230,0</w:t>
            </w:r>
          </w:p>
        </w:tc>
        <w:tc>
          <w:tcPr>
            <w:tcW w:w="1436" w:type="dxa"/>
            <w:shd w:val="clear" w:color="auto" w:fill="auto"/>
            <w:vAlign w:val="bottom"/>
            <w:hideMark/>
          </w:tcPr>
          <w:p w14:paraId="5D2F911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820,0</w:t>
            </w:r>
          </w:p>
        </w:tc>
        <w:tc>
          <w:tcPr>
            <w:tcW w:w="1416" w:type="dxa"/>
            <w:shd w:val="clear" w:color="auto" w:fill="auto"/>
            <w:vAlign w:val="bottom"/>
            <w:hideMark/>
          </w:tcPr>
          <w:p w14:paraId="04DDC5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820,0</w:t>
            </w:r>
          </w:p>
        </w:tc>
      </w:tr>
      <w:tr w:rsidR="00DF72AF" w:rsidRPr="00DF72AF" w14:paraId="310DC0BD" w14:textId="77777777" w:rsidTr="00DF72AF">
        <w:trPr>
          <w:trHeight w:val="687"/>
        </w:trPr>
        <w:tc>
          <w:tcPr>
            <w:tcW w:w="697" w:type="dxa"/>
            <w:shd w:val="clear" w:color="auto" w:fill="auto"/>
            <w:hideMark/>
          </w:tcPr>
          <w:p w14:paraId="359BB69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1B7FD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в области использования, охраны водных объектов и гидротехнических сооружений</w:t>
            </w:r>
          </w:p>
        </w:tc>
        <w:tc>
          <w:tcPr>
            <w:tcW w:w="1276" w:type="dxa"/>
            <w:shd w:val="clear" w:color="auto" w:fill="auto"/>
            <w:vAlign w:val="bottom"/>
            <w:hideMark/>
          </w:tcPr>
          <w:p w14:paraId="7A8B61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50380A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0513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CBF7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E54C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36" w:type="dxa"/>
            <w:shd w:val="clear" w:color="auto" w:fill="auto"/>
            <w:vAlign w:val="bottom"/>
            <w:hideMark/>
          </w:tcPr>
          <w:p w14:paraId="70AF92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16" w:type="dxa"/>
            <w:shd w:val="clear" w:color="auto" w:fill="auto"/>
            <w:vAlign w:val="bottom"/>
            <w:hideMark/>
          </w:tcPr>
          <w:p w14:paraId="1A8310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F72AF" w:rsidRPr="00DF72AF" w14:paraId="73161FDA" w14:textId="77777777" w:rsidTr="00DF72AF">
        <w:trPr>
          <w:trHeight w:val="687"/>
        </w:trPr>
        <w:tc>
          <w:tcPr>
            <w:tcW w:w="697" w:type="dxa"/>
            <w:shd w:val="clear" w:color="auto" w:fill="auto"/>
            <w:hideMark/>
          </w:tcPr>
          <w:p w14:paraId="77A7DFD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42F2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94BD5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1D5AC7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EAEFF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9076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1B6E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36" w:type="dxa"/>
            <w:shd w:val="clear" w:color="auto" w:fill="auto"/>
            <w:vAlign w:val="bottom"/>
            <w:hideMark/>
          </w:tcPr>
          <w:p w14:paraId="7E6006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16" w:type="dxa"/>
            <w:shd w:val="clear" w:color="auto" w:fill="auto"/>
            <w:vAlign w:val="bottom"/>
            <w:hideMark/>
          </w:tcPr>
          <w:p w14:paraId="44D9D0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F72AF" w:rsidRPr="00DF72AF" w14:paraId="30D471CF" w14:textId="77777777" w:rsidTr="00DF72AF">
        <w:trPr>
          <w:trHeight w:val="687"/>
        </w:trPr>
        <w:tc>
          <w:tcPr>
            <w:tcW w:w="697" w:type="dxa"/>
            <w:shd w:val="clear" w:color="auto" w:fill="auto"/>
            <w:hideMark/>
          </w:tcPr>
          <w:p w14:paraId="32D0E5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0BFF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E5977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594B8C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2513A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13F83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98DE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36" w:type="dxa"/>
            <w:shd w:val="clear" w:color="auto" w:fill="auto"/>
            <w:vAlign w:val="bottom"/>
            <w:hideMark/>
          </w:tcPr>
          <w:p w14:paraId="4F9A87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16" w:type="dxa"/>
            <w:shd w:val="clear" w:color="auto" w:fill="auto"/>
            <w:vAlign w:val="bottom"/>
            <w:hideMark/>
          </w:tcPr>
          <w:p w14:paraId="765187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F72AF" w:rsidRPr="00DF72AF" w14:paraId="056E959B" w14:textId="77777777" w:rsidTr="00DF72AF">
        <w:trPr>
          <w:trHeight w:val="300"/>
        </w:trPr>
        <w:tc>
          <w:tcPr>
            <w:tcW w:w="697" w:type="dxa"/>
            <w:shd w:val="clear" w:color="auto" w:fill="auto"/>
            <w:hideMark/>
          </w:tcPr>
          <w:p w14:paraId="611EE9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DF12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7DD4B7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64811F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8AC42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136EA7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726E9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36" w:type="dxa"/>
            <w:shd w:val="clear" w:color="auto" w:fill="auto"/>
            <w:vAlign w:val="bottom"/>
            <w:hideMark/>
          </w:tcPr>
          <w:p w14:paraId="4ACAC2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16" w:type="dxa"/>
            <w:shd w:val="clear" w:color="auto" w:fill="auto"/>
            <w:vAlign w:val="bottom"/>
            <w:hideMark/>
          </w:tcPr>
          <w:p w14:paraId="5FA2D9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F72AF" w:rsidRPr="00DF72AF" w14:paraId="6E4A5AEE" w14:textId="77777777" w:rsidTr="00DF72AF">
        <w:trPr>
          <w:trHeight w:val="300"/>
        </w:trPr>
        <w:tc>
          <w:tcPr>
            <w:tcW w:w="697" w:type="dxa"/>
            <w:shd w:val="clear" w:color="auto" w:fill="auto"/>
            <w:hideMark/>
          </w:tcPr>
          <w:p w14:paraId="7E6E1DC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78EC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6" w:type="dxa"/>
            <w:shd w:val="clear" w:color="auto" w:fill="auto"/>
            <w:vAlign w:val="bottom"/>
            <w:hideMark/>
          </w:tcPr>
          <w:p w14:paraId="772247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Ч340372330</w:t>
            </w:r>
          </w:p>
        </w:tc>
        <w:tc>
          <w:tcPr>
            <w:tcW w:w="709" w:type="dxa"/>
            <w:shd w:val="clear" w:color="auto" w:fill="auto"/>
            <w:vAlign w:val="bottom"/>
            <w:hideMark/>
          </w:tcPr>
          <w:p w14:paraId="792FF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FF655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683BE6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5D0A4B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4 230,0</w:t>
            </w:r>
          </w:p>
        </w:tc>
        <w:tc>
          <w:tcPr>
            <w:tcW w:w="1436" w:type="dxa"/>
            <w:shd w:val="clear" w:color="auto" w:fill="auto"/>
            <w:vAlign w:val="bottom"/>
            <w:hideMark/>
          </w:tcPr>
          <w:p w14:paraId="6EF213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c>
          <w:tcPr>
            <w:tcW w:w="1416" w:type="dxa"/>
            <w:shd w:val="clear" w:color="auto" w:fill="auto"/>
            <w:vAlign w:val="bottom"/>
            <w:hideMark/>
          </w:tcPr>
          <w:p w14:paraId="57E7AF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820,0</w:t>
            </w:r>
          </w:p>
        </w:tc>
      </w:tr>
      <w:tr w:rsidR="00DF72AF" w:rsidRPr="00DF72AF" w14:paraId="423D22F1" w14:textId="77777777" w:rsidTr="00DF72AF">
        <w:trPr>
          <w:trHeight w:val="1729"/>
        </w:trPr>
        <w:tc>
          <w:tcPr>
            <w:tcW w:w="697" w:type="dxa"/>
            <w:shd w:val="clear" w:color="auto" w:fill="auto"/>
            <w:hideMark/>
          </w:tcPr>
          <w:p w14:paraId="358F3E5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9.3.</w:t>
            </w:r>
          </w:p>
        </w:tc>
        <w:tc>
          <w:tcPr>
            <w:tcW w:w="2564" w:type="dxa"/>
            <w:shd w:val="clear" w:color="FFFFFF" w:fill="FFFFFF"/>
            <w:hideMark/>
          </w:tcPr>
          <w:p w14:paraId="53568BF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"Обращение с отходами, в том числе с твердыми коммунальными отходами, на территории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1276" w:type="dxa"/>
            <w:shd w:val="clear" w:color="auto" w:fill="auto"/>
            <w:vAlign w:val="bottom"/>
            <w:hideMark/>
          </w:tcPr>
          <w:p w14:paraId="3A440A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Ч360000000</w:t>
            </w:r>
          </w:p>
        </w:tc>
        <w:tc>
          <w:tcPr>
            <w:tcW w:w="709" w:type="dxa"/>
            <w:shd w:val="clear" w:color="auto" w:fill="auto"/>
            <w:vAlign w:val="bottom"/>
            <w:hideMark/>
          </w:tcPr>
          <w:p w14:paraId="5F4ECC9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D0B43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4276C0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767BC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1 162,2</w:t>
            </w:r>
          </w:p>
        </w:tc>
        <w:tc>
          <w:tcPr>
            <w:tcW w:w="1436" w:type="dxa"/>
            <w:shd w:val="clear" w:color="auto" w:fill="auto"/>
            <w:vAlign w:val="bottom"/>
            <w:hideMark/>
          </w:tcPr>
          <w:p w14:paraId="41AB0BA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59EBB2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25DF8C79" w14:textId="77777777" w:rsidTr="00DF72AF">
        <w:trPr>
          <w:trHeight w:val="1047"/>
        </w:trPr>
        <w:tc>
          <w:tcPr>
            <w:tcW w:w="697" w:type="dxa"/>
            <w:shd w:val="clear" w:color="auto" w:fill="auto"/>
            <w:hideMark/>
          </w:tcPr>
          <w:p w14:paraId="3E724B6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1C3455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1276" w:type="dxa"/>
            <w:shd w:val="clear" w:color="auto" w:fill="auto"/>
            <w:vAlign w:val="bottom"/>
            <w:hideMark/>
          </w:tcPr>
          <w:p w14:paraId="7B48312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Ч36G200000</w:t>
            </w:r>
          </w:p>
        </w:tc>
        <w:tc>
          <w:tcPr>
            <w:tcW w:w="709" w:type="dxa"/>
            <w:shd w:val="clear" w:color="auto" w:fill="auto"/>
            <w:vAlign w:val="bottom"/>
            <w:hideMark/>
          </w:tcPr>
          <w:p w14:paraId="1B91E25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6A4AF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6F9D61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9962EA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1 162,2</w:t>
            </w:r>
          </w:p>
        </w:tc>
        <w:tc>
          <w:tcPr>
            <w:tcW w:w="1436" w:type="dxa"/>
            <w:shd w:val="clear" w:color="auto" w:fill="auto"/>
            <w:vAlign w:val="bottom"/>
            <w:hideMark/>
          </w:tcPr>
          <w:p w14:paraId="0188ACC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7358847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7A734A90" w14:textId="77777777" w:rsidTr="00DF72AF">
        <w:trPr>
          <w:trHeight w:val="687"/>
        </w:trPr>
        <w:tc>
          <w:tcPr>
            <w:tcW w:w="697" w:type="dxa"/>
            <w:shd w:val="clear" w:color="auto" w:fill="auto"/>
            <w:hideMark/>
          </w:tcPr>
          <w:p w14:paraId="0C1CD3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FA05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Государственная поддержка закупки контейнеров для раздельного накопления твердых коммунальных отходов</w:t>
            </w:r>
          </w:p>
        </w:tc>
        <w:tc>
          <w:tcPr>
            <w:tcW w:w="1276" w:type="dxa"/>
            <w:shd w:val="clear" w:color="auto" w:fill="auto"/>
            <w:vAlign w:val="bottom"/>
            <w:hideMark/>
          </w:tcPr>
          <w:p w14:paraId="3AB215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5CF888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87D1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6BF5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6BED3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36" w:type="dxa"/>
            <w:shd w:val="clear" w:color="auto" w:fill="auto"/>
            <w:vAlign w:val="bottom"/>
            <w:hideMark/>
          </w:tcPr>
          <w:p w14:paraId="11B6B5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94FEE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AD7D070" w14:textId="77777777" w:rsidTr="00DF72AF">
        <w:trPr>
          <w:trHeight w:val="687"/>
        </w:trPr>
        <w:tc>
          <w:tcPr>
            <w:tcW w:w="697" w:type="dxa"/>
            <w:shd w:val="clear" w:color="auto" w:fill="auto"/>
            <w:hideMark/>
          </w:tcPr>
          <w:p w14:paraId="34005D3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03E3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9381F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291731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9D421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271E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BE69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36" w:type="dxa"/>
            <w:shd w:val="clear" w:color="auto" w:fill="auto"/>
            <w:vAlign w:val="bottom"/>
            <w:hideMark/>
          </w:tcPr>
          <w:p w14:paraId="08F1F2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4E75C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4A682D2" w14:textId="77777777" w:rsidTr="00DF72AF">
        <w:trPr>
          <w:trHeight w:val="687"/>
        </w:trPr>
        <w:tc>
          <w:tcPr>
            <w:tcW w:w="697" w:type="dxa"/>
            <w:shd w:val="clear" w:color="auto" w:fill="auto"/>
            <w:hideMark/>
          </w:tcPr>
          <w:p w14:paraId="446452B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7C73F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1CFA0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6555D1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84BF0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6119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0DA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36" w:type="dxa"/>
            <w:shd w:val="clear" w:color="auto" w:fill="auto"/>
            <w:vAlign w:val="bottom"/>
            <w:hideMark/>
          </w:tcPr>
          <w:p w14:paraId="53A930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CB91D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E4A6429" w14:textId="77777777" w:rsidTr="00DF72AF">
        <w:trPr>
          <w:trHeight w:val="300"/>
        </w:trPr>
        <w:tc>
          <w:tcPr>
            <w:tcW w:w="697" w:type="dxa"/>
            <w:shd w:val="clear" w:color="auto" w:fill="auto"/>
            <w:hideMark/>
          </w:tcPr>
          <w:p w14:paraId="02F576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C925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48A891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05E6AC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D6AA4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7F37DA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BB48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36" w:type="dxa"/>
            <w:shd w:val="clear" w:color="auto" w:fill="auto"/>
            <w:vAlign w:val="bottom"/>
            <w:hideMark/>
          </w:tcPr>
          <w:p w14:paraId="57E950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CC575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841935D" w14:textId="77777777" w:rsidTr="00DF72AF">
        <w:trPr>
          <w:trHeight w:val="300"/>
        </w:trPr>
        <w:tc>
          <w:tcPr>
            <w:tcW w:w="697" w:type="dxa"/>
            <w:shd w:val="clear" w:color="auto" w:fill="auto"/>
            <w:hideMark/>
          </w:tcPr>
          <w:p w14:paraId="76F148E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8738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1276" w:type="dxa"/>
            <w:shd w:val="clear" w:color="auto" w:fill="auto"/>
            <w:vAlign w:val="bottom"/>
            <w:hideMark/>
          </w:tcPr>
          <w:p w14:paraId="5B9F1E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Ч36G252690</w:t>
            </w:r>
          </w:p>
        </w:tc>
        <w:tc>
          <w:tcPr>
            <w:tcW w:w="709" w:type="dxa"/>
            <w:shd w:val="clear" w:color="auto" w:fill="auto"/>
            <w:vAlign w:val="bottom"/>
            <w:hideMark/>
          </w:tcPr>
          <w:p w14:paraId="02708E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31AB2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2247B0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334B76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1 162,2</w:t>
            </w:r>
          </w:p>
        </w:tc>
        <w:tc>
          <w:tcPr>
            <w:tcW w:w="1436" w:type="dxa"/>
            <w:shd w:val="clear" w:color="auto" w:fill="auto"/>
            <w:vAlign w:val="bottom"/>
            <w:hideMark/>
          </w:tcPr>
          <w:p w14:paraId="711739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2F691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E9E4153" w14:textId="77777777" w:rsidTr="00DF72AF">
        <w:trPr>
          <w:trHeight w:val="1729"/>
        </w:trPr>
        <w:tc>
          <w:tcPr>
            <w:tcW w:w="697" w:type="dxa"/>
            <w:shd w:val="clear" w:color="auto" w:fill="auto"/>
            <w:hideMark/>
          </w:tcPr>
          <w:p w14:paraId="36BF4E3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9.4.</w:t>
            </w:r>
          </w:p>
        </w:tc>
        <w:tc>
          <w:tcPr>
            <w:tcW w:w="2564" w:type="dxa"/>
            <w:shd w:val="clear" w:color="FFFFFF" w:fill="FFFFFF"/>
            <w:hideMark/>
          </w:tcPr>
          <w:p w14:paraId="6428A8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"Строительство и реконструкция (модернизация) очистных сооружений централизованных систем водоотведения" муниципальной программы города Чебоксары "Развитие потенциала природно-сырьевых ресурсов и обеспечение экологической безопасности"</w:t>
            </w:r>
          </w:p>
        </w:tc>
        <w:tc>
          <w:tcPr>
            <w:tcW w:w="1276" w:type="dxa"/>
            <w:shd w:val="clear" w:color="auto" w:fill="auto"/>
            <w:vAlign w:val="bottom"/>
            <w:hideMark/>
          </w:tcPr>
          <w:p w14:paraId="06DD3D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Ч370000000</w:t>
            </w:r>
          </w:p>
        </w:tc>
        <w:tc>
          <w:tcPr>
            <w:tcW w:w="709" w:type="dxa"/>
            <w:shd w:val="clear" w:color="auto" w:fill="auto"/>
            <w:vAlign w:val="bottom"/>
            <w:hideMark/>
          </w:tcPr>
          <w:p w14:paraId="7085EED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D27B01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69AB55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82B04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171 321,2</w:t>
            </w:r>
          </w:p>
        </w:tc>
        <w:tc>
          <w:tcPr>
            <w:tcW w:w="1436" w:type="dxa"/>
            <w:shd w:val="clear" w:color="auto" w:fill="auto"/>
            <w:vAlign w:val="bottom"/>
            <w:hideMark/>
          </w:tcPr>
          <w:p w14:paraId="755D2EE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12DE8B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58BFD392" w14:textId="77777777" w:rsidTr="00DF72AF">
        <w:trPr>
          <w:trHeight w:val="300"/>
        </w:trPr>
        <w:tc>
          <w:tcPr>
            <w:tcW w:w="697" w:type="dxa"/>
            <w:shd w:val="clear" w:color="auto" w:fill="auto"/>
            <w:hideMark/>
          </w:tcPr>
          <w:p w14:paraId="183CF7B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5F7734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"Оздоровление Волги"</w:t>
            </w:r>
          </w:p>
        </w:tc>
        <w:tc>
          <w:tcPr>
            <w:tcW w:w="1276" w:type="dxa"/>
            <w:shd w:val="clear" w:color="auto" w:fill="auto"/>
            <w:vAlign w:val="bottom"/>
            <w:hideMark/>
          </w:tcPr>
          <w:p w14:paraId="310D6DA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Ч370100000</w:t>
            </w:r>
          </w:p>
        </w:tc>
        <w:tc>
          <w:tcPr>
            <w:tcW w:w="709" w:type="dxa"/>
            <w:shd w:val="clear" w:color="auto" w:fill="auto"/>
            <w:vAlign w:val="bottom"/>
            <w:hideMark/>
          </w:tcPr>
          <w:p w14:paraId="6B34DFB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67711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0E720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DE83F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10 534,9</w:t>
            </w:r>
          </w:p>
        </w:tc>
        <w:tc>
          <w:tcPr>
            <w:tcW w:w="1436" w:type="dxa"/>
            <w:shd w:val="clear" w:color="auto" w:fill="auto"/>
            <w:vAlign w:val="bottom"/>
            <w:hideMark/>
          </w:tcPr>
          <w:p w14:paraId="11D726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05FD129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64EC1FCD" w14:textId="77777777" w:rsidTr="00DF72AF">
        <w:trPr>
          <w:trHeight w:val="687"/>
        </w:trPr>
        <w:tc>
          <w:tcPr>
            <w:tcW w:w="697" w:type="dxa"/>
            <w:shd w:val="clear" w:color="auto" w:fill="auto"/>
            <w:hideMark/>
          </w:tcPr>
          <w:p w14:paraId="52246D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80B2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ливневых очистных сооружений в районе Марпосадского шоссе</w:t>
            </w:r>
          </w:p>
        </w:tc>
        <w:tc>
          <w:tcPr>
            <w:tcW w:w="1276" w:type="dxa"/>
            <w:shd w:val="clear" w:color="auto" w:fill="auto"/>
            <w:vAlign w:val="bottom"/>
            <w:hideMark/>
          </w:tcPr>
          <w:p w14:paraId="165662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0B1D8B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899E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9188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1E7E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BEF50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6E39C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03FDF87" w14:textId="77777777" w:rsidTr="00DF72AF">
        <w:trPr>
          <w:trHeight w:val="687"/>
        </w:trPr>
        <w:tc>
          <w:tcPr>
            <w:tcW w:w="697" w:type="dxa"/>
            <w:shd w:val="clear" w:color="auto" w:fill="auto"/>
            <w:hideMark/>
          </w:tcPr>
          <w:p w14:paraId="518CDC0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3E2E4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525552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2E5818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04AD5C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9B7B5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C06A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BD428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51135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369922F" w14:textId="77777777" w:rsidTr="00DF72AF">
        <w:trPr>
          <w:trHeight w:val="300"/>
        </w:trPr>
        <w:tc>
          <w:tcPr>
            <w:tcW w:w="697" w:type="dxa"/>
            <w:shd w:val="clear" w:color="auto" w:fill="auto"/>
            <w:hideMark/>
          </w:tcPr>
          <w:p w14:paraId="1D6F033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DAAE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4E63FD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6D00CB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27A8A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1AE7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21B2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30CBDC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7C609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919140" w14:textId="77777777" w:rsidTr="00DF72AF">
        <w:trPr>
          <w:trHeight w:val="300"/>
        </w:trPr>
        <w:tc>
          <w:tcPr>
            <w:tcW w:w="697" w:type="dxa"/>
            <w:shd w:val="clear" w:color="auto" w:fill="auto"/>
            <w:hideMark/>
          </w:tcPr>
          <w:p w14:paraId="2419E9B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2901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6D2F5A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4CA218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18675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1E50D2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BA1C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7DDBC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09999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19CE512" w14:textId="77777777" w:rsidTr="00DF72AF">
        <w:trPr>
          <w:trHeight w:val="300"/>
        </w:trPr>
        <w:tc>
          <w:tcPr>
            <w:tcW w:w="697" w:type="dxa"/>
            <w:shd w:val="clear" w:color="auto" w:fill="auto"/>
            <w:hideMark/>
          </w:tcPr>
          <w:p w14:paraId="0E7E40A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824E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4E06D7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Ч370170136</w:t>
            </w:r>
          </w:p>
        </w:tc>
        <w:tc>
          <w:tcPr>
            <w:tcW w:w="709" w:type="dxa"/>
            <w:shd w:val="clear" w:color="auto" w:fill="auto"/>
            <w:vAlign w:val="bottom"/>
            <w:hideMark/>
          </w:tcPr>
          <w:p w14:paraId="778737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969F5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10FF30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8E7AF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B4C23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307E9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C8270E5" w14:textId="77777777" w:rsidTr="00DF72AF">
        <w:trPr>
          <w:trHeight w:val="687"/>
        </w:trPr>
        <w:tc>
          <w:tcPr>
            <w:tcW w:w="697" w:type="dxa"/>
            <w:shd w:val="clear" w:color="auto" w:fill="auto"/>
            <w:hideMark/>
          </w:tcPr>
          <w:p w14:paraId="6B0CBF1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0C20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Октябрьского моста (№33)</w:t>
            </w:r>
          </w:p>
        </w:tc>
        <w:tc>
          <w:tcPr>
            <w:tcW w:w="1276" w:type="dxa"/>
            <w:shd w:val="clear" w:color="auto" w:fill="auto"/>
            <w:vAlign w:val="bottom"/>
            <w:hideMark/>
          </w:tcPr>
          <w:p w14:paraId="63585E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5031CB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46B5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A4D6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D371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0BB7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1FE1B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9BA658A" w14:textId="77777777" w:rsidTr="00DF72AF">
        <w:trPr>
          <w:trHeight w:val="687"/>
        </w:trPr>
        <w:tc>
          <w:tcPr>
            <w:tcW w:w="697" w:type="dxa"/>
            <w:shd w:val="clear" w:color="auto" w:fill="auto"/>
            <w:hideMark/>
          </w:tcPr>
          <w:p w14:paraId="4331EF9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C030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0103C4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088A9A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4851BB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87AD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A0B22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8407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C35DF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92E129A" w14:textId="77777777" w:rsidTr="00DF72AF">
        <w:trPr>
          <w:trHeight w:val="300"/>
        </w:trPr>
        <w:tc>
          <w:tcPr>
            <w:tcW w:w="697" w:type="dxa"/>
            <w:shd w:val="clear" w:color="auto" w:fill="auto"/>
            <w:hideMark/>
          </w:tcPr>
          <w:p w14:paraId="6ED62FF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FB89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31DC7A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725A07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2ECE0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6CD3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F064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3A51A8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9C442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5BB52E4" w14:textId="77777777" w:rsidTr="00DF72AF">
        <w:trPr>
          <w:trHeight w:val="300"/>
        </w:trPr>
        <w:tc>
          <w:tcPr>
            <w:tcW w:w="697" w:type="dxa"/>
            <w:shd w:val="clear" w:color="auto" w:fill="auto"/>
            <w:hideMark/>
          </w:tcPr>
          <w:p w14:paraId="678C5BC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A91C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08A64B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6EAE6E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4D954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1096B7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FD30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C4CD0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9E949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37C1FD8" w14:textId="77777777" w:rsidTr="00DF72AF">
        <w:trPr>
          <w:trHeight w:val="300"/>
        </w:trPr>
        <w:tc>
          <w:tcPr>
            <w:tcW w:w="697" w:type="dxa"/>
            <w:shd w:val="clear" w:color="auto" w:fill="auto"/>
            <w:hideMark/>
          </w:tcPr>
          <w:p w14:paraId="7E67AE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90BF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4E1F8B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Ч37017013Б</w:t>
            </w:r>
          </w:p>
        </w:tc>
        <w:tc>
          <w:tcPr>
            <w:tcW w:w="709" w:type="dxa"/>
            <w:shd w:val="clear" w:color="auto" w:fill="auto"/>
            <w:vAlign w:val="bottom"/>
            <w:hideMark/>
          </w:tcPr>
          <w:p w14:paraId="2B3AE4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D6DB7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45186F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58A63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3927BD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4A971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83512A7" w14:textId="77777777" w:rsidTr="00DF72AF">
        <w:trPr>
          <w:trHeight w:val="687"/>
        </w:trPr>
        <w:tc>
          <w:tcPr>
            <w:tcW w:w="697" w:type="dxa"/>
            <w:shd w:val="clear" w:color="auto" w:fill="auto"/>
            <w:hideMark/>
          </w:tcPr>
          <w:p w14:paraId="3BDE7B4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2D57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Ягодного пер. (№83)</w:t>
            </w:r>
          </w:p>
        </w:tc>
        <w:tc>
          <w:tcPr>
            <w:tcW w:w="1276" w:type="dxa"/>
            <w:shd w:val="clear" w:color="auto" w:fill="auto"/>
            <w:vAlign w:val="bottom"/>
            <w:hideMark/>
          </w:tcPr>
          <w:p w14:paraId="237DB0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27F85C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DF3C3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B9421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C84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36" w:type="dxa"/>
            <w:shd w:val="clear" w:color="auto" w:fill="auto"/>
            <w:vAlign w:val="bottom"/>
            <w:hideMark/>
          </w:tcPr>
          <w:p w14:paraId="39C36B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904CC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875FDD4" w14:textId="77777777" w:rsidTr="00DF72AF">
        <w:trPr>
          <w:trHeight w:val="687"/>
        </w:trPr>
        <w:tc>
          <w:tcPr>
            <w:tcW w:w="697" w:type="dxa"/>
            <w:shd w:val="clear" w:color="auto" w:fill="auto"/>
            <w:hideMark/>
          </w:tcPr>
          <w:p w14:paraId="571989F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CF18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68EEE1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2F3B75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170FE7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3CCC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6D4F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36" w:type="dxa"/>
            <w:shd w:val="clear" w:color="auto" w:fill="auto"/>
            <w:vAlign w:val="bottom"/>
            <w:hideMark/>
          </w:tcPr>
          <w:p w14:paraId="0F9BBB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47F73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036125E" w14:textId="77777777" w:rsidTr="00DF72AF">
        <w:trPr>
          <w:trHeight w:val="300"/>
        </w:trPr>
        <w:tc>
          <w:tcPr>
            <w:tcW w:w="697" w:type="dxa"/>
            <w:shd w:val="clear" w:color="auto" w:fill="auto"/>
            <w:hideMark/>
          </w:tcPr>
          <w:p w14:paraId="319766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4D27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62ED13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3C0481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3DF7C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B40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F478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36" w:type="dxa"/>
            <w:shd w:val="clear" w:color="auto" w:fill="auto"/>
            <w:vAlign w:val="bottom"/>
            <w:hideMark/>
          </w:tcPr>
          <w:p w14:paraId="15BA57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8B91A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DEEF2EE" w14:textId="77777777" w:rsidTr="00DF72AF">
        <w:trPr>
          <w:trHeight w:val="300"/>
        </w:trPr>
        <w:tc>
          <w:tcPr>
            <w:tcW w:w="697" w:type="dxa"/>
            <w:shd w:val="clear" w:color="auto" w:fill="auto"/>
            <w:hideMark/>
          </w:tcPr>
          <w:p w14:paraId="156B882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52F8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5F064A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0F727B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606B1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39E715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325F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36" w:type="dxa"/>
            <w:shd w:val="clear" w:color="auto" w:fill="auto"/>
            <w:vAlign w:val="bottom"/>
            <w:hideMark/>
          </w:tcPr>
          <w:p w14:paraId="3478EC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E1A9C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CC8A783" w14:textId="77777777" w:rsidTr="00DF72AF">
        <w:trPr>
          <w:trHeight w:val="300"/>
        </w:trPr>
        <w:tc>
          <w:tcPr>
            <w:tcW w:w="697" w:type="dxa"/>
            <w:shd w:val="clear" w:color="auto" w:fill="auto"/>
            <w:hideMark/>
          </w:tcPr>
          <w:p w14:paraId="52EA9AA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3C05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529EBF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Ч37017013В</w:t>
            </w:r>
          </w:p>
        </w:tc>
        <w:tc>
          <w:tcPr>
            <w:tcW w:w="709" w:type="dxa"/>
            <w:shd w:val="clear" w:color="auto" w:fill="auto"/>
            <w:vAlign w:val="bottom"/>
            <w:hideMark/>
          </w:tcPr>
          <w:p w14:paraId="2F246D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377B1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41D62E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0B9FC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1 754,9</w:t>
            </w:r>
          </w:p>
        </w:tc>
        <w:tc>
          <w:tcPr>
            <w:tcW w:w="1436" w:type="dxa"/>
            <w:shd w:val="clear" w:color="auto" w:fill="auto"/>
            <w:vAlign w:val="bottom"/>
            <w:hideMark/>
          </w:tcPr>
          <w:p w14:paraId="0A099F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E3330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3E86EF8" w14:textId="77777777" w:rsidTr="00DF72AF">
        <w:trPr>
          <w:trHeight w:val="687"/>
        </w:trPr>
        <w:tc>
          <w:tcPr>
            <w:tcW w:w="697" w:type="dxa"/>
            <w:shd w:val="clear" w:color="auto" w:fill="auto"/>
            <w:hideMark/>
          </w:tcPr>
          <w:p w14:paraId="38CF3F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C51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пр.Машиностроителей  (№21)</w:t>
            </w:r>
          </w:p>
        </w:tc>
        <w:tc>
          <w:tcPr>
            <w:tcW w:w="1276" w:type="dxa"/>
            <w:shd w:val="clear" w:color="auto" w:fill="auto"/>
            <w:vAlign w:val="bottom"/>
            <w:hideMark/>
          </w:tcPr>
          <w:p w14:paraId="001540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4A52B3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BB7C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0A4CE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88BE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36" w:type="dxa"/>
            <w:shd w:val="clear" w:color="auto" w:fill="auto"/>
            <w:vAlign w:val="bottom"/>
            <w:hideMark/>
          </w:tcPr>
          <w:p w14:paraId="01FDFA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792C0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73C9D3E" w14:textId="77777777" w:rsidTr="00DF72AF">
        <w:trPr>
          <w:trHeight w:val="687"/>
        </w:trPr>
        <w:tc>
          <w:tcPr>
            <w:tcW w:w="697" w:type="dxa"/>
            <w:shd w:val="clear" w:color="auto" w:fill="auto"/>
            <w:hideMark/>
          </w:tcPr>
          <w:p w14:paraId="26F5E98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0C37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46C735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63517C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481325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8126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A597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36" w:type="dxa"/>
            <w:shd w:val="clear" w:color="auto" w:fill="auto"/>
            <w:vAlign w:val="bottom"/>
            <w:hideMark/>
          </w:tcPr>
          <w:p w14:paraId="55A68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1C680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F37652F" w14:textId="77777777" w:rsidTr="00DF72AF">
        <w:trPr>
          <w:trHeight w:val="300"/>
        </w:trPr>
        <w:tc>
          <w:tcPr>
            <w:tcW w:w="697" w:type="dxa"/>
            <w:shd w:val="clear" w:color="auto" w:fill="auto"/>
            <w:hideMark/>
          </w:tcPr>
          <w:p w14:paraId="1B693F5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AFFB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0D4D19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61DDF7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B5CAB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D1FF9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B92B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36" w:type="dxa"/>
            <w:shd w:val="clear" w:color="auto" w:fill="auto"/>
            <w:vAlign w:val="bottom"/>
            <w:hideMark/>
          </w:tcPr>
          <w:p w14:paraId="00C2B6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8E333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723BADE" w14:textId="77777777" w:rsidTr="00DF72AF">
        <w:trPr>
          <w:trHeight w:val="300"/>
        </w:trPr>
        <w:tc>
          <w:tcPr>
            <w:tcW w:w="697" w:type="dxa"/>
            <w:shd w:val="clear" w:color="auto" w:fill="auto"/>
            <w:hideMark/>
          </w:tcPr>
          <w:p w14:paraId="1B31A9E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5081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3A777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13B99F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32178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460F5E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AF35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36" w:type="dxa"/>
            <w:shd w:val="clear" w:color="auto" w:fill="auto"/>
            <w:vAlign w:val="bottom"/>
            <w:hideMark/>
          </w:tcPr>
          <w:p w14:paraId="1A9E0A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BF528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042F4F2" w14:textId="77777777" w:rsidTr="00DF72AF">
        <w:trPr>
          <w:trHeight w:val="300"/>
        </w:trPr>
        <w:tc>
          <w:tcPr>
            <w:tcW w:w="697" w:type="dxa"/>
            <w:shd w:val="clear" w:color="auto" w:fill="auto"/>
            <w:hideMark/>
          </w:tcPr>
          <w:p w14:paraId="40C4BA7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31CB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4F676B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Ч37017013Г</w:t>
            </w:r>
          </w:p>
        </w:tc>
        <w:tc>
          <w:tcPr>
            <w:tcW w:w="709" w:type="dxa"/>
            <w:shd w:val="clear" w:color="auto" w:fill="auto"/>
            <w:vAlign w:val="bottom"/>
            <w:hideMark/>
          </w:tcPr>
          <w:p w14:paraId="4D9301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B9A93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1425E7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0D26A9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2 250,0</w:t>
            </w:r>
          </w:p>
        </w:tc>
        <w:tc>
          <w:tcPr>
            <w:tcW w:w="1436" w:type="dxa"/>
            <w:shd w:val="clear" w:color="auto" w:fill="auto"/>
            <w:vAlign w:val="bottom"/>
            <w:hideMark/>
          </w:tcPr>
          <w:p w14:paraId="1F2E11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55F9E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646B2C3" w14:textId="77777777" w:rsidTr="00DF72AF">
        <w:trPr>
          <w:trHeight w:val="687"/>
        </w:trPr>
        <w:tc>
          <w:tcPr>
            <w:tcW w:w="697" w:type="dxa"/>
            <w:shd w:val="clear" w:color="auto" w:fill="auto"/>
            <w:hideMark/>
          </w:tcPr>
          <w:p w14:paraId="23BB92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004B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ул.Гладкова (№64)</w:t>
            </w:r>
          </w:p>
        </w:tc>
        <w:tc>
          <w:tcPr>
            <w:tcW w:w="1276" w:type="dxa"/>
            <w:shd w:val="clear" w:color="auto" w:fill="auto"/>
            <w:vAlign w:val="bottom"/>
            <w:hideMark/>
          </w:tcPr>
          <w:p w14:paraId="1C61B3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6B21E4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E53C1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38DF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D8EA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36" w:type="dxa"/>
            <w:shd w:val="clear" w:color="auto" w:fill="auto"/>
            <w:vAlign w:val="bottom"/>
            <w:hideMark/>
          </w:tcPr>
          <w:p w14:paraId="6A9B76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90F2D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7D0DC60" w14:textId="77777777" w:rsidTr="00DF72AF">
        <w:trPr>
          <w:trHeight w:val="687"/>
        </w:trPr>
        <w:tc>
          <w:tcPr>
            <w:tcW w:w="697" w:type="dxa"/>
            <w:shd w:val="clear" w:color="auto" w:fill="auto"/>
            <w:hideMark/>
          </w:tcPr>
          <w:p w14:paraId="6144882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282B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291B32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135F3C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47AE9D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CD34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B6AA8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36" w:type="dxa"/>
            <w:shd w:val="clear" w:color="auto" w:fill="auto"/>
            <w:vAlign w:val="bottom"/>
            <w:hideMark/>
          </w:tcPr>
          <w:p w14:paraId="35E0D6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D94FD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F053E7A" w14:textId="77777777" w:rsidTr="00DF72AF">
        <w:trPr>
          <w:trHeight w:val="300"/>
        </w:trPr>
        <w:tc>
          <w:tcPr>
            <w:tcW w:w="697" w:type="dxa"/>
            <w:shd w:val="clear" w:color="auto" w:fill="auto"/>
            <w:hideMark/>
          </w:tcPr>
          <w:p w14:paraId="12A31E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E537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27F6F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1DF3F4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2FBF7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5FAD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C91C7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36" w:type="dxa"/>
            <w:shd w:val="clear" w:color="auto" w:fill="auto"/>
            <w:vAlign w:val="bottom"/>
            <w:hideMark/>
          </w:tcPr>
          <w:p w14:paraId="7FA9D0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0B80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08BAB88" w14:textId="77777777" w:rsidTr="00DF72AF">
        <w:trPr>
          <w:trHeight w:val="300"/>
        </w:trPr>
        <w:tc>
          <w:tcPr>
            <w:tcW w:w="697" w:type="dxa"/>
            <w:shd w:val="clear" w:color="auto" w:fill="auto"/>
            <w:hideMark/>
          </w:tcPr>
          <w:p w14:paraId="273A9A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5535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75F0A3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2BBA18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D4B2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68545C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6952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36" w:type="dxa"/>
            <w:shd w:val="clear" w:color="auto" w:fill="auto"/>
            <w:vAlign w:val="bottom"/>
            <w:hideMark/>
          </w:tcPr>
          <w:p w14:paraId="6E9A60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37813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3F2F80C" w14:textId="77777777" w:rsidTr="00DF72AF">
        <w:trPr>
          <w:trHeight w:val="300"/>
        </w:trPr>
        <w:tc>
          <w:tcPr>
            <w:tcW w:w="697" w:type="dxa"/>
            <w:shd w:val="clear" w:color="auto" w:fill="auto"/>
            <w:hideMark/>
          </w:tcPr>
          <w:p w14:paraId="2940449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9439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4E7F60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Ч37017013Д</w:t>
            </w:r>
          </w:p>
        </w:tc>
        <w:tc>
          <w:tcPr>
            <w:tcW w:w="709" w:type="dxa"/>
            <w:shd w:val="clear" w:color="auto" w:fill="auto"/>
            <w:vAlign w:val="bottom"/>
            <w:hideMark/>
          </w:tcPr>
          <w:p w14:paraId="07B6AC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5FA33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6A963D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0BD1B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2 510,0</w:t>
            </w:r>
          </w:p>
        </w:tc>
        <w:tc>
          <w:tcPr>
            <w:tcW w:w="1436" w:type="dxa"/>
            <w:shd w:val="clear" w:color="auto" w:fill="auto"/>
            <w:vAlign w:val="bottom"/>
            <w:hideMark/>
          </w:tcPr>
          <w:p w14:paraId="11DECE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BB042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7BF2DB2" w14:textId="77777777" w:rsidTr="00DF72AF">
        <w:trPr>
          <w:trHeight w:val="687"/>
        </w:trPr>
        <w:tc>
          <w:tcPr>
            <w:tcW w:w="697" w:type="dxa"/>
            <w:shd w:val="clear" w:color="auto" w:fill="auto"/>
            <w:hideMark/>
          </w:tcPr>
          <w:p w14:paraId="3B22A0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838E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Гагаринского моста (№44)</w:t>
            </w:r>
          </w:p>
        </w:tc>
        <w:tc>
          <w:tcPr>
            <w:tcW w:w="1276" w:type="dxa"/>
            <w:shd w:val="clear" w:color="auto" w:fill="auto"/>
            <w:vAlign w:val="bottom"/>
            <w:hideMark/>
          </w:tcPr>
          <w:p w14:paraId="6408CE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40ED4B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A6F2A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AD4D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8E8E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36" w:type="dxa"/>
            <w:shd w:val="clear" w:color="auto" w:fill="auto"/>
            <w:vAlign w:val="bottom"/>
            <w:hideMark/>
          </w:tcPr>
          <w:p w14:paraId="0C0A67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6376F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40D4CBF" w14:textId="77777777" w:rsidTr="00DF72AF">
        <w:trPr>
          <w:trHeight w:val="687"/>
        </w:trPr>
        <w:tc>
          <w:tcPr>
            <w:tcW w:w="697" w:type="dxa"/>
            <w:shd w:val="clear" w:color="auto" w:fill="auto"/>
            <w:hideMark/>
          </w:tcPr>
          <w:p w14:paraId="1C48C55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C7F6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484EEA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16800A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491A12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3A65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44B5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36" w:type="dxa"/>
            <w:shd w:val="clear" w:color="auto" w:fill="auto"/>
            <w:vAlign w:val="bottom"/>
            <w:hideMark/>
          </w:tcPr>
          <w:p w14:paraId="3E0493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0A7E5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CE947C8" w14:textId="77777777" w:rsidTr="00DF72AF">
        <w:trPr>
          <w:trHeight w:val="300"/>
        </w:trPr>
        <w:tc>
          <w:tcPr>
            <w:tcW w:w="697" w:type="dxa"/>
            <w:shd w:val="clear" w:color="auto" w:fill="auto"/>
            <w:hideMark/>
          </w:tcPr>
          <w:p w14:paraId="1D46129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4488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42C8F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6C7FFE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55887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47ED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7F3F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36" w:type="dxa"/>
            <w:shd w:val="clear" w:color="auto" w:fill="auto"/>
            <w:vAlign w:val="bottom"/>
            <w:hideMark/>
          </w:tcPr>
          <w:p w14:paraId="76AAE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56ACA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039E8A8" w14:textId="77777777" w:rsidTr="00DF72AF">
        <w:trPr>
          <w:trHeight w:val="300"/>
        </w:trPr>
        <w:tc>
          <w:tcPr>
            <w:tcW w:w="697" w:type="dxa"/>
            <w:shd w:val="clear" w:color="auto" w:fill="auto"/>
            <w:hideMark/>
          </w:tcPr>
          <w:p w14:paraId="5C73A5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95F5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22F793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0EDBCB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12CA3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4884F2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68E9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36" w:type="dxa"/>
            <w:shd w:val="clear" w:color="auto" w:fill="auto"/>
            <w:vAlign w:val="bottom"/>
            <w:hideMark/>
          </w:tcPr>
          <w:p w14:paraId="66D4DC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F2B6E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B93B0C2" w14:textId="77777777" w:rsidTr="00DF72AF">
        <w:trPr>
          <w:trHeight w:val="300"/>
        </w:trPr>
        <w:tc>
          <w:tcPr>
            <w:tcW w:w="697" w:type="dxa"/>
            <w:shd w:val="clear" w:color="auto" w:fill="auto"/>
            <w:hideMark/>
          </w:tcPr>
          <w:p w14:paraId="189F409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7C8B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34FC1B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Ч37017013Е</w:t>
            </w:r>
          </w:p>
        </w:tc>
        <w:tc>
          <w:tcPr>
            <w:tcW w:w="709" w:type="dxa"/>
            <w:shd w:val="clear" w:color="auto" w:fill="auto"/>
            <w:vAlign w:val="bottom"/>
            <w:hideMark/>
          </w:tcPr>
          <w:p w14:paraId="46C527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47EBC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5D09D2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CD68E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2 020,0</w:t>
            </w:r>
          </w:p>
        </w:tc>
        <w:tc>
          <w:tcPr>
            <w:tcW w:w="1436" w:type="dxa"/>
            <w:shd w:val="clear" w:color="auto" w:fill="auto"/>
            <w:vAlign w:val="bottom"/>
            <w:hideMark/>
          </w:tcPr>
          <w:p w14:paraId="2E2672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3FF13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3D84442" w14:textId="77777777" w:rsidTr="00DF72AF">
        <w:trPr>
          <w:trHeight w:val="687"/>
        </w:trPr>
        <w:tc>
          <w:tcPr>
            <w:tcW w:w="697" w:type="dxa"/>
            <w:shd w:val="clear" w:color="auto" w:fill="auto"/>
            <w:hideMark/>
          </w:tcPr>
          <w:p w14:paraId="2BF0E92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42C6AF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"Оздоровление Волги"</w:t>
            </w:r>
          </w:p>
        </w:tc>
        <w:tc>
          <w:tcPr>
            <w:tcW w:w="1276" w:type="dxa"/>
            <w:shd w:val="clear" w:color="auto" w:fill="auto"/>
            <w:vAlign w:val="bottom"/>
            <w:hideMark/>
          </w:tcPr>
          <w:p w14:paraId="471110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Ч37G600000</w:t>
            </w:r>
          </w:p>
        </w:tc>
        <w:tc>
          <w:tcPr>
            <w:tcW w:w="709" w:type="dxa"/>
            <w:shd w:val="clear" w:color="auto" w:fill="auto"/>
            <w:vAlign w:val="bottom"/>
            <w:hideMark/>
          </w:tcPr>
          <w:p w14:paraId="74BD63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0AC9F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98019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251764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160 786,3</w:t>
            </w:r>
          </w:p>
        </w:tc>
        <w:tc>
          <w:tcPr>
            <w:tcW w:w="1436" w:type="dxa"/>
            <w:shd w:val="clear" w:color="auto" w:fill="auto"/>
            <w:vAlign w:val="bottom"/>
            <w:hideMark/>
          </w:tcPr>
          <w:p w14:paraId="6A3494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7E38CB3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731A3D2B" w14:textId="77777777" w:rsidTr="00DF72AF">
        <w:trPr>
          <w:trHeight w:val="300"/>
        </w:trPr>
        <w:tc>
          <w:tcPr>
            <w:tcW w:w="697" w:type="dxa"/>
            <w:shd w:val="clear" w:color="auto" w:fill="auto"/>
            <w:hideMark/>
          </w:tcPr>
          <w:p w14:paraId="7ABF84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5E0F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Сокращение доли загрязненных сточных вод</w:t>
            </w:r>
          </w:p>
        </w:tc>
        <w:tc>
          <w:tcPr>
            <w:tcW w:w="1276" w:type="dxa"/>
            <w:shd w:val="clear" w:color="auto" w:fill="auto"/>
            <w:vAlign w:val="bottom"/>
            <w:hideMark/>
          </w:tcPr>
          <w:p w14:paraId="53851B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346EB0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56F83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21757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95CB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36" w:type="dxa"/>
            <w:shd w:val="clear" w:color="auto" w:fill="auto"/>
            <w:vAlign w:val="bottom"/>
            <w:hideMark/>
          </w:tcPr>
          <w:p w14:paraId="01BD74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C34DD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034ACC0" w14:textId="77777777" w:rsidTr="00DF72AF">
        <w:trPr>
          <w:trHeight w:val="687"/>
        </w:trPr>
        <w:tc>
          <w:tcPr>
            <w:tcW w:w="697" w:type="dxa"/>
            <w:shd w:val="clear" w:color="auto" w:fill="auto"/>
            <w:hideMark/>
          </w:tcPr>
          <w:p w14:paraId="50A990E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29F3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286E29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254828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5C53DD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639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80C5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36" w:type="dxa"/>
            <w:shd w:val="clear" w:color="auto" w:fill="auto"/>
            <w:vAlign w:val="bottom"/>
            <w:hideMark/>
          </w:tcPr>
          <w:p w14:paraId="4A2094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EDB5A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3A3818A" w14:textId="77777777" w:rsidTr="00DF72AF">
        <w:trPr>
          <w:trHeight w:val="300"/>
        </w:trPr>
        <w:tc>
          <w:tcPr>
            <w:tcW w:w="697" w:type="dxa"/>
            <w:shd w:val="clear" w:color="auto" w:fill="auto"/>
            <w:hideMark/>
          </w:tcPr>
          <w:p w14:paraId="1FD3FC0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7917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1A998D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0FD4D8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3766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0725C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4769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36" w:type="dxa"/>
            <w:shd w:val="clear" w:color="auto" w:fill="auto"/>
            <w:vAlign w:val="bottom"/>
            <w:hideMark/>
          </w:tcPr>
          <w:p w14:paraId="749589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7B707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251D7DD" w14:textId="77777777" w:rsidTr="00DF72AF">
        <w:trPr>
          <w:trHeight w:val="300"/>
        </w:trPr>
        <w:tc>
          <w:tcPr>
            <w:tcW w:w="697" w:type="dxa"/>
            <w:shd w:val="clear" w:color="auto" w:fill="auto"/>
            <w:hideMark/>
          </w:tcPr>
          <w:p w14:paraId="22AD486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C047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278011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771A5F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9C365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6815B8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4CF9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36" w:type="dxa"/>
            <w:shd w:val="clear" w:color="auto" w:fill="auto"/>
            <w:vAlign w:val="bottom"/>
            <w:hideMark/>
          </w:tcPr>
          <w:p w14:paraId="380AC4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030FC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322012E" w14:textId="77777777" w:rsidTr="00DF72AF">
        <w:trPr>
          <w:trHeight w:val="300"/>
        </w:trPr>
        <w:tc>
          <w:tcPr>
            <w:tcW w:w="697" w:type="dxa"/>
            <w:shd w:val="clear" w:color="auto" w:fill="auto"/>
            <w:hideMark/>
          </w:tcPr>
          <w:p w14:paraId="58D31E7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4390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5915A6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Ч37G650130</w:t>
            </w:r>
          </w:p>
        </w:tc>
        <w:tc>
          <w:tcPr>
            <w:tcW w:w="709" w:type="dxa"/>
            <w:shd w:val="clear" w:color="auto" w:fill="auto"/>
            <w:vAlign w:val="bottom"/>
            <w:hideMark/>
          </w:tcPr>
          <w:p w14:paraId="2EA0E9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E37D4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6EE1A0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0D73D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148 287,6</w:t>
            </w:r>
          </w:p>
        </w:tc>
        <w:tc>
          <w:tcPr>
            <w:tcW w:w="1436" w:type="dxa"/>
            <w:shd w:val="clear" w:color="auto" w:fill="auto"/>
            <w:vAlign w:val="bottom"/>
            <w:hideMark/>
          </w:tcPr>
          <w:p w14:paraId="3C697E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621A0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9C2C355" w14:textId="77777777" w:rsidTr="00DF72AF">
        <w:trPr>
          <w:trHeight w:val="1047"/>
        </w:trPr>
        <w:tc>
          <w:tcPr>
            <w:tcW w:w="697" w:type="dxa"/>
            <w:shd w:val="clear" w:color="auto" w:fill="auto"/>
            <w:hideMark/>
          </w:tcPr>
          <w:p w14:paraId="0A942A7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12DC8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объекта "Внеплощадочные инженерные сети и сооружения жилого района "Новый город" в г. Чебоксары. Коллектор дождевой канализации с очистными сооружениями №2"</w:t>
            </w:r>
          </w:p>
        </w:tc>
        <w:tc>
          <w:tcPr>
            <w:tcW w:w="1276" w:type="dxa"/>
            <w:shd w:val="clear" w:color="auto" w:fill="auto"/>
            <w:vAlign w:val="bottom"/>
            <w:hideMark/>
          </w:tcPr>
          <w:p w14:paraId="046497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222145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7BF2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0904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0EA7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36" w:type="dxa"/>
            <w:shd w:val="clear" w:color="auto" w:fill="auto"/>
            <w:vAlign w:val="bottom"/>
            <w:hideMark/>
          </w:tcPr>
          <w:p w14:paraId="21493E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1F11B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6DE35B8" w14:textId="77777777" w:rsidTr="00DF72AF">
        <w:trPr>
          <w:trHeight w:val="687"/>
        </w:trPr>
        <w:tc>
          <w:tcPr>
            <w:tcW w:w="697" w:type="dxa"/>
            <w:shd w:val="clear" w:color="auto" w:fill="auto"/>
            <w:hideMark/>
          </w:tcPr>
          <w:p w14:paraId="6FCC764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E1AE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19FAB1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4186D7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6CFED1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CA73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C4D0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36" w:type="dxa"/>
            <w:shd w:val="clear" w:color="auto" w:fill="auto"/>
            <w:vAlign w:val="bottom"/>
            <w:hideMark/>
          </w:tcPr>
          <w:p w14:paraId="5C8BF6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0855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8B9AC0C" w14:textId="77777777" w:rsidTr="00DF72AF">
        <w:trPr>
          <w:trHeight w:val="300"/>
        </w:trPr>
        <w:tc>
          <w:tcPr>
            <w:tcW w:w="697" w:type="dxa"/>
            <w:shd w:val="clear" w:color="auto" w:fill="auto"/>
            <w:hideMark/>
          </w:tcPr>
          <w:p w14:paraId="65BF96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EA98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1FEDA4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7ADD66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AA7A4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5120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6B8C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36" w:type="dxa"/>
            <w:shd w:val="clear" w:color="auto" w:fill="auto"/>
            <w:vAlign w:val="bottom"/>
            <w:hideMark/>
          </w:tcPr>
          <w:p w14:paraId="1BF1A8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0D865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4E2440B" w14:textId="77777777" w:rsidTr="00DF72AF">
        <w:trPr>
          <w:trHeight w:val="300"/>
        </w:trPr>
        <w:tc>
          <w:tcPr>
            <w:tcW w:w="697" w:type="dxa"/>
            <w:shd w:val="clear" w:color="auto" w:fill="auto"/>
            <w:hideMark/>
          </w:tcPr>
          <w:p w14:paraId="760A211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A3B2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окружающей среды</w:t>
            </w:r>
          </w:p>
        </w:tc>
        <w:tc>
          <w:tcPr>
            <w:tcW w:w="1276" w:type="dxa"/>
            <w:shd w:val="clear" w:color="auto" w:fill="auto"/>
            <w:vAlign w:val="bottom"/>
            <w:hideMark/>
          </w:tcPr>
          <w:p w14:paraId="0BF5D9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71AAEB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5196A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7B19E0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AD474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36" w:type="dxa"/>
            <w:shd w:val="clear" w:color="auto" w:fill="auto"/>
            <w:vAlign w:val="bottom"/>
            <w:hideMark/>
          </w:tcPr>
          <w:p w14:paraId="337B84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4A83A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F9A27CA" w14:textId="77777777" w:rsidTr="00DF72AF">
        <w:trPr>
          <w:trHeight w:val="300"/>
        </w:trPr>
        <w:tc>
          <w:tcPr>
            <w:tcW w:w="697" w:type="dxa"/>
            <w:shd w:val="clear" w:color="auto" w:fill="auto"/>
            <w:hideMark/>
          </w:tcPr>
          <w:p w14:paraId="57593C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76BB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1276" w:type="dxa"/>
            <w:shd w:val="clear" w:color="auto" w:fill="auto"/>
            <w:vAlign w:val="bottom"/>
            <w:hideMark/>
          </w:tcPr>
          <w:p w14:paraId="06FBA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Ч37G67013А</w:t>
            </w:r>
          </w:p>
        </w:tc>
        <w:tc>
          <w:tcPr>
            <w:tcW w:w="709" w:type="dxa"/>
            <w:shd w:val="clear" w:color="auto" w:fill="auto"/>
            <w:vAlign w:val="bottom"/>
            <w:hideMark/>
          </w:tcPr>
          <w:p w14:paraId="7EAD16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14528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425" w:type="dxa"/>
            <w:shd w:val="clear" w:color="auto" w:fill="auto"/>
            <w:vAlign w:val="bottom"/>
            <w:hideMark/>
          </w:tcPr>
          <w:p w14:paraId="6532AE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450CA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12 498,7</w:t>
            </w:r>
          </w:p>
        </w:tc>
        <w:tc>
          <w:tcPr>
            <w:tcW w:w="1436" w:type="dxa"/>
            <w:shd w:val="clear" w:color="auto" w:fill="auto"/>
            <w:vAlign w:val="bottom"/>
            <w:hideMark/>
          </w:tcPr>
          <w:p w14:paraId="0A6A7F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2BBF4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2E469BE" w14:textId="77777777" w:rsidTr="00DF72AF">
        <w:trPr>
          <w:trHeight w:val="1047"/>
        </w:trPr>
        <w:tc>
          <w:tcPr>
            <w:tcW w:w="697" w:type="dxa"/>
            <w:shd w:val="clear" w:color="auto" w:fill="auto"/>
            <w:hideMark/>
          </w:tcPr>
          <w:p w14:paraId="07F55D5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w:t>
            </w:r>
          </w:p>
        </w:tc>
        <w:tc>
          <w:tcPr>
            <w:tcW w:w="2564" w:type="dxa"/>
            <w:shd w:val="clear" w:color="FFFFFF" w:fill="FFFFFF"/>
            <w:hideMark/>
          </w:tcPr>
          <w:p w14:paraId="6B0A3D8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1276" w:type="dxa"/>
            <w:shd w:val="clear" w:color="auto" w:fill="auto"/>
            <w:vAlign w:val="bottom"/>
            <w:hideMark/>
          </w:tcPr>
          <w:p w14:paraId="02E8227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Ч400000000</w:t>
            </w:r>
          </w:p>
        </w:tc>
        <w:tc>
          <w:tcPr>
            <w:tcW w:w="709" w:type="dxa"/>
            <w:shd w:val="clear" w:color="auto" w:fill="auto"/>
            <w:vAlign w:val="bottom"/>
            <w:hideMark/>
          </w:tcPr>
          <w:p w14:paraId="1E7FEE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CE7BD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15CC67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F359D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201 212,4</w:t>
            </w:r>
          </w:p>
        </w:tc>
        <w:tc>
          <w:tcPr>
            <w:tcW w:w="1436" w:type="dxa"/>
            <w:shd w:val="clear" w:color="auto" w:fill="auto"/>
            <w:vAlign w:val="bottom"/>
            <w:hideMark/>
          </w:tcPr>
          <w:p w14:paraId="76F045F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180 824,6</w:t>
            </w:r>
          </w:p>
        </w:tc>
        <w:tc>
          <w:tcPr>
            <w:tcW w:w="1416" w:type="dxa"/>
            <w:shd w:val="clear" w:color="auto" w:fill="auto"/>
            <w:vAlign w:val="bottom"/>
            <w:hideMark/>
          </w:tcPr>
          <w:p w14:paraId="7AB87E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307 642,8</w:t>
            </w:r>
          </w:p>
        </w:tc>
      </w:tr>
      <w:tr w:rsidR="00DF72AF" w:rsidRPr="00DF72AF" w14:paraId="7287A675" w14:textId="77777777" w:rsidTr="00DF72AF">
        <w:trPr>
          <w:trHeight w:val="1729"/>
        </w:trPr>
        <w:tc>
          <w:tcPr>
            <w:tcW w:w="697" w:type="dxa"/>
            <w:shd w:val="clear" w:color="auto" w:fill="auto"/>
            <w:hideMark/>
          </w:tcPr>
          <w:p w14:paraId="5FB9629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10.1.</w:t>
            </w:r>
          </w:p>
        </w:tc>
        <w:tc>
          <w:tcPr>
            <w:tcW w:w="2564" w:type="dxa"/>
            <w:shd w:val="clear" w:color="FFFFFF" w:fill="FFFFFF"/>
            <w:hideMark/>
          </w:tcPr>
          <w:p w14:paraId="6607CF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1276" w:type="dxa"/>
            <w:shd w:val="clear" w:color="auto" w:fill="auto"/>
            <w:vAlign w:val="bottom"/>
            <w:hideMark/>
          </w:tcPr>
          <w:p w14:paraId="54B759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Ч410000000</w:t>
            </w:r>
          </w:p>
        </w:tc>
        <w:tc>
          <w:tcPr>
            <w:tcW w:w="709" w:type="dxa"/>
            <w:shd w:val="clear" w:color="auto" w:fill="auto"/>
            <w:vAlign w:val="bottom"/>
            <w:hideMark/>
          </w:tcPr>
          <w:p w14:paraId="18EF415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DAA285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3D9FF2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D1F20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139 441,7</w:t>
            </w:r>
          </w:p>
        </w:tc>
        <w:tc>
          <w:tcPr>
            <w:tcW w:w="1436" w:type="dxa"/>
            <w:shd w:val="clear" w:color="auto" w:fill="auto"/>
            <w:vAlign w:val="bottom"/>
            <w:hideMark/>
          </w:tcPr>
          <w:p w14:paraId="7E405F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119 053,9</w:t>
            </w:r>
          </w:p>
        </w:tc>
        <w:tc>
          <w:tcPr>
            <w:tcW w:w="1416" w:type="dxa"/>
            <w:shd w:val="clear" w:color="auto" w:fill="auto"/>
            <w:vAlign w:val="bottom"/>
            <w:hideMark/>
          </w:tcPr>
          <w:p w14:paraId="069A8F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242 255,8</w:t>
            </w:r>
          </w:p>
        </w:tc>
      </w:tr>
      <w:tr w:rsidR="00DF72AF" w:rsidRPr="00DF72AF" w14:paraId="5E860AF8" w14:textId="77777777" w:rsidTr="00DF72AF">
        <w:trPr>
          <w:trHeight w:val="1047"/>
        </w:trPr>
        <w:tc>
          <w:tcPr>
            <w:tcW w:w="697" w:type="dxa"/>
            <w:shd w:val="clear" w:color="auto" w:fill="auto"/>
            <w:hideMark/>
          </w:tcPr>
          <w:p w14:paraId="5909CDF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82E5E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бюджетного планирования, формирование  бюджета города Чебоксары на очередной финансовый год и плановый период"</w:t>
            </w:r>
          </w:p>
        </w:tc>
        <w:tc>
          <w:tcPr>
            <w:tcW w:w="1276" w:type="dxa"/>
            <w:shd w:val="clear" w:color="auto" w:fill="auto"/>
            <w:vAlign w:val="bottom"/>
            <w:hideMark/>
          </w:tcPr>
          <w:p w14:paraId="55F41C8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Ч410100000</w:t>
            </w:r>
          </w:p>
        </w:tc>
        <w:tc>
          <w:tcPr>
            <w:tcW w:w="709" w:type="dxa"/>
            <w:shd w:val="clear" w:color="auto" w:fill="auto"/>
            <w:vAlign w:val="bottom"/>
            <w:hideMark/>
          </w:tcPr>
          <w:p w14:paraId="10F7013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EF59D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FAFC14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495C3B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26 333,1</w:t>
            </w:r>
          </w:p>
        </w:tc>
        <w:tc>
          <w:tcPr>
            <w:tcW w:w="1436" w:type="dxa"/>
            <w:shd w:val="clear" w:color="auto" w:fill="auto"/>
            <w:vAlign w:val="bottom"/>
            <w:hideMark/>
          </w:tcPr>
          <w:p w14:paraId="3082FD6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11 444,6</w:t>
            </w:r>
          </w:p>
        </w:tc>
        <w:tc>
          <w:tcPr>
            <w:tcW w:w="1416" w:type="dxa"/>
            <w:shd w:val="clear" w:color="auto" w:fill="auto"/>
            <w:vAlign w:val="bottom"/>
            <w:hideMark/>
          </w:tcPr>
          <w:p w14:paraId="2C4141C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100 000,0</w:t>
            </w:r>
          </w:p>
        </w:tc>
      </w:tr>
      <w:tr w:rsidR="00DF72AF" w:rsidRPr="00DF72AF" w14:paraId="76B048F3" w14:textId="77777777" w:rsidTr="00DF72AF">
        <w:trPr>
          <w:trHeight w:val="687"/>
        </w:trPr>
        <w:tc>
          <w:tcPr>
            <w:tcW w:w="697" w:type="dxa"/>
            <w:shd w:val="clear" w:color="auto" w:fill="auto"/>
            <w:hideMark/>
          </w:tcPr>
          <w:p w14:paraId="575FC07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6725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1276" w:type="dxa"/>
            <w:shd w:val="clear" w:color="auto" w:fill="auto"/>
            <w:vAlign w:val="bottom"/>
            <w:hideMark/>
          </w:tcPr>
          <w:p w14:paraId="031EB5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4C3219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8F7C0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9EB3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4B9B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36" w:type="dxa"/>
            <w:shd w:val="clear" w:color="auto" w:fill="auto"/>
            <w:vAlign w:val="bottom"/>
            <w:hideMark/>
          </w:tcPr>
          <w:p w14:paraId="519BA6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16" w:type="dxa"/>
            <w:shd w:val="clear" w:color="auto" w:fill="auto"/>
            <w:vAlign w:val="bottom"/>
            <w:hideMark/>
          </w:tcPr>
          <w:p w14:paraId="5B44BA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F72AF" w:rsidRPr="00DF72AF" w14:paraId="3372AB7F" w14:textId="77777777" w:rsidTr="00DF72AF">
        <w:trPr>
          <w:trHeight w:val="300"/>
        </w:trPr>
        <w:tc>
          <w:tcPr>
            <w:tcW w:w="697" w:type="dxa"/>
            <w:shd w:val="clear" w:color="auto" w:fill="auto"/>
            <w:hideMark/>
          </w:tcPr>
          <w:p w14:paraId="63EB87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B2FD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36BE7C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44BA55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3B71A8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5BA2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077F5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36" w:type="dxa"/>
            <w:shd w:val="clear" w:color="auto" w:fill="auto"/>
            <w:vAlign w:val="bottom"/>
            <w:hideMark/>
          </w:tcPr>
          <w:p w14:paraId="750101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16" w:type="dxa"/>
            <w:shd w:val="clear" w:color="auto" w:fill="auto"/>
            <w:vAlign w:val="bottom"/>
            <w:hideMark/>
          </w:tcPr>
          <w:p w14:paraId="429A45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F72AF" w:rsidRPr="00DF72AF" w14:paraId="355174D1" w14:textId="77777777" w:rsidTr="00DF72AF">
        <w:trPr>
          <w:trHeight w:val="300"/>
        </w:trPr>
        <w:tc>
          <w:tcPr>
            <w:tcW w:w="697" w:type="dxa"/>
            <w:shd w:val="clear" w:color="auto" w:fill="auto"/>
            <w:hideMark/>
          </w:tcPr>
          <w:p w14:paraId="5129EB5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358D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Резервные средства</w:t>
            </w:r>
          </w:p>
        </w:tc>
        <w:tc>
          <w:tcPr>
            <w:tcW w:w="1276" w:type="dxa"/>
            <w:shd w:val="clear" w:color="auto" w:fill="auto"/>
            <w:vAlign w:val="bottom"/>
            <w:hideMark/>
          </w:tcPr>
          <w:p w14:paraId="319058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09AA05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870</w:t>
            </w:r>
          </w:p>
        </w:tc>
        <w:tc>
          <w:tcPr>
            <w:tcW w:w="425" w:type="dxa"/>
            <w:shd w:val="clear" w:color="auto" w:fill="auto"/>
            <w:vAlign w:val="bottom"/>
            <w:hideMark/>
          </w:tcPr>
          <w:p w14:paraId="5AB08F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70EC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2D54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36" w:type="dxa"/>
            <w:shd w:val="clear" w:color="auto" w:fill="auto"/>
            <w:vAlign w:val="bottom"/>
            <w:hideMark/>
          </w:tcPr>
          <w:p w14:paraId="42FD31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16" w:type="dxa"/>
            <w:shd w:val="clear" w:color="auto" w:fill="auto"/>
            <w:vAlign w:val="bottom"/>
            <w:hideMark/>
          </w:tcPr>
          <w:p w14:paraId="0652E6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F72AF" w:rsidRPr="00DF72AF" w14:paraId="0AA1D60A" w14:textId="77777777" w:rsidTr="00DF72AF">
        <w:trPr>
          <w:trHeight w:val="300"/>
        </w:trPr>
        <w:tc>
          <w:tcPr>
            <w:tcW w:w="697" w:type="dxa"/>
            <w:shd w:val="clear" w:color="auto" w:fill="auto"/>
            <w:hideMark/>
          </w:tcPr>
          <w:p w14:paraId="10FB50D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5822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41FAC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1E1F4D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870</w:t>
            </w:r>
          </w:p>
        </w:tc>
        <w:tc>
          <w:tcPr>
            <w:tcW w:w="425" w:type="dxa"/>
            <w:shd w:val="clear" w:color="auto" w:fill="auto"/>
            <w:vAlign w:val="bottom"/>
            <w:hideMark/>
          </w:tcPr>
          <w:p w14:paraId="31E410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56866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12394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36" w:type="dxa"/>
            <w:shd w:val="clear" w:color="auto" w:fill="auto"/>
            <w:vAlign w:val="bottom"/>
            <w:hideMark/>
          </w:tcPr>
          <w:p w14:paraId="2D06A9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16" w:type="dxa"/>
            <w:shd w:val="clear" w:color="auto" w:fill="auto"/>
            <w:vAlign w:val="bottom"/>
            <w:hideMark/>
          </w:tcPr>
          <w:p w14:paraId="739DDF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F72AF" w:rsidRPr="00DF72AF" w14:paraId="3F48EAD8" w14:textId="77777777" w:rsidTr="00DF72AF">
        <w:trPr>
          <w:trHeight w:val="300"/>
        </w:trPr>
        <w:tc>
          <w:tcPr>
            <w:tcW w:w="697" w:type="dxa"/>
            <w:shd w:val="clear" w:color="auto" w:fill="auto"/>
            <w:hideMark/>
          </w:tcPr>
          <w:p w14:paraId="7D9CEC4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2299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Резервные фонды</w:t>
            </w:r>
          </w:p>
        </w:tc>
        <w:tc>
          <w:tcPr>
            <w:tcW w:w="1276" w:type="dxa"/>
            <w:shd w:val="clear" w:color="auto" w:fill="auto"/>
            <w:vAlign w:val="bottom"/>
            <w:hideMark/>
          </w:tcPr>
          <w:p w14:paraId="32590F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Ч410173430</w:t>
            </w:r>
          </w:p>
        </w:tc>
        <w:tc>
          <w:tcPr>
            <w:tcW w:w="709" w:type="dxa"/>
            <w:shd w:val="clear" w:color="auto" w:fill="auto"/>
            <w:vAlign w:val="bottom"/>
            <w:hideMark/>
          </w:tcPr>
          <w:p w14:paraId="1DA183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870</w:t>
            </w:r>
          </w:p>
        </w:tc>
        <w:tc>
          <w:tcPr>
            <w:tcW w:w="425" w:type="dxa"/>
            <w:shd w:val="clear" w:color="auto" w:fill="auto"/>
            <w:vAlign w:val="bottom"/>
            <w:hideMark/>
          </w:tcPr>
          <w:p w14:paraId="584E66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2C7A2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w:t>
            </w:r>
          </w:p>
        </w:tc>
        <w:tc>
          <w:tcPr>
            <w:tcW w:w="1576" w:type="dxa"/>
            <w:shd w:val="clear" w:color="auto" w:fill="auto"/>
            <w:vAlign w:val="bottom"/>
            <w:hideMark/>
          </w:tcPr>
          <w:p w14:paraId="4FAAF8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26 333,1</w:t>
            </w:r>
          </w:p>
        </w:tc>
        <w:tc>
          <w:tcPr>
            <w:tcW w:w="1436" w:type="dxa"/>
            <w:shd w:val="clear" w:color="auto" w:fill="auto"/>
            <w:vAlign w:val="bottom"/>
            <w:hideMark/>
          </w:tcPr>
          <w:p w14:paraId="6D18E3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11 444,6</w:t>
            </w:r>
          </w:p>
        </w:tc>
        <w:tc>
          <w:tcPr>
            <w:tcW w:w="1416" w:type="dxa"/>
            <w:shd w:val="clear" w:color="auto" w:fill="auto"/>
            <w:vAlign w:val="bottom"/>
            <w:hideMark/>
          </w:tcPr>
          <w:p w14:paraId="6EDA14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100 000,0</w:t>
            </w:r>
          </w:p>
        </w:tc>
      </w:tr>
      <w:tr w:rsidR="00DF72AF" w:rsidRPr="00DF72AF" w14:paraId="03A48DA4" w14:textId="77777777" w:rsidTr="00DF72AF">
        <w:trPr>
          <w:trHeight w:val="1729"/>
        </w:trPr>
        <w:tc>
          <w:tcPr>
            <w:tcW w:w="697" w:type="dxa"/>
            <w:shd w:val="clear" w:color="auto" w:fill="auto"/>
            <w:hideMark/>
          </w:tcPr>
          <w:p w14:paraId="6B662E7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A118E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shd w:val="clear" w:color="auto" w:fill="auto"/>
            <w:vAlign w:val="bottom"/>
            <w:hideMark/>
          </w:tcPr>
          <w:p w14:paraId="1EA04D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Ч410400000</w:t>
            </w:r>
          </w:p>
        </w:tc>
        <w:tc>
          <w:tcPr>
            <w:tcW w:w="709" w:type="dxa"/>
            <w:shd w:val="clear" w:color="auto" w:fill="auto"/>
            <w:vAlign w:val="bottom"/>
            <w:hideMark/>
          </w:tcPr>
          <w:p w14:paraId="06BD971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25AC5E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F66A8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06B51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42 503,1</w:t>
            </w:r>
          </w:p>
        </w:tc>
        <w:tc>
          <w:tcPr>
            <w:tcW w:w="1436" w:type="dxa"/>
            <w:shd w:val="clear" w:color="auto" w:fill="auto"/>
            <w:vAlign w:val="bottom"/>
            <w:hideMark/>
          </w:tcPr>
          <w:p w14:paraId="30249D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07A944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199D0B03" w14:textId="77777777" w:rsidTr="00DF72AF">
        <w:trPr>
          <w:trHeight w:val="687"/>
        </w:trPr>
        <w:tc>
          <w:tcPr>
            <w:tcW w:w="697" w:type="dxa"/>
            <w:shd w:val="clear" w:color="auto" w:fill="auto"/>
            <w:hideMark/>
          </w:tcPr>
          <w:p w14:paraId="5ADA7F6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56FB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вопросов местного значения в сфере образования, культуры и физической культуры и спорта</w:t>
            </w:r>
          </w:p>
        </w:tc>
        <w:tc>
          <w:tcPr>
            <w:tcW w:w="1276" w:type="dxa"/>
            <w:shd w:val="clear" w:color="auto" w:fill="auto"/>
            <w:vAlign w:val="bottom"/>
            <w:hideMark/>
          </w:tcPr>
          <w:p w14:paraId="2308E9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27FC92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F8220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E2769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8FA1C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36" w:type="dxa"/>
            <w:shd w:val="clear" w:color="auto" w:fill="auto"/>
            <w:vAlign w:val="bottom"/>
            <w:hideMark/>
          </w:tcPr>
          <w:p w14:paraId="1E28A1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7BF1B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5AD5688" w14:textId="77777777" w:rsidTr="00DF72AF">
        <w:trPr>
          <w:trHeight w:val="687"/>
        </w:trPr>
        <w:tc>
          <w:tcPr>
            <w:tcW w:w="697" w:type="dxa"/>
            <w:shd w:val="clear" w:color="auto" w:fill="auto"/>
            <w:hideMark/>
          </w:tcPr>
          <w:p w14:paraId="38BC332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0245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D41F6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06AAF4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76496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FC86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AB95F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36" w:type="dxa"/>
            <w:shd w:val="clear" w:color="auto" w:fill="auto"/>
            <w:vAlign w:val="bottom"/>
            <w:hideMark/>
          </w:tcPr>
          <w:p w14:paraId="248C44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42836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6E6D546" w14:textId="77777777" w:rsidTr="00DF72AF">
        <w:trPr>
          <w:trHeight w:val="300"/>
        </w:trPr>
        <w:tc>
          <w:tcPr>
            <w:tcW w:w="697" w:type="dxa"/>
            <w:shd w:val="clear" w:color="auto" w:fill="auto"/>
            <w:hideMark/>
          </w:tcPr>
          <w:p w14:paraId="65DD44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496B2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453A5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27FDF2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45B88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A337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8CE2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36" w:type="dxa"/>
            <w:shd w:val="clear" w:color="auto" w:fill="auto"/>
            <w:vAlign w:val="bottom"/>
            <w:hideMark/>
          </w:tcPr>
          <w:p w14:paraId="0DDA59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CB355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D908CE7" w14:textId="77777777" w:rsidTr="00DF72AF">
        <w:trPr>
          <w:trHeight w:val="300"/>
        </w:trPr>
        <w:tc>
          <w:tcPr>
            <w:tcW w:w="697" w:type="dxa"/>
            <w:shd w:val="clear" w:color="auto" w:fill="auto"/>
            <w:hideMark/>
          </w:tcPr>
          <w:p w14:paraId="7090B55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89E5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Образование</w:t>
            </w:r>
          </w:p>
        </w:tc>
        <w:tc>
          <w:tcPr>
            <w:tcW w:w="1276" w:type="dxa"/>
            <w:shd w:val="clear" w:color="auto" w:fill="auto"/>
            <w:vAlign w:val="bottom"/>
            <w:hideMark/>
          </w:tcPr>
          <w:p w14:paraId="17410A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353864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F86FC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088DC1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49F8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36" w:type="dxa"/>
            <w:shd w:val="clear" w:color="auto" w:fill="auto"/>
            <w:vAlign w:val="bottom"/>
            <w:hideMark/>
          </w:tcPr>
          <w:p w14:paraId="4DD05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CD9E0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B440E39" w14:textId="77777777" w:rsidTr="00DF72AF">
        <w:trPr>
          <w:trHeight w:val="300"/>
        </w:trPr>
        <w:tc>
          <w:tcPr>
            <w:tcW w:w="697" w:type="dxa"/>
            <w:shd w:val="clear" w:color="auto" w:fill="auto"/>
            <w:hideMark/>
          </w:tcPr>
          <w:p w14:paraId="0D7A619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FFD3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Дошкольное образование</w:t>
            </w:r>
          </w:p>
        </w:tc>
        <w:tc>
          <w:tcPr>
            <w:tcW w:w="1276" w:type="dxa"/>
            <w:shd w:val="clear" w:color="auto" w:fill="auto"/>
            <w:vAlign w:val="bottom"/>
            <w:hideMark/>
          </w:tcPr>
          <w:p w14:paraId="33570F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Ч4104SA720</w:t>
            </w:r>
          </w:p>
        </w:tc>
        <w:tc>
          <w:tcPr>
            <w:tcW w:w="709" w:type="dxa"/>
            <w:shd w:val="clear" w:color="auto" w:fill="auto"/>
            <w:vAlign w:val="bottom"/>
            <w:hideMark/>
          </w:tcPr>
          <w:p w14:paraId="2E0C63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C616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425" w:type="dxa"/>
            <w:shd w:val="clear" w:color="auto" w:fill="auto"/>
            <w:vAlign w:val="bottom"/>
            <w:hideMark/>
          </w:tcPr>
          <w:p w14:paraId="2EE051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E9BB2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42 503,1</w:t>
            </w:r>
          </w:p>
        </w:tc>
        <w:tc>
          <w:tcPr>
            <w:tcW w:w="1436" w:type="dxa"/>
            <w:shd w:val="clear" w:color="auto" w:fill="auto"/>
            <w:vAlign w:val="bottom"/>
            <w:hideMark/>
          </w:tcPr>
          <w:p w14:paraId="6625E1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63932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A85929B" w14:textId="77777777" w:rsidTr="00DF72AF">
        <w:trPr>
          <w:trHeight w:val="1047"/>
        </w:trPr>
        <w:tc>
          <w:tcPr>
            <w:tcW w:w="697" w:type="dxa"/>
            <w:shd w:val="clear" w:color="auto" w:fill="auto"/>
            <w:hideMark/>
          </w:tcPr>
          <w:p w14:paraId="2CE2876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97288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 по оптимизации муниципального долга города Чебоксары и своевременному исполнению долговых обязательств"</w:t>
            </w:r>
          </w:p>
        </w:tc>
        <w:tc>
          <w:tcPr>
            <w:tcW w:w="1276" w:type="dxa"/>
            <w:shd w:val="clear" w:color="auto" w:fill="auto"/>
            <w:vAlign w:val="bottom"/>
            <w:hideMark/>
          </w:tcPr>
          <w:p w14:paraId="09E625D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Ч410500000</w:t>
            </w:r>
          </w:p>
        </w:tc>
        <w:tc>
          <w:tcPr>
            <w:tcW w:w="709" w:type="dxa"/>
            <w:shd w:val="clear" w:color="auto" w:fill="auto"/>
            <w:vAlign w:val="bottom"/>
            <w:hideMark/>
          </w:tcPr>
          <w:p w14:paraId="5D474D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365B2A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F8403E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6961D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70 605,5</w:t>
            </w:r>
          </w:p>
        </w:tc>
        <w:tc>
          <w:tcPr>
            <w:tcW w:w="1436" w:type="dxa"/>
            <w:shd w:val="clear" w:color="auto" w:fill="auto"/>
            <w:vAlign w:val="bottom"/>
            <w:hideMark/>
          </w:tcPr>
          <w:p w14:paraId="07F25D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107 609,3</w:t>
            </w:r>
          </w:p>
        </w:tc>
        <w:tc>
          <w:tcPr>
            <w:tcW w:w="1416" w:type="dxa"/>
            <w:shd w:val="clear" w:color="auto" w:fill="auto"/>
            <w:vAlign w:val="bottom"/>
            <w:hideMark/>
          </w:tcPr>
          <w:p w14:paraId="7806089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142 255,8</w:t>
            </w:r>
          </w:p>
        </w:tc>
      </w:tr>
      <w:tr w:rsidR="00DF72AF" w:rsidRPr="00DF72AF" w14:paraId="7E587077" w14:textId="77777777" w:rsidTr="00DF72AF">
        <w:trPr>
          <w:trHeight w:val="300"/>
        </w:trPr>
        <w:tc>
          <w:tcPr>
            <w:tcW w:w="697" w:type="dxa"/>
            <w:shd w:val="clear" w:color="auto" w:fill="auto"/>
            <w:hideMark/>
          </w:tcPr>
          <w:p w14:paraId="11560BD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1209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Процентные платежи по муниципальному долгу</w:t>
            </w:r>
          </w:p>
        </w:tc>
        <w:tc>
          <w:tcPr>
            <w:tcW w:w="1276" w:type="dxa"/>
            <w:shd w:val="clear" w:color="auto" w:fill="auto"/>
            <w:vAlign w:val="bottom"/>
            <w:hideMark/>
          </w:tcPr>
          <w:p w14:paraId="27F159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70FF10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36EF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9601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B494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36" w:type="dxa"/>
            <w:shd w:val="clear" w:color="auto" w:fill="auto"/>
            <w:vAlign w:val="bottom"/>
            <w:hideMark/>
          </w:tcPr>
          <w:p w14:paraId="65A3F9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16" w:type="dxa"/>
            <w:shd w:val="clear" w:color="auto" w:fill="auto"/>
            <w:vAlign w:val="bottom"/>
            <w:hideMark/>
          </w:tcPr>
          <w:p w14:paraId="5E9B13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F72AF" w:rsidRPr="00DF72AF" w14:paraId="06B02784" w14:textId="77777777" w:rsidTr="00DF72AF">
        <w:trPr>
          <w:trHeight w:val="300"/>
        </w:trPr>
        <w:tc>
          <w:tcPr>
            <w:tcW w:w="697" w:type="dxa"/>
            <w:shd w:val="clear" w:color="auto" w:fill="auto"/>
            <w:hideMark/>
          </w:tcPr>
          <w:p w14:paraId="21DF91B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E62F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276" w:type="dxa"/>
            <w:shd w:val="clear" w:color="auto" w:fill="auto"/>
            <w:vAlign w:val="bottom"/>
            <w:hideMark/>
          </w:tcPr>
          <w:p w14:paraId="51C6F9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597059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700</w:t>
            </w:r>
          </w:p>
        </w:tc>
        <w:tc>
          <w:tcPr>
            <w:tcW w:w="425" w:type="dxa"/>
            <w:shd w:val="clear" w:color="auto" w:fill="auto"/>
            <w:vAlign w:val="bottom"/>
            <w:hideMark/>
          </w:tcPr>
          <w:p w14:paraId="463630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DDB4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6D9C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36" w:type="dxa"/>
            <w:shd w:val="clear" w:color="auto" w:fill="auto"/>
            <w:vAlign w:val="bottom"/>
            <w:hideMark/>
          </w:tcPr>
          <w:p w14:paraId="2B12E8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16" w:type="dxa"/>
            <w:shd w:val="clear" w:color="auto" w:fill="auto"/>
            <w:vAlign w:val="bottom"/>
            <w:hideMark/>
          </w:tcPr>
          <w:p w14:paraId="0F5D3B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F72AF" w:rsidRPr="00DF72AF" w14:paraId="702A413D" w14:textId="77777777" w:rsidTr="00DF72AF">
        <w:trPr>
          <w:trHeight w:val="300"/>
        </w:trPr>
        <w:tc>
          <w:tcPr>
            <w:tcW w:w="697" w:type="dxa"/>
            <w:shd w:val="clear" w:color="auto" w:fill="auto"/>
            <w:hideMark/>
          </w:tcPr>
          <w:p w14:paraId="2EE89D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F82A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муниципального долга</w:t>
            </w:r>
          </w:p>
        </w:tc>
        <w:tc>
          <w:tcPr>
            <w:tcW w:w="1276" w:type="dxa"/>
            <w:shd w:val="clear" w:color="auto" w:fill="auto"/>
            <w:vAlign w:val="bottom"/>
            <w:hideMark/>
          </w:tcPr>
          <w:p w14:paraId="478873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58D414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730</w:t>
            </w:r>
          </w:p>
        </w:tc>
        <w:tc>
          <w:tcPr>
            <w:tcW w:w="425" w:type="dxa"/>
            <w:shd w:val="clear" w:color="auto" w:fill="auto"/>
            <w:vAlign w:val="bottom"/>
            <w:hideMark/>
          </w:tcPr>
          <w:p w14:paraId="5B18D9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647F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8397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36" w:type="dxa"/>
            <w:shd w:val="clear" w:color="auto" w:fill="auto"/>
            <w:vAlign w:val="bottom"/>
            <w:hideMark/>
          </w:tcPr>
          <w:p w14:paraId="50476B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16" w:type="dxa"/>
            <w:shd w:val="clear" w:color="auto" w:fill="auto"/>
            <w:vAlign w:val="bottom"/>
            <w:hideMark/>
          </w:tcPr>
          <w:p w14:paraId="5EEE1F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F72AF" w:rsidRPr="00DF72AF" w14:paraId="6FD0285F" w14:textId="77777777" w:rsidTr="00DF72AF">
        <w:trPr>
          <w:trHeight w:val="300"/>
        </w:trPr>
        <w:tc>
          <w:tcPr>
            <w:tcW w:w="697" w:type="dxa"/>
            <w:shd w:val="clear" w:color="auto" w:fill="auto"/>
            <w:hideMark/>
          </w:tcPr>
          <w:p w14:paraId="2015A33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2452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276" w:type="dxa"/>
            <w:shd w:val="clear" w:color="auto" w:fill="auto"/>
            <w:vAlign w:val="bottom"/>
            <w:hideMark/>
          </w:tcPr>
          <w:p w14:paraId="017E9F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71C222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730</w:t>
            </w:r>
          </w:p>
        </w:tc>
        <w:tc>
          <w:tcPr>
            <w:tcW w:w="425" w:type="dxa"/>
            <w:shd w:val="clear" w:color="auto" w:fill="auto"/>
            <w:vAlign w:val="bottom"/>
            <w:hideMark/>
          </w:tcPr>
          <w:p w14:paraId="3FBDB4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425" w:type="dxa"/>
            <w:shd w:val="clear" w:color="auto" w:fill="auto"/>
            <w:vAlign w:val="bottom"/>
            <w:hideMark/>
          </w:tcPr>
          <w:p w14:paraId="6BC216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EAAB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36" w:type="dxa"/>
            <w:shd w:val="clear" w:color="auto" w:fill="auto"/>
            <w:vAlign w:val="bottom"/>
            <w:hideMark/>
          </w:tcPr>
          <w:p w14:paraId="38B7A5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16" w:type="dxa"/>
            <w:shd w:val="clear" w:color="auto" w:fill="auto"/>
            <w:vAlign w:val="bottom"/>
            <w:hideMark/>
          </w:tcPr>
          <w:p w14:paraId="7851A9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F72AF" w:rsidRPr="00DF72AF" w14:paraId="4EE4C5EC" w14:textId="77777777" w:rsidTr="00DF72AF">
        <w:trPr>
          <w:trHeight w:val="300"/>
        </w:trPr>
        <w:tc>
          <w:tcPr>
            <w:tcW w:w="697" w:type="dxa"/>
            <w:shd w:val="clear" w:color="auto" w:fill="auto"/>
            <w:hideMark/>
          </w:tcPr>
          <w:p w14:paraId="1FA9C91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932A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1276" w:type="dxa"/>
            <w:shd w:val="clear" w:color="auto" w:fill="auto"/>
            <w:vAlign w:val="bottom"/>
            <w:hideMark/>
          </w:tcPr>
          <w:p w14:paraId="5BDAF9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Ч410573490</w:t>
            </w:r>
          </w:p>
        </w:tc>
        <w:tc>
          <w:tcPr>
            <w:tcW w:w="709" w:type="dxa"/>
            <w:shd w:val="clear" w:color="auto" w:fill="auto"/>
            <w:vAlign w:val="bottom"/>
            <w:hideMark/>
          </w:tcPr>
          <w:p w14:paraId="7A92A0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730</w:t>
            </w:r>
          </w:p>
        </w:tc>
        <w:tc>
          <w:tcPr>
            <w:tcW w:w="425" w:type="dxa"/>
            <w:shd w:val="clear" w:color="auto" w:fill="auto"/>
            <w:vAlign w:val="bottom"/>
            <w:hideMark/>
          </w:tcPr>
          <w:p w14:paraId="6630A4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425" w:type="dxa"/>
            <w:shd w:val="clear" w:color="auto" w:fill="auto"/>
            <w:vAlign w:val="bottom"/>
            <w:hideMark/>
          </w:tcPr>
          <w:p w14:paraId="732B76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56E79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70 605,5</w:t>
            </w:r>
          </w:p>
        </w:tc>
        <w:tc>
          <w:tcPr>
            <w:tcW w:w="1436" w:type="dxa"/>
            <w:shd w:val="clear" w:color="auto" w:fill="auto"/>
            <w:vAlign w:val="bottom"/>
            <w:hideMark/>
          </w:tcPr>
          <w:p w14:paraId="5A408B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107 609,3</w:t>
            </w:r>
          </w:p>
        </w:tc>
        <w:tc>
          <w:tcPr>
            <w:tcW w:w="1416" w:type="dxa"/>
            <w:shd w:val="clear" w:color="auto" w:fill="auto"/>
            <w:vAlign w:val="bottom"/>
            <w:hideMark/>
          </w:tcPr>
          <w:p w14:paraId="792300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142 255,8</w:t>
            </w:r>
          </w:p>
        </w:tc>
      </w:tr>
      <w:tr w:rsidR="00DF72AF" w:rsidRPr="00DF72AF" w14:paraId="49A10AA0" w14:textId="77777777" w:rsidTr="00DF72AF">
        <w:trPr>
          <w:trHeight w:val="1388"/>
        </w:trPr>
        <w:tc>
          <w:tcPr>
            <w:tcW w:w="697" w:type="dxa"/>
            <w:shd w:val="clear" w:color="auto" w:fill="auto"/>
            <w:hideMark/>
          </w:tcPr>
          <w:p w14:paraId="3989CC0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10.2.</w:t>
            </w:r>
          </w:p>
        </w:tc>
        <w:tc>
          <w:tcPr>
            <w:tcW w:w="2564" w:type="dxa"/>
            <w:shd w:val="clear" w:color="FFFFFF" w:fill="FFFFFF"/>
            <w:hideMark/>
          </w:tcPr>
          <w:p w14:paraId="7664BB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"Повышение эффективности бюджетных расходов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1276" w:type="dxa"/>
            <w:shd w:val="clear" w:color="auto" w:fill="auto"/>
            <w:vAlign w:val="bottom"/>
            <w:hideMark/>
          </w:tcPr>
          <w:p w14:paraId="116B964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Ч420000000</w:t>
            </w:r>
          </w:p>
        </w:tc>
        <w:tc>
          <w:tcPr>
            <w:tcW w:w="709" w:type="dxa"/>
            <w:shd w:val="clear" w:color="auto" w:fill="auto"/>
            <w:vAlign w:val="bottom"/>
            <w:hideMark/>
          </w:tcPr>
          <w:p w14:paraId="677067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E4DC68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8C708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6A4E5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26 383,7</w:t>
            </w:r>
          </w:p>
        </w:tc>
        <w:tc>
          <w:tcPr>
            <w:tcW w:w="1436" w:type="dxa"/>
            <w:shd w:val="clear" w:color="auto" w:fill="auto"/>
            <w:vAlign w:val="bottom"/>
            <w:hideMark/>
          </w:tcPr>
          <w:p w14:paraId="6F14E84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26 383,7</w:t>
            </w:r>
          </w:p>
        </w:tc>
        <w:tc>
          <w:tcPr>
            <w:tcW w:w="1416" w:type="dxa"/>
            <w:shd w:val="clear" w:color="auto" w:fill="auto"/>
            <w:vAlign w:val="bottom"/>
            <w:hideMark/>
          </w:tcPr>
          <w:p w14:paraId="10207E7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30 000,0</w:t>
            </w:r>
          </w:p>
        </w:tc>
      </w:tr>
      <w:tr w:rsidR="00DF72AF" w:rsidRPr="00DF72AF" w14:paraId="66E9ADC1" w14:textId="77777777" w:rsidTr="00DF72AF">
        <w:trPr>
          <w:trHeight w:val="1388"/>
        </w:trPr>
        <w:tc>
          <w:tcPr>
            <w:tcW w:w="697" w:type="dxa"/>
            <w:shd w:val="clear" w:color="auto" w:fill="auto"/>
            <w:hideMark/>
          </w:tcPr>
          <w:p w14:paraId="4221831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AAE5F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1276" w:type="dxa"/>
            <w:shd w:val="clear" w:color="auto" w:fill="auto"/>
            <w:vAlign w:val="bottom"/>
            <w:hideMark/>
          </w:tcPr>
          <w:p w14:paraId="2E9CE9A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Ч421000000</w:t>
            </w:r>
          </w:p>
        </w:tc>
        <w:tc>
          <w:tcPr>
            <w:tcW w:w="709" w:type="dxa"/>
            <w:shd w:val="clear" w:color="auto" w:fill="auto"/>
            <w:vAlign w:val="bottom"/>
            <w:hideMark/>
          </w:tcPr>
          <w:p w14:paraId="54BD54E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E6F37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BC14B4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17298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26 383,7</w:t>
            </w:r>
          </w:p>
        </w:tc>
        <w:tc>
          <w:tcPr>
            <w:tcW w:w="1436" w:type="dxa"/>
            <w:shd w:val="clear" w:color="auto" w:fill="auto"/>
            <w:vAlign w:val="bottom"/>
            <w:hideMark/>
          </w:tcPr>
          <w:p w14:paraId="7450291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26 383,7</w:t>
            </w:r>
          </w:p>
        </w:tc>
        <w:tc>
          <w:tcPr>
            <w:tcW w:w="1416" w:type="dxa"/>
            <w:shd w:val="clear" w:color="auto" w:fill="auto"/>
            <w:vAlign w:val="bottom"/>
            <w:hideMark/>
          </w:tcPr>
          <w:p w14:paraId="4244DD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30 000,0</w:t>
            </w:r>
          </w:p>
        </w:tc>
      </w:tr>
      <w:tr w:rsidR="00DF72AF" w:rsidRPr="00DF72AF" w14:paraId="6EEBC9FA" w14:textId="77777777" w:rsidTr="00DF72AF">
        <w:trPr>
          <w:trHeight w:val="1388"/>
        </w:trPr>
        <w:tc>
          <w:tcPr>
            <w:tcW w:w="697" w:type="dxa"/>
            <w:shd w:val="clear" w:color="auto" w:fill="auto"/>
            <w:hideMark/>
          </w:tcPr>
          <w:p w14:paraId="2DBBB1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93C8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276" w:type="dxa"/>
            <w:shd w:val="clear" w:color="auto" w:fill="auto"/>
            <w:vAlign w:val="bottom"/>
            <w:hideMark/>
          </w:tcPr>
          <w:p w14:paraId="047AA9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70C358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250C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4BDA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1AF3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36" w:type="dxa"/>
            <w:shd w:val="clear" w:color="auto" w:fill="auto"/>
            <w:vAlign w:val="bottom"/>
            <w:hideMark/>
          </w:tcPr>
          <w:p w14:paraId="570E2F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26 383,7</w:t>
            </w:r>
          </w:p>
        </w:tc>
        <w:tc>
          <w:tcPr>
            <w:tcW w:w="1416" w:type="dxa"/>
            <w:shd w:val="clear" w:color="auto" w:fill="auto"/>
            <w:vAlign w:val="bottom"/>
            <w:hideMark/>
          </w:tcPr>
          <w:p w14:paraId="5635F4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F72AF" w:rsidRPr="00DF72AF" w14:paraId="49C19A4B" w14:textId="77777777" w:rsidTr="00DF72AF">
        <w:trPr>
          <w:trHeight w:val="1388"/>
        </w:trPr>
        <w:tc>
          <w:tcPr>
            <w:tcW w:w="697" w:type="dxa"/>
            <w:shd w:val="clear" w:color="auto" w:fill="auto"/>
            <w:hideMark/>
          </w:tcPr>
          <w:p w14:paraId="66B07F3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0E5E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6E49E4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23D4A4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2FACC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58FA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813B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36" w:type="dxa"/>
            <w:shd w:val="clear" w:color="auto" w:fill="auto"/>
            <w:vAlign w:val="bottom"/>
            <w:hideMark/>
          </w:tcPr>
          <w:p w14:paraId="4AC810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16" w:type="dxa"/>
            <w:shd w:val="clear" w:color="auto" w:fill="auto"/>
            <w:vAlign w:val="bottom"/>
            <w:hideMark/>
          </w:tcPr>
          <w:p w14:paraId="781E9E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21 162,5</w:t>
            </w:r>
          </w:p>
        </w:tc>
      </w:tr>
      <w:tr w:rsidR="00DF72AF" w:rsidRPr="00DF72AF" w14:paraId="2A130ED9" w14:textId="77777777" w:rsidTr="00DF72AF">
        <w:trPr>
          <w:trHeight w:val="300"/>
        </w:trPr>
        <w:tc>
          <w:tcPr>
            <w:tcW w:w="697" w:type="dxa"/>
            <w:shd w:val="clear" w:color="auto" w:fill="auto"/>
            <w:hideMark/>
          </w:tcPr>
          <w:p w14:paraId="2348FB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E8F9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shd w:val="clear" w:color="auto" w:fill="auto"/>
            <w:vAlign w:val="bottom"/>
            <w:hideMark/>
          </w:tcPr>
          <w:p w14:paraId="21C978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492D34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664525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5B27B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B2DAF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36" w:type="dxa"/>
            <w:shd w:val="clear" w:color="auto" w:fill="auto"/>
            <w:vAlign w:val="bottom"/>
            <w:hideMark/>
          </w:tcPr>
          <w:p w14:paraId="12B620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16" w:type="dxa"/>
            <w:shd w:val="clear" w:color="auto" w:fill="auto"/>
            <w:vAlign w:val="bottom"/>
            <w:hideMark/>
          </w:tcPr>
          <w:p w14:paraId="6FF877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21 162,5</w:t>
            </w:r>
          </w:p>
        </w:tc>
      </w:tr>
      <w:tr w:rsidR="00DF72AF" w:rsidRPr="00DF72AF" w14:paraId="6D510C41" w14:textId="77777777" w:rsidTr="00DF72AF">
        <w:trPr>
          <w:trHeight w:val="300"/>
        </w:trPr>
        <w:tc>
          <w:tcPr>
            <w:tcW w:w="697" w:type="dxa"/>
            <w:shd w:val="clear" w:color="auto" w:fill="auto"/>
            <w:hideMark/>
          </w:tcPr>
          <w:p w14:paraId="382D51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ABF8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95C36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31A984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4F5B67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0AE03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CEE5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36" w:type="dxa"/>
            <w:shd w:val="clear" w:color="auto" w:fill="auto"/>
            <w:vAlign w:val="bottom"/>
            <w:hideMark/>
          </w:tcPr>
          <w:p w14:paraId="524267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16" w:type="dxa"/>
            <w:shd w:val="clear" w:color="auto" w:fill="auto"/>
            <w:vAlign w:val="bottom"/>
            <w:hideMark/>
          </w:tcPr>
          <w:p w14:paraId="587DCD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21 162,5</w:t>
            </w:r>
          </w:p>
        </w:tc>
      </w:tr>
      <w:tr w:rsidR="00DF72AF" w:rsidRPr="00DF72AF" w14:paraId="3BEDF25E" w14:textId="77777777" w:rsidTr="00DF72AF">
        <w:trPr>
          <w:trHeight w:val="300"/>
        </w:trPr>
        <w:tc>
          <w:tcPr>
            <w:tcW w:w="697" w:type="dxa"/>
            <w:shd w:val="clear" w:color="auto" w:fill="auto"/>
            <w:hideMark/>
          </w:tcPr>
          <w:p w14:paraId="595004A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D09D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72959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086215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35DB8B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2855B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1055E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36" w:type="dxa"/>
            <w:shd w:val="clear" w:color="auto" w:fill="auto"/>
            <w:vAlign w:val="bottom"/>
            <w:hideMark/>
          </w:tcPr>
          <w:p w14:paraId="16165E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20 236,8</w:t>
            </w:r>
          </w:p>
        </w:tc>
        <w:tc>
          <w:tcPr>
            <w:tcW w:w="1416" w:type="dxa"/>
            <w:shd w:val="clear" w:color="auto" w:fill="auto"/>
            <w:vAlign w:val="bottom"/>
            <w:hideMark/>
          </w:tcPr>
          <w:p w14:paraId="7337BA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21 162,5</w:t>
            </w:r>
          </w:p>
        </w:tc>
      </w:tr>
      <w:tr w:rsidR="00DF72AF" w:rsidRPr="00DF72AF" w14:paraId="1D14E379" w14:textId="77777777" w:rsidTr="00DF72AF">
        <w:trPr>
          <w:trHeight w:val="687"/>
        </w:trPr>
        <w:tc>
          <w:tcPr>
            <w:tcW w:w="697" w:type="dxa"/>
            <w:shd w:val="clear" w:color="auto" w:fill="auto"/>
            <w:hideMark/>
          </w:tcPr>
          <w:p w14:paraId="3277C59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7E4B3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BD0F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7B43EE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81D3C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4B579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10C97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36" w:type="dxa"/>
            <w:shd w:val="clear" w:color="auto" w:fill="auto"/>
            <w:vAlign w:val="bottom"/>
            <w:hideMark/>
          </w:tcPr>
          <w:p w14:paraId="2B2BB0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16" w:type="dxa"/>
            <w:shd w:val="clear" w:color="auto" w:fill="auto"/>
            <w:vAlign w:val="bottom"/>
            <w:hideMark/>
          </w:tcPr>
          <w:p w14:paraId="462BE5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8 815,5</w:t>
            </w:r>
          </w:p>
        </w:tc>
      </w:tr>
      <w:tr w:rsidR="00DF72AF" w:rsidRPr="00DF72AF" w14:paraId="437C8DA6" w14:textId="77777777" w:rsidTr="00DF72AF">
        <w:trPr>
          <w:trHeight w:val="687"/>
        </w:trPr>
        <w:tc>
          <w:tcPr>
            <w:tcW w:w="697" w:type="dxa"/>
            <w:shd w:val="clear" w:color="auto" w:fill="auto"/>
            <w:hideMark/>
          </w:tcPr>
          <w:p w14:paraId="456763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55E8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CCC41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0304AF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5CA1E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00AF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52F5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36" w:type="dxa"/>
            <w:shd w:val="clear" w:color="auto" w:fill="auto"/>
            <w:vAlign w:val="bottom"/>
            <w:hideMark/>
          </w:tcPr>
          <w:p w14:paraId="108F84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16" w:type="dxa"/>
            <w:shd w:val="clear" w:color="auto" w:fill="auto"/>
            <w:vAlign w:val="bottom"/>
            <w:hideMark/>
          </w:tcPr>
          <w:p w14:paraId="6CD85D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8 815,5</w:t>
            </w:r>
          </w:p>
        </w:tc>
      </w:tr>
      <w:tr w:rsidR="00DF72AF" w:rsidRPr="00DF72AF" w14:paraId="4E24E7BD" w14:textId="77777777" w:rsidTr="00DF72AF">
        <w:trPr>
          <w:trHeight w:val="300"/>
        </w:trPr>
        <w:tc>
          <w:tcPr>
            <w:tcW w:w="697" w:type="dxa"/>
            <w:shd w:val="clear" w:color="auto" w:fill="auto"/>
            <w:hideMark/>
          </w:tcPr>
          <w:p w14:paraId="1C52F99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3DD8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DBA58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70E2D4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9090C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B3C74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93C1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36" w:type="dxa"/>
            <w:shd w:val="clear" w:color="auto" w:fill="auto"/>
            <w:vAlign w:val="bottom"/>
            <w:hideMark/>
          </w:tcPr>
          <w:p w14:paraId="7169A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16" w:type="dxa"/>
            <w:shd w:val="clear" w:color="auto" w:fill="auto"/>
            <w:vAlign w:val="bottom"/>
            <w:hideMark/>
          </w:tcPr>
          <w:p w14:paraId="7E02D7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8 815,5</w:t>
            </w:r>
          </w:p>
        </w:tc>
      </w:tr>
      <w:tr w:rsidR="00DF72AF" w:rsidRPr="00DF72AF" w14:paraId="73891067" w14:textId="77777777" w:rsidTr="00DF72AF">
        <w:trPr>
          <w:trHeight w:val="300"/>
        </w:trPr>
        <w:tc>
          <w:tcPr>
            <w:tcW w:w="697" w:type="dxa"/>
            <w:shd w:val="clear" w:color="auto" w:fill="auto"/>
            <w:hideMark/>
          </w:tcPr>
          <w:p w14:paraId="78DB2DF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7FB4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D3797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18C46D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2B034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CE1BE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7B6330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36" w:type="dxa"/>
            <w:shd w:val="clear" w:color="auto" w:fill="auto"/>
            <w:vAlign w:val="bottom"/>
            <w:hideMark/>
          </w:tcPr>
          <w:p w14:paraId="2754C5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6 124,9</w:t>
            </w:r>
          </w:p>
        </w:tc>
        <w:tc>
          <w:tcPr>
            <w:tcW w:w="1416" w:type="dxa"/>
            <w:shd w:val="clear" w:color="auto" w:fill="auto"/>
            <w:vAlign w:val="bottom"/>
            <w:hideMark/>
          </w:tcPr>
          <w:p w14:paraId="7A3237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8 815,5</w:t>
            </w:r>
          </w:p>
        </w:tc>
      </w:tr>
      <w:tr w:rsidR="00DF72AF" w:rsidRPr="00DF72AF" w14:paraId="13A9EF40" w14:textId="77777777" w:rsidTr="00DF72AF">
        <w:trPr>
          <w:trHeight w:val="300"/>
        </w:trPr>
        <w:tc>
          <w:tcPr>
            <w:tcW w:w="697" w:type="dxa"/>
            <w:shd w:val="clear" w:color="auto" w:fill="auto"/>
            <w:hideMark/>
          </w:tcPr>
          <w:p w14:paraId="6C47420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BC84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4F2F00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592601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2225DE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D223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B38D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36" w:type="dxa"/>
            <w:shd w:val="clear" w:color="auto" w:fill="auto"/>
            <w:vAlign w:val="bottom"/>
            <w:hideMark/>
          </w:tcPr>
          <w:p w14:paraId="245B17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16" w:type="dxa"/>
            <w:shd w:val="clear" w:color="auto" w:fill="auto"/>
            <w:vAlign w:val="bottom"/>
            <w:hideMark/>
          </w:tcPr>
          <w:p w14:paraId="559016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r>
      <w:tr w:rsidR="00DF72AF" w:rsidRPr="00DF72AF" w14:paraId="1E9480ED" w14:textId="77777777" w:rsidTr="00DF72AF">
        <w:trPr>
          <w:trHeight w:val="300"/>
        </w:trPr>
        <w:tc>
          <w:tcPr>
            <w:tcW w:w="697" w:type="dxa"/>
            <w:shd w:val="clear" w:color="auto" w:fill="auto"/>
            <w:hideMark/>
          </w:tcPr>
          <w:p w14:paraId="794C22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D531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25EAAF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374AED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073F4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B83D6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BC918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36" w:type="dxa"/>
            <w:shd w:val="clear" w:color="auto" w:fill="auto"/>
            <w:vAlign w:val="bottom"/>
            <w:hideMark/>
          </w:tcPr>
          <w:p w14:paraId="4CB39B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16" w:type="dxa"/>
            <w:shd w:val="clear" w:color="auto" w:fill="auto"/>
            <w:vAlign w:val="bottom"/>
            <w:hideMark/>
          </w:tcPr>
          <w:p w14:paraId="21719C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r>
      <w:tr w:rsidR="00DF72AF" w:rsidRPr="00DF72AF" w14:paraId="2D8C47F9" w14:textId="77777777" w:rsidTr="00DF72AF">
        <w:trPr>
          <w:trHeight w:val="300"/>
        </w:trPr>
        <w:tc>
          <w:tcPr>
            <w:tcW w:w="697" w:type="dxa"/>
            <w:shd w:val="clear" w:color="auto" w:fill="auto"/>
            <w:hideMark/>
          </w:tcPr>
          <w:p w14:paraId="4222C3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A120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22607F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6B0A98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10890A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457D8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243D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36" w:type="dxa"/>
            <w:shd w:val="clear" w:color="auto" w:fill="auto"/>
            <w:vAlign w:val="bottom"/>
            <w:hideMark/>
          </w:tcPr>
          <w:p w14:paraId="2E4DF2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16" w:type="dxa"/>
            <w:shd w:val="clear" w:color="auto" w:fill="auto"/>
            <w:vAlign w:val="bottom"/>
            <w:hideMark/>
          </w:tcPr>
          <w:p w14:paraId="7F6A56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r>
      <w:tr w:rsidR="00DF72AF" w:rsidRPr="00DF72AF" w14:paraId="31FE4B04" w14:textId="77777777" w:rsidTr="00DF72AF">
        <w:trPr>
          <w:trHeight w:val="300"/>
        </w:trPr>
        <w:tc>
          <w:tcPr>
            <w:tcW w:w="697" w:type="dxa"/>
            <w:shd w:val="clear" w:color="auto" w:fill="auto"/>
            <w:hideMark/>
          </w:tcPr>
          <w:p w14:paraId="79B1F1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8C7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A9A93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Ч421040700</w:t>
            </w:r>
          </w:p>
        </w:tc>
        <w:tc>
          <w:tcPr>
            <w:tcW w:w="709" w:type="dxa"/>
            <w:shd w:val="clear" w:color="auto" w:fill="auto"/>
            <w:vAlign w:val="bottom"/>
            <w:hideMark/>
          </w:tcPr>
          <w:p w14:paraId="5706BB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386515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8EECB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BF034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36" w:type="dxa"/>
            <w:shd w:val="clear" w:color="auto" w:fill="auto"/>
            <w:vAlign w:val="bottom"/>
            <w:hideMark/>
          </w:tcPr>
          <w:p w14:paraId="692BFA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c>
          <w:tcPr>
            <w:tcW w:w="1416" w:type="dxa"/>
            <w:shd w:val="clear" w:color="auto" w:fill="auto"/>
            <w:vAlign w:val="bottom"/>
            <w:hideMark/>
          </w:tcPr>
          <w:p w14:paraId="573547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22,0</w:t>
            </w:r>
          </w:p>
        </w:tc>
      </w:tr>
      <w:tr w:rsidR="00DF72AF" w:rsidRPr="00DF72AF" w14:paraId="6A7DF847" w14:textId="77777777" w:rsidTr="00DF72AF">
        <w:trPr>
          <w:trHeight w:val="1047"/>
        </w:trPr>
        <w:tc>
          <w:tcPr>
            <w:tcW w:w="697" w:type="dxa"/>
            <w:shd w:val="clear" w:color="auto" w:fill="auto"/>
            <w:hideMark/>
          </w:tcPr>
          <w:p w14:paraId="0390A8B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10.3.</w:t>
            </w:r>
          </w:p>
        </w:tc>
        <w:tc>
          <w:tcPr>
            <w:tcW w:w="2564" w:type="dxa"/>
            <w:shd w:val="clear" w:color="FFFFFF" w:fill="FFFFFF"/>
            <w:hideMark/>
          </w:tcPr>
          <w:p w14:paraId="5FA4C9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1276" w:type="dxa"/>
            <w:shd w:val="clear" w:color="auto" w:fill="auto"/>
            <w:vAlign w:val="bottom"/>
            <w:hideMark/>
          </w:tcPr>
          <w:p w14:paraId="4FD1F6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Ч4Э0000000</w:t>
            </w:r>
          </w:p>
        </w:tc>
        <w:tc>
          <w:tcPr>
            <w:tcW w:w="709" w:type="dxa"/>
            <w:shd w:val="clear" w:color="auto" w:fill="auto"/>
            <w:vAlign w:val="bottom"/>
            <w:hideMark/>
          </w:tcPr>
          <w:p w14:paraId="44F4351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7A65BB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418A46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0684DC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35 387,0</w:t>
            </w:r>
          </w:p>
        </w:tc>
        <w:tc>
          <w:tcPr>
            <w:tcW w:w="1436" w:type="dxa"/>
            <w:shd w:val="clear" w:color="auto" w:fill="auto"/>
            <w:vAlign w:val="bottom"/>
            <w:hideMark/>
          </w:tcPr>
          <w:p w14:paraId="6C7D7C7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35 387,0</w:t>
            </w:r>
          </w:p>
        </w:tc>
        <w:tc>
          <w:tcPr>
            <w:tcW w:w="1416" w:type="dxa"/>
            <w:shd w:val="clear" w:color="auto" w:fill="auto"/>
            <w:vAlign w:val="bottom"/>
            <w:hideMark/>
          </w:tcPr>
          <w:p w14:paraId="251D276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35 387,0</w:t>
            </w:r>
          </w:p>
        </w:tc>
      </w:tr>
      <w:tr w:rsidR="00DF72AF" w:rsidRPr="00DF72AF" w14:paraId="63A117E6" w14:textId="77777777" w:rsidTr="00DF72AF">
        <w:trPr>
          <w:trHeight w:val="300"/>
        </w:trPr>
        <w:tc>
          <w:tcPr>
            <w:tcW w:w="697" w:type="dxa"/>
            <w:shd w:val="clear" w:color="auto" w:fill="auto"/>
            <w:hideMark/>
          </w:tcPr>
          <w:p w14:paraId="7DAAB5C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90C620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0B1A16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Ч4Э0100000</w:t>
            </w:r>
          </w:p>
        </w:tc>
        <w:tc>
          <w:tcPr>
            <w:tcW w:w="709" w:type="dxa"/>
            <w:shd w:val="clear" w:color="auto" w:fill="auto"/>
            <w:vAlign w:val="bottom"/>
            <w:hideMark/>
          </w:tcPr>
          <w:p w14:paraId="02D3FE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9DBF9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6F1E30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8A035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35 387,0</w:t>
            </w:r>
          </w:p>
        </w:tc>
        <w:tc>
          <w:tcPr>
            <w:tcW w:w="1436" w:type="dxa"/>
            <w:shd w:val="clear" w:color="auto" w:fill="auto"/>
            <w:vAlign w:val="bottom"/>
            <w:hideMark/>
          </w:tcPr>
          <w:p w14:paraId="2538F4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35 387,0</w:t>
            </w:r>
          </w:p>
        </w:tc>
        <w:tc>
          <w:tcPr>
            <w:tcW w:w="1416" w:type="dxa"/>
            <w:shd w:val="clear" w:color="auto" w:fill="auto"/>
            <w:vAlign w:val="bottom"/>
            <w:hideMark/>
          </w:tcPr>
          <w:p w14:paraId="151863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35 387,0</w:t>
            </w:r>
          </w:p>
        </w:tc>
      </w:tr>
      <w:tr w:rsidR="00DF72AF" w:rsidRPr="00DF72AF" w14:paraId="220013E6" w14:textId="77777777" w:rsidTr="00DF72AF">
        <w:trPr>
          <w:trHeight w:val="300"/>
        </w:trPr>
        <w:tc>
          <w:tcPr>
            <w:tcW w:w="697" w:type="dxa"/>
            <w:shd w:val="clear" w:color="auto" w:fill="auto"/>
            <w:hideMark/>
          </w:tcPr>
          <w:p w14:paraId="361EC3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51E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422FC4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3D9B3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5C4B1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D60E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FE55E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36" w:type="dxa"/>
            <w:shd w:val="clear" w:color="auto" w:fill="auto"/>
            <w:vAlign w:val="bottom"/>
            <w:hideMark/>
          </w:tcPr>
          <w:p w14:paraId="7D7143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c>
          <w:tcPr>
            <w:tcW w:w="1416" w:type="dxa"/>
            <w:shd w:val="clear" w:color="auto" w:fill="auto"/>
            <w:vAlign w:val="bottom"/>
            <w:hideMark/>
          </w:tcPr>
          <w:p w14:paraId="7D362A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35 387,0</w:t>
            </w:r>
          </w:p>
        </w:tc>
      </w:tr>
      <w:tr w:rsidR="00DF72AF" w:rsidRPr="00DF72AF" w14:paraId="5BABFEF5" w14:textId="77777777" w:rsidTr="00DF72AF">
        <w:trPr>
          <w:trHeight w:val="1388"/>
        </w:trPr>
        <w:tc>
          <w:tcPr>
            <w:tcW w:w="697" w:type="dxa"/>
            <w:shd w:val="clear" w:color="auto" w:fill="auto"/>
            <w:hideMark/>
          </w:tcPr>
          <w:p w14:paraId="7808240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5A6F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0775E3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5094C6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7685DB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404A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6D6F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36" w:type="dxa"/>
            <w:shd w:val="clear" w:color="auto" w:fill="auto"/>
            <w:vAlign w:val="bottom"/>
            <w:hideMark/>
          </w:tcPr>
          <w:p w14:paraId="724C7A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16" w:type="dxa"/>
            <w:shd w:val="clear" w:color="auto" w:fill="auto"/>
            <w:vAlign w:val="bottom"/>
            <w:hideMark/>
          </w:tcPr>
          <w:p w14:paraId="7B0A78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r>
      <w:tr w:rsidR="00DF72AF" w:rsidRPr="00DF72AF" w14:paraId="554CEBE4" w14:textId="77777777" w:rsidTr="00DF72AF">
        <w:trPr>
          <w:trHeight w:val="687"/>
        </w:trPr>
        <w:tc>
          <w:tcPr>
            <w:tcW w:w="697" w:type="dxa"/>
            <w:shd w:val="clear" w:color="auto" w:fill="auto"/>
            <w:hideMark/>
          </w:tcPr>
          <w:p w14:paraId="7060E96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E7CE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67D949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15E59F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253214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42EC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B6B58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36" w:type="dxa"/>
            <w:shd w:val="clear" w:color="auto" w:fill="auto"/>
            <w:vAlign w:val="bottom"/>
            <w:hideMark/>
          </w:tcPr>
          <w:p w14:paraId="402A7F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16" w:type="dxa"/>
            <w:shd w:val="clear" w:color="auto" w:fill="auto"/>
            <w:vAlign w:val="bottom"/>
            <w:hideMark/>
          </w:tcPr>
          <w:p w14:paraId="397840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r>
      <w:tr w:rsidR="00DF72AF" w:rsidRPr="00DF72AF" w14:paraId="134F3E66" w14:textId="77777777" w:rsidTr="00DF72AF">
        <w:trPr>
          <w:trHeight w:val="300"/>
        </w:trPr>
        <w:tc>
          <w:tcPr>
            <w:tcW w:w="697" w:type="dxa"/>
            <w:shd w:val="clear" w:color="auto" w:fill="auto"/>
            <w:hideMark/>
          </w:tcPr>
          <w:p w14:paraId="0302768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8AC8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372F49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2C26D0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807F3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418A7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D209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36" w:type="dxa"/>
            <w:shd w:val="clear" w:color="auto" w:fill="auto"/>
            <w:vAlign w:val="bottom"/>
            <w:hideMark/>
          </w:tcPr>
          <w:p w14:paraId="64B49E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16" w:type="dxa"/>
            <w:shd w:val="clear" w:color="auto" w:fill="auto"/>
            <w:vAlign w:val="bottom"/>
            <w:hideMark/>
          </w:tcPr>
          <w:p w14:paraId="002B2C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r>
      <w:tr w:rsidR="00DF72AF" w:rsidRPr="00DF72AF" w14:paraId="48CE6B44" w14:textId="77777777" w:rsidTr="00DF72AF">
        <w:trPr>
          <w:trHeight w:val="687"/>
        </w:trPr>
        <w:tc>
          <w:tcPr>
            <w:tcW w:w="697" w:type="dxa"/>
            <w:shd w:val="clear" w:color="auto" w:fill="auto"/>
            <w:hideMark/>
          </w:tcPr>
          <w:p w14:paraId="621979E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66EA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bottom"/>
            <w:hideMark/>
          </w:tcPr>
          <w:p w14:paraId="35380F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42B589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96685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D2203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576" w:type="dxa"/>
            <w:shd w:val="clear" w:color="auto" w:fill="auto"/>
            <w:vAlign w:val="bottom"/>
            <w:hideMark/>
          </w:tcPr>
          <w:p w14:paraId="1CF5C8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36" w:type="dxa"/>
            <w:shd w:val="clear" w:color="auto" w:fill="auto"/>
            <w:vAlign w:val="bottom"/>
            <w:hideMark/>
          </w:tcPr>
          <w:p w14:paraId="1C29AA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c>
          <w:tcPr>
            <w:tcW w:w="1416" w:type="dxa"/>
            <w:shd w:val="clear" w:color="auto" w:fill="auto"/>
            <w:vAlign w:val="bottom"/>
            <w:hideMark/>
          </w:tcPr>
          <w:p w14:paraId="058B37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34 837,0</w:t>
            </w:r>
          </w:p>
        </w:tc>
      </w:tr>
      <w:tr w:rsidR="00DF72AF" w:rsidRPr="00DF72AF" w14:paraId="7FF8C2A2" w14:textId="77777777" w:rsidTr="00DF72AF">
        <w:trPr>
          <w:trHeight w:val="687"/>
        </w:trPr>
        <w:tc>
          <w:tcPr>
            <w:tcW w:w="697" w:type="dxa"/>
            <w:shd w:val="clear" w:color="auto" w:fill="auto"/>
            <w:hideMark/>
          </w:tcPr>
          <w:p w14:paraId="31F5E2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07B6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001E5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43DFE0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EC257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A77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6E78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36" w:type="dxa"/>
            <w:shd w:val="clear" w:color="auto" w:fill="auto"/>
            <w:vAlign w:val="bottom"/>
            <w:hideMark/>
          </w:tcPr>
          <w:p w14:paraId="301EA2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16" w:type="dxa"/>
            <w:shd w:val="clear" w:color="auto" w:fill="auto"/>
            <w:vAlign w:val="bottom"/>
            <w:hideMark/>
          </w:tcPr>
          <w:p w14:paraId="2253B2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r>
      <w:tr w:rsidR="00DF72AF" w:rsidRPr="00DF72AF" w14:paraId="590E2BE0" w14:textId="77777777" w:rsidTr="00DF72AF">
        <w:trPr>
          <w:trHeight w:val="687"/>
        </w:trPr>
        <w:tc>
          <w:tcPr>
            <w:tcW w:w="697" w:type="dxa"/>
            <w:shd w:val="clear" w:color="auto" w:fill="auto"/>
            <w:hideMark/>
          </w:tcPr>
          <w:p w14:paraId="054FB7E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4DE7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DBF1B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577E2E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ED8F6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8115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301D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36" w:type="dxa"/>
            <w:shd w:val="clear" w:color="auto" w:fill="auto"/>
            <w:vAlign w:val="bottom"/>
            <w:hideMark/>
          </w:tcPr>
          <w:p w14:paraId="3BF986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16" w:type="dxa"/>
            <w:shd w:val="clear" w:color="auto" w:fill="auto"/>
            <w:vAlign w:val="bottom"/>
            <w:hideMark/>
          </w:tcPr>
          <w:p w14:paraId="6EB962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r>
      <w:tr w:rsidR="00DF72AF" w:rsidRPr="00DF72AF" w14:paraId="0B03C639" w14:textId="77777777" w:rsidTr="00DF72AF">
        <w:trPr>
          <w:trHeight w:val="300"/>
        </w:trPr>
        <w:tc>
          <w:tcPr>
            <w:tcW w:w="697" w:type="dxa"/>
            <w:shd w:val="clear" w:color="auto" w:fill="auto"/>
            <w:hideMark/>
          </w:tcPr>
          <w:p w14:paraId="0FB61F3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D78D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059FE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77831F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C5A55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09EFB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2EC2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36" w:type="dxa"/>
            <w:shd w:val="clear" w:color="auto" w:fill="auto"/>
            <w:vAlign w:val="bottom"/>
            <w:hideMark/>
          </w:tcPr>
          <w:p w14:paraId="42F469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16" w:type="dxa"/>
            <w:shd w:val="clear" w:color="auto" w:fill="auto"/>
            <w:vAlign w:val="bottom"/>
            <w:hideMark/>
          </w:tcPr>
          <w:p w14:paraId="3572AA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r>
      <w:tr w:rsidR="00DF72AF" w:rsidRPr="00DF72AF" w14:paraId="62E1BE2E" w14:textId="77777777" w:rsidTr="00DF72AF">
        <w:trPr>
          <w:trHeight w:val="687"/>
        </w:trPr>
        <w:tc>
          <w:tcPr>
            <w:tcW w:w="697" w:type="dxa"/>
            <w:shd w:val="clear" w:color="auto" w:fill="auto"/>
            <w:hideMark/>
          </w:tcPr>
          <w:p w14:paraId="2AD824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F8E6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bottom"/>
            <w:hideMark/>
          </w:tcPr>
          <w:p w14:paraId="27A3EC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Ч4Э0100200</w:t>
            </w:r>
          </w:p>
        </w:tc>
        <w:tc>
          <w:tcPr>
            <w:tcW w:w="709" w:type="dxa"/>
            <w:shd w:val="clear" w:color="auto" w:fill="auto"/>
            <w:vAlign w:val="bottom"/>
            <w:hideMark/>
          </w:tcPr>
          <w:p w14:paraId="56A73B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89FCB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55632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576" w:type="dxa"/>
            <w:shd w:val="clear" w:color="auto" w:fill="auto"/>
            <w:vAlign w:val="bottom"/>
            <w:hideMark/>
          </w:tcPr>
          <w:p w14:paraId="66D278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36" w:type="dxa"/>
            <w:shd w:val="clear" w:color="auto" w:fill="auto"/>
            <w:vAlign w:val="bottom"/>
            <w:hideMark/>
          </w:tcPr>
          <w:p w14:paraId="33700E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c>
          <w:tcPr>
            <w:tcW w:w="1416" w:type="dxa"/>
            <w:shd w:val="clear" w:color="auto" w:fill="auto"/>
            <w:vAlign w:val="bottom"/>
            <w:hideMark/>
          </w:tcPr>
          <w:p w14:paraId="6CDFDB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550,0</w:t>
            </w:r>
          </w:p>
        </w:tc>
      </w:tr>
      <w:tr w:rsidR="00DF72AF" w:rsidRPr="00DF72AF" w14:paraId="01D10B54" w14:textId="77777777" w:rsidTr="00DF72AF">
        <w:trPr>
          <w:trHeight w:val="687"/>
        </w:trPr>
        <w:tc>
          <w:tcPr>
            <w:tcW w:w="697" w:type="dxa"/>
            <w:shd w:val="clear" w:color="auto" w:fill="auto"/>
            <w:hideMark/>
          </w:tcPr>
          <w:p w14:paraId="0949DEA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w:t>
            </w:r>
          </w:p>
        </w:tc>
        <w:tc>
          <w:tcPr>
            <w:tcW w:w="2564" w:type="dxa"/>
            <w:shd w:val="clear" w:color="FFFFFF" w:fill="FFFFFF"/>
            <w:hideMark/>
          </w:tcPr>
          <w:p w14:paraId="71EE79E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потенциала муниципального управления"</w:t>
            </w:r>
          </w:p>
        </w:tc>
        <w:tc>
          <w:tcPr>
            <w:tcW w:w="1276" w:type="dxa"/>
            <w:shd w:val="clear" w:color="auto" w:fill="auto"/>
            <w:vAlign w:val="bottom"/>
            <w:hideMark/>
          </w:tcPr>
          <w:p w14:paraId="64C6EA8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Ч500000000</w:t>
            </w:r>
          </w:p>
        </w:tc>
        <w:tc>
          <w:tcPr>
            <w:tcW w:w="709" w:type="dxa"/>
            <w:shd w:val="clear" w:color="auto" w:fill="auto"/>
            <w:vAlign w:val="bottom"/>
            <w:hideMark/>
          </w:tcPr>
          <w:p w14:paraId="3E2040F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66A251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11DD4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07C50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334 282,2</w:t>
            </w:r>
          </w:p>
        </w:tc>
        <w:tc>
          <w:tcPr>
            <w:tcW w:w="1436" w:type="dxa"/>
            <w:shd w:val="clear" w:color="auto" w:fill="auto"/>
            <w:vAlign w:val="bottom"/>
            <w:hideMark/>
          </w:tcPr>
          <w:p w14:paraId="4C1798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326 645,7</w:t>
            </w:r>
          </w:p>
        </w:tc>
        <w:tc>
          <w:tcPr>
            <w:tcW w:w="1416" w:type="dxa"/>
            <w:shd w:val="clear" w:color="auto" w:fill="auto"/>
            <w:vAlign w:val="bottom"/>
            <w:hideMark/>
          </w:tcPr>
          <w:p w14:paraId="4040678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310 282,2</w:t>
            </w:r>
          </w:p>
        </w:tc>
      </w:tr>
      <w:tr w:rsidR="00DF72AF" w:rsidRPr="00DF72AF" w14:paraId="7CCDAC5A" w14:textId="77777777" w:rsidTr="00DF72AF">
        <w:trPr>
          <w:trHeight w:val="1665"/>
        </w:trPr>
        <w:tc>
          <w:tcPr>
            <w:tcW w:w="697" w:type="dxa"/>
            <w:shd w:val="clear" w:color="auto" w:fill="auto"/>
            <w:hideMark/>
          </w:tcPr>
          <w:p w14:paraId="4BAC421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11.1.</w:t>
            </w:r>
          </w:p>
        </w:tc>
        <w:tc>
          <w:tcPr>
            <w:tcW w:w="2564" w:type="dxa"/>
            <w:shd w:val="clear" w:color="FFFFFF" w:fill="FFFFFF"/>
            <w:hideMark/>
          </w:tcPr>
          <w:p w14:paraId="2A7095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"Совершенствование кадровой политики и развитие кадрового потенциала муниципальной службы города Чебоксары" муниципальной программы города Чебоксары "Развитие потенциала муниципального управления"</w:t>
            </w:r>
          </w:p>
        </w:tc>
        <w:tc>
          <w:tcPr>
            <w:tcW w:w="1276" w:type="dxa"/>
            <w:shd w:val="clear" w:color="auto" w:fill="auto"/>
            <w:vAlign w:val="bottom"/>
            <w:hideMark/>
          </w:tcPr>
          <w:p w14:paraId="3C316B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Ч520000000</w:t>
            </w:r>
          </w:p>
        </w:tc>
        <w:tc>
          <w:tcPr>
            <w:tcW w:w="709" w:type="dxa"/>
            <w:shd w:val="clear" w:color="auto" w:fill="auto"/>
            <w:vAlign w:val="bottom"/>
            <w:hideMark/>
          </w:tcPr>
          <w:p w14:paraId="4EF0BE3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4BDAE8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DE33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657C12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470,0</w:t>
            </w:r>
          </w:p>
        </w:tc>
        <w:tc>
          <w:tcPr>
            <w:tcW w:w="1436" w:type="dxa"/>
            <w:shd w:val="clear" w:color="auto" w:fill="auto"/>
            <w:vAlign w:val="bottom"/>
            <w:hideMark/>
          </w:tcPr>
          <w:p w14:paraId="3F98A39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470,0</w:t>
            </w:r>
          </w:p>
        </w:tc>
        <w:tc>
          <w:tcPr>
            <w:tcW w:w="1416" w:type="dxa"/>
            <w:shd w:val="clear" w:color="auto" w:fill="auto"/>
            <w:vAlign w:val="bottom"/>
            <w:hideMark/>
          </w:tcPr>
          <w:p w14:paraId="5DC8D62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470,0</w:t>
            </w:r>
          </w:p>
        </w:tc>
      </w:tr>
      <w:tr w:rsidR="00DF72AF" w:rsidRPr="00DF72AF" w14:paraId="55EA7640" w14:textId="77777777" w:rsidTr="00DF72AF">
        <w:trPr>
          <w:trHeight w:val="4500"/>
        </w:trPr>
        <w:tc>
          <w:tcPr>
            <w:tcW w:w="697" w:type="dxa"/>
            <w:shd w:val="clear" w:color="auto" w:fill="auto"/>
            <w:hideMark/>
          </w:tcPr>
          <w:p w14:paraId="7959EC6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09CE56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"Подготовка кадров для гражданской службы,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гражданской службы,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w:t>
            </w:r>
          </w:p>
        </w:tc>
        <w:tc>
          <w:tcPr>
            <w:tcW w:w="1276" w:type="dxa"/>
            <w:shd w:val="clear" w:color="auto" w:fill="auto"/>
            <w:vAlign w:val="bottom"/>
            <w:hideMark/>
          </w:tcPr>
          <w:p w14:paraId="4BE5B3C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Ч520200000</w:t>
            </w:r>
          </w:p>
        </w:tc>
        <w:tc>
          <w:tcPr>
            <w:tcW w:w="709" w:type="dxa"/>
            <w:shd w:val="clear" w:color="auto" w:fill="auto"/>
            <w:vAlign w:val="bottom"/>
            <w:hideMark/>
          </w:tcPr>
          <w:p w14:paraId="462F561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106F7B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35AF4C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36CB4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450,0</w:t>
            </w:r>
          </w:p>
        </w:tc>
        <w:tc>
          <w:tcPr>
            <w:tcW w:w="1436" w:type="dxa"/>
            <w:shd w:val="clear" w:color="auto" w:fill="auto"/>
            <w:vAlign w:val="bottom"/>
            <w:hideMark/>
          </w:tcPr>
          <w:p w14:paraId="2C4D07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450,0</w:t>
            </w:r>
          </w:p>
        </w:tc>
        <w:tc>
          <w:tcPr>
            <w:tcW w:w="1416" w:type="dxa"/>
            <w:shd w:val="clear" w:color="auto" w:fill="auto"/>
            <w:vAlign w:val="bottom"/>
            <w:hideMark/>
          </w:tcPr>
          <w:p w14:paraId="221335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450,0</w:t>
            </w:r>
          </w:p>
        </w:tc>
      </w:tr>
      <w:tr w:rsidR="00DF72AF" w:rsidRPr="00DF72AF" w14:paraId="5706B0E3" w14:textId="77777777" w:rsidTr="00DF72AF">
        <w:trPr>
          <w:trHeight w:val="687"/>
        </w:trPr>
        <w:tc>
          <w:tcPr>
            <w:tcW w:w="697" w:type="dxa"/>
            <w:shd w:val="clear" w:color="auto" w:fill="auto"/>
            <w:hideMark/>
          </w:tcPr>
          <w:p w14:paraId="1EC75C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3D1F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Переподготовка и повышение квалификации кадров для гражданской службы</w:t>
            </w:r>
          </w:p>
        </w:tc>
        <w:tc>
          <w:tcPr>
            <w:tcW w:w="1276" w:type="dxa"/>
            <w:shd w:val="clear" w:color="auto" w:fill="auto"/>
            <w:vAlign w:val="bottom"/>
            <w:hideMark/>
          </w:tcPr>
          <w:p w14:paraId="00EDE9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4211C3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E973E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B4AAD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F7D9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36" w:type="dxa"/>
            <w:shd w:val="clear" w:color="auto" w:fill="auto"/>
            <w:vAlign w:val="bottom"/>
            <w:hideMark/>
          </w:tcPr>
          <w:p w14:paraId="616BFC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16" w:type="dxa"/>
            <w:shd w:val="clear" w:color="auto" w:fill="auto"/>
            <w:vAlign w:val="bottom"/>
            <w:hideMark/>
          </w:tcPr>
          <w:p w14:paraId="06C538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F72AF" w:rsidRPr="00DF72AF" w14:paraId="1E50B527" w14:textId="77777777" w:rsidTr="00DF72AF">
        <w:trPr>
          <w:trHeight w:val="687"/>
        </w:trPr>
        <w:tc>
          <w:tcPr>
            <w:tcW w:w="697" w:type="dxa"/>
            <w:shd w:val="clear" w:color="auto" w:fill="auto"/>
            <w:hideMark/>
          </w:tcPr>
          <w:p w14:paraId="36BCD41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20AE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1C1F7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194852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69AE5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6E5B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A659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36" w:type="dxa"/>
            <w:shd w:val="clear" w:color="auto" w:fill="auto"/>
            <w:vAlign w:val="bottom"/>
            <w:hideMark/>
          </w:tcPr>
          <w:p w14:paraId="53CE2F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16" w:type="dxa"/>
            <w:shd w:val="clear" w:color="auto" w:fill="auto"/>
            <w:vAlign w:val="bottom"/>
            <w:hideMark/>
          </w:tcPr>
          <w:p w14:paraId="27EF31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F72AF" w:rsidRPr="00DF72AF" w14:paraId="63A50BE0" w14:textId="77777777" w:rsidTr="00DF72AF">
        <w:trPr>
          <w:trHeight w:val="687"/>
        </w:trPr>
        <w:tc>
          <w:tcPr>
            <w:tcW w:w="697" w:type="dxa"/>
            <w:shd w:val="clear" w:color="auto" w:fill="auto"/>
            <w:hideMark/>
          </w:tcPr>
          <w:p w14:paraId="194258B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51F2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FDC23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1B5713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692B6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7C29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586D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36" w:type="dxa"/>
            <w:shd w:val="clear" w:color="auto" w:fill="auto"/>
            <w:vAlign w:val="bottom"/>
            <w:hideMark/>
          </w:tcPr>
          <w:p w14:paraId="566602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16" w:type="dxa"/>
            <w:shd w:val="clear" w:color="auto" w:fill="auto"/>
            <w:vAlign w:val="bottom"/>
            <w:hideMark/>
          </w:tcPr>
          <w:p w14:paraId="227AFF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F72AF" w:rsidRPr="00DF72AF" w14:paraId="5B5F907F" w14:textId="77777777" w:rsidTr="00DF72AF">
        <w:trPr>
          <w:trHeight w:val="300"/>
        </w:trPr>
        <w:tc>
          <w:tcPr>
            <w:tcW w:w="697" w:type="dxa"/>
            <w:shd w:val="clear" w:color="auto" w:fill="auto"/>
            <w:hideMark/>
          </w:tcPr>
          <w:p w14:paraId="4DC57B1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0F54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32B9E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1B6AC4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9F970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1627B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36FA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36" w:type="dxa"/>
            <w:shd w:val="clear" w:color="auto" w:fill="auto"/>
            <w:vAlign w:val="bottom"/>
            <w:hideMark/>
          </w:tcPr>
          <w:p w14:paraId="0A2FD8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16" w:type="dxa"/>
            <w:shd w:val="clear" w:color="auto" w:fill="auto"/>
            <w:vAlign w:val="bottom"/>
            <w:hideMark/>
          </w:tcPr>
          <w:p w14:paraId="6895F1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F72AF" w:rsidRPr="00DF72AF" w14:paraId="0C9E6165" w14:textId="77777777" w:rsidTr="00DF72AF">
        <w:trPr>
          <w:trHeight w:val="300"/>
        </w:trPr>
        <w:tc>
          <w:tcPr>
            <w:tcW w:w="697" w:type="dxa"/>
            <w:shd w:val="clear" w:color="auto" w:fill="auto"/>
            <w:hideMark/>
          </w:tcPr>
          <w:p w14:paraId="7C374AC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3C8A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5DA146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Ч520213690</w:t>
            </w:r>
          </w:p>
        </w:tc>
        <w:tc>
          <w:tcPr>
            <w:tcW w:w="709" w:type="dxa"/>
            <w:shd w:val="clear" w:color="auto" w:fill="auto"/>
            <w:vAlign w:val="bottom"/>
            <w:hideMark/>
          </w:tcPr>
          <w:p w14:paraId="0F0918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AFF72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4E00D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275A4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36" w:type="dxa"/>
            <w:shd w:val="clear" w:color="auto" w:fill="auto"/>
            <w:vAlign w:val="bottom"/>
            <w:hideMark/>
          </w:tcPr>
          <w:p w14:paraId="7631FC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c>
          <w:tcPr>
            <w:tcW w:w="1416" w:type="dxa"/>
            <w:shd w:val="clear" w:color="auto" w:fill="auto"/>
            <w:vAlign w:val="bottom"/>
            <w:hideMark/>
          </w:tcPr>
          <w:p w14:paraId="76B4AE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450,0</w:t>
            </w:r>
          </w:p>
        </w:tc>
      </w:tr>
      <w:tr w:rsidR="00DF72AF" w:rsidRPr="00DF72AF" w14:paraId="4A3A13C1" w14:textId="77777777" w:rsidTr="00DF72AF">
        <w:trPr>
          <w:trHeight w:val="1047"/>
        </w:trPr>
        <w:tc>
          <w:tcPr>
            <w:tcW w:w="697" w:type="dxa"/>
            <w:shd w:val="clear" w:color="auto" w:fill="auto"/>
            <w:hideMark/>
          </w:tcPr>
          <w:p w14:paraId="330B0FD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A6CAFF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"Предоставление государственных гарантий гражданским служащим, повышение престижа гражданской службы"</w:t>
            </w:r>
          </w:p>
        </w:tc>
        <w:tc>
          <w:tcPr>
            <w:tcW w:w="1276" w:type="dxa"/>
            <w:shd w:val="clear" w:color="auto" w:fill="auto"/>
            <w:vAlign w:val="bottom"/>
            <w:hideMark/>
          </w:tcPr>
          <w:p w14:paraId="46A825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Ч520500000</w:t>
            </w:r>
          </w:p>
        </w:tc>
        <w:tc>
          <w:tcPr>
            <w:tcW w:w="709" w:type="dxa"/>
            <w:shd w:val="clear" w:color="auto" w:fill="auto"/>
            <w:vAlign w:val="bottom"/>
            <w:hideMark/>
          </w:tcPr>
          <w:p w14:paraId="3BB16A8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0503D9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156C7E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940D0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20,0</w:t>
            </w:r>
          </w:p>
        </w:tc>
        <w:tc>
          <w:tcPr>
            <w:tcW w:w="1436" w:type="dxa"/>
            <w:shd w:val="clear" w:color="auto" w:fill="auto"/>
            <w:vAlign w:val="bottom"/>
            <w:hideMark/>
          </w:tcPr>
          <w:p w14:paraId="06914C5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20,0</w:t>
            </w:r>
          </w:p>
        </w:tc>
        <w:tc>
          <w:tcPr>
            <w:tcW w:w="1416" w:type="dxa"/>
            <w:shd w:val="clear" w:color="auto" w:fill="auto"/>
            <w:vAlign w:val="bottom"/>
            <w:hideMark/>
          </w:tcPr>
          <w:p w14:paraId="0F299B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20,0</w:t>
            </w:r>
          </w:p>
        </w:tc>
      </w:tr>
      <w:tr w:rsidR="00DF72AF" w:rsidRPr="00DF72AF" w14:paraId="6B6F34E2" w14:textId="77777777" w:rsidTr="00DF72AF">
        <w:trPr>
          <w:trHeight w:val="687"/>
        </w:trPr>
        <w:tc>
          <w:tcPr>
            <w:tcW w:w="697" w:type="dxa"/>
            <w:shd w:val="clear" w:color="auto" w:fill="auto"/>
            <w:hideMark/>
          </w:tcPr>
          <w:p w14:paraId="3114AC3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1F1F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конкурса "Лучший муниципальный служащий города Чебоксары"</w:t>
            </w:r>
          </w:p>
        </w:tc>
        <w:tc>
          <w:tcPr>
            <w:tcW w:w="1276" w:type="dxa"/>
            <w:shd w:val="clear" w:color="auto" w:fill="auto"/>
            <w:vAlign w:val="bottom"/>
            <w:hideMark/>
          </w:tcPr>
          <w:p w14:paraId="220C59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4ED41A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034F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15E2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8C98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52CA34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3243BB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0C5F6C99" w14:textId="77777777" w:rsidTr="00DF72AF">
        <w:trPr>
          <w:trHeight w:val="687"/>
        </w:trPr>
        <w:tc>
          <w:tcPr>
            <w:tcW w:w="697" w:type="dxa"/>
            <w:shd w:val="clear" w:color="auto" w:fill="auto"/>
            <w:hideMark/>
          </w:tcPr>
          <w:p w14:paraId="244CB60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EF91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AA5BB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2326FF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A2EAA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B3F19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ED28B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0E3C28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34ED3D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528CD358" w14:textId="77777777" w:rsidTr="00DF72AF">
        <w:trPr>
          <w:trHeight w:val="687"/>
        </w:trPr>
        <w:tc>
          <w:tcPr>
            <w:tcW w:w="697" w:type="dxa"/>
            <w:shd w:val="clear" w:color="auto" w:fill="auto"/>
            <w:hideMark/>
          </w:tcPr>
          <w:p w14:paraId="43D5CE4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5813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9F4B4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1BB18C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57915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3123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24F0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1522DE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75C99C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16D73A46" w14:textId="77777777" w:rsidTr="00DF72AF">
        <w:trPr>
          <w:trHeight w:val="300"/>
        </w:trPr>
        <w:tc>
          <w:tcPr>
            <w:tcW w:w="697" w:type="dxa"/>
            <w:shd w:val="clear" w:color="auto" w:fill="auto"/>
            <w:hideMark/>
          </w:tcPr>
          <w:p w14:paraId="7F94B4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EAFF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06788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1EEC52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B295E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D1FD3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913EB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4C5074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45883E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58693BDF" w14:textId="77777777" w:rsidTr="00DF72AF">
        <w:trPr>
          <w:trHeight w:val="300"/>
        </w:trPr>
        <w:tc>
          <w:tcPr>
            <w:tcW w:w="697" w:type="dxa"/>
            <w:shd w:val="clear" w:color="auto" w:fill="auto"/>
            <w:hideMark/>
          </w:tcPr>
          <w:p w14:paraId="59E3411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4593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4E276F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Ч520502730</w:t>
            </w:r>
          </w:p>
        </w:tc>
        <w:tc>
          <w:tcPr>
            <w:tcW w:w="709" w:type="dxa"/>
            <w:shd w:val="clear" w:color="auto" w:fill="auto"/>
            <w:vAlign w:val="bottom"/>
            <w:hideMark/>
          </w:tcPr>
          <w:p w14:paraId="59F345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4B7F5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04369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5435D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7462E3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10C45E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19C3C9A6" w14:textId="77777777" w:rsidTr="00DF72AF">
        <w:trPr>
          <w:trHeight w:val="1320"/>
        </w:trPr>
        <w:tc>
          <w:tcPr>
            <w:tcW w:w="697" w:type="dxa"/>
            <w:shd w:val="clear" w:color="auto" w:fill="auto"/>
            <w:hideMark/>
          </w:tcPr>
          <w:p w14:paraId="582AB3C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11.2.</w:t>
            </w:r>
          </w:p>
        </w:tc>
        <w:tc>
          <w:tcPr>
            <w:tcW w:w="2564" w:type="dxa"/>
            <w:shd w:val="clear" w:color="FFFFFF" w:fill="FFFFFF"/>
            <w:hideMark/>
          </w:tcPr>
          <w:p w14:paraId="793FA3F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1276" w:type="dxa"/>
            <w:shd w:val="clear" w:color="auto" w:fill="auto"/>
            <w:vAlign w:val="bottom"/>
            <w:hideMark/>
          </w:tcPr>
          <w:p w14:paraId="19834B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Ч540000000</w:t>
            </w:r>
          </w:p>
        </w:tc>
        <w:tc>
          <w:tcPr>
            <w:tcW w:w="709" w:type="dxa"/>
            <w:shd w:val="clear" w:color="auto" w:fill="auto"/>
            <w:vAlign w:val="bottom"/>
            <w:hideMark/>
          </w:tcPr>
          <w:p w14:paraId="5CE6BEA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B2D024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8BE4A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74CF86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11 750,6</w:t>
            </w:r>
          </w:p>
        </w:tc>
        <w:tc>
          <w:tcPr>
            <w:tcW w:w="1436" w:type="dxa"/>
            <w:shd w:val="clear" w:color="auto" w:fill="auto"/>
            <w:vAlign w:val="bottom"/>
            <w:hideMark/>
          </w:tcPr>
          <w:p w14:paraId="4EE1875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12 457,8</w:t>
            </w:r>
          </w:p>
        </w:tc>
        <w:tc>
          <w:tcPr>
            <w:tcW w:w="1416" w:type="dxa"/>
            <w:shd w:val="clear" w:color="auto" w:fill="auto"/>
            <w:vAlign w:val="bottom"/>
            <w:hideMark/>
          </w:tcPr>
          <w:p w14:paraId="3D12EAB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13 086,9</w:t>
            </w:r>
          </w:p>
        </w:tc>
      </w:tr>
      <w:tr w:rsidR="00DF72AF" w:rsidRPr="00DF72AF" w14:paraId="2643E312" w14:textId="77777777" w:rsidTr="00DF72AF">
        <w:trPr>
          <w:trHeight w:val="1245"/>
        </w:trPr>
        <w:tc>
          <w:tcPr>
            <w:tcW w:w="697" w:type="dxa"/>
            <w:shd w:val="clear" w:color="auto" w:fill="auto"/>
            <w:hideMark/>
          </w:tcPr>
          <w:p w14:paraId="071BA44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A78CE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276" w:type="dxa"/>
            <w:shd w:val="clear" w:color="auto" w:fill="auto"/>
            <w:vAlign w:val="bottom"/>
            <w:hideMark/>
          </w:tcPr>
          <w:p w14:paraId="179873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Ч540100000</w:t>
            </w:r>
          </w:p>
        </w:tc>
        <w:tc>
          <w:tcPr>
            <w:tcW w:w="709" w:type="dxa"/>
            <w:shd w:val="clear" w:color="auto" w:fill="auto"/>
            <w:vAlign w:val="bottom"/>
            <w:hideMark/>
          </w:tcPr>
          <w:p w14:paraId="4E87668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B75397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B2942D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8F64B6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40,4</w:t>
            </w:r>
          </w:p>
        </w:tc>
        <w:tc>
          <w:tcPr>
            <w:tcW w:w="1436" w:type="dxa"/>
            <w:shd w:val="clear" w:color="auto" w:fill="auto"/>
            <w:vAlign w:val="bottom"/>
            <w:hideMark/>
          </w:tcPr>
          <w:p w14:paraId="3BB7C70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42,1</w:t>
            </w:r>
          </w:p>
        </w:tc>
        <w:tc>
          <w:tcPr>
            <w:tcW w:w="1416" w:type="dxa"/>
            <w:shd w:val="clear" w:color="auto" w:fill="auto"/>
            <w:vAlign w:val="bottom"/>
            <w:hideMark/>
          </w:tcPr>
          <w:p w14:paraId="145BF1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37,2</w:t>
            </w:r>
          </w:p>
        </w:tc>
      </w:tr>
      <w:tr w:rsidR="00DF72AF" w:rsidRPr="00DF72AF" w14:paraId="68EEB9FC" w14:textId="77777777" w:rsidTr="00DF72AF">
        <w:trPr>
          <w:trHeight w:val="1388"/>
        </w:trPr>
        <w:tc>
          <w:tcPr>
            <w:tcW w:w="697" w:type="dxa"/>
            <w:shd w:val="clear" w:color="auto" w:fill="auto"/>
            <w:hideMark/>
          </w:tcPr>
          <w:p w14:paraId="156AFE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BE19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276" w:type="dxa"/>
            <w:shd w:val="clear" w:color="auto" w:fill="auto"/>
            <w:vAlign w:val="bottom"/>
            <w:hideMark/>
          </w:tcPr>
          <w:p w14:paraId="4BF09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67ABF8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B5AC6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7960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F7863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36" w:type="dxa"/>
            <w:shd w:val="clear" w:color="auto" w:fill="auto"/>
            <w:vAlign w:val="bottom"/>
            <w:hideMark/>
          </w:tcPr>
          <w:p w14:paraId="78862F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16" w:type="dxa"/>
            <w:shd w:val="clear" w:color="auto" w:fill="auto"/>
            <w:vAlign w:val="bottom"/>
            <w:hideMark/>
          </w:tcPr>
          <w:p w14:paraId="4EC7FA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F72AF" w:rsidRPr="00DF72AF" w14:paraId="41A71BDC" w14:textId="77777777" w:rsidTr="00DF72AF">
        <w:trPr>
          <w:trHeight w:val="687"/>
        </w:trPr>
        <w:tc>
          <w:tcPr>
            <w:tcW w:w="697" w:type="dxa"/>
            <w:shd w:val="clear" w:color="auto" w:fill="auto"/>
            <w:hideMark/>
          </w:tcPr>
          <w:p w14:paraId="2961D50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358D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6734D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107BA6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2B458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BB194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9649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36" w:type="dxa"/>
            <w:shd w:val="clear" w:color="auto" w:fill="auto"/>
            <w:vAlign w:val="bottom"/>
            <w:hideMark/>
          </w:tcPr>
          <w:p w14:paraId="3E8A80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16" w:type="dxa"/>
            <w:shd w:val="clear" w:color="auto" w:fill="auto"/>
            <w:vAlign w:val="bottom"/>
            <w:hideMark/>
          </w:tcPr>
          <w:p w14:paraId="62787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F72AF" w:rsidRPr="00DF72AF" w14:paraId="235465F2" w14:textId="77777777" w:rsidTr="00DF72AF">
        <w:trPr>
          <w:trHeight w:val="687"/>
        </w:trPr>
        <w:tc>
          <w:tcPr>
            <w:tcW w:w="697" w:type="dxa"/>
            <w:shd w:val="clear" w:color="auto" w:fill="auto"/>
            <w:hideMark/>
          </w:tcPr>
          <w:p w14:paraId="42E491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9C85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70C0DF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325BEC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B9957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4C0DA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9B5E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36" w:type="dxa"/>
            <w:shd w:val="clear" w:color="auto" w:fill="auto"/>
            <w:vAlign w:val="bottom"/>
            <w:hideMark/>
          </w:tcPr>
          <w:p w14:paraId="748A50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16" w:type="dxa"/>
            <w:shd w:val="clear" w:color="auto" w:fill="auto"/>
            <w:vAlign w:val="bottom"/>
            <w:hideMark/>
          </w:tcPr>
          <w:p w14:paraId="795094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F72AF" w:rsidRPr="00DF72AF" w14:paraId="60C84268" w14:textId="77777777" w:rsidTr="00DF72AF">
        <w:trPr>
          <w:trHeight w:val="300"/>
        </w:trPr>
        <w:tc>
          <w:tcPr>
            <w:tcW w:w="697" w:type="dxa"/>
            <w:shd w:val="clear" w:color="auto" w:fill="auto"/>
            <w:hideMark/>
          </w:tcPr>
          <w:p w14:paraId="77D7B0C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A5C7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AE3EB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14C67C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D9011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AFFEF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8A4D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36" w:type="dxa"/>
            <w:shd w:val="clear" w:color="auto" w:fill="auto"/>
            <w:vAlign w:val="bottom"/>
            <w:hideMark/>
          </w:tcPr>
          <w:p w14:paraId="5FD8A7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16" w:type="dxa"/>
            <w:shd w:val="clear" w:color="auto" w:fill="auto"/>
            <w:vAlign w:val="bottom"/>
            <w:hideMark/>
          </w:tcPr>
          <w:p w14:paraId="1593C3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F72AF" w:rsidRPr="00DF72AF" w14:paraId="6CF29EB0" w14:textId="77777777" w:rsidTr="00DF72AF">
        <w:trPr>
          <w:trHeight w:val="300"/>
        </w:trPr>
        <w:tc>
          <w:tcPr>
            <w:tcW w:w="697" w:type="dxa"/>
            <w:shd w:val="clear" w:color="auto" w:fill="auto"/>
            <w:hideMark/>
          </w:tcPr>
          <w:p w14:paraId="7DA8847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EDDC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Судебная система</w:t>
            </w:r>
          </w:p>
        </w:tc>
        <w:tc>
          <w:tcPr>
            <w:tcW w:w="1276" w:type="dxa"/>
            <w:shd w:val="clear" w:color="auto" w:fill="auto"/>
            <w:vAlign w:val="bottom"/>
            <w:hideMark/>
          </w:tcPr>
          <w:p w14:paraId="7422F2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Ч540151200</w:t>
            </w:r>
          </w:p>
        </w:tc>
        <w:tc>
          <w:tcPr>
            <w:tcW w:w="709" w:type="dxa"/>
            <w:shd w:val="clear" w:color="auto" w:fill="auto"/>
            <w:vAlign w:val="bottom"/>
            <w:hideMark/>
          </w:tcPr>
          <w:p w14:paraId="7BC0AC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99EB0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7EFD1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5645F3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40,4</w:t>
            </w:r>
          </w:p>
        </w:tc>
        <w:tc>
          <w:tcPr>
            <w:tcW w:w="1436" w:type="dxa"/>
            <w:shd w:val="clear" w:color="auto" w:fill="auto"/>
            <w:vAlign w:val="bottom"/>
            <w:hideMark/>
          </w:tcPr>
          <w:p w14:paraId="54A3C5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42,1</w:t>
            </w:r>
          </w:p>
        </w:tc>
        <w:tc>
          <w:tcPr>
            <w:tcW w:w="1416" w:type="dxa"/>
            <w:shd w:val="clear" w:color="auto" w:fill="auto"/>
            <w:vAlign w:val="bottom"/>
            <w:hideMark/>
          </w:tcPr>
          <w:p w14:paraId="29D1B3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37,2</w:t>
            </w:r>
          </w:p>
        </w:tc>
      </w:tr>
      <w:tr w:rsidR="00DF72AF" w:rsidRPr="00DF72AF" w14:paraId="4B78EF71" w14:textId="77777777" w:rsidTr="00DF72AF">
        <w:trPr>
          <w:trHeight w:val="1305"/>
        </w:trPr>
        <w:tc>
          <w:tcPr>
            <w:tcW w:w="697" w:type="dxa"/>
            <w:shd w:val="clear" w:color="auto" w:fill="auto"/>
            <w:hideMark/>
          </w:tcPr>
          <w:p w14:paraId="32BEC57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BAA461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276" w:type="dxa"/>
            <w:shd w:val="clear" w:color="auto" w:fill="auto"/>
            <w:vAlign w:val="bottom"/>
            <w:hideMark/>
          </w:tcPr>
          <w:p w14:paraId="2E4EB9D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Ч540200000</w:t>
            </w:r>
          </w:p>
        </w:tc>
        <w:tc>
          <w:tcPr>
            <w:tcW w:w="709" w:type="dxa"/>
            <w:shd w:val="clear" w:color="auto" w:fill="auto"/>
            <w:vAlign w:val="bottom"/>
            <w:hideMark/>
          </w:tcPr>
          <w:p w14:paraId="1D3D3C4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13D9C2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39D28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F3766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11 710,2</w:t>
            </w:r>
          </w:p>
        </w:tc>
        <w:tc>
          <w:tcPr>
            <w:tcW w:w="1436" w:type="dxa"/>
            <w:shd w:val="clear" w:color="auto" w:fill="auto"/>
            <w:vAlign w:val="bottom"/>
            <w:hideMark/>
          </w:tcPr>
          <w:p w14:paraId="0B57F65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12 415,7</w:t>
            </w:r>
          </w:p>
        </w:tc>
        <w:tc>
          <w:tcPr>
            <w:tcW w:w="1416" w:type="dxa"/>
            <w:shd w:val="clear" w:color="auto" w:fill="auto"/>
            <w:vAlign w:val="bottom"/>
            <w:hideMark/>
          </w:tcPr>
          <w:p w14:paraId="489306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13 049,7</w:t>
            </w:r>
          </w:p>
        </w:tc>
      </w:tr>
      <w:tr w:rsidR="00DF72AF" w:rsidRPr="00DF72AF" w14:paraId="29616CA4" w14:textId="77777777" w:rsidTr="00DF72AF">
        <w:trPr>
          <w:trHeight w:val="2220"/>
        </w:trPr>
        <w:tc>
          <w:tcPr>
            <w:tcW w:w="697" w:type="dxa"/>
            <w:shd w:val="clear" w:color="auto" w:fill="auto"/>
            <w:hideMark/>
          </w:tcPr>
          <w:p w14:paraId="79869D6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50C8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276" w:type="dxa"/>
            <w:shd w:val="clear" w:color="auto" w:fill="auto"/>
            <w:vAlign w:val="bottom"/>
            <w:hideMark/>
          </w:tcPr>
          <w:p w14:paraId="02388C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4E806A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8FF7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103A8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468AB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11 710,2</w:t>
            </w:r>
          </w:p>
        </w:tc>
        <w:tc>
          <w:tcPr>
            <w:tcW w:w="1436" w:type="dxa"/>
            <w:shd w:val="clear" w:color="auto" w:fill="auto"/>
            <w:vAlign w:val="bottom"/>
            <w:hideMark/>
          </w:tcPr>
          <w:p w14:paraId="7E8D57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12 415,7</w:t>
            </w:r>
          </w:p>
        </w:tc>
        <w:tc>
          <w:tcPr>
            <w:tcW w:w="1416" w:type="dxa"/>
            <w:shd w:val="clear" w:color="auto" w:fill="auto"/>
            <w:vAlign w:val="bottom"/>
            <w:hideMark/>
          </w:tcPr>
          <w:p w14:paraId="0F6ED1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13 049,7</w:t>
            </w:r>
          </w:p>
        </w:tc>
      </w:tr>
      <w:tr w:rsidR="00DF72AF" w:rsidRPr="00DF72AF" w14:paraId="6E82709A" w14:textId="77777777" w:rsidTr="00DF72AF">
        <w:trPr>
          <w:trHeight w:val="1388"/>
        </w:trPr>
        <w:tc>
          <w:tcPr>
            <w:tcW w:w="697" w:type="dxa"/>
            <w:shd w:val="clear" w:color="auto" w:fill="auto"/>
            <w:hideMark/>
          </w:tcPr>
          <w:p w14:paraId="1991A35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346A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0CD40F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3E6CC2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6D659E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7151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60D2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10 036,0</w:t>
            </w:r>
          </w:p>
        </w:tc>
        <w:tc>
          <w:tcPr>
            <w:tcW w:w="1436" w:type="dxa"/>
            <w:shd w:val="clear" w:color="auto" w:fill="auto"/>
            <w:vAlign w:val="bottom"/>
            <w:hideMark/>
          </w:tcPr>
          <w:p w14:paraId="79759E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10 740,0</w:t>
            </w:r>
          </w:p>
        </w:tc>
        <w:tc>
          <w:tcPr>
            <w:tcW w:w="1416" w:type="dxa"/>
            <w:shd w:val="clear" w:color="auto" w:fill="auto"/>
            <w:vAlign w:val="bottom"/>
            <w:hideMark/>
          </w:tcPr>
          <w:p w14:paraId="303B50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11 490,0</w:t>
            </w:r>
          </w:p>
        </w:tc>
      </w:tr>
      <w:tr w:rsidR="00DF72AF" w:rsidRPr="00DF72AF" w14:paraId="1E1DEC4A" w14:textId="77777777" w:rsidTr="00DF72AF">
        <w:trPr>
          <w:trHeight w:val="687"/>
        </w:trPr>
        <w:tc>
          <w:tcPr>
            <w:tcW w:w="697" w:type="dxa"/>
            <w:shd w:val="clear" w:color="auto" w:fill="auto"/>
            <w:hideMark/>
          </w:tcPr>
          <w:p w14:paraId="1D26BD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3FE3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17F98C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5B83B2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6593C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60B4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E768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10 036,0</w:t>
            </w:r>
          </w:p>
        </w:tc>
        <w:tc>
          <w:tcPr>
            <w:tcW w:w="1436" w:type="dxa"/>
            <w:shd w:val="clear" w:color="auto" w:fill="auto"/>
            <w:vAlign w:val="bottom"/>
            <w:hideMark/>
          </w:tcPr>
          <w:p w14:paraId="489E0F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10 740,0</w:t>
            </w:r>
          </w:p>
        </w:tc>
        <w:tc>
          <w:tcPr>
            <w:tcW w:w="1416" w:type="dxa"/>
            <w:shd w:val="clear" w:color="auto" w:fill="auto"/>
            <w:vAlign w:val="bottom"/>
            <w:hideMark/>
          </w:tcPr>
          <w:p w14:paraId="72C22B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11 490,0</w:t>
            </w:r>
          </w:p>
        </w:tc>
      </w:tr>
      <w:tr w:rsidR="00DF72AF" w:rsidRPr="00DF72AF" w14:paraId="36904FAD" w14:textId="77777777" w:rsidTr="00DF72AF">
        <w:trPr>
          <w:trHeight w:val="300"/>
        </w:trPr>
        <w:tc>
          <w:tcPr>
            <w:tcW w:w="697" w:type="dxa"/>
            <w:shd w:val="clear" w:color="auto" w:fill="auto"/>
            <w:hideMark/>
          </w:tcPr>
          <w:p w14:paraId="7CFE9E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01A0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0C6CAC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402A7B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38C5B0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13051F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683C6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10 036,0</w:t>
            </w:r>
          </w:p>
        </w:tc>
        <w:tc>
          <w:tcPr>
            <w:tcW w:w="1436" w:type="dxa"/>
            <w:shd w:val="clear" w:color="auto" w:fill="auto"/>
            <w:vAlign w:val="bottom"/>
            <w:hideMark/>
          </w:tcPr>
          <w:p w14:paraId="486D90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10 740,0</w:t>
            </w:r>
          </w:p>
        </w:tc>
        <w:tc>
          <w:tcPr>
            <w:tcW w:w="1416" w:type="dxa"/>
            <w:shd w:val="clear" w:color="auto" w:fill="auto"/>
            <w:vAlign w:val="bottom"/>
            <w:hideMark/>
          </w:tcPr>
          <w:p w14:paraId="2E4C0C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11 490,0</w:t>
            </w:r>
          </w:p>
        </w:tc>
      </w:tr>
      <w:tr w:rsidR="00DF72AF" w:rsidRPr="00DF72AF" w14:paraId="271E0E11" w14:textId="77777777" w:rsidTr="00DF72AF">
        <w:trPr>
          <w:trHeight w:val="300"/>
        </w:trPr>
        <w:tc>
          <w:tcPr>
            <w:tcW w:w="697" w:type="dxa"/>
            <w:shd w:val="clear" w:color="auto" w:fill="auto"/>
            <w:hideMark/>
          </w:tcPr>
          <w:p w14:paraId="594D641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064B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Органы юстиции</w:t>
            </w:r>
          </w:p>
        </w:tc>
        <w:tc>
          <w:tcPr>
            <w:tcW w:w="1276" w:type="dxa"/>
            <w:shd w:val="clear" w:color="auto" w:fill="auto"/>
            <w:vAlign w:val="bottom"/>
            <w:hideMark/>
          </w:tcPr>
          <w:p w14:paraId="5198E7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71F7E1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D982D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620797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585D9D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10 036,0</w:t>
            </w:r>
          </w:p>
        </w:tc>
        <w:tc>
          <w:tcPr>
            <w:tcW w:w="1436" w:type="dxa"/>
            <w:shd w:val="clear" w:color="auto" w:fill="auto"/>
            <w:vAlign w:val="bottom"/>
            <w:hideMark/>
          </w:tcPr>
          <w:p w14:paraId="1A7C58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10 740,0</w:t>
            </w:r>
          </w:p>
        </w:tc>
        <w:tc>
          <w:tcPr>
            <w:tcW w:w="1416" w:type="dxa"/>
            <w:shd w:val="clear" w:color="auto" w:fill="auto"/>
            <w:vAlign w:val="bottom"/>
            <w:hideMark/>
          </w:tcPr>
          <w:p w14:paraId="2F6A96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11 490,0</w:t>
            </w:r>
          </w:p>
        </w:tc>
      </w:tr>
      <w:tr w:rsidR="00DF72AF" w:rsidRPr="00DF72AF" w14:paraId="7F6CF5D4" w14:textId="77777777" w:rsidTr="00DF72AF">
        <w:trPr>
          <w:trHeight w:val="687"/>
        </w:trPr>
        <w:tc>
          <w:tcPr>
            <w:tcW w:w="697" w:type="dxa"/>
            <w:shd w:val="clear" w:color="auto" w:fill="auto"/>
            <w:hideMark/>
          </w:tcPr>
          <w:p w14:paraId="470E65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4BBE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ADAB7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03B939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3EC92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B9FE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B5B75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1 674,2</w:t>
            </w:r>
          </w:p>
        </w:tc>
        <w:tc>
          <w:tcPr>
            <w:tcW w:w="1436" w:type="dxa"/>
            <w:shd w:val="clear" w:color="auto" w:fill="auto"/>
            <w:vAlign w:val="bottom"/>
            <w:hideMark/>
          </w:tcPr>
          <w:p w14:paraId="5EBB70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1 675,7</w:t>
            </w:r>
          </w:p>
        </w:tc>
        <w:tc>
          <w:tcPr>
            <w:tcW w:w="1416" w:type="dxa"/>
            <w:shd w:val="clear" w:color="auto" w:fill="auto"/>
            <w:vAlign w:val="bottom"/>
            <w:hideMark/>
          </w:tcPr>
          <w:p w14:paraId="57C6C4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1 559,7</w:t>
            </w:r>
          </w:p>
        </w:tc>
      </w:tr>
      <w:tr w:rsidR="00DF72AF" w:rsidRPr="00DF72AF" w14:paraId="56013A69" w14:textId="77777777" w:rsidTr="00DF72AF">
        <w:trPr>
          <w:trHeight w:val="687"/>
        </w:trPr>
        <w:tc>
          <w:tcPr>
            <w:tcW w:w="697" w:type="dxa"/>
            <w:shd w:val="clear" w:color="auto" w:fill="auto"/>
            <w:hideMark/>
          </w:tcPr>
          <w:p w14:paraId="121FC0F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3AED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AA872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0B3856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B5716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1222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CC9B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1 674,2</w:t>
            </w:r>
          </w:p>
        </w:tc>
        <w:tc>
          <w:tcPr>
            <w:tcW w:w="1436" w:type="dxa"/>
            <w:shd w:val="clear" w:color="auto" w:fill="auto"/>
            <w:vAlign w:val="bottom"/>
            <w:hideMark/>
          </w:tcPr>
          <w:p w14:paraId="2D822F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1 675,7</w:t>
            </w:r>
          </w:p>
        </w:tc>
        <w:tc>
          <w:tcPr>
            <w:tcW w:w="1416" w:type="dxa"/>
            <w:shd w:val="clear" w:color="auto" w:fill="auto"/>
            <w:vAlign w:val="bottom"/>
            <w:hideMark/>
          </w:tcPr>
          <w:p w14:paraId="766684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1 559,7</w:t>
            </w:r>
          </w:p>
        </w:tc>
      </w:tr>
      <w:tr w:rsidR="00DF72AF" w:rsidRPr="00DF72AF" w14:paraId="2EC9B761" w14:textId="77777777" w:rsidTr="00DF72AF">
        <w:trPr>
          <w:trHeight w:val="300"/>
        </w:trPr>
        <w:tc>
          <w:tcPr>
            <w:tcW w:w="697" w:type="dxa"/>
            <w:shd w:val="clear" w:color="auto" w:fill="auto"/>
            <w:hideMark/>
          </w:tcPr>
          <w:p w14:paraId="082A9FE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44CE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78A6D1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32C18D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662FB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5E5A4F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9A51F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1 674,2</w:t>
            </w:r>
          </w:p>
        </w:tc>
        <w:tc>
          <w:tcPr>
            <w:tcW w:w="1436" w:type="dxa"/>
            <w:shd w:val="clear" w:color="auto" w:fill="auto"/>
            <w:vAlign w:val="bottom"/>
            <w:hideMark/>
          </w:tcPr>
          <w:p w14:paraId="5EA9C5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1 675,7</w:t>
            </w:r>
          </w:p>
        </w:tc>
        <w:tc>
          <w:tcPr>
            <w:tcW w:w="1416" w:type="dxa"/>
            <w:shd w:val="clear" w:color="auto" w:fill="auto"/>
            <w:vAlign w:val="bottom"/>
            <w:hideMark/>
          </w:tcPr>
          <w:p w14:paraId="320617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1 559,7</w:t>
            </w:r>
          </w:p>
        </w:tc>
      </w:tr>
      <w:tr w:rsidR="00DF72AF" w:rsidRPr="00DF72AF" w14:paraId="261B4901" w14:textId="77777777" w:rsidTr="00DF72AF">
        <w:trPr>
          <w:trHeight w:val="300"/>
        </w:trPr>
        <w:tc>
          <w:tcPr>
            <w:tcW w:w="697" w:type="dxa"/>
            <w:shd w:val="clear" w:color="auto" w:fill="auto"/>
            <w:hideMark/>
          </w:tcPr>
          <w:p w14:paraId="0B8CD88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5BC0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Органы юстиции</w:t>
            </w:r>
          </w:p>
        </w:tc>
        <w:tc>
          <w:tcPr>
            <w:tcW w:w="1276" w:type="dxa"/>
            <w:shd w:val="clear" w:color="auto" w:fill="auto"/>
            <w:vAlign w:val="bottom"/>
            <w:hideMark/>
          </w:tcPr>
          <w:p w14:paraId="1BF512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Ч540259300</w:t>
            </w:r>
          </w:p>
        </w:tc>
        <w:tc>
          <w:tcPr>
            <w:tcW w:w="709" w:type="dxa"/>
            <w:shd w:val="clear" w:color="auto" w:fill="auto"/>
            <w:vAlign w:val="bottom"/>
            <w:hideMark/>
          </w:tcPr>
          <w:p w14:paraId="23DA02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DB167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19E4E6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7D696C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1 674,2</w:t>
            </w:r>
          </w:p>
        </w:tc>
        <w:tc>
          <w:tcPr>
            <w:tcW w:w="1436" w:type="dxa"/>
            <w:shd w:val="clear" w:color="auto" w:fill="auto"/>
            <w:vAlign w:val="bottom"/>
            <w:hideMark/>
          </w:tcPr>
          <w:p w14:paraId="507E94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1 675,7</w:t>
            </w:r>
          </w:p>
        </w:tc>
        <w:tc>
          <w:tcPr>
            <w:tcW w:w="1416" w:type="dxa"/>
            <w:shd w:val="clear" w:color="auto" w:fill="auto"/>
            <w:vAlign w:val="bottom"/>
            <w:hideMark/>
          </w:tcPr>
          <w:p w14:paraId="231CE2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1 559,7</w:t>
            </w:r>
          </w:p>
        </w:tc>
      </w:tr>
      <w:tr w:rsidR="00DF72AF" w:rsidRPr="00DF72AF" w14:paraId="7C4E18EF" w14:textId="77777777" w:rsidTr="00DF72AF">
        <w:trPr>
          <w:trHeight w:val="687"/>
        </w:trPr>
        <w:tc>
          <w:tcPr>
            <w:tcW w:w="697" w:type="dxa"/>
            <w:shd w:val="clear" w:color="auto" w:fill="auto"/>
            <w:hideMark/>
          </w:tcPr>
          <w:p w14:paraId="7FCC765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11.3.</w:t>
            </w:r>
          </w:p>
        </w:tc>
        <w:tc>
          <w:tcPr>
            <w:tcW w:w="2564" w:type="dxa"/>
            <w:shd w:val="clear" w:color="FFFFFF" w:fill="FFFFFF"/>
            <w:hideMark/>
          </w:tcPr>
          <w:p w14:paraId="61E5C7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1276" w:type="dxa"/>
            <w:shd w:val="clear" w:color="auto" w:fill="auto"/>
            <w:vAlign w:val="bottom"/>
            <w:hideMark/>
          </w:tcPr>
          <w:p w14:paraId="4716A0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Ч5Э0000000</w:t>
            </w:r>
          </w:p>
        </w:tc>
        <w:tc>
          <w:tcPr>
            <w:tcW w:w="709" w:type="dxa"/>
            <w:shd w:val="clear" w:color="auto" w:fill="auto"/>
            <w:vAlign w:val="bottom"/>
            <w:hideMark/>
          </w:tcPr>
          <w:p w14:paraId="4A126D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FFE671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DC5B6A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4FDABB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322 061,6</w:t>
            </w:r>
          </w:p>
        </w:tc>
        <w:tc>
          <w:tcPr>
            <w:tcW w:w="1436" w:type="dxa"/>
            <w:shd w:val="clear" w:color="auto" w:fill="auto"/>
            <w:vAlign w:val="bottom"/>
            <w:hideMark/>
          </w:tcPr>
          <w:p w14:paraId="52B267E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313 717,9</w:t>
            </w:r>
          </w:p>
        </w:tc>
        <w:tc>
          <w:tcPr>
            <w:tcW w:w="1416" w:type="dxa"/>
            <w:shd w:val="clear" w:color="auto" w:fill="auto"/>
            <w:vAlign w:val="bottom"/>
            <w:hideMark/>
          </w:tcPr>
          <w:p w14:paraId="2148AE2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296 725,3</w:t>
            </w:r>
          </w:p>
        </w:tc>
      </w:tr>
      <w:tr w:rsidR="00DF72AF" w:rsidRPr="00DF72AF" w14:paraId="11584878" w14:textId="77777777" w:rsidTr="00DF72AF">
        <w:trPr>
          <w:trHeight w:val="300"/>
        </w:trPr>
        <w:tc>
          <w:tcPr>
            <w:tcW w:w="697" w:type="dxa"/>
            <w:shd w:val="clear" w:color="auto" w:fill="auto"/>
            <w:hideMark/>
          </w:tcPr>
          <w:p w14:paraId="5B1F71F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0634B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5C45C7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Ч5Э0100000</w:t>
            </w:r>
          </w:p>
        </w:tc>
        <w:tc>
          <w:tcPr>
            <w:tcW w:w="709" w:type="dxa"/>
            <w:shd w:val="clear" w:color="auto" w:fill="auto"/>
            <w:vAlign w:val="bottom"/>
            <w:hideMark/>
          </w:tcPr>
          <w:p w14:paraId="7C134C2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B5E30F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7894CA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94F2D4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322 061,6</w:t>
            </w:r>
          </w:p>
        </w:tc>
        <w:tc>
          <w:tcPr>
            <w:tcW w:w="1436" w:type="dxa"/>
            <w:shd w:val="clear" w:color="auto" w:fill="auto"/>
            <w:vAlign w:val="bottom"/>
            <w:hideMark/>
          </w:tcPr>
          <w:p w14:paraId="5D8847D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313 717,9</w:t>
            </w:r>
          </w:p>
        </w:tc>
        <w:tc>
          <w:tcPr>
            <w:tcW w:w="1416" w:type="dxa"/>
            <w:shd w:val="clear" w:color="auto" w:fill="auto"/>
            <w:vAlign w:val="bottom"/>
            <w:hideMark/>
          </w:tcPr>
          <w:p w14:paraId="50380D0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296 725,3</w:t>
            </w:r>
          </w:p>
        </w:tc>
      </w:tr>
      <w:tr w:rsidR="00DF72AF" w:rsidRPr="00DF72AF" w14:paraId="08F16508" w14:textId="77777777" w:rsidTr="00DF72AF">
        <w:trPr>
          <w:trHeight w:val="300"/>
        </w:trPr>
        <w:tc>
          <w:tcPr>
            <w:tcW w:w="697" w:type="dxa"/>
            <w:shd w:val="clear" w:color="auto" w:fill="auto"/>
            <w:hideMark/>
          </w:tcPr>
          <w:p w14:paraId="02E0DA4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2339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6D677D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363F0E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226B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F8A60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A9FF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199 875,8</w:t>
            </w:r>
          </w:p>
        </w:tc>
        <w:tc>
          <w:tcPr>
            <w:tcW w:w="1436" w:type="dxa"/>
            <w:shd w:val="clear" w:color="auto" w:fill="auto"/>
            <w:vAlign w:val="bottom"/>
            <w:hideMark/>
          </w:tcPr>
          <w:p w14:paraId="26CC99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199 575,8</w:t>
            </w:r>
          </w:p>
        </w:tc>
        <w:tc>
          <w:tcPr>
            <w:tcW w:w="1416" w:type="dxa"/>
            <w:shd w:val="clear" w:color="auto" w:fill="auto"/>
            <w:vAlign w:val="bottom"/>
            <w:hideMark/>
          </w:tcPr>
          <w:p w14:paraId="1220A1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199 575,8</w:t>
            </w:r>
          </w:p>
        </w:tc>
      </w:tr>
      <w:tr w:rsidR="00DF72AF" w:rsidRPr="00DF72AF" w14:paraId="6C68AD97" w14:textId="77777777" w:rsidTr="00DF72AF">
        <w:trPr>
          <w:trHeight w:val="1388"/>
        </w:trPr>
        <w:tc>
          <w:tcPr>
            <w:tcW w:w="697" w:type="dxa"/>
            <w:shd w:val="clear" w:color="auto" w:fill="auto"/>
            <w:hideMark/>
          </w:tcPr>
          <w:p w14:paraId="2FBDAC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8FF7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202267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62FC19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7C7291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24EC6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1C1C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c>
          <w:tcPr>
            <w:tcW w:w="1436" w:type="dxa"/>
            <w:shd w:val="clear" w:color="auto" w:fill="auto"/>
            <w:vAlign w:val="bottom"/>
            <w:hideMark/>
          </w:tcPr>
          <w:p w14:paraId="587952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c>
          <w:tcPr>
            <w:tcW w:w="1416" w:type="dxa"/>
            <w:shd w:val="clear" w:color="auto" w:fill="auto"/>
            <w:vAlign w:val="bottom"/>
            <w:hideMark/>
          </w:tcPr>
          <w:p w14:paraId="4168CC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r>
      <w:tr w:rsidR="00DF72AF" w:rsidRPr="00DF72AF" w14:paraId="037083D0" w14:textId="77777777" w:rsidTr="00DF72AF">
        <w:trPr>
          <w:trHeight w:val="687"/>
        </w:trPr>
        <w:tc>
          <w:tcPr>
            <w:tcW w:w="697" w:type="dxa"/>
            <w:shd w:val="clear" w:color="auto" w:fill="auto"/>
            <w:hideMark/>
          </w:tcPr>
          <w:p w14:paraId="06D873C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DDEE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350296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3F5C6E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5811A3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ACDC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8559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c>
          <w:tcPr>
            <w:tcW w:w="1436" w:type="dxa"/>
            <w:shd w:val="clear" w:color="auto" w:fill="auto"/>
            <w:vAlign w:val="bottom"/>
            <w:hideMark/>
          </w:tcPr>
          <w:p w14:paraId="7FCCD4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c>
          <w:tcPr>
            <w:tcW w:w="1416" w:type="dxa"/>
            <w:shd w:val="clear" w:color="auto" w:fill="auto"/>
            <w:vAlign w:val="bottom"/>
            <w:hideMark/>
          </w:tcPr>
          <w:p w14:paraId="6FF775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r>
      <w:tr w:rsidR="00DF72AF" w:rsidRPr="00DF72AF" w14:paraId="12B3E7B1" w14:textId="77777777" w:rsidTr="00DF72AF">
        <w:trPr>
          <w:trHeight w:val="300"/>
        </w:trPr>
        <w:tc>
          <w:tcPr>
            <w:tcW w:w="697" w:type="dxa"/>
            <w:shd w:val="clear" w:color="auto" w:fill="auto"/>
            <w:hideMark/>
          </w:tcPr>
          <w:p w14:paraId="0E7D79C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B5E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23B24B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9FE04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70ECA3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13D0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8787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c>
          <w:tcPr>
            <w:tcW w:w="1436" w:type="dxa"/>
            <w:shd w:val="clear" w:color="auto" w:fill="auto"/>
            <w:vAlign w:val="bottom"/>
            <w:hideMark/>
          </w:tcPr>
          <w:p w14:paraId="105B6F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c>
          <w:tcPr>
            <w:tcW w:w="1416" w:type="dxa"/>
            <w:shd w:val="clear" w:color="auto" w:fill="auto"/>
            <w:vAlign w:val="bottom"/>
            <w:hideMark/>
          </w:tcPr>
          <w:p w14:paraId="1ED5FF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191 661,2</w:t>
            </w:r>
          </w:p>
        </w:tc>
      </w:tr>
      <w:tr w:rsidR="00DF72AF" w:rsidRPr="00DF72AF" w14:paraId="6FA5A288" w14:textId="77777777" w:rsidTr="00DF72AF">
        <w:trPr>
          <w:trHeight w:val="1047"/>
        </w:trPr>
        <w:tc>
          <w:tcPr>
            <w:tcW w:w="697" w:type="dxa"/>
            <w:shd w:val="clear" w:color="auto" w:fill="auto"/>
            <w:hideMark/>
          </w:tcPr>
          <w:p w14:paraId="1ACC19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FC8B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14:paraId="4D7B4C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E336D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5EC34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1B2F1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8DEB8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c>
          <w:tcPr>
            <w:tcW w:w="1436" w:type="dxa"/>
            <w:shd w:val="clear" w:color="auto" w:fill="auto"/>
            <w:vAlign w:val="bottom"/>
            <w:hideMark/>
          </w:tcPr>
          <w:p w14:paraId="535948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c>
          <w:tcPr>
            <w:tcW w:w="1416" w:type="dxa"/>
            <w:shd w:val="clear" w:color="auto" w:fill="auto"/>
            <w:vAlign w:val="bottom"/>
            <w:hideMark/>
          </w:tcPr>
          <w:p w14:paraId="233627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14 405,2</w:t>
            </w:r>
          </w:p>
        </w:tc>
      </w:tr>
      <w:tr w:rsidR="00DF72AF" w:rsidRPr="00DF72AF" w14:paraId="5506ED0E" w14:textId="77777777" w:rsidTr="00DF72AF">
        <w:trPr>
          <w:trHeight w:val="1047"/>
        </w:trPr>
        <w:tc>
          <w:tcPr>
            <w:tcW w:w="697" w:type="dxa"/>
            <w:shd w:val="clear" w:color="auto" w:fill="auto"/>
            <w:hideMark/>
          </w:tcPr>
          <w:p w14:paraId="40591E8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F553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1F94E8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2EAE20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92FA2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36A24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79F7A1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c>
          <w:tcPr>
            <w:tcW w:w="1436" w:type="dxa"/>
            <w:shd w:val="clear" w:color="auto" w:fill="auto"/>
            <w:vAlign w:val="bottom"/>
            <w:hideMark/>
          </w:tcPr>
          <w:p w14:paraId="2BF9DF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c>
          <w:tcPr>
            <w:tcW w:w="1416" w:type="dxa"/>
            <w:shd w:val="clear" w:color="auto" w:fill="auto"/>
            <w:vAlign w:val="bottom"/>
            <w:hideMark/>
          </w:tcPr>
          <w:p w14:paraId="2BF444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177 256,0</w:t>
            </w:r>
          </w:p>
        </w:tc>
      </w:tr>
      <w:tr w:rsidR="00DF72AF" w:rsidRPr="00DF72AF" w14:paraId="43BAF196" w14:textId="77777777" w:rsidTr="00DF72AF">
        <w:trPr>
          <w:trHeight w:val="687"/>
        </w:trPr>
        <w:tc>
          <w:tcPr>
            <w:tcW w:w="697" w:type="dxa"/>
            <w:shd w:val="clear" w:color="auto" w:fill="auto"/>
            <w:hideMark/>
          </w:tcPr>
          <w:p w14:paraId="05C121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3AAF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F58A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77A61A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A510D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2905C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2CCF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8 007,5</w:t>
            </w:r>
          </w:p>
        </w:tc>
        <w:tc>
          <w:tcPr>
            <w:tcW w:w="1436" w:type="dxa"/>
            <w:shd w:val="clear" w:color="auto" w:fill="auto"/>
            <w:vAlign w:val="bottom"/>
            <w:hideMark/>
          </w:tcPr>
          <w:p w14:paraId="5D1BF2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7 707,5</w:t>
            </w:r>
          </w:p>
        </w:tc>
        <w:tc>
          <w:tcPr>
            <w:tcW w:w="1416" w:type="dxa"/>
            <w:shd w:val="clear" w:color="auto" w:fill="auto"/>
            <w:vAlign w:val="bottom"/>
            <w:hideMark/>
          </w:tcPr>
          <w:p w14:paraId="142AA9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7 707,5</w:t>
            </w:r>
          </w:p>
        </w:tc>
      </w:tr>
      <w:tr w:rsidR="00DF72AF" w:rsidRPr="00DF72AF" w14:paraId="65077933" w14:textId="77777777" w:rsidTr="00DF72AF">
        <w:trPr>
          <w:trHeight w:val="687"/>
        </w:trPr>
        <w:tc>
          <w:tcPr>
            <w:tcW w:w="697" w:type="dxa"/>
            <w:shd w:val="clear" w:color="auto" w:fill="auto"/>
            <w:hideMark/>
          </w:tcPr>
          <w:p w14:paraId="75D2EEB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1DD4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B6A44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66C3FE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80479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EA415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7CC4C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8 007,5</w:t>
            </w:r>
          </w:p>
        </w:tc>
        <w:tc>
          <w:tcPr>
            <w:tcW w:w="1436" w:type="dxa"/>
            <w:shd w:val="clear" w:color="auto" w:fill="auto"/>
            <w:vAlign w:val="bottom"/>
            <w:hideMark/>
          </w:tcPr>
          <w:p w14:paraId="23A210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7 707,5</w:t>
            </w:r>
          </w:p>
        </w:tc>
        <w:tc>
          <w:tcPr>
            <w:tcW w:w="1416" w:type="dxa"/>
            <w:shd w:val="clear" w:color="auto" w:fill="auto"/>
            <w:vAlign w:val="bottom"/>
            <w:hideMark/>
          </w:tcPr>
          <w:p w14:paraId="1B60A0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7 707,5</w:t>
            </w:r>
          </w:p>
        </w:tc>
      </w:tr>
      <w:tr w:rsidR="00DF72AF" w:rsidRPr="00DF72AF" w14:paraId="6674E1AD" w14:textId="77777777" w:rsidTr="00DF72AF">
        <w:trPr>
          <w:trHeight w:val="300"/>
        </w:trPr>
        <w:tc>
          <w:tcPr>
            <w:tcW w:w="697" w:type="dxa"/>
            <w:shd w:val="clear" w:color="auto" w:fill="auto"/>
            <w:hideMark/>
          </w:tcPr>
          <w:p w14:paraId="6AC1879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7BCB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314A36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70C83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61176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6EB5B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E2C56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8 007,5</w:t>
            </w:r>
          </w:p>
        </w:tc>
        <w:tc>
          <w:tcPr>
            <w:tcW w:w="1436" w:type="dxa"/>
            <w:shd w:val="clear" w:color="auto" w:fill="auto"/>
            <w:vAlign w:val="bottom"/>
            <w:hideMark/>
          </w:tcPr>
          <w:p w14:paraId="35F107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7 707,5</w:t>
            </w:r>
          </w:p>
        </w:tc>
        <w:tc>
          <w:tcPr>
            <w:tcW w:w="1416" w:type="dxa"/>
            <w:shd w:val="clear" w:color="auto" w:fill="auto"/>
            <w:vAlign w:val="bottom"/>
            <w:hideMark/>
          </w:tcPr>
          <w:p w14:paraId="7AB400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7 707,5</w:t>
            </w:r>
          </w:p>
        </w:tc>
      </w:tr>
      <w:tr w:rsidR="00DF72AF" w:rsidRPr="00DF72AF" w14:paraId="073839A0" w14:textId="77777777" w:rsidTr="00DF72AF">
        <w:trPr>
          <w:trHeight w:val="1047"/>
        </w:trPr>
        <w:tc>
          <w:tcPr>
            <w:tcW w:w="697" w:type="dxa"/>
            <w:shd w:val="clear" w:color="auto" w:fill="auto"/>
            <w:hideMark/>
          </w:tcPr>
          <w:p w14:paraId="2D0289F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743D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14:paraId="6771A0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D359F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D244C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49313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294FF1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c>
          <w:tcPr>
            <w:tcW w:w="1436" w:type="dxa"/>
            <w:shd w:val="clear" w:color="auto" w:fill="auto"/>
            <w:vAlign w:val="bottom"/>
            <w:hideMark/>
          </w:tcPr>
          <w:p w14:paraId="7AED08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c>
          <w:tcPr>
            <w:tcW w:w="1416" w:type="dxa"/>
            <w:shd w:val="clear" w:color="auto" w:fill="auto"/>
            <w:vAlign w:val="bottom"/>
            <w:hideMark/>
          </w:tcPr>
          <w:p w14:paraId="72677D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1 591,4</w:t>
            </w:r>
          </w:p>
        </w:tc>
      </w:tr>
      <w:tr w:rsidR="00DF72AF" w:rsidRPr="00DF72AF" w14:paraId="75AEA88C" w14:textId="77777777" w:rsidTr="00DF72AF">
        <w:trPr>
          <w:trHeight w:val="1047"/>
        </w:trPr>
        <w:tc>
          <w:tcPr>
            <w:tcW w:w="697" w:type="dxa"/>
            <w:shd w:val="clear" w:color="auto" w:fill="auto"/>
            <w:hideMark/>
          </w:tcPr>
          <w:p w14:paraId="1307727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BFE4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1FA25A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327AE3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F7A1E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AF6BD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66D9EA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6 416,1</w:t>
            </w:r>
          </w:p>
        </w:tc>
        <w:tc>
          <w:tcPr>
            <w:tcW w:w="1436" w:type="dxa"/>
            <w:shd w:val="clear" w:color="auto" w:fill="auto"/>
            <w:vAlign w:val="bottom"/>
            <w:hideMark/>
          </w:tcPr>
          <w:p w14:paraId="50F3FD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6 116,1</w:t>
            </w:r>
          </w:p>
        </w:tc>
        <w:tc>
          <w:tcPr>
            <w:tcW w:w="1416" w:type="dxa"/>
            <w:shd w:val="clear" w:color="auto" w:fill="auto"/>
            <w:vAlign w:val="bottom"/>
            <w:hideMark/>
          </w:tcPr>
          <w:p w14:paraId="3B5CE4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6 116,1</w:t>
            </w:r>
          </w:p>
        </w:tc>
      </w:tr>
      <w:tr w:rsidR="00DF72AF" w:rsidRPr="00DF72AF" w14:paraId="3034A701" w14:textId="77777777" w:rsidTr="00DF72AF">
        <w:trPr>
          <w:trHeight w:val="300"/>
        </w:trPr>
        <w:tc>
          <w:tcPr>
            <w:tcW w:w="697" w:type="dxa"/>
            <w:shd w:val="clear" w:color="auto" w:fill="auto"/>
            <w:hideMark/>
          </w:tcPr>
          <w:p w14:paraId="4884EF8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E510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24B28E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7119D9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07C44B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9F02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41F2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c>
          <w:tcPr>
            <w:tcW w:w="1436" w:type="dxa"/>
            <w:shd w:val="clear" w:color="auto" w:fill="auto"/>
            <w:vAlign w:val="bottom"/>
            <w:hideMark/>
          </w:tcPr>
          <w:p w14:paraId="5FF991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c>
          <w:tcPr>
            <w:tcW w:w="1416" w:type="dxa"/>
            <w:shd w:val="clear" w:color="auto" w:fill="auto"/>
            <w:vAlign w:val="bottom"/>
            <w:hideMark/>
          </w:tcPr>
          <w:p w14:paraId="044042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r>
      <w:tr w:rsidR="00DF72AF" w:rsidRPr="00DF72AF" w14:paraId="4E9A6C34" w14:textId="77777777" w:rsidTr="00DF72AF">
        <w:trPr>
          <w:trHeight w:val="300"/>
        </w:trPr>
        <w:tc>
          <w:tcPr>
            <w:tcW w:w="697" w:type="dxa"/>
            <w:shd w:val="clear" w:color="auto" w:fill="auto"/>
            <w:hideMark/>
          </w:tcPr>
          <w:p w14:paraId="6EF796B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5EFE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766470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06418C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1BA9BE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9F69A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A0ED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c>
          <w:tcPr>
            <w:tcW w:w="1436" w:type="dxa"/>
            <w:shd w:val="clear" w:color="auto" w:fill="auto"/>
            <w:vAlign w:val="bottom"/>
            <w:hideMark/>
          </w:tcPr>
          <w:p w14:paraId="0CC51F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c>
          <w:tcPr>
            <w:tcW w:w="1416" w:type="dxa"/>
            <w:shd w:val="clear" w:color="auto" w:fill="auto"/>
            <w:vAlign w:val="bottom"/>
            <w:hideMark/>
          </w:tcPr>
          <w:p w14:paraId="015901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r>
      <w:tr w:rsidR="00DF72AF" w:rsidRPr="00DF72AF" w14:paraId="61D3BE2A" w14:textId="77777777" w:rsidTr="00DF72AF">
        <w:trPr>
          <w:trHeight w:val="300"/>
        </w:trPr>
        <w:tc>
          <w:tcPr>
            <w:tcW w:w="697" w:type="dxa"/>
            <w:shd w:val="clear" w:color="auto" w:fill="auto"/>
            <w:hideMark/>
          </w:tcPr>
          <w:p w14:paraId="1535DA4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040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CA148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22600F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A2F99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F2693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5FA59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c>
          <w:tcPr>
            <w:tcW w:w="1436" w:type="dxa"/>
            <w:shd w:val="clear" w:color="auto" w:fill="auto"/>
            <w:vAlign w:val="bottom"/>
            <w:hideMark/>
          </w:tcPr>
          <w:p w14:paraId="605811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c>
          <w:tcPr>
            <w:tcW w:w="1416" w:type="dxa"/>
            <w:shd w:val="clear" w:color="auto" w:fill="auto"/>
            <w:vAlign w:val="bottom"/>
            <w:hideMark/>
          </w:tcPr>
          <w:p w14:paraId="2DB708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207,1</w:t>
            </w:r>
          </w:p>
        </w:tc>
      </w:tr>
      <w:tr w:rsidR="00DF72AF" w:rsidRPr="00DF72AF" w14:paraId="5D55F34F" w14:textId="77777777" w:rsidTr="00DF72AF">
        <w:trPr>
          <w:trHeight w:val="1047"/>
        </w:trPr>
        <w:tc>
          <w:tcPr>
            <w:tcW w:w="697" w:type="dxa"/>
            <w:shd w:val="clear" w:color="auto" w:fill="auto"/>
            <w:hideMark/>
          </w:tcPr>
          <w:p w14:paraId="133346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12DE0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14:paraId="47F87A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227335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38E7F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6C5A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7BC86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c>
          <w:tcPr>
            <w:tcW w:w="1436" w:type="dxa"/>
            <w:shd w:val="clear" w:color="auto" w:fill="auto"/>
            <w:vAlign w:val="bottom"/>
            <w:hideMark/>
          </w:tcPr>
          <w:p w14:paraId="7687AE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c>
          <w:tcPr>
            <w:tcW w:w="1416" w:type="dxa"/>
            <w:shd w:val="clear" w:color="auto" w:fill="auto"/>
            <w:vAlign w:val="bottom"/>
            <w:hideMark/>
          </w:tcPr>
          <w:p w14:paraId="4E2E32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w:t>
            </w:r>
          </w:p>
        </w:tc>
      </w:tr>
      <w:tr w:rsidR="00DF72AF" w:rsidRPr="00DF72AF" w14:paraId="5AF64F15" w14:textId="77777777" w:rsidTr="00DF72AF">
        <w:trPr>
          <w:trHeight w:val="1047"/>
        </w:trPr>
        <w:tc>
          <w:tcPr>
            <w:tcW w:w="697" w:type="dxa"/>
            <w:shd w:val="clear" w:color="auto" w:fill="auto"/>
            <w:hideMark/>
          </w:tcPr>
          <w:p w14:paraId="4563FE5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21CF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34106E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Ч5Э0100200</w:t>
            </w:r>
          </w:p>
        </w:tc>
        <w:tc>
          <w:tcPr>
            <w:tcW w:w="709" w:type="dxa"/>
            <w:shd w:val="clear" w:color="auto" w:fill="auto"/>
            <w:vAlign w:val="bottom"/>
            <w:hideMark/>
          </w:tcPr>
          <w:p w14:paraId="756363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00F67A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AD740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7ECE62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c>
          <w:tcPr>
            <w:tcW w:w="1436" w:type="dxa"/>
            <w:shd w:val="clear" w:color="auto" w:fill="auto"/>
            <w:vAlign w:val="bottom"/>
            <w:hideMark/>
          </w:tcPr>
          <w:p w14:paraId="4EA669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c>
          <w:tcPr>
            <w:tcW w:w="1416" w:type="dxa"/>
            <w:shd w:val="clear" w:color="auto" w:fill="auto"/>
            <w:vAlign w:val="bottom"/>
            <w:hideMark/>
          </w:tcPr>
          <w:p w14:paraId="61176E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204,3</w:t>
            </w:r>
          </w:p>
        </w:tc>
      </w:tr>
      <w:tr w:rsidR="00DF72AF" w:rsidRPr="00DF72AF" w14:paraId="30789890" w14:textId="77777777" w:rsidTr="00DF72AF">
        <w:trPr>
          <w:trHeight w:val="687"/>
        </w:trPr>
        <w:tc>
          <w:tcPr>
            <w:tcW w:w="697" w:type="dxa"/>
            <w:shd w:val="clear" w:color="auto" w:fill="auto"/>
            <w:hideMark/>
          </w:tcPr>
          <w:p w14:paraId="3644AFC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17FB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272861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531F30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9A01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533E5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F6F0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36" w:type="dxa"/>
            <w:shd w:val="clear" w:color="auto" w:fill="auto"/>
            <w:vAlign w:val="bottom"/>
            <w:hideMark/>
          </w:tcPr>
          <w:p w14:paraId="667747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16" w:type="dxa"/>
            <w:shd w:val="clear" w:color="auto" w:fill="auto"/>
            <w:vAlign w:val="bottom"/>
            <w:hideMark/>
          </w:tcPr>
          <w:p w14:paraId="0908C4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F72AF" w:rsidRPr="00DF72AF" w14:paraId="30533535" w14:textId="77777777" w:rsidTr="00DF72AF">
        <w:trPr>
          <w:trHeight w:val="687"/>
        </w:trPr>
        <w:tc>
          <w:tcPr>
            <w:tcW w:w="697" w:type="dxa"/>
            <w:shd w:val="clear" w:color="auto" w:fill="auto"/>
            <w:hideMark/>
          </w:tcPr>
          <w:p w14:paraId="1D81909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941D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32CAB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43CEB7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C745B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DE26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66C5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36" w:type="dxa"/>
            <w:shd w:val="clear" w:color="auto" w:fill="auto"/>
            <w:vAlign w:val="bottom"/>
            <w:hideMark/>
          </w:tcPr>
          <w:p w14:paraId="28BC0D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16" w:type="dxa"/>
            <w:shd w:val="clear" w:color="auto" w:fill="auto"/>
            <w:vAlign w:val="bottom"/>
            <w:hideMark/>
          </w:tcPr>
          <w:p w14:paraId="515E78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F72AF" w:rsidRPr="00DF72AF" w14:paraId="280B3124" w14:textId="77777777" w:rsidTr="00DF72AF">
        <w:trPr>
          <w:trHeight w:val="300"/>
        </w:trPr>
        <w:tc>
          <w:tcPr>
            <w:tcW w:w="697" w:type="dxa"/>
            <w:shd w:val="clear" w:color="auto" w:fill="auto"/>
            <w:hideMark/>
          </w:tcPr>
          <w:p w14:paraId="032D02C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D156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9ED79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165275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482FC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2A5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FBD1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36" w:type="dxa"/>
            <w:shd w:val="clear" w:color="auto" w:fill="auto"/>
            <w:vAlign w:val="bottom"/>
            <w:hideMark/>
          </w:tcPr>
          <w:p w14:paraId="7EAAF7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16" w:type="dxa"/>
            <w:shd w:val="clear" w:color="auto" w:fill="auto"/>
            <w:vAlign w:val="bottom"/>
            <w:hideMark/>
          </w:tcPr>
          <w:p w14:paraId="7FD4F6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F72AF" w:rsidRPr="00DF72AF" w14:paraId="385EA379" w14:textId="77777777" w:rsidTr="00DF72AF">
        <w:trPr>
          <w:trHeight w:val="300"/>
        </w:trPr>
        <w:tc>
          <w:tcPr>
            <w:tcW w:w="697" w:type="dxa"/>
            <w:shd w:val="clear" w:color="auto" w:fill="auto"/>
            <w:hideMark/>
          </w:tcPr>
          <w:p w14:paraId="506902A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9698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7551C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374436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EDA44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68E29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CE0F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36" w:type="dxa"/>
            <w:shd w:val="clear" w:color="auto" w:fill="auto"/>
            <w:vAlign w:val="bottom"/>
            <w:hideMark/>
          </w:tcPr>
          <w:p w14:paraId="1A23EA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16" w:type="dxa"/>
            <w:shd w:val="clear" w:color="auto" w:fill="auto"/>
            <w:vAlign w:val="bottom"/>
            <w:hideMark/>
          </w:tcPr>
          <w:p w14:paraId="6EDD3C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F72AF" w:rsidRPr="00DF72AF" w14:paraId="6299BB98" w14:textId="77777777" w:rsidTr="00DF72AF">
        <w:trPr>
          <w:trHeight w:val="300"/>
        </w:trPr>
        <w:tc>
          <w:tcPr>
            <w:tcW w:w="697" w:type="dxa"/>
            <w:shd w:val="clear" w:color="auto" w:fill="auto"/>
            <w:hideMark/>
          </w:tcPr>
          <w:p w14:paraId="21B2229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E6A9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109B2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Ч5Э0100600</w:t>
            </w:r>
          </w:p>
        </w:tc>
        <w:tc>
          <w:tcPr>
            <w:tcW w:w="709" w:type="dxa"/>
            <w:shd w:val="clear" w:color="auto" w:fill="auto"/>
            <w:vAlign w:val="bottom"/>
            <w:hideMark/>
          </w:tcPr>
          <w:p w14:paraId="5C17ED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D0A23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90258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9F99C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92 535,4</w:t>
            </w:r>
          </w:p>
        </w:tc>
        <w:tc>
          <w:tcPr>
            <w:tcW w:w="1436" w:type="dxa"/>
            <w:shd w:val="clear" w:color="auto" w:fill="auto"/>
            <w:vAlign w:val="bottom"/>
            <w:hideMark/>
          </w:tcPr>
          <w:p w14:paraId="580164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92 031,7</w:t>
            </w:r>
          </w:p>
        </w:tc>
        <w:tc>
          <w:tcPr>
            <w:tcW w:w="1416" w:type="dxa"/>
            <w:shd w:val="clear" w:color="auto" w:fill="auto"/>
            <w:vAlign w:val="bottom"/>
            <w:hideMark/>
          </w:tcPr>
          <w:p w14:paraId="4882F2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75 039,1</w:t>
            </w:r>
          </w:p>
        </w:tc>
      </w:tr>
      <w:tr w:rsidR="00DF72AF" w:rsidRPr="00DF72AF" w14:paraId="3D7AA7CD" w14:textId="77777777" w:rsidTr="00DF72AF">
        <w:trPr>
          <w:trHeight w:val="687"/>
        </w:trPr>
        <w:tc>
          <w:tcPr>
            <w:tcW w:w="697" w:type="dxa"/>
            <w:shd w:val="clear" w:color="auto" w:fill="auto"/>
            <w:hideMark/>
          </w:tcPr>
          <w:p w14:paraId="3EBEAB2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B9F2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1276" w:type="dxa"/>
            <w:shd w:val="clear" w:color="auto" w:fill="auto"/>
            <w:vAlign w:val="bottom"/>
            <w:hideMark/>
          </w:tcPr>
          <w:p w14:paraId="7F9178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0AB82D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AE7F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64B2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2AD5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26 110,4</w:t>
            </w:r>
          </w:p>
        </w:tc>
        <w:tc>
          <w:tcPr>
            <w:tcW w:w="1436" w:type="dxa"/>
            <w:shd w:val="clear" w:color="auto" w:fill="auto"/>
            <w:vAlign w:val="bottom"/>
            <w:hideMark/>
          </w:tcPr>
          <w:p w14:paraId="6749C6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22 110,4</w:t>
            </w:r>
          </w:p>
        </w:tc>
        <w:tc>
          <w:tcPr>
            <w:tcW w:w="1416" w:type="dxa"/>
            <w:shd w:val="clear" w:color="auto" w:fill="auto"/>
            <w:vAlign w:val="bottom"/>
            <w:hideMark/>
          </w:tcPr>
          <w:p w14:paraId="144887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22 110,4</w:t>
            </w:r>
          </w:p>
        </w:tc>
      </w:tr>
      <w:tr w:rsidR="00DF72AF" w:rsidRPr="00DF72AF" w14:paraId="127C4C73" w14:textId="77777777" w:rsidTr="00DF72AF">
        <w:trPr>
          <w:trHeight w:val="1388"/>
        </w:trPr>
        <w:tc>
          <w:tcPr>
            <w:tcW w:w="697" w:type="dxa"/>
            <w:shd w:val="clear" w:color="auto" w:fill="auto"/>
            <w:hideMark/>
          </w:tcPr>
          <w:p w14:paraId="25844A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3380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55D8CB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78F502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6A6C24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B040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A620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0D37A1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16" w:type="dxa"/>
            <w:shd w:val="clear" w:color="auto" w:fill="auto"/>
            <w:vAlign w:val="bottom"/>
            <w:hideMark/>
          </w:tcPr>
          <w:p w14:paraId="2A4E22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r>
      <w:tr w:rsidR="00DF72AF" w:rsidRPr="00DF72AF" w14:paraId="48526A7A" w14:textId="77777777" w:rsidTr="00DF72AF">
        <w:trPr>
          <w:trHeight w:val="687"/>
        </w:trPr>
        <w:tc>
          <w:tcPr>
            <w:tcW w:w="697" w:type="dxa"/>
            <w:shd w:val="clear" w:color="auto" w:fill="auto"/>
            <w:hideMark/>
          </w:tcPr>
          <w:p w14:paraId="458D8C7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520C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00AB7E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4E13BF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6979B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3BD6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9340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5F15C0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16" w:type="dxa"/>
            <w:shd w:val="clear" w:color="auto" w:fill="auto"/>
            <w:vAlign w:val="bottom"/>
            <w:hideMark/>
          </w:tcPr>
          <w:p w14:paraId="60917C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r>
      <w:tr w:rsidR="00DF72AF" w:rsidRPr="00DF72AF" w14:paraId="394FC1C9" w14:textId="77777777" w:rsidTr="00DF72AF">
        <w:trPr>
          <w:trHeight w:val="300"/>
        </w:trPr>
        <w:tc>
          <w:tcPr>
            <w:tcW w:w="697" w:type="dxa"/>
            <w:shd w:val="clear" w:color="auto" w:fill="auto"/>
            <w:hideMark/>
          </w:tcPr>
          <w:p w14:paraId="1CCBA84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03A3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42A276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6D97B3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6FD018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D476A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DF68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30BB26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16" w:type="dxa"/>
            <w:shd w:val="clear" w:color="auto" w:fill="auto"/>
            <w:vAlign w:val="bottom"/>
            <w:hideMark/>
          </w:tcPr>
          <w:p w14:paraId="16B503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r>
      <w:tr w:rsidR="00DF72AF" w:rsidRPr="00DF72AF" w14:paraId="288F7424" w14:textId="77777777" w:rsidTr="00DF72AF">
        <w:trPr>
          <w:trHeight w:val="1047"/>
        </w:trPr>
        <w:tc>
          <w:tcPr>
            <w:tcW w:w="697" w:type="dxa"/>
            <w:shd w:val="clear" w:color="auto" w:fill="auto"/>
            <w:hideMark/>
          </w:tcPr>
          <w:p w14:paraId="43CA072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8203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14:paraId="6EDE10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81A21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7D76C6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0BC88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6BBACC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36" w:type="dxa"/>
            <w:shd w:val="clear" w:color="auto" w:fill="auto"/>
            <w:vAlign w:val="bottom"/>
            <w:hideMark/>
          </w:tcPr>
          <w:p w14:paraId="784837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c>
          <w:tcPr>
            <w:tcW w:w="1416" w:type="dxa"/>
            <w:shd w:val="clear" w:color="auto" w:fill="auto"/>
            <w:vAlign w:val="bottom"/>
            <w:hideMark/>
          </w:tcPr>
          <w:p w14:paraId="057D07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5 000,0</w:t>
            </w:r>
          </w:p>
        </w:tc>
      </w:tr>
      <w:tr w:rsidR="00DF72AF" w:rsidRPr="00DF72AF" w14:paraId="5A3C3A0F" w14:textId="77777777" w:rsidTr="00DF72AF">
        <w:trPr>
          <w:trHeight w:val="687"/>
        </w:trPr>
        <w:tc>
          <w:tcPr>
            <w:tcW w:w="697" w:type="dxa"/>
            <w:shd w:val="clear" w:color="auto" w:fill="auto"/>
            <w:hideMark/>
          </w:tcPr>
          <w:p w14:paraId="2267534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F1DE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9E143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21DD47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118C9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F47D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70C0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10 340,4</w:t>
            </w:r>
          </w:p>
        </w:tc>
        <w:tc>
          <w:tcPr>
            <w:tcW w:w="1436" w:type="dxa"/>
            <w:shd w:val="clear" w:color="auto" w:fill="auto"/>
            <w:vAlign w:val="bottom"/>
            <w:hideMark/>
          </w:tcPr>
          <w:p w14:paraId="64A5A2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9 840,4</w:t>
            </w:r>
          </w:p>
        </w:tc>
        <w:tc>
          <w:tcPr>
            <w:tcW w:w="1416" w:type="dxa"/>
            <w:shd w:val="clear" w:color="auto" w:fill="auto"/>
            <w:vAlign w:val="bottom"/>
            <w:hideMark/>
          </w:tcPr>
          <w:p w14:paraId="4161A6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9 840,4</w:t>
            </w:r>
          </w:p>
        </w:tc>
      </w:tr>
      <w:tr w:rsidR="00DF72AF" w:rsidRPr="00DF72AF" w14:paraId="166B3039" w14:textId="77777777" w:rsidTr="00DF72AF">
        <w:trPr>
          <w:trHeight w:val="687"/>
        </w:trPr>
        <w:tc>
          <w:tcPr>
            <w:tcW w:w="697" w:type="dxa"/>
            <w:shd w:val="clear" w:color="auto" w:fill="auto"/>
            <w:hideMark/>
          </w:tcPr>
          <w:p w14:paraId="538C43F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173D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18C42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CCCF6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E2334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A25C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CC55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10 340,4</w:t>
            </w:r>
          </w:p>
        </w:tc>
        <w:tc>
          <w:tcPr>
            <w:tcW w:w="1436" w:type="dxa"/>
            <w:shd w:val="clear" w:color="auto" w:fill="auto"/>
            <w:vAlign w:val="bottom"/>
            <w:hideMark/>
          </w:tcPr>
          <w:p w14:paraId="6BF0CC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9 840,4</w:t>
            </w:r>
          </w:p>
        </w:tc>
        <w:tc>
          <w:tcPr>
            <w:tcW w:w="1416" w:type="dxa"/>
            <w:shd w:val="clear" w:color="auto" w:fill="auto"/>
            <w:vAlign w:val="bottom"/>
            <w:hideMark/>
          </w:tcPr>
          <w:p w14:paraId="0FD5C1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9 840,4</w:t>
            </w:r>
          </w:p>
        </w:tc>
      </w:tr>
      <w:tr w:rsidR="00DF72AF" w:rsidRPr="00DF72AF" w14:paraId="690BF5D4" w14:textId="77777777" w:rsidTr="00DF72AF">
        <w:trPr>
          <w:trHeight w:val="300"/>
        </w:trPr>
        <w:tc>
          <w:tcPr>
            <w:tcW w:w="697" w:type="dxa"/>
            <w:shd w:val="clear" w:color="auto" w:fill="auto"/>
            <w:hideMark/>
          </w:tcPr>
          <w:p w14:paraId="2925AD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572B4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3C80A2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2DDB47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0617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6E954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6478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10 340,4</w:t>
            </w:r>
          </w:p>
        </w:tc>
        <w:tc>
          <w:tcPr>
            <w:tcW w:w="1436" w:type="dxa"/>
            <w:shd w:val="clear" w:color="auto" w:fill="auto"/>
            <w:vAlign w:val="bottom"/>
            <w:hideMark/>
          </w:tcPr>
          <w:p w14:paraId="297C30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9 840,4</w:t>
            </w:r>
          </w:p>
        </w:tc>
        <w:tc>
          <w:tcPr>
            <w:tcW w:w="1416" w:type="dxa"/>
            <w:shd w:val="clear" w:color="auto" w:fill="auto"/>
            <w:vAlign w:val="bottom"/>
            <w:hideMark/>
          </w:tcPr>
          <w:p w14:paraId="1C544C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9 840,4</w:t>
            </w:r>
          </w:p>
        </w:tc>
      </w:tr>
      <w:tr w:rsidR="00DF72AF" w:rsidRPr="00DF72AF" w14:paraId="7C22370A" w14:textId="77777777" w:rsidTr="00DF72AF">
        <w:trPr>
          <w:trHeight w:val="1047"/>
        </w:trPr>
        <w:tc>
          <w:tcPr>
            <w:tcW w:w="697" w:type="dxa"/>
            <w:shd w:val="clear" w:color="auto" w:fill="auto"/>
            <w:hideMark/>
          </w:tcPr>
          <w:p w14:paraId="0AE2BB3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73497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14:paraId="7792B8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2CCCC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5DCFF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A390B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979F6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4 300,0</w:t>
            </w:r>
          </w:p>
        </w:tc>
        <w:tc>
          <w:tcPr>
            <w:tcW w:w="1436" w:type="dxa"/>
            <w:shd w:val="clear" w:color="auto" w:fill="auto"/>
            <w:vAlign w:val="bottom"/>
            <w:hideMark/>
          </w:tcPr>
          <w:p w14:paraId="3701BC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16" w:type="dxa"/>
            <w:shd w:val="clear" w:color="auto" w:fill="auto"/>
            <w:vAlign w:val="bottom"/>
            <w:hideMark/>
          </w:tcPr>
          <w:p w14:paraId="58A990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F72AF" w:rsidRPr="00DF72AF" w14:paraId="14637472" w14:textId="77777777" w:rsidTr="00DF72AF">
        <w:trPr>
          <w:trHeight w:val="300"/>
        </w:trPr>
        <w:tc>
          <w:tcPr>
            <w:tcW w:w="697" w:type="dxa"/>
            <w:shd w:val="clear" w:color="auto" w:fill="auto"/>
            <w:hideMark/>
          </w:tcPr>
          <w:p w14:paraId="47A6640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595C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604A1E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166DFE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4B741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55638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67D2FB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c>
          <w:tcPr>
            <w:tcW w:w="1436" w:type="dxa"/>
            <w:shd w:val="clear" w:color="auto" w:fill="auto"/>
            <w:vAlign w:val="bottom"/>
            <w:hideMark/>
          </w:tcPr>
          <w:p w14:paraId="23F7B2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c>
          <w:tcPr>
            <w:tcW w:w="1416" w:type="dxa"/>
            <w:shd w:val="clear" w:color="auto" w:fill="auto"/>
            <w:vAlign w:val="bottom"/>
            <w:hideMark/>
          </w:tcPr>
          <w:p w14:paraId="70875F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6 040,4</w:t>
            </w:r>
          </w:p>
        </w:tc>
      </w:tr>
      <w:tr w:rsidR="00DF72AF" w:rsidRPr="00DF72AF" w14:paraId="1D0DE08E" w14:textId="77777777" w:rsidTr="00DF72AF">
        <w:trPr>
          <w:trHeight w:val="300"/>
        </w:trPr>
        <w:tc>
          <w:tcPr>
            <w:tcW w:w="697" w:type="dxa"/>
            <w:shd w:val="clear" w:color="auto" w:fill="auto"/>
            <w:hideMark/>
          </w:tcPr>
          <w:p w14:paraId="4676E9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E0BE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7B0105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712EF2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31130F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33828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C7C42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2621F5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7FDB59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30208407" w14:textId="77777777" w:rsidTr="00DF72AF">
        <w:trPr>
          <w:trHeight w:val="300"/>
        </w:trPr>
        <w:tc>
          <w:tcPr>
            <w:tcW w:w="697" w:type="dxa"/>
            <w:shd w:val="clear" w:color="auto" w:fill="auto"/>
            <w:hideMark/>
          </w:tcPr>
          <w:p w14:paraId="386C73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861D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выплаты населению</w:t>
            </w:r>
          </w:p>
        </w:tc>
        <w:tc>
          <w:tcPr>
            <w:tcW w:w="1276" w:type="dxa"/>
            <w:shd w:val="clear" w:color="auto" w:fill="auto"/>
            <w:vAlign w:val="bottom"/>
            <w:hideMark/>
          </w:tcPr>
          <w:p w14:paraId="3B1739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0503C3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7C7B4C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3FA4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A51E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568B7C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40419C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3C60FAD0" w14:textId="77777777" w:rsidTr="00DF72AF">
        <w:trPr>
          <w:trHeight w:val="300"/>
        </w:trPr>
        <w:tc>
          <w:tcPr>
            <w:tcW w:w="697" w:type="dxa"/>
            <w:shd w:val="clear" w:color="auto" w:fill="auto"/>
            <w:hideMark/>
          </w:tcPr>
          <w:p w14:paraId="6A75C51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1758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197E4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6B3415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483A19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800E0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ACAF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7FE1E9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18C0ED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2693F9BC" w14:textId="77777777" w:rsidTr="00DF72AF">
        <w:trPr>
          <w:trHeight w:val="1047"/>
        </w:trPr>
        <w:tc>
          <w:tcPr>
            <w:tcW w:w="697" w:type="dxa"/>
            <w:shd w:val="clear" w:color="auto" w:fill="auto"/>
            <w:hideMark/>
          </w:tcPr>
          <w:p w14:paraId="6F82C85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4C96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bottom"/>
            <w:hideMark/>
          </w:tcPr>
          <w:p w14:paraId="202693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0300CF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512DEB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9B0CB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E76D0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6F2E97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697773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4192FB32" w14:textId="77777777" w:rsidTr="00DF72AF">
        <w:trPr>
          <w:trHeight w:val="300"/>
        </w:trPr>
        <w:tc>
          <w:tcPr>
            <w:tcW w:w="697" w:type="dxa"/>
            <w:shd w:val="clear" w:color="auto" w:fill="auto"/>
            <w:hideMark/>
          </w:tcPr>
          <w:p w14:paraId="15E072A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9BEE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1F0654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0EC94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1F04DA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421F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D1AD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10 750,0</w:t>
            </w:r>
          </w:p>
        </w:tc>
        <w:tc>
          <w:tcPr>
            <w:tcW w:w="1436" w:type="dxa"/>
            <w:shd w:val="clear" w:color="auto" w:fill="auto"/>
            <w:vAlign w:val="bottom"/>
            <w:hideMark/>
          </w:tcPr>
          <w:p w14:paraId="75EEB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7 250,0</w:t>
            </w:r>
          </w:p>
        </w:tc>
        <w:tc>
          <w:tcPr>
            <w:tcW w:w="1416" w:type="dxa"/>
            <w:shd w:val="clear" w:color="auto" w:fill="auto"/>
            <w:vAlign w:val="bottom"/>
            <w:hideMark/>
          </w:tcPr>
          <w:p w14:paraId="63474E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7 250,0</w:t>
            </w:r>
          </w:p>
        </w:tc>
      </w:tr>
      <w:tr w:rsidR="00DF72AF" w:rsidRPr="00DF72AF" w14:paraId="70D671AC" w14:textId="77777777" w:rsidTr="00DF72AF">
        <w:trPr>
          <w:trHeight w:val="300"/>
        </w:trPr>
        <w:tc>
          <w:tcPr>
            <w:tcW w:w="697" w:type="dxa"/>
            <w:shd w:val="clear" w:color="auto" w:fill="auto"/>
            <w:hideMark/>
          </w:tcPr>
          <w:p w14:paraId="3EBB7B3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73B7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Исполнение судебных актов</w:t>
            </w:r>
          </w:p>
        </w:tc>
        <w:tc>
          <w:tcPr>
            <w:tcW w:w="1276" w:type="dxa"/>
            <w:shd w:val="clear" w:color="auto" w:fill="auto"/>
            <w:vAlign w:val="bottom"/>
            <w:hideMark/>
          </w:tcPr>
          <w:p w14:paraId="274D58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D5576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32BAD8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13A4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9F2F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36" w:type="dxa"/>
            <w:shd w:val="clear" w:color="auto" w:fill="auto"/>
            <w:vAlign w:val="bottom"/>
            <w:hideMark/>
          </w:tcPr>
          <w:p w14:paraId="7EDE82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16" w:type="dxa"/>
            <w:shd w:val="clear" w:color="auto" w:fill="auto"/>
            <w:vAlign w:val="bottom"/>
            <w:hideMark/>
          </w:tcPr>
          <w:p w14:paraId="394395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r>
      <w:tr w:rsidR="00DF72AF" w:rsidRPr="00DF72AF" w14:paraId="6B916E17" w14:textId="77777777" w:rsidTr="00DF72AF">
        <w:trPr>
          <w:trHeight w:val="300"/>
        </w:trPr>
        <w:tc>
          <w:tcPr>
            <w:tcW w:w="697" w:type="dxa"/>
            <w:shd w:val="clear" w:color="auto" w:fill="auto"/>
            <w:hideMark/>
          </w:tcPr>
          <w:p w14:paraId="6DD3C70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870E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8488A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61F09F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6723A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EDE6C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F887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36" w:type="dxa"/>
            <w:shd w:val="clear" w:color="auto" w:fill="auto"/>
            <w:vAlign w:val="bottom"/>
            <w:hideMark/>
          </w:tcPr>
          <w:p w14:paraId="7A7B4D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16" w:type="dxa"/>
            <w:shd w:val="clear" w:color="auto" w:fill="auto"/>
            <w:vAlign w:val="bottom"/>
            <w:hideMark/>
          </w:tcPr>
          <w:p w14:paraId="67560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r>
      <w:tr w:rsidR="00DF72AF" w:rsidRPr="00DF72AF" w14:paraId="6EBC2D39" w14:textId="77777777" w:rsidTr="00DF72AF">
        <w:trPr>
          <w:trHeight w:val="300"/>
        </w:trPr>
        <w:tc>
          <w:tcPr>
            <w:tcW w:w="697" w:type="dxa"/>
            <w:shd w:val="clear" w:color="auto" w:fill="auto"/>
            <w:hideMark/>
          </w:tcPr>
          <w:p w14:paraId="453957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DAC5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AD33E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552213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175C2D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6449A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0EA10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36" w:type="dxa"/>
            <w:shd w:val="clear" w:color="auto" w:fill="auto"/>
            <w:vAlign w:val="bottom"/>
            <w:hideMark/>
          </w:tcPr>
          <w:p w14:paraId="3E8DB3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c>
          <w:tcPr>
            <w:tcW w:w="1416" w:type="dxa"/>
            <w:shd w:val="clear" w:color="auto" w:fill="auto"/>
            <w:vAlign w:val="bottom"/>
            <w:hideMark/>
          </w:tcPr>
          <w:p w14:paraId="5D1AF8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2 050,0</w:t>
            </w:r>
          </w:p>
        </w:tc>
      </w:tr>
      <w:tr w:rsidR="00DF72AF" w:rsidRPr="00DF72AF" w14:paraId="0EC6FF28" w14:textId="77777777" w:rsidTr="00DF72AF">
        <w:trPr>
          <w:trHeight w:val="300"/>
        </w:trPr>
        <w:tc>
          <w:tcPr>
            <w:tcW w:w="697" w:type="dxa"/>
            <w:shd w:val="clear" w:color="auto" w:fill="auto"/>
            <w:hideMark/>
          </w:tcPr>
          <w:p w14:paraId="441FE5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A251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6C1E77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67EB3D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46B55D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6E189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574CC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8 700,0</w:t>
            </w:r>
          </w:p>
        </w:tc>
        <w:tc>
          <w:tcPr>
            <w:tcW w:w="1436" w:type="dxa"/>
            <w:shd w:val="clear" w:color="auto" w:fill="auto"/>
            <w:vAlign w:val="bottom"/>
            <w:hideMark/>
          </w:tcPr>
          <w:p w14:paraId="6CC3B8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c>
          <w:tcPr>
            <w:tcW w:w="1416" w:type="dxa"/>
            <w:shd w:val="clear" w:color="auto" w:fill="auto"/>
            <w:vAlign w:val="bottom"/>
            <w:hideMark/>
          </w:tcPr>
          <w:p w14:paraId="2B985A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r>
      <w:tr w:rsidR="00DF72AF" w:rsidRPr="00DF72AF" w14:paraId="78866AF6" w14:textId="77777777" w:rsidTr="00DF72AF">
        <w:trPr>
          <w:trHeight w:val="300"/>
        </w:trPr>
        <w:tc>
          <w:tcPr>
            <w:tcW w:w="697" w:type="dxa"/>
            <w:shd w:val="clear" w:color="auto" w:fill="auto"/>
            <w:hideMark/>
          </w:tcPr>
          <w:p w14:paraId="0337607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7CCB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49C0E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41ED7A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4E8A92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53482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8D4B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8 700,0</w:t>
            </w:r>
          </w:p>
        </w:tc>
        <w:tc>
          <w:tcPr>
            <w:tcW w:w="1436" w:type="dxa"/>
            <w:shd w:val="clear" w:color="auto" w:fill="auto"/>
            <w:vAlign w:val="bottom"/>
            <w:hideMark/>
          </w:tcPr>
          <w:p w14:paraId="59973B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c>
          <w:tcPr>
            <w:tcW w:w="1416" w:type="dxa"/>
            <w:shd w:val="clear" w:color="auto" w:fill="auto"/>
            <w:vAlign w:val="bottom"/>
            <w:hideMark/>
          </w:tcPr>
          <w:p w14:paraId="19D0C0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r>
      <w:tr w:rsidR="00DF72AF" w:rsidRPr="00DF72AF" w14:paraId="0EC7E864" w14:textId="77777777" w:rsidTr="00DF72AF">
        <w:trPr>
          <w:trHeight w:val="300"/>
        </w:trPr>
        <w:tc>
          <w:tcPr>
            <w:tcW w:w="697" w:type="dxa"/>
            <w:shd w:val="clear" w:color="auto" w:fill="auto"/>
            <w:hideMark/>
          </w:tcPr>
          <w:p w14:paraId="57C24C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0D76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237721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Ч5Э0173770</w:t>
            </w:r>
          </w:p>
        </w:tc>
        <w:tc>
          <w:tcPr>
            <w:tcW w:w="709" w:type="dxa"/>
            <w:shd w:val="clear" w:color="auto" w:fill="auto"/>
            <w:vAlign w:val="bottom"/>
            <w:hideMark/>
          </w:tcPr>
          <w:p w14:paraId="2C4BFA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79DF38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38442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3EC9C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8 700,0</w:t>
            </w:r>
          </w:p>
        </w:tc>
        <w:tc>
          <w:tcPr>
            <w:tcW w:w="1436" w:type="dxa"/>
            <w:shd w:val="clear" w:color="auto" w:fill="auto"/>
            <w:vAlign w:val="bottom"/>
            <w:hideMark/>
          </w:tcPr>
          <w:p w14:paraId="274D40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c>
          <w:tcPr>
            <w:tcW w:w="1416" w:type="dxa"/>
            <w:shd w:val="clear" w:color="auto" w:fill="auto"/>
            <w:vAlign w:val="bottom"/>
            <w:hideMark/>
          </w:tcPr>
          <w:p w14:paraId="59B84F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5 200,0</w:t>
            </w:r>
          </w:p>
        </w:tc>
      </w:tr>
      <w:tr w:rsidR="00DF72AF" w:rsidRPr="00DF72AF" w14:paraId="751763B1" w14:textId="77777777" w:rsidTr="00DF72AF">
        <w:trPr>
          <w:trHeight w:val="687"/>
        </w:trPr>
        <w:tc>
          <w:tcPr>
            <w:tcW w:w="697" w:type="dxa"/>
            <w:shd w:val="clear" w:color="auto" w:fill="auto"/>
            <w:hideMark/>
          </w:tcPr>
          <w:p w14:paraId="262AF1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7FF6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выборов в законодательные (представительные) органы муниципального образования</w:t>
            </w:r>
          </w:p>
        </w:tc>
        <w:tc>
          <w:tcPr>
            <w:tcW w:w="1276" w:type="dxa"/>
            <w:shd w:val="clear" w:color="auto" w:fill="auto"/>
            <w:vAlign w:val="bottom"/>
            <w:hideMark/>
          </w:tcPr>
          <w:p w14:paraId="401B74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785CB1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715D4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94B2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966E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36" w:type="dxa"/>
            <w:shd w:val="clear" w:color="auto" w:fill="auto"/>
            <w:vAlign w:val="bottom"/>
            <w:hideMark/>
          </w:tcPr>
          <w:p w14:paraId="7010BF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D9556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9C48EF1" w14:textId="77777777" w:rsidTr="00DF72AF">
        <w:trPr>
          <w:trHeight w:val="687"/>
        </w:trPr>
        <w:tc>
          <w:tcPr>
            <w:tcW w:w="697" w:type="dxa"/>
            <w:shd w:val="clear" w:color="auto" w:fill="auto"/>
            <w:hideMark/>
          </w:tcPr>
          <w:p w14:paraId="1D5886B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351F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910F4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7A7ED3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E91C6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84B5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339F2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36" w:type="dxa"/>
            <w:shd w:val="clear" w:color="auto" w:fill="auto"/>
            <w:vAlign w:val="bottom"/>
            <w:hideMark/>
          </w:tcPr>
          <w:p w14:paraId="0121BD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677B7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7E9B96C" w14:textId="77777777" w:rsidTr="00DF72AF">
        <w:trPr>
          <w:trHeight w:val="687"/>
        </w:trPr>
        <w:tc>
          <w:tcPr>
            <w:tcW w:w="697" w:type="dxa"/>
            <w:shd w:val="clear" w:color="auto" w:fill="auto"/>
            <w:hideMark/>
          </w:tcPr>
          <w:p w14:paraId="44AC775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6A4F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46A12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646516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52D02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D031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11B2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36" w:type="dxa"/>
            <w:shd w:val="clear" w:color="auto" w:fill="auto"/>
            <w:vAlign w:val="bottom"/>
            <w:hideMark/>
          </w:tcPr>
          <w:p w14:paraId="61F6B6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0B3AC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85196DB" w14:textId="77777777" w:rsidTr="00DF72AF">
        <w:trPr>
          <w:trHeight w:val="300"/>
        </w:trPr>
        <w:tc>
          <w:tcPr>
            <w:tcW w:w="697" w:type="dxa"/>
            <w:shd w:val="clear" w:color="auto" w:fill="auto"/>
            <w:hideMark/>
          </w:tcPr>
          <w:p w14:paraId="7C7B1B1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9CACC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42625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1689DB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1A929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1B4A3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9F0D7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36" w:type="dxa"/>
            <w:shd w:val="clear" w:color="auto" w:fill="auto"/>
            <w:vAlign w:val="bottom"/>
            <w:hideMark/>
          </w:tcPr>
          <w:p w14:paraId="0781F1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F2562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38ACD07" w14:textId="77777777" w:rsidTr="00DF72AF">
        <w:trPr>
          <w:trHeight w:val="300"/>
        </w:trPr>
        <w:tc>
          <w:tcPr>
            <w:tcW w:w="697" w:type="dxa"/>
            <w:shd w:val="clear" w:color="auto" w:fill="auto"/>
            <w:hideMark/>
          </w:tcPr>
          <w:p w14:paraId="6D15518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E6BA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276" w:type="dxa"/>
            <w:shd w:val="clear" w:color="auto" w:fill="auto"/>
            <w:vAlign w:val="bottom"/>
            <w:hideMark/>
          </w:tcPr>
          <w:p w14:paraId="5F8CF1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Ч5Э0173790</w:t>
            </w:r>
          </w:p>
        </w:tc>
        <w:tc>
          <w:tcPr>
            <w:tcW w:w="709" w:type="dxa"/>
            <w:shd w:val="clear" w:color="auto" w:fill="auto"/>
            <w:vAlign w:val="bottom"/>
            <w:hideMark/>
          </w:tcPr>
          <w:p w14:paraId="3D11F1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458CC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DB76D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07</w:t>
            </w:r>
          </w:p>
        </w:tc>
        <w:tc>
          <w:tcPr>
            <w:tcW w:w="1576" w:type="dxa"/>
            <w:shd w:val="clear" w:color="auto" w:fill="auto"/>
            <w:vAlign w:val="bottom"/>
            <w:hideMark/>
          </w:tcPr>
          <w:p w14:paraId="50FE60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3 540,0</w:t>
            </w:r>
          </w:p>
        </w:tc>
        <w:tc>
          <w:tcPr>
            <w:tcW w:w="1436" w:type="dxa"/>
            <w:shd w:val="clear" w:color="auto" w:fill="auto"/>
            <w:vAlign w:val="bottom"/>
            <w:hideMark/>
          </w:tcPr>
          <w:p w14:paraId="49C01E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A636E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6CE6032" w14:textId="77777777" w:rsidTr="00DF72AF">
        <w:trPr>
          <w:trHeight w:val="687"/>
        </w:trPr>
        <w:tc>
          <w:tcPr>
            <w:tcW w:w="697" w:type="dxa"/>
            <w:shd w:val="clear" w:color="auto" w:fill="auto"/>
            <w:hideMark/>
          </w:tcPr>
          <w:p w14:paraId="7EE8253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w:t>
            </w:r>
          </w:p>
        </w:tc>
        <w:tc>
          <w:tcPr>
            <w:tcW w:w="2564" w:type="dxa"/>
            <w:shd w:val="clear" w:color="FFFFFF" w:fill="FFFFFF"/>
            <w:hideMark/>
          </w:tcPr>
          <w:p w14:paraId="2AE968A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"Цифровое общество города Чебоксары"</w:t>
            </w:r>
          </w:p>
        </w:tc>
        <w:tc>
          <w:tcPr>
            <w:tcW w:w="1276" w:type="dxa"/>
            <w:shd w:val="clear" w:color="auto" w:fill="auto"/>
            <w:vAlign w:val="bottom"/>
            <w:hideMark/>
          </w:tcPr>
          <w:p w14:paraId="575FCF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Ч600000000</w:t>
            </w:r>
          </w:p>
        </w:tc>
        <w:tc>
          <w:tcPr>
            <w:tcW w:w="709" w:type="dxa"/>
            <w:shd w:val="clear" w:color="auto" w:fill="auto"/>
            <w:vAlign w:val="bottom"/>
            <w:hideMark/>
          </w:tcPr>
          <w:p w14:paraId="11B44A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CAA99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7C20BB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A492F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67 420,4</w:t>
            </w:r>
          </w:p>
        </w:tc>
        <w:tc>
          <w:tcPr>
            <w:tcW w:w="1436" w:type="dxa"/>
            <w:shd w:val="clear" w:color="auto" w:fill="auto"/>
            <w:vAlign w:val="bottom"/>
            <w:hideMark/>
          </w:tcPr>
          <w:p w14:paraId="64B797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67 300,4</w:t>
            </w:r>
          </w:p>
        </w:tc>
        <w:tc>
          <w:tcPr>
            <w:tcW w:w="1416" w:type="dxa"/>
            <w:shd w:val="clear" w:color="auto" w:fill="auto"/>
            <w:vAlign w:val="bottom"/>
            <w:hideMark/>
          </w:tcPr>
          <w:p w14:paraId="724C5E6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67 300,4</w:t>
            </w:r>
          </w:p>
        </w:tc>
      </w:tr>
      <w:tr w:rsidR="00DF72AF" w:rsidRPr="00DF72AF" w14:paraId="597FB644" w14:textId="77777777" w:rsidTr="00DF72AF">
        <w:trPr>
          <w:trHeight w:val="1047"/>
        </w:trPr>
        <w:tc>
          <w:tcPr>
            <w:tcW w:w="697" w:type="dxa"/>
            <w:shd w:val="clear" w:color="auto" w:fill="auto"/>
            <w:hideMark/>
          </w:tcPr>
          <w:p w14:paraId="664D42C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12.1.</w:t>
            </w:r>
          </w:p>
        </w:tc>
        <w:tc>
          <w:tcPr>
            <w:tcW w:w="2564" w:type="dxa"/>
            <w:shd w:val="clear" w:color="FFFFFF" w:fill="FFFFFF"/>
            <w:hideMark/>
          </w:tcPr>
          <w:p w14:paraId="3D083D7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1276" w:type="dxa"/>
            <w:shd w:val="clear" w:color="auto" w:fill="auto"/>
            <w:vAlign w:val="bottom"/>
            <w:hideMark/>
          </w:tcPr>
          <w:p w14:paraId="002BB2C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Ч610000000</w:t>
            </w:r>
          </w:p>
        </w:tc>
        <w:tc>
          <w:tcPr>
            <w:tcW w:w="709" w:type="dxa"/>
            <w:shd w:val="clear" w:color="auto" w:fill="auto"/>
            <w:vAlign w:val="bottom"/>
            <w:hideMark/>
          </w:tcPr>
          <w:p w14:paraId="2776A2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D4CE3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9CE123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19D90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14 135,8</w:t>
            </w:r>
          </w:p>
        </w:tc>
        <w:tc>
          <w:tcPr>
            <w:tcW w:w="1436" w:type="dxa"/>
            <w:shd w:val="clear" w:color="auto" w:fill="auto"/>
            <w:vAlign w:val="bottom"/>
            <w:hideMark/>
          </w:tcPr>
          <w:p w14:paraId="24C3849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14 135,8</w:t>
            </w:r>
          </w:p>
        </w:tc>
        <w:tc>
          <w:tcPr>
            <w:tcW w:w="1416" w:type="dxa"/>
            <w:shd w:val="clear" w:color="auto" w:fill="auto"/>
            <w:vAlign w:val="bottom"/>
            <w:hideMark/>
          </w:tcPr>
          <w:p w14:paraId="7BC1EBC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14 135,8</w:t>
            </w:r>
          </w:p>
        </w:tc>
      </w:tr>
      <w:tr w:rsidR="00DF72AF" w:rsidRPr="00DF72AF" w14:paraId="757A0848" w14:textId="77777777" w:rsidTr="00DF72AF">
        <w:trPr>
          <w:trHeight w:val="300"/>
        </w:trPr>
        <w:tc>
          <w:tcPr>
            <w:tcW w:w="697" w:type="dxa"/>
            <w:shd w:val="clear" w:color="auto" w:fill="auto"/>
            <w:hideMark/>
          </w:tcPr>
          <w:p w14:paraId="138041B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A6602B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электронного правительства"</w:t>
            </w:r>
          </w:p>
        </w:tc>
        <w:tc>
          <w:tcPr>
            <w:tcW w:w="1276" w:type="dxa"/>
            <w:shd w:val="clear" w:color="auto" w:fill="auto"/>
            <w:vAlign w:val="bottom"/>
            <w:hideMark/>
          </w:tcPr>
          <w:p w14:paraId="7682FC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Ч610100000</w:t>
            </w:r>
          </w:p>
        </w:tc>
        <w:tc>
          <w:tcPr>
            <w:tcW w:w="709" w:type="dxa"/>
            <w:shd w:val="clear" w:color="auto" w:fill="auto"/>
            <w:vAlign w:val="bottom"/>
            <w:hideMark/>
          </w:tcPr>
          <w:p w14:paraId="1A14E2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E40012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87962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3BB21B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11 985,8</w:t>
            </w:r>
          </w:p>
        </w:tc>
        <w:tc>
          <w:tcPr>
            <w:tcW w:w="1436" w:type="dxa"/>
            <w:shd w:val="clear" w:color="auto" w:fill="auto"/>
            <w:vAlign w:val="bottom"/>
            <w:hideMark/>
          </w:tcPr>
          <w:p w14:paraId="0D095BF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11 985,8</w:t>
            </w:r>
          </w:p>
        </w:tc>
        <w:tc>
          <w:tcPr>
            <w:tcW w:w="1416" w:type="dxa"/>
            <w:shd w:val="clear" w:color="auto" w:fill="auto"/>
            <w:vAlign w:val="bottom"/>
            <w:hideMark/>
          </w:tcPr>
          <w:p w14:paraId="3B1A27E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11 985,8</w:t>
            </w:r>
          </w:p>
        </w:tc>
      </w:tr>
      <w:tr w:rsidR="00DF72AF" w:rsidRPr="00DF72AF" w14:paraId="675A33AD" w14:textId="77777777" w:rsidTr="00DF72AF">
        <w:trPr>
          <w:trHeight w:val="1047"/>
        </w:trPr>
        <w:tc>
          <w:tcPr>
            <w:tcW w:w="697" w:type="dxa"/>
            <w:shd w:val="clear" w:color="auto" w:fill="auto"/>
            <w:hideMark/>
          </w:tcPr>
          <w:p w14:paraId="659CAE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EF0B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276" w:type="dxa"/>
            <w:shd w:val="clear" w:color="auto" w:fill="auto"/>
            <w:vAlign w:val="bottom"/>
            <w:hideMark/>
          </w:tcPr>
          <w:p w14:paraId="5B8A5C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65F897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CEA8D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3175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D82EF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36" w:type="dxa"/>
            <w:shd w:val="clear" w:color="auto" w:fill="auto"/>
            <w:vAlign w:val="bottom"/>
            <w:hideMark/>
          </w:tcPr>
          <w:p w14:paraId="7318E0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16" w:type="dxa"/>
            <w:shd w:val="clear" w:color="auto" w:fill="auto"/>
            <w:vAlign w:val="bottom"/>
            <w:hideMark/>
          </w:tcPr>
          <w:p w14:paraId="1C6EF2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r>
      <w:tr w:rsidR="00DF72AF" w:rsidRPr="00DF72AF" w14:paraId="3D1F72E0" w14:textId="77777777" w:rsidTr="00DF72AF">
        <w:trPr>
          <w:trHeight w:val="687"/>
        </w:trPr>
        <w:tc>
          <w:tcPr>
            <w:tcW w:w="697" w:type="dxa"/>
            <w:shd w:val="clear" w:color="auto" w:fill="auto"/>
            <w:hideMark/>
          </w:tcPr>
          <w:p w14:paraId="0A7D548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1FBE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DE920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6381C2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40F19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263E9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FEEC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36" w:type="dxa"/>
            <w:shd w:val="clear" w:color="auto" w:fill="auto"/>
            <w:vAlign w:val="bottom"/>
            <w:hideMark/>
          </w:tcPr>
          <w:p w14:paraId="17C354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16" w:type="dxa"/>
            <w:shd w:val="clear" w:color="auto" w:fill="auto"/>
            <w:vAlign w:val="bottom"/>
            <w:hideMark/>
          </w:tcPr>
          <w:p w14:paraId="3B9ACF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r>
      <w:tr w:rsidR="00DF72AF" w:rsidRPr="00DF72AF" w14:paraId="1F21D170" w14:textId="77777777" w:rsidTr="00DF72AF">
        <w:trPr>
          <w:trHeight w:val="687"/>
        </w:trPr>
        <w:tc>
          <w:tcPr>
            <w:tcW w:w="697" w:type="dxa"/>
            <w:shd w:val="clear" w:color="auto" w:fill="auto"/>
            <w:hideMark/>
          </w:tcPr>
          <w:p w14:paraId="7A86DB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A2C5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985B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7A10DE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43F6D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06644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550F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36" w:type="dxa"/>
            <w:shd w:val="clear" w:color="auto" w:fill="auto"/>
            <w:vAlign w:val="bottom"/>
            <w:hideMark/>
          </w:tcPr>
          <w:p w14:paraId="102F9B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16" w:type="dxa"/>
            <w:shd w:val="clear" w:color="auto" w:fill="auto"/>
            <w:vAlign w:val="bottom"/>
            <w:hideMark/>
          </w:tcPr>
          <w:p w14:paraId="0D5C0B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r>
      <w:tr w:rsidR="00DF72AF" w:rsidRPr="00DF72AF" w14:paraId="447574E2" w14:textId="77777777" w:rsidTr="00DF72AF">
        <w:trPr>
          <w:trHeight w:val="300"/>
        </w:trPr>
        <w:tc>
          <w:tcPr>
            <w:tcW w:w="697" w:type="dxa"/>
            <w:shd w:val="clear" w:color="auto" w:fill="auto"/>
            <w:hideMark/>
          </w:tcPr>
          <w:p w14:paraId="6F6C80F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9D58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F64AA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73DDB9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C3197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58745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76FE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36" w:type="dxa"/>
            <w:shd w:val="clear" w:color="auto" w:fill="auto"/>
            <w:vAlign w:val="bottom"/>
            <w:hideMark/>
          </w:tcPr>
          <w:p w14:paraId="6D07FB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c>
          <w:tcPr>
            <w:tcW w:w="1416" w:type="dxa"/>
            <w:shd w:val="clear" w:color="auto" w:fill="auto"/>
            <w:vAlign w:val="bottom"/>
            <w:hideMark/>
          </w:tcPr>
          <w:p w14:paraId="66401B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8 985,8</w:t>
            </w:r>
          </w:p>
        </w:tc>
      </w:tr>
      <w:tr w:rsidR="00DF72AF" w:rsidRPr="00DF72AF" w14:paraId="60483049" w14:textId="77777777" w:rsidTr="00DF72AF">
        <w:trPr>
          <w:trHeight w:val="1047"/>
        </w:trPr>
        <w:tc>
          <w:tcPr>
            <w:tcW w:w="697" w:type="dxa"/>
            <w:shd w:val="clear" w:color="auto" w:fill="auto"/>
            <w:hideMark/>
          </w:tcPr>
          <w:p w14:paraId="6911DDA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719B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3A5DAD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36D90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E7A2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06791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505796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36" w:type="dxa"/>
            <w:shd w:val="clear" w:color="auto" w:fill="auto"/>
            <w:vAlign w:val="bottom"/>
            <w:hideMark/>
          </w:tcPr>
          <w:p w14:paraId="4B2F20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c>
          <w:tcPr>
            <w:tcW w:w="1416" w:type="dxa"/>
            <w:shd w:val="clear" w:color="auto" w:fill="auto"/>
            <w:vAlign w:val="bottom"/>
            <w:hideMark/>
          </w:tcPr>
          <w:p w14:paraId="69FB14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3 782,8</w:t>
            </w:r>
          </w:p>
        </w:tc>
      </w:tr>
      <w:tr w:rsidR="00DF72AF" w:rsidRPr="00DF72AF" w14:paraId="1B6DF83A" w14:textId="77777777" w:rsidTr="00DF72AF">
        <w:trPr>
          <w:trHeight w:val="687"/>
        </w:trPr>
        <w:tc>
          <w:tcPr>
            <w:tcW w:w="697" w:type="dxa"/>
            <w:shd w:val="clear" w:color="auto" w:fill="auto"/>
            <w:hideMark/>
          </w:tcPr>
          <w:p w14:paraId="4C7142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1D7E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bottom"/>
            <w:hideMark/>
          </w:tcPr>
          <w:p w14:paraId="768A08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287EA6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DBF08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4B8F4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06</w:t>
            </w:r>
          </w:p>
        </w:tc>
        <w:tc>
          <w:tcPr>
            <w:tcW w:w="1576" w:type="dxa"/>
            <w:shd w:val="clear" w:color="auto" w:fill="auto"/>
            <w:vAlign w:val="bottom"/>
            <w:hideMark/>
          </w:tcPr>
          <w:p w14:paraId="0687B6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36" w:type="dxa"/>
            <w:shd w:val="clear" w:color="auto" w:fill="auto"/>
            <w:vAlign w:val="bottom"/>
            <w:hideMark/>
          </w:tcPr>
          <w:p w14:paraId="1F73FF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c>
          <w:tcPr>
            <w:tcW w:w="1416" w:type="dxa"/>
            <w:shd w:val="clear" w:color="auto" w:fill="auto"/>
            <w:vAlign w:val="bottom"/>
            <w:hideMark/>
          </w:tcPr>
          <w:p w14:paraId="401C5E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3 603,0</w:t>
            </w:r>
          </w:p>
        </w:tc>
      </w:tr>
      <w:tr w:rsidR="00DF72AF" w:rsidRPr="00DF72AF" w14:paraId="06D03D43" w14:textId="77777777" w:rsidTr="00DF72AF">
        <w:trPr>
          <w:trHeight w:val="300"/>
        </w:trPr>
        <w:tc>
          <w:tcPr>
            <w:tcW w:w="697" w:type="dxa"/>
            <w:shd w:val="clear" w:color="auto" w:fill="auto"/>
            <w:hideMark/>
          </w:tcPr>
          <w:p w14:paraId="64D898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45C28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E8792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Ч610173820</w:t>
            </w:r>
          </w:p>
        </w:tc>
        <w:tc>
          <w:tcPr>
            <w:tcW w:w="709" w:type="dxa"/>
            <w:shd w:val="clear" w:color="auto" w:fill="auto"/>
            <w:vAlign w:val="bottom"/>
            <w:hideMark/>
          </w:tcPr>
          <w:p w14:paraId="71FD95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86746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CFF4B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90F0B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36" w:type="dxa"/>
            <w:shd w:val="clear" w:color="auto" w:fill="auto"/>
            <w:vAlign w:val="bottom"/>
            <w:hideMark/>
          </w:tcPr>
          <w:p w14:paraId="212F4A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c>
          <w:tcPr>
            <w:tcW w:w="1416" w:type="dxa"/>
            <w:shd w:val="clear" w:color="auto" w:fill="auto"/>
            <w:vAlign w:val="bottom"/>
            <w:hideMark/>
          </w:tcPr>
          <w:p w14:paraId="2E3D75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1 600,0</w:t>
            </w:r>
          </w:p>
        </w:tc>
      </w:tr>
      <w:tr w:rsidR="00DF72AF" w:rsidRPr="00DF72AF" w14:paraId="2B25F2A9" w14:textId="77777777" w:rsidTr="00DF72AF">
        <w:trPr>
          <w:trHeight w:val="1047"/>
        </w:trPr>
        <w:tc>
          <w:tcPr>
            <w:tcW w:w="697" w:type="dxa"/>
            <w:shd w:val="clear" w:color="auto" w:fill="auto"/>
            <w:hideMark/>
          </w:tcPr>
          <w:p w14:paraId="7DCADD7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9E61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и эксплуатация автоматизированной информационной системы интерактивного взаимодействия органов исполнительной власти с населением</w:t>
            </w:r>
          </w:p>
        </w:tc>
        <w:tc>
          <w:tcPr>
            <w:tcW w:w="1276" w:type="dxa"/>
            <w:shd w:val="clear" w:color="auto" w:fill="auto"/>
            <w:vAlign w:val="bottom"/>
            <w:hideMark/>
          </w:tcPr>
          <w:p w14:paraId="59195F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3D79BC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3617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020C5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4166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4C0E86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643A49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0F0AB1B9" w14:textId="77777777" w:rsidTr="00DF72AF">
        <w:trPr>
          <w:trHeight w:val="687"/>
        </w:trPr>
        <w:tc>
          <w:tcPr>
            <w:tcW w:w="697" w:type="dxa"/>
            <w:shd w:val="clear" w:color="auto" w:fill="auto"/>
            <w:hideMark/>
          </w:tcPr>
          <w:p w14:paraId="69DAF7D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62C0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785C6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22284A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ECAEB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A905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4E8C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046F72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42854D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65D6A69E" w14:textId="77777777" w:rsidTr="00DF72AF">
        <w:trPr>
          <w:trHeight w:val="300"/>
        </w:trPr>
        <w:tc>
          <w:tcPr>
            <w:tcW w:w="697" w:type="dxa"/>
            <w:shd w:val="clear" w:color="auto" w:fill="auto"/>
            <w:hideMark/>
          </w:tcPr>
          <w:p w14:paraId="2850C40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7CEE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CD29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3731D0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D0568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38C30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3AC3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6D6841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53A7C2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25E570D1" w14:textId="77777777" w:rsidTr="00DF72AF">
        <w:trPr>
          <w:trHeight w:val="300"/>
        </w:trPr>
        <w:tc>
          <w:tcPr>
            <w:tcW w:w="697" w:type="dxa"/>
            <w:shd w:val="clear" w:color="auto" w:fill="auto"/>
            <w:hideMark/>
          </w:tcPr>
          <w:p w14:paraId="76C2EBA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D6D0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01FCB0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55FE9A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371E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386B6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1C29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4D5FB5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6BCCAB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481E739D" w14:textId="77777777" w:rsidTr="00DF72AF">
        <w:trPr>
          <w:trHeight w:val="300"/>
        </w:trPr>
        <w:tc>
          <w:tcPr>
            <w:tcW w:w="697" w:type="dxa"/>
            <w:shd w:val="clear" w:color="auto" w:fill="auto"/>
            <w:hideMark/>
          </w:tcPr>
          <w:p w14:paraId="6E25BE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1731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49DE23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Ч610176780</w:t>
            </w:r>
          </w:p>
        </w:tc>
        <w:tc>
          <w:tcPr>
            <w:tcW w:w="709" w:type="dxa"/>
            <w:shd w:val="clear" w:color="auto" w:fill="auto"/>
            <w:vAlign w:val="bottom"/>
            <w:hideMark/>
          </w:tcPr>
          <w:p w14:paraId="6A16B8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4A3D9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CD377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779F02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2A39F4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0C58DC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608B0ACC" w14:textId="77777777" w:rsidTr="00DF72AF">
        <w:trPr>
          <w:trHeight w:val="1388"/>
        </w:trPr>
        <w:tc>
          <w:tcPr>
            <w:tcW w:w="697" w:type="dxa"/>
            <w:shd w:val="clear" w:color="auto" w:fill="auto"/>
            <w:hideMark/>
          </w:tcPr>
          <w:p w14:paraId="534619A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352669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"Развитие геоинформационного обеспечения с использованием результатов космической деятельности в интересах социально-экономического развития Чувашской Республики"</w:t>
            </w:r>
          </w:p>
        </w:tc>
        <w:tc>
          <w:tcPr>
            <w:tcW w:w="1276" w:type="dxa"/>
            <w:shd w:val="clear" w:color="auto" w:fill="auto"/>
            <w:vAlign w:val="bottom"/>
            <w:hideMark/>
          </w:tcPr>
          <w:p w14:paraId="4B37A48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Ч610300000</w:t>
            </w:r>
          </w:p>
        </w:tc>
        <w:tc>
          <w:tcPr>
            <w:tcW w:w="709" w:type="dxa"/>
            <w:shd w:val="clear" w:color="auto" w:fill="auto"/>
            <w:vAlign w:val="bottom"/>
            <w:hideMark/>
          </w:tcPr>
          <w:p w14:paraId="30AF7C7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746247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8F1B72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C0C4F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2 150,0</w:t>
            </w:r>
          </w:p>
        </w:tc>
        <w:tc>
          <w:tcPr>
            <w:tcW w:w="1436" w:type="dxa"/>
            <w:shd w:val="clear" w:color="auto" w:fill="auto"/>
            <w:vAlign w:val="bottom"/>
            <w:hideMark/>
          </w:tcPr>
          <w:p w14:paraId="6F5D3B6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2 150,0</w:t>
            </w:r>
          </w:p>
        </w:tc>
        <w:tc>
          <w:tcPr>
            <w:tcW w:w="1416" w:type="dxa"/>
            <w:shd w:val="clear" w:color="auto" w:fill="auto"/>
            <w:vAlign w:val="bottom"/>
            <w:hideMark/>
          </w:tcPr>
          <w:p w14:paraId="66BC4AB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2 150,0</w:t>
            </w:r>
          </w:p>
        </w:tc>
      </w:tr>
      <w:tr w:rsidR="00DF72AF" w:rsidRPr="00DF72AF" w14:paraId="0F0BF0F6" w14:textId="77777777" w:rsidTr="00DF72AF">
        <w:trPr>
          <w:trHeight w:val="300"/>
        </w:trPr>
        <w:tc>
          <w:tcPr>
            <w:tcW w:w="697" w:type="dxa"/>
            <w:shd w:val="clear" w:color="auto" w:fill="auto"/>
            <w:hideMark/>
          </w:tcPr>
          <w:p w14:paraId="512A166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AAC6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муниципальной геоинформационной системы</w:t>
            </w:r>
          </w:p>
        </w:tc>
        <w:tc>
          <w:tcPr>
            <w:tcW w:w="1276" w:type="dxa"/>
            <w:shd w:val="clear" w:color="auto" w:fill="auto"/>
            <w:vAlign w:val="bottom"/>
            <w:hideMark/>
          </w:tcPr>
          <w:p w14:paraId="7087A5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1EDDC0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C2587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D9BB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F210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36" w:type="dxa"/>
            <w:shd w:val="clear" w:color="auto" w:fill="auto"/>
            <w:vAlign w:val="bottom"/>
            <w:hideMark/>
          </w:tcPr>
          <w:p w14:paraId="0668F3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16" w:type="dxa"/>
            <w:shd w:val="clear" w:color="auto" w:fill="auto"/>
            <w:vAlign w:val="bottom"/>
            <w:hideMark/>
          </w:tcPr>
          <w:p w14:paraId="035FD8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F72AF" w:rsidRPr="00DF72AF" w14:paraId="2962557B" w14:textId="77777777" w:rsidTr="00DF72AF">
        <w:trPr>
          <w:trHeight w:val="687"/>
        </w:trPr>
        <w:tc>
          <w:tcPr>
            <w:tcW w:w="697" w:type="dxa"/>
            <w:shd w:val="clear" w:color="auto" w:fill="auto"/>
            <w:hideMark/>
          </w:tcPr>
          <w:p w14:paraId="5827B65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8B82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11085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61E8E3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E69DF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EAB8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4347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36" w:type="dxa"/>
            <w:shd w:val="clear" w:color="auto" w:fill="auto"/>
            <w:vAlign w:val="bottom"/>
            <w:hideMark/>
          </w:tcPr>
          <w:p w14:paraId="512315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16" w:type="dxa"/>
            <w:shd w:val="clear" w:color="auto" w:fill="auto"/>
            <w:vAlign w:val="bottom"/>
            <w:hideMark/>
          </w:tcPr>
          <w:p w14:paraId="4A0E80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F72AF" w:rsidRPr="00DF72AF" w14:paraId="1E360563" w14:textId="77777777" w:rsidTr="00DF72AF">
        <w:trPr>
          <w:trHeight w:val="300"/>
        </w:trPr>
        <w:tc>
          <w:tcPr>
            <w:tcW w:w="697" w:type="dxa"/>
            <w:shd w:val="clear" w:color="auto" w:fill="auto"/>
            <w:hideMark/>
          </w:tcPr>
          <w:p w14:paraId="3C760EC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2199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C0B6A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3CF2E2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CF4C8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B780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BC7FF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36" w:type="dxa"/>
            <w:shd w:val="clear" w:color="auto" w:fill="auto"/>
            <w:vAlign w:val="bottom"/>
            <w:hideMark/>
          </w:tcPr>
          <w:p w14:paraId="5295C9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16" w:type="dxa"/>
            <w:shd w:val="clear" w:color="auto" w:fill="auto"/>
            <w:vAlign w:val="bottom"/>
            <w:hideMark/>
          </w:tcPr>
          <w:p w14:paraId="576D7B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F72AF" w:rsidRPr="00DF72AF" w14:paraId="6B9E788E" w14:textId="77777777" w:rsidTr="00DF72AF">
        <w:trPr>
          <w:trHeight w:val="300"/>
        </w:trPr>
        <w:tc>
          <w:tcPr>
            <w:tcW w:w="697" w:type="dxa"/>
            <w:shd w:val="clear" w:color="auto" w:fill="auto"/>
            <w:hideMark/>
          </w:tcPr>
          <w:p w14:paraId="1979659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3BBF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4C2C9E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66C1F6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A07F5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E729C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F184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36" w:type="dxa"/>
            <w:shd w:val="clear" w:color="auto" w:fill="auto"/>
            <w:vAlign w:val="bottom"/>
            <w:hideMark/>
          </w:tcPr>
          <w:p w14:paraId="656D1D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16" w:type="dxa"/>
            <w:shd w:val="clear" w:color="auto" w:fill="auto"/>
            <w:vAlign w:val="bottom"/>
            <w:hideMark/>
          </w:tcPr>
          <w:p w14:paraId="2606BD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F72AF" w:rsidRPr="00DF72AF" w14:paraId="03B887AF" w14:textId="77777777" w:rsidTr="00DF72AF">
        <w:trPr>
          <w:trHeight w:val="300"/>
        </w:trPr>
        <w:tc>
          <w:tcPr>
            <w:tcW w:w="697" w:type="dxa"/>
            <w:shd w:val="clear" w:color="auto" w:fill="auto"/>
            <w:hideMark/>
          </w:tcPr>
          <w:p w14:paraId="3983DD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E81D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6DB656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Ч610374150</w:t>
            </w:r>
          </w:p>
        </w:tc>
        <w:tc>
          <w:tcPr>
            <w:tcW w:w="709" w:type="dxa"/>
            <w:shd w:val="clear" w:color="auto" w:fill="auto"/>
            <w:vAlign w:val="bottom"/>
            <w:hideMark/>
          </w:tcPr>
          <w:p w14:paraId="07334F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68068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723E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5834AC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36" w:type="dxa"/>
            <w:shd w:val="clear" w:color="auto" w:fill="auto"/>
            <w:vAlign w:val="bottom"/>
            <w:hideMark/>
          </w:tcPr>
          <w:p w14:paraId="77B9B9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c>
          <w:tcPr>
            <w:tcW w:w="1416" w:type="dxa"/>
            <w:shd w:val="clear" w:color="auto" w:fill="auto"/>
            <w:vAlign w:val="bottom"/>
            <w:hideMark/>
          </w:tcPr>
          <w:p w14:paraId="2B01EB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2 150,0</w:t>
            </w:r>
          </w:p>
        </w:tc>
      </w:tr>
      <w:tr w:rsidR="00DF72AF" w:rsidRPr="00DF72AF" w14:paraId="6F590209" w14:textId="77777777" w:rsidTr="00DF72AF">
        <w:trPr>
          <w:trHeight w:val="1047"/>
        </w:trPr>
        <w:tc>
          <w:tcPr>
            <w:tcW w:w="697" w:type="dxa"/>
            <w:shd w:val="clear" w:color="auto" w:fill="auto"/>
            <w:hideMark/>
          </w:tcPr>
          <w:p w14:paraId="5939E70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12.2.</w:t>
            </w:r>
          </w:p>
        </w:tc>
        <w:tc>
          <w:tcPr>
            <w:tcW w:w="2564" w:type="dxa"/>
            <w:shd w:val="clear" w:color="FFFFFF" w:fill="FFFFFF"/>
            <w:hideMark/>
          </w:tcPr>
          <w:p w14:paraId="1D6159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"Информационная инфраструктура" муниципальной программы города Чебоксары "Цифровое общество города Чебоксары"</w:t>
            </w:r>
          </w:p>
        </w:tc>
        <w:tc>
          <w:tcPr>
            <w:tcW w:w="1276" w:type="dxa"/>
            <w:shd w:val="clear" w:color="auto" w:fill="auto"/>
            <w:vAlign w:val="bottom"/>
            <w:hideMark/>
          </w:tcPr>
          <w:p w14:paraId="3ABD02E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Ч620000000</w:t>
            </w:r>
          </w:p>
        </w:tc>
        <w:tc>
          <w:tcPr>
            <w:tcW w:w="709" w:type="dxa"/>
            <w:shd w:val="clear" w:color="auto" w:fill="auto"/>
            <w:vAlign w:val="bottom"/>
            <w:hideMark/>
          </w:tcPr>
          <w:p w14:paraId="00251DD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AF6138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D58D14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3617CD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9 638,4</w:t>
            </w:r>
          </w:p>
        </w:tc>
        <w:tc>
          <w:tcPr>
            <w:tcW w:w="1436" w:type="dxa"/>
            <w:shd w:val="clear" w:color="auto" w:fill="auto"/>
            <w:vAlign w:val="bottom"/>
            <w:hideMark/>
          </w:tcPr>
          <w:p w14:paraId="1DFF1B1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9 638,4</w:t>
            </w:r>
          </w:p>
        </w:tc>
        <w:tc>
          <w:tcPr>
            <w:tcW w:w="1416" w:type="dxa"/>
            <w:shd w:val="clear" w:color="auto" w:fill="auto"/>
            <w:vAlign w:val="bottom"/>
            <w:hideMark/>
          </w:tcPr>
          <w:p w14:paraId="5EBF63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9 638,4</w:t>
            </w:r>
          </w:p>
        </w:tc>
      </w:tr>
      <w:tr w:rsidR="00DF72AF" w:rsidRPr="00DF72AF" w14:paraId="031DEA57" w14:textId="77777777" w:rsidTr="00DF72AF">
        <w:trPr>
          <w:trHeight w:val="300"/>
        </w:trPr>
        <w:tc>
          <w:tcPr>
            <w:tcW w:w="697" w:type="dxa"/>
            <w:shd w:val="clear" w:color="auto" w:fill="auto"/>
            <w:hideMark/>
          </w:tcPr>
          <w:p w14:paraId="44AFF99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E08276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"Информационная среда"</w:t>
            </w:r>
          </w:p>
        </w:tc>
        <w:tc>
          <w:tcPr>
            <w:tcW w:w="1276" w:type="dxa"/>
            <w:shd w:val="clear" w:color="auto" w:fill="auto"/>
            <w:vAlign w:val="bottom"/>
            <w:hideMark/>
          </w:tcPr>
          <w:p w14:paraId="09DC375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Ч620100000</w:t>
            </w:r>
          </w:p>
        </w:tc>
        <w:tc>
          <w:tcPr>
            <w:tcW w:w="709" w:type="dxa"/>
            <w:shd w:val="clear" w:color="auto" w:fill="auto"/>
            <w:vAlign w:val="bottom"/>
            <w:hideMark/>
          </w:tcPr>
          <w:p w14:paraId="6043E2C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760459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35A5C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C89CF9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9 638,4</w:t>
            </w:r>
          </w:p>
        </w:tc>
        <w:tc>
          <w:tcPr>
            <w:tcW w:w="1436" w:type="dxa"/>
            <w:shd w:val="clear" w:color="auto" w:fill="auto"/>
            <w:vAlign w:val="bottom"/>
            <w:hideMark/>
          </w:tcPr>
          <w:p w14:paraId="3DED932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9 638,4</w:t>
            </w:r>
          </w:p>
        </w:tc>
        <w:tc>
          <w:tcPr>
            <w:tcW w:w="1416" w:type="dxa"/>
            <w:shd w:val="clear" w:color="auto" w:fill="auto"/>
            <w:vAlign w:val="bottom"/>
            <w:hideMark/>
          </w:tcPr>
          <w:p w14:paraId="5E33C5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9 638,4</w:t>
            </w:r>
          </w:p>
        </w:tc>
      </w:tr>
      <w:tr w:rsidR="00DF72AF" w:rsidRPr="00DF72AF" w14:paraId="2965B7CD" w14:textId="77777777" w:rsidTr="00DF72AF">
        <w:trPr>
          <w:trHeight w:val="300"/>
        </w:trPr>
        <w:tc>
          <w:tcPr>
            <w:tcW w:w="697" w:type="dxa"/>
            <w:shd w:val="clear" w:color="auto" w:fill="auto"/>
            <w:hideMark/>
          </w:tcPr>
          <w:p w14:paraId="2DB3C84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17EA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Размещение и демонтаж информационного, рекламного материала</w:t>
            </w:r>
          </w:p>
        </w:tc>
        <w:tc>
          <w:tcPr>
            <w:tcW w:w="1276" w:type="dxa"/>
            <w:shd w:val="clear" w:color="auto" w:fill="auto"/>
            <w:vAlign w:val="bottom"/>
            <w:hideMark/>
          </w:tcPr>
          <w:p w14:paraId="61880C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3B6460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4CD38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0039B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655A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36" w:type="dxa"/>
            <w:shd w:val="clear" w:color="auto" w:fill="auto"/>
            <w:vAlign w:val="bottom"/>
            <w:hideMark/>
          </w:tcPr>
          <w:p w14:paraId="5C50A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16" w:type="dxa"/>
            <w:shd w:val="clear" w:color="auto" w:fill="auto"/>
            <w:vAlign w:val="bottom"/>
            <w:hideMark/>
          </w:tcPr>
          <w:p w14:paraId="1D2181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F72AF" w:rsidRPr="00DF72AF" w14:paraId="273B00F4" w14:textId="77777777" w:rsidTr="00DF72AF">
        <w:trPr>
          <w:trHeight w:val="687"/>
        </w:trPr>
        <w:tc>
          <w:tcPr>
            <w:tcW w:w="697" w:type="dxa"/>
            <w:shd w:val="clear" w:color="auto" w:fill="auto"/>
            <w:hideMark/>
          </w:tcPr>
          <w:p w14:paraId="3E48F12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57B8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34889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00DB31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4170A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2F1C3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DC26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36" w:type="dxa"/>
            <w:shd w:val="clear" w:color="auto" w:fill="auto"/>
            <w:vAlign w:val="bottom"/>
            <w:hideMark/>
          </w:tcPr>
          <w:p w14:paraId="3BBEA5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16" w:type="dxa"/>
            <w:shd w:val="clear" w:color="auto" w:fill="auto"/>
            <w:vAlign w:val="bottom"/>
            <w:hideMark/>
          </w:tcPr>
          <w:p w14:paraId="1BF1D3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F72AF" w:rsidRPr="00DF72AF" w14:paraId="704B737C" w14:textId="77777777" w:rsidTr="00DF72AF">
        <w:trPr>
          <w:trHeight w:val="300"/>
        </w:trPr>
        <w:tc>
          <w:tcPr>
            <w:tcW w:w="697" w:type="dxa"/>
            <w:shd w:val="clear" w:color="auto" w:fill="auto"/>
            <w:hideMark/>
          </w:tcPr>
          <w:p w14:paraId="1DA058F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8120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13CD2C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411F18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0FDDD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631B4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F0BA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36" w:type="dxa"/>
            <w:shd w:val="clear" w:color="auto" w:fill="auto"/>
            <w:vAlign w:val="bottom"/>
            <w:hideMark/>
          </w:tcPr>
          <w:p w14:paraId="1D20CE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16" w:type="dxa"/>
            <w:shd w:val="clear" w:color="auto" w:fill="auto"/>
            <w:vAlign w:val="bottom"/>
            <w:hideMark/>
          </w:tcPr>
          <w:p w14:paraId="0E9E77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F72AF" w:rsidRPr="00DF72AF" w14:paraId="00B6C03D" w14:textId="77777777" w:rsidTr="00DF72AF">
        <w:trPr>
          <w:trHeight w:val="300"/>
        </w:trPr>
        <w:tc>
          <w:tcPr>
            <w:tcW w:w="697" w:type="dxa"/>
            <w:shd w:val="clear" w:color="auto" w:fill="auto"/>
            <w:hideMark/>
          </w:tcPr>
          <w:p w14:paraId="199A5C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E8D3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6C186A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7FABF4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2CA6A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A582A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36F98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36" w:type="dxa"/>
            <w:shd w:val="clear" w:color="auto" w:fill="auto"/>
            <w:vAlign w:val="bottom"/>
            <w:hideMark/>
          </w:tcPr>
          <w:p w14:paraId="3B3677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16" w:type="dxa"/>
            <w:shd w:val="clear" w:color="auto" w:fill="auto"/>
            <w:vAlign w:val="bottom"/>
            <w:hideMark/>
          </w:tcPr>
          <w:p w14:paraId="338B4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F72AF" w:rsidRPr="00DF72AF" w14:paraId="21F0DE90" w14:textId="77777777" w:rsidTr="00DF72AF">
        <w:trPr>
          <w:trHeight w:val="300"/>
        </w:trPr>
        <w:tc>
          <w:tcPr>
            <w:tcW w:w="697" w:type="dxa"/>
            <w:shd w:val="clear" w:color="auto" w:fill="auto"/>
            <w:hideMark/>
          </w:tcPr>
          <w:p w14:paraId="7DF9A6E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857F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357960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Ч620173810</w:t>
            </w:r>
          </w:p>
        </w:tc>
        <w:tc>
          <w:tcPr>
            <w:tcW w:w="709" w:type="dxa"/>
            <w:shd w:val="clear" w:color="auto" w:fill="auto"/>
            <w:vAlign w:val="bottom"/>
            <w:hideMark/>
          </w:tcPr>
          <w:p w14:paraId="0C681F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185E2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83F04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04AD4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36" w:type="dxa"/>
            <w:shd w:val="clear" w:color="auto" w:fill="auto"/>
            <w:vAlign w:val="bottom"/>
            <w:hideMark/>
          </w:tcPr>
          <w:p w14:paraId="0657CE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c>
          <w:tcPr>
            <w:tcW w:w="1416" w:type="dxa"/>
            <w:shd w:val="clear" w:color="auto" w:fill="auto"/>
            <w:vAlign w:val="bottom"/>
            <w:hideMark/>
          </w:tcPr>
          <w:p w14:paraId="7188A3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3 500,0</w:t>
            </w:r>
          </w:p>
        </w:tc>
      </w:tr>
      <w:tr w:rsidR="00DF72AF" w:rsidRPr="00DF72AF" w14:paraId="1243E4A7" w14:textId="77777777" w:rsidTr="00DF72AF">
        <w:trPr>
          <w:trHeight w:val="687"/>
        </w:trPr>
        <w:tc>
          <w:tcPr>
            <w:tcW w:w="697" w:type="dxa"/>
            <w:shd w:val="clear" w:color="auto" w:fill="auto"/>
            <w:hideMark/>
          </w:tcPr>
          <w:p w14:paraId="30970C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D33A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Развитие информационных технологий муниципальной транспортной инфраструктуры на базе ГЛОНАСС</w:t>
            </w:r>
          </w:p>
        </w:tc>
        <w:tc>
          <w:tcPr>
            <w:tcW w:w="1276" w:type="dxa"/>
            <w:shd w:val="clear" w:color="auto" w:fill="auto"/>
            <w:vAlign w:val="bottom"/>
            <w:hideMark/>
          </w:tcPr>
          <w:p w14:paraId="1B78A1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7DCD64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B9501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E62A4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94800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36" w:type="dxa"/>
            <w:shd w:val="clear" w:color="auto" w:fill="auto"/>
            <w:vAlign w:val="bottom"/>
            <w:hideMark/>
          </w:tcPr>
          <w:p w14:paraId="7A5315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16" w:type="dxa"/>
            <w:shd w:val="clear" w:color="auto" w:fill="auto"/>
            <w:vAlign w:val="bottom"/>
            <w:hideMark/>
          </w:tcPr>
          <w:p w14:paraId="605AB0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F72AF" w:rsidRPr="00DF72AF" w14:paraId="5D9946A0" w14:textId="77777777" w:rsidTr="00DF72AF">
        <w:trPr>
          <w:trHeight w:val="687"/>
        </w:trPr>
        <w:tc>
          <w:tcPr>
            <w:tcW w:w="697" w:type="dxa"/>
            <w:shd w:val="clear" w:color="auto" w:fill="auto"/>
            <w:hideMark/>
          </w:tcPr>
          <w:p w14:paraId="51A783E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7B24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940CD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7627FE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75CFC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49EB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D1E4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36" w:type="dxa"/>
            <w:shd w:val="clear" w:color="auto" w:fill="auto"/>
            <w:vAlign w:val="bottom"/>
            <w:hideMark/>
          </w:tcPr>
          <w:p w14:paraId="72386A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16" w:type="dxa"/>
            <w:shd w:val="clear" w:color="auto" w:fill="auto"/>
            <w:vAlign w:val="bottom"/>
            <w:hideMark/>
          </w:tcPr>
          <w:p w14:paraId="795F71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F72AF" w:rsidRPr="00DF72AF" w14:paraId="6C19D7CE" w14:textId="77777777" w:rsidTr="00DF72AF">
        <w:trPr>
          <w:trHeight w:val="300"/>
        </w:trPr>
        <w:tc>
          <w:tcPr>
            <w:tcW w:w="697" w:type="dxa"/>
            <w:shd w:val="clear" w:color="auto" w:fill="auto"/>
            <w:hideMark/>
          </w:tcPr>
          <w:p w14:paraId="5C37524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5D16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B29DE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105BC9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C52F0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F224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85C9E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36" w:type="dxa"/>
            <w:shd w:val="clear" w:color="auto" w:fill="auto"/>
            <w:vAlign w:val="bottom"/>
            <w:hideMark/>
          </w:tcPr>
          <w:p w14:paraId="7445B1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16" w:type="dxa"/>
            <w:shd w:val="clear" w:color="auto" w:fill="auto"/>
            <w:vAlign w:val="bottom"/>
            <w:hideMark/>
          </w:tcPr>
          <w:p w14:paraId="30B007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F72AF" w:rsidRPr="00DF72AF" w14:paraId="190328C8" w14:textId="77777777" w:rsidTr="00DF72AF">
        <w:trPr>
          <w:trHeight w:val="300"/>
        </w:trPr>
        <w:tc>
          <w:tcPr>
            <w:tcW w:w="697" w:type="dxa"/>
            <w:shd w:val="clear" w:color="auto" w:fill="auto"/>
            <w:hideMark/>
          </w:tcPr>
          <w:p w14:paraId="3678F9A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0EC4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0385EF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442F30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166E2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30928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16258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36" w:type="dxa"/>
            <w:shd w:val="clear" w:color="auto" w:fill="auto"/>
            <w:vAlign w:val="bottom"/>
            <w:hideMark/>
          </w:tcPr>
          <w:p w14:paraId="44E0E5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16" w:type="dxa"/>
            <w:shd w:val="clear" w:color="auto" w:fill="auto"/>
            <w:vAlign w:val="bottom"/>
            <w:hideMark/>
          </w:tcPr>
          <w:p w14:paraId="02E151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F72AF" w:rsidRPr="00DF72AF" w14:paraId="3030F921" w14:textId="77777777" w:rsidTr="00DF72AF">
        <w:trPr>
          <w:trHeight w:val="300"/>
        </w:trPr>
        <w:tc>
          <w:tcPr>
            <w:tcW w:w="697" w:type="dxa"/>
            <w:shd w:val="clear" w:color="auto" w:fill="auto"/>
            <w:hideMark/>
          </w:tcPr>
          <w:p w14:paraId="294032D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EC07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5FDE0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Ч620174120</w:t>
            </w:r>
          </w:p>
        </w:tc>
        <w:tc>
          <w:tcPr>
            <w:tcW w:w="709" w:type="dxa"/>
            <w:shd w:val="clear" w:color="auto" w:fill="auto"/>
            <w:vAlign w:val="bottom"/>
            <w:hideMark/>
          </w:tcPr>
          <w:p w14:paraId="638E79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BCE6D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94905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315F39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36" w:type="dxa"/>
            <w:shd w:val="clear" w:color="auto" w:fill="auto"/>
            <w:vAlign w:val="bottom"/>
            <w:hideMark/>
          </w:tcPr>
          <w:p w14:paraId="2D22E5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c>
          <w:tcPr>
            <w:tcW w:w="1416" w:type="dxa"/>
            <w:shd w:val="clear" w:color="auto" w:fill="auto"/>
            <w:vAlign w:val="bottom"/>
            <w:hideMark/>
          </w:tcPr>
          <w:p w14:paraId="2EDB5A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6 138,4</w:t>
            </w:r>
          </w:p>
        </w:tc>
      </w:tr>
      <w:tr w:rsidR="00DF72AF" w:rsidRPr="00DF72AF" w14:paraId="26A514A9" w14:textId="77777777" w:rsidTr="00DF72AF">
        <w:trPr>
          <w:trHeight w:val="1047"/>
        </w:trPr>
        <w:tc>
          <w:tcPr>
            <w:tcW w:w="697" w:type="dxa"/>
            <w:shd w:val="clear" w:color="auto" w:fill="auto"/>
            <w:hideMark/>
          </w:tcPr>
          <w:p w14:paraId="61D23FA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12.3.</w:t>
            </w:r>
          </w:p>
        </w:tc>
        <w:tc>
          <w:tcPr>
            <w:tcW w:w="2564" w:type="dxa"/>
            <w:shd w:val="clear" w:color="FFFFFF" w:fill="FFFFFF"/>
            <w:hideMark/>
          </w:tcPr>
          <w:p w14:paraId="59DFD8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"Массовые коммуникации" муниципальной  программы города Чебоксары "Цифровое общество города Чебоксары"</w:t>
            </w:r>
          </w:p>
        </w:tc>
        <w:tc>
          <w:tcPr>
            <w:tcW w:w="1276" w:type="dxa"/>
            <w:shd w:val="clear" w:color="auto" w:fill="auto"/>
            <w:vAlign w:val="bottom"/>
            <w:hideMark/>
          </w:tcPr>
          <w:p w14:paraId="7B8B591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Ч640000000</w:t>
            </w:r>
          </w:p>
        </w:tc>
        <w:tc>
          <w:tcPr>
            <w:tcW w:w="709" w:type="dxa"/>
            <w:shd w:val="clear" w:color="auto" w:fill="auto"/>
            <w:vAlign w:val="bottom"/>
            <w:hideMark/>
          </w:tcPr>
          <w:p w14:paraId="2BE51C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F8311E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2517AC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ADF9A7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18 390,9</w:t>
            </w:r>
          </w:p>
        </w:tc>
        <w:tc>
          <w:tcPr>
            <w:tcW w:w="1436" w:type="dxa"/>
            <w:shd w:val="clear" w:color="auto" w:fill="auto"/>
            <w:vAlign w:val="bottom"/>
            <w:hideMark/>
          </w:tcPr>
          <w:p w14:paraId="6F361C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18 390,9</w:t>
            </w:r>
          </w:p>
        </w:tc>
        <w:tc>
          <w:tcPr>
            <w:tcW w:w="1416" w:type="dxa"/>
            <w:shd w:val="clear" w:color="auto" w:fill="auto"/>
            <w:vAlign w:val="bottom"/>
            <w:hideMark/>
          </w:tcPr>
          <w:p w14:paraId="09DE0CF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18 390,9</w:t>
            </w:r>
          </w:p>
        </w:tc>
      </w:tr>
      <w:tr w:rsidR="00DF72AF" w:rsidRPr="00DF72AF" w14:paraId="63D11BAD" w14:textId="77777777" w:rsidTr="00DF72AF">
        <w:trPr>
          <w:trHeight w:val="687"/>
        </w:trPr>
        <w:tc>
          <w:tcPr>
            <w:tcW w:w="697" w:type="dxa"/>
            <w:shd w:val="clear" w:color="auto" w:fill="auto"/>
            <w:hideMark/>
          </w:tcPr>
          <w:p w14:paraId="26166D9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57602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деятельности муниципальных учреждений средств массовой информации"</w:t>
            </w:r>
          </w:p>
        </w:tc>
        <w:tc>
          <w:tcPr>
            <w:tcW w:w="1276" w:type="dxa"/>
            <w:shd w:val="clear" w:color="auto" w:fill="auto"/>
            <w:vAlign w:val="bottom"/>
            <w:hideMark/>
          </w:tcPr>
          <w:p w14:paraId="5B567C5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Ч640100000</w:t>
            </w:r>
          </w:p>
        </w:tc>
        <w:tc>
          <w:tcPr>
            <w:tcW w:w="709" w:type="dxa"/>
            <w:shd w:val="clear" w:color="auto" w:fill="auto"/>
            <w:vAlign w:val="bottom"/>
            <w:hideMark/>
          </w:tcPr>
          <w:p w14:paraId="1FECF7D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0ECAB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2800B2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5380F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9 390,9</w:t>
            </w:r>
          </w:p>
        </w:tc>
        <w:tc>
          <w:tcPr>
            <w:tcW w:w="1436" w:type="dxa"/>
            <w:shd w:val="clear" w:color="auto" w:fill="auto"/>
            <w:vAlign w:val="bottom"/>
            <w:hideMark/>
          </w:tcPr>
          <w:p w14:paraId="42B8E2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9 390,9</w:t>
            </w:r>
          </w:p>
        </w:tc>
        <w:tc>
          <w:tcPr>
            <w:tcW w:w="1416" w:type="dxa"/>
            <w:shd w:val="clear" w:color="auto" w:fill="auto"/>
            <w:vAlign w:val="bottom"/>
            <w:hideMark/>
          </w:tcPr>
          <w:p w14:paraId="49C69F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9 390,9</w:t>
            </w:r>
          </w:p>
        </w:tc>
      </w:tr>
      <w:tr w:rsidR="00DF72AF" w:rsidRPr="00DF72AF" w14:paraId="4F5456A9" w14:textId="77777777" w:rsidTr="00DF72AF">
        <w:trPr>
          <w:trHeight w:val="300"/>
        </w:trPr>
        <w:tc>
          <w:tcPr>
            <w:tcW w:w="697" w:type="dxa"/>
            <w:shd w:val="clear" w:color="auto" w:fill="auto"/>
            <w:hideMark/>
          </w:tcPr>
          <w:p w14:paraId="681FA7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15C14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поддержка печатных средств массовой информации</w:t>
            </w:r>
          </w:p>
        </w:tc>
        <w:tc>
          <w:tcPr>
            <w:tcW w:w="1276" w:type="dxa"/>
            <w:shd w:val="clear" w:color="auto" w:fill="auto"/>
            <w:vAlign w:val="bottom"/>
            <w:hideMark/>
          </w:tcPr>
          <w:p w14:paraId="648A64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2C41A7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DBB58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39AE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DA8A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36" w:type="dxa"/>
            <w:shd w:val="clear" w:color="auto" w:fill="auto"/>
            <w:vAlign w:val="bottom"/>
            <w:hideMark/>
          </w:tcPr>
          <w:p w14:paraId="7D000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c>
          <w:tcPr>
            <w:tcW w:w="1416" w:type="dxa"/>
            <w:shd w:val="clear" w:color="auto" w:fill="auto"/>
            <w:vAlign w:val="bottom"/>
            <w:hideMark/>
          </w:tcPr>
          <w:p w14:paraId="0537F8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9 390,9</w:t>
            </w:r>
          </w:p>
        </w:tc>
      </w:tr>
      <w:tr w:rsidR="00DF72AF" w:rsidRPr="00DF72AF" w14:paraId="5030311D" w14:textId="77777777" w:rsidTr="00DF72AF">
        <w:trPr>
          <w:trHeight w:val="687"/>
        </w:trPr>
        <w:tc>
          <w:tcPr>
            <w:tcW w:w="697" w:type="dxa"/>
            <w:shd w:val="clear" w:color="auto" w:fill="auto"/>
            <w:hideMark/>
          </w:tcPr>
          <w:p w14:paraId="718D79B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8275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6E2DF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38B68A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DF6C6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350C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34F6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67D91E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0F6FD4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3E1C80AB" w14:textId="77777777" w:rsidTr="00DF72AF">
        <w:trPr>
          <w:trHeight w:val="687"/>
        </w:trPr>
        <w:tc>
          <w:tcPr>
            <w:tcW w:w="697" w:type="dxa"/>
            <w:shd w:val="clear" w:color="auto" w:fill="auto"/>
            <w:hideMark/>
          </w:tcPr>
          <w:p w14:paraId="63D906A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E0AB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10D0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0CF79C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22E06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CA3A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3EC7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027C45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748F72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4DF07C4F" w14:textId="77777777" w:rsidTr="00DF72AF">
        <w:trPr>
          <w:trHeight w:val="300"/>
        </w:trPr>
        <w:tc>
          <w:tcPr>
            <w:tcW w:w="697" w:type="dxa"/>
            <w:shd w:val="clear" w:color="auto" w:fill="auto"/>
            <w:hideMark/>
          </w:tcPr>
          <w:p w14:paraId="6680F9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FC64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Средства массовой информации</w:t>
            </w:r>
          </w:p>
        </w:tc>
        <w:tc>
          <w:tcPr>
            <w:tcW w:w="1276" w:type="dxa"/>
            <w:shd w:val="clear" w:color="auto" w:fill="auto"/>
            <w:vAlign w:val="bottom"/>
            <w:hideMark/>
          </w:tcPr>
          <w:p w14:paraId="79A099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2123AD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0B38B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425" w:type="dxa"/>
            <w:shd w:val="clear" w:color="auto" w:fill="auto"/>
            <w:vAlign w:val="bottom"/>
            <w:hideMark/>
          </w:tcPr>
          <w:p w14:paraId="3304C9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9BA8B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647B26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636FAA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2D5BF477" w14:textId="77777777" w:rsidTr="00DF72AF">
        <w:trPr>
          <w:trHeight w:val="300"/>
        </w:trPr>
        <w:tc>
          <w:tcPr>
            <w:tcW w:w="697" w:type="dxa"/>
            <w:shd w:val="clear" w:color="auto" w:fill="auto"/>
            <w:hideMark/>
          </w:tcPr>
          <w:p w14:paraId="1DDDBC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96CB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Периодическая печать и издательства</w:t>
            </w:r>
          </w:p>
        </w:tc>
        <w:tc>
          <w:tcPr>
            <w:tcW w:w="1276" w:type="dxa"/>
            <w:shd w:val="clear" w:color="auto" w:fill="auto"/>
            <w:vAlign w:val="bottom"/>
            <w:hideMark/>
          </w:tcPr>
          <w:p w14:paraId="5A1577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048BBA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F76C1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425" w:type="dxa"/>
            <w:shd w:val="clear" w:color="auto" w:fill="auto"/>
            <w:vAlign w:val="bottom"/>
            <w:hideMark/>
          </w:tcPr>
          <w:p w14:paraId="09E4D8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B5C91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1954FA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6C199A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47EE829E" w14:textId="77777777" w:rsidTr="00DF72AF">
        <w:trPr>
          <w:trHeight w:val="687"/>
        </w:trPr>
        <w:tc>
          <w:tcPr>
            <w:tcW w:w="697" w:type="dxa"/>
            <w:shd w:val="clear" w:color="auto" w:fill="auto"/>
            <w:hideMark/>
          </w:tcPr>
          <w:p w14:paraId="3BBE4C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7D37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74B802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523418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394F8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0C09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CCB6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36" w:type="dxa"/>
            <w:shd w:val="clear" w:color="auto" w:fill="auto"/>
            <w:vAlign w:val="bottom"/>
            <w:hideMark/>
          </w:tcPr>
          <w:p w14:paraId="6D8D67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16" w:type="dxa"/>
            <w:shd w:val="clear" w:color="auto" w:fill="auto"/>
            <w:vAlign w:val="bottom"/>
            <w:hideMark/>
          </w:tcPr>
          <w:p w14:paraId="64B67D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r>
      <w:tr w:rsidR="00DF72AF" w:rsidRPr="00DF72AF" w14:paraId="0940AEFE" w14:textId="77777777" w:rsidTr="00DF72AF">
        <w:trPr>
          <w:trHeight w:val="300"/>
        </w:trPr>
        <w:tc>
          <w:tcPr>
            <w:tcW w:w="697" w:type="dxa"/>
            <w:shd w:val="clear" w:color="auto" w:fill="auto"/>
            <w:hideMark/>
          </w:tcPr>
          <w:p w14:paraId="2415C6D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7AA9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66B754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223429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4615B5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D440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EB9C2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36" w:type="dxa"/>
            <w:shd w:val="clear" w:color="auto" w:fill="auto"/>
            <w:vAlign w:val="bottom"/>
            <w:hideMark/>
          </w:tcPr>
          <w:p w14:paraId="677283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16" w:type="dxa"/>
            <w:shd w:val="clear" w:color="auto" w:fill="auto"/>
            <w:vAlign w:val="bottom"/>
            <w:hideMark/>
          </w:tcPr>
          <w:p w14:paraId="2F3116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r>
      <w:tr w:rsidR="00DF72AF" w:rsidRPr="00DF72AF" w14:paraId="33975F73" w14:textId="77777777" w:rsidTr="00DF72AF">
        <w:trPr>
          <w:trHeight w:val="300"/>
        </w:trPr>
        <w:tc>
          <w:tcPr>
            <w:tcW w:w="697" w:type="dxa"/>
            <w:shd w:val="clear" w:color="auto" w:fill="auto"/>
            <w:hideMark/>
          </w:tcPr>
          <w:p w14:paraId="1185F1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835B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Средства массовой информации</w:t>
            </w:r>
          </w:p>
        </w:tc>
        <w:tc>
          <w:tcPr>
            <w:tcW w:w="1276" w:type="dxa"/>
            <w:shd w:val="clear" w:color="auto" w:fill="auto"/>
            <w:vAlign w:val="bottom"/>
            <w:hideMark/>
          </w:tcPr>
          <w:p w14:paraId="7C4D3D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3A2D65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A918C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425" w:type="dxa"/>
            <w:shd w:val="clear" w:color="auto" w:fill="auto"/>
            <w:vAlign w:val="bottom"/>
            <w:hideMark/>
          </w:tcPr>
          <w:p w14:paraId="3CC920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E3AE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36" w:type="dxa"/>
            <w:shd w:val="clear" w:color="auto" w:fill="auto"/>
            <w:vAlign w:val="bottom"/>
            <w:hideMark/>
          </w:tcPr>
          <w:p w14:paraId="5BA349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16" w:type="dxa"/>
            <w:shd w:val="clear" w:color="auto" w:fill="auto"/>
            <w:vAlign w:val="bottom"/>
            <w:hideMark/>
          </w:tcPr>
          <w:p w14:paraId="223703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r>
      <w:tr w:rsidR="00DF72AF" w:rsidRPr="00DF72AF" w14:paraId="56A4794B" w14:textId="77777777" w:rsidTr="00DF72AF">
        <w:trPr>
          <w:trHeight w:val="300"/>
        </w:trPr>
        <w:tc>
          <w:tcPr>
            <w:tcW w:w="697" w:type="dxa"/>
            <w:shd w:val="clear" w:color="auto" w:fill="auto"/>
            <w:hideMark/>
          </w:tcPr>
          <w:p w14:paraId="513586E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8655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Периодическая печать и издательства</w:t>
            </w:r>
          </w:p>
        </w:tc>
        <w:tc>
          <w:tcPr>
            <w:tcW w:w="1276" w:type="dxa"/>
            <w:shd w:val="clear" w:color="auto" w:fill="auto"/>
            <w:vAlign w:val="bottom"/>
            <w:hideMark/>
          </w:tcPr>
          <w:p w14:paraId="758E68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Ч640173920</w:t>
            </w:r>
          </w:p>
        </w:tc>
        <w:tc>
          <w:tcPr>
            <w:tcW w:w="709" w:type="dxa"/>
            <w:shd w:val="clear" w:color="auto" w:fill="auto"/>
            <w:vAlign w:val="bottom"/>
            <w:hideMark/>
          </w:tcPr>
          <w:p w14:paraId="7354B6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13F6EE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425" w:type="dxa"/>
            <w:shd w:val="clear" w:color="auto" w:fill="auto"/>
            <w:vAlign w:val="bottom"/>
            <w:hideMark/>
          </w:tcPr>
          <w:p w14:paraId="032C99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1070B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36" w:type="dxa"/>
            <w:shd w:val="clear" w:color="auto" w:fill="auto"/>
            <w:vAlign w:val="bottom"/>
            <w:hideMark/>
          </w:tcPr>
          <w:p w14:paraId="66417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c>
          <w:tcPr>
            <w:tcW w:w="1416" w:type="dxa"/>
            <w:shd w:val="clear" w:color="auto" w:fill="auto"/>
            <w:vAlign w:val="bottom"/>
            <w:hideMark/>
          </w:tcPr>
          <w:p w14:paraId="781B9E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8 590,9</w:t>
            </w:r>
          </w:p>
        </w:tc>
      </w:tr>
      <w:tr w:rsidR="00DF72AF" w:rsidRPr="00DF72AF" w14:paraId="28F565FA" w14:textId="77777777" w:rsidTr="00DF72AF">
        <w:trPr>
          <w:trHeight w:val="300"/>
        </w:trPr>
        <w:tc>
          <w:tcPr>
            <w:tcW w:w="697" w:type="dxa"/>
            <w:shd w:val="clear" w:color="auto" w:fill="auto"/>
            <w:hideMark/>
          </w:tcPr>
          <w:p w14:paraId="7ECE0FAE"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23C737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"Информационная политика"</w:t>
            </w:r>
          </w:p>
        </w:tc>
        <w:tc>
          <w:tcPr>
            <w:tcW w:w="1276" w:type="dxa"/>
            <w:shd w:val="clear" w:color="auto" w:fill="auto"/>
            <w:vAlign w:val="bottom"/>
            <w:hideMark/>
          </w:tcPr>
          <w:p w14:paraId="2426230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Ч640200000</w:t>
            </w:r>
          </w:p>
        </w:tc>
        <w:tc>
          <w:tcPr>
            <w:tcW w:w="709" w:type="dxa"/>
            <w:shd w:val="clear" w:color="auto" w:fill="auto"/>
            <w:vAlign w:val="bottom"/>
            <w:hideMark/>
          </w:tcPr>
          <w:p w14:paraId="661B718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5DE3C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9B6794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857CC8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9 000,0</w:t>
            </w:r>
          </w:p>
        </w:tc>
        <w:tc>
          <w:tcPr>
            <w:tcW w:w="1436" w:type="dxa"/>
            <w:shd w:val="clear" w:color="auto" w:fill="auto"/>
            <w:vAlign w:val="bottom"/>
            <w:hideMark/>
          </w:tcPr>
          <w:p w14:paraId="0B4EE76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9 000,0</w:t>
            </w:r>
          </w:p>
        </w:tc>
        <w:tc>
          <w:tcPr>
            <w:tcW w:w="1416" w:type="dxa"/>
            <w:shd w:val="clear" w:color="auto" w:fill="auto"/>
            <w:vAlign w:val="bottom"/>
            <w:hideMark/>
          </w:tcPr>
          <w:p w14:paraId="6D1064B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9 000,0</w:t>
            </w:r>
          </w:p>
        </w:tc>
      </w:tr>
      <w:tr w:rsidR="00DF72AF" w:rsidRPr="00DF72AF" w14:paraId="54ABC875" w14:textId="77777777" w:rsidTr="00DF72AF">
        <w:trPr>
          <w:trHeight w:val="687"/>
        </w:trPr>
        <w:tc>
          <w:tcPr>
            <w:tcW w:w="697" w:type="dxa"/>
            <w:shd w:val="clear" w:color="auto" w:fill="auto"/>
            <w:hideMark/>
          </w:tcPr>
          <w:p w14:paraId="6955EE0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9963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Муниципальная поддержка электронных средств массовых информаций, создание фильмов, социальных роликов</w:t>
            </w:r>
          </w:p>
        </w:tc>
        <w:tc>
          <w:tcPr>
            <w:tcW w:w="1276" w:type="dxa"/>
            <w:shd w:val="clear" w:color="auto" w:fill="auto"/>
            <w:vAlign w:val="bottom"/>
            <w:hideMark/>
          </w:tcPr>
          <w:p w14:paraId="379C40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005836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3A3D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C6920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822E7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36" w:type="dxa"/>
            <w:shd w:val="clear" w:color="auto" w:fill="auto"/>
            <w:vAlign w:val="bottom"/>
            <w:hideMark/>
          </w:tcPr>
          <w:p w14:paraId="1E1E64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16" w:type="dxa"/>
            <w:shd w:val="clear" w:color="auto" w:fill="auto"/>
            <w:vAlign w:val="bottom"/>
            <w:hideMark/>
          </w:tcPr>
          <w:p w14:paraId="0F0883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F72AF" w:rsidRPr="00DF72AF" w14:paraId="4EA2CB1E" w14:textId="77777777" w:rsidTr="00DF72AF">
        <w:trPr>
          <w:trHeight w:val="687"/>
        </w:trPr>
        <w:tc>
          <w:tcPr>
            <w:tcW w:w="697" w:type="dxa"/>
            <w:shd w:val="clear" w:color="auto" w:fill="auto"/>
            <w:hideMark/>
          </w:tcPr>
          <w:p w14:paraId="5D36239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0058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53F09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5E4DC3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857B7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234A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DF7C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36" w:type="dxa"/>
            <w:shd w:val="clear" w:color="auto" w:fill="auto"/>
            <w:vAlign w:val="bottom"/>
            <w:hideMark/>
          </w:tcPr>
          <w:p w14:paraId="34B624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16" w:type="dxa"/>
            <w:shd w:val="clear" w:color="auto" w:fill="auto"/>
            <w:vAlign w:val="bottom"/>
            <w:hideMark/>
          </w:tcPr>
          <w:p w14:paraId="4AB2F6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F72AF" w:rsidRPr="00DF72AF" w14:paraId="0F6B0EDE" w14:textId="77777777" w:rsidTr="00DF72AF">
        <w:trPr>
          <w:trHeight w:val="687"/>
        </w:trPr>
        <w:tc>
          <w:tcPr>
            <w:tcW w:w="697" w:type="dxa"/>
            <w:shd w:val="clear" w:color="auto" w:fill="auto"/>
            <w:hideMark/>
          </w:tcPr>
          <w:p w14:paraId="56571C9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F156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3A09C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5393B7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4F269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D8B7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13B3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36" w:type="dxa"/>
            <w:shd w:val="clear" w:color="auto" w:fill="auto"/>
            <w:vAlign w:val="bottom"/>
            <w:hideMark/>
          </w:tcPr>
          <w:p w14:paraId="01E35A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16" w:type="dxa"/>
            <w:shd w:val="clear" w:color="auto" w:fill="auto"/>
            <w:vAlign w:val="bottom"/>
            <w:hideMark/>
          </w:tcPr>
          <w:p w14:paraId="0A2383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F72AF" w:rsidRPr="00DF72AF" w14:paraId="6B174EED" w14:textId="77777777" w:rsidTr="00DF72AF">
        <w:trPr>
          <w:trHeight w:val="300"/>
        </w:trPr>
        <w:tc>
          <w:tcPr>
            <w:tcW w:w="697" w:type="dxa"/>
            <w:shd w:val="clear" w:color="auto" w:fill="auto"/>
            <w:hideMark/>
          </w:tcPr>
          <w:p w14:paraId="19261E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767A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Средства массовой информации</w:t>
            </w:r>
          </w:p>
        </w:tc>
        <w:tc>
          <w:tcPr>
            <w:tcW w:w="1276" w:type="dxa"/>
            <w:shd w:val="clear" w:color="auto" w:fill="auto"/>
            <w:vAlign w:val="bottom"/>
            <w:hideMark/>
          </w:tcPr>
          <w:p w14:paraId="6A4AA6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4CE152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B2379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425" w:type="dxa"/>
            <w:shd w:val="clear" w:color="auto" w:fill="auto"/>
            <w:vAlign w:val="bottom"/>
            <w:hideMark/>
          </w:tcPr>
          <w:p w14:paraId="1B08AB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A713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36" w:type="dxa"/>
            <w:shd w:val="clear" w:color="auto" w:fill="auto"/>
            <w:vAlign w:val="bottom"/>
            <w:hideMark/>
          </w:tcPr>
          <w:p w14:paraId="42B361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16" w:type="dxa"/>
            <w:shd w:val="clear" w:color="auto" w:fill="auto"/>
            <w:vAlign w:val="bottom"/>
            <w:hideMark/>
          </w:tcPr>
          <w:p w14:paraId="76B725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F72AF" w:rsidRPr="00DF72AF" w14:paraId="197F4AA7" w14:textId="77777777" w:rsidTr="00DF72AF">
        <w:trPr>
          <w:trHeight w:val="300"/>
        </w:trPr>
        <w:tc>
          <w:tcPr>
            <w:tcW w:w="697" w:type="dxa"/>
            <w:shd w:val="clear" w:color="auto" w:fill="auto"/>
            <w:hideMark/>
          </w:tcPr>
          <w:p w14:paraId="783BDD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A588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Телевидение и радиовещание</w:t>
            </w:r>
          </w:p>
        </w:tc>
        <w:tc>
          <w:tcPr>
            <w:tcW w:w="1276" w:type="dxa"/>
            <w:shd w:val="clear" w:color="auto" w:fill="auto"/>
            <w:vAlign w:val="bottom"/>
            <w:hideMark/>
          </w:tcPr>
          <w:p w14:paraId="087437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Ч640273940</w:t>
            </w:r>
          </w:p>
        </w:tc>
        <w:tc>
          <w:tcPr>
            <w:tcW w:w="709" w:type="dxa"/>
            <w:shd w:val="clear" w:color="auto" w:fill="auto"/>
            <w:vAlign w:val="bottom"/>
            <w:hideMark/>
          </w:tcPr>
          <w:p w14:paraId="6D917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0DAE3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425" w:type="dxa"/>
            <w:shd w:val="clear" w:color="auto" w:fill="auto"/>
            <w:vAlign w:val="bottom"/>
            <w:hideMark/>
          </w:tcPr>
          <w:p w14:paraId="685336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5B52EA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36" w:type="dxa"/>
            <w:shd w:val="clear" w:color="auto" w:fill="auto"/>
            <w:vAlign w:val="bottom"/>
            <w:hideMark/>
          </w:tcPr>
          <w:p w14:paraId="16EB5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c>
          <w:tcPr>
            <w:tcW w:w="1416" w:type="dxa"/>
            <w:shd w:val="clear" w:color="auto" w:fill="auto"/>
            <w:vAlign w:val="bottom"/>
            <w:hideMark/>
          </w:tcPr>
          <w:p w14:paraId="5D5178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9 000,0</w:t>
            </w:r>
          </w:p>
        </w:tc>
      </w:tr>
      <w:tr w:rsidR="00DF72AF" w:rsidRPr="00DF72AF" w14:paraId="4B549875" w14:textId="77777777" w:rsidTr="00DF72AF">
        <w:trPr>
          <w:trHeight w:val="687"/>
        </w:trPr>
        <w:tc>
          <w:tcPr>
            <w:tcW w:w="697" w:type="dxa"/>
            <w:shd w:val="clear" w:color="auto" w:fill="auto"/>
            <w:hideMark/>
          </w:tcPr>
          <w:p w14:paraId="435FB7DE"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12.4.</w:t>
            </w:r>
          </w:p>
        </w:tc>
        <w:tc>
          <w:tcPr>
            <w:tcW w:w="2564" w:type="dxa"/>
            <w:shd w:val="clear" w:color="FFFFFF" w:fill="FFFFFF"/>
            <w:hideMark/>
          </w:tcPr>
          <w:p w14:paraId="4A1D994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"Цифровое общество города Чебоксары"</w:t>
            </w:r>
          </w:p>
        </w:tc>
        <w:tc>
          <w:tcPr>
            <w:tcW w:w="1276" w:type="dxa"/>
            <w:shd w:val="clear" w:color="auto" w:fill="auto"/>
            <w:vAlign w:val="bottom"/>
            <w:hideMark/>
          </w:tcPr>
          <w:p w14:paraId="6C8D82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Ч6Э0000000</w:t>
            </w:r>
          </w:p>
        </w:tc>
        <w:tc>
          <w:tcPr>
            <w:tcW w:w="709" w:type="dxa"/>
            <w:shd w:val="clear" w:color="auto" w:fill="auto"/>
            <w:vAlign w:val="bottom"/>
            <w:hideMark/>
          </w:tcPr>
          <w:p w14:paraId="0BD31B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CCCF29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D83226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ACAE4C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25 255,3</w:t>
            </w:r>
          </w:p>
        </w:tc>
        <w:tc>
          <w:tcPr>
            <w:tcW w:w="1436" w:type="dxa"/>
            <w:shd w:val="clear" w:color="auto" w:fill="auto"/>
            <w:vAlign w:val="bottom"/>
            <w:hideMark/>
          </w:tcPr>
          <w:p w14:paraId="64B7F56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25 135,3</w:t>
            </w:r>
          </w:p>
        </w:tc>
        <w:tc>
          <w:tcPr>
            <w:tcW w:w="1416" w:type="dxa"/>
            <w:shd w:val="clear" w:color="auto" w:fill="auto"/>
            <w:vAlign w:val="bottom"/>
            <w:hideMark/>
          </w:tcPr>
          <w:p w14:paraId="004DFFA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25 135,3</w:t>
            </w:r>
          </w:p>
        </w:tc>
      </w:tr>
      <w:tr w:rsidR="00DF72AF" w:rsidRPr="00DF72AF" w14:paraId="56460E3A" w14:textId="77777777" w:rsidTr="00DF72AF">
        <w:trPr>
          <w:trHeight w:val="300"/>
        </w:trPr>
        <w:tc>
          <w:tcPr>
            <w:tcW w:w="697" w:type="dxa"/>
            <w:shd w:val="clear" w:color="auto" w:fill="auto"/>
            <w:hideMark/>
          </w:tcPr>
          <w:p w14:paraId="0769999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936435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31C1783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Ч6Э0100000</w:t>
            </w:r>
          </w:p>
        </w:tc>
        <w:tc>
          <w:tcPr>
            <w:tcW w:w="709" w:type="dxa"/>
            <w:shd w:val="clear" w:color="auto" w:fill="auto"/>
            <w:vAlign w:val="bottom"/>
            <w:hideMark/>
          </w:tcPr>
          <w:p w14:paraId="662E485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89B55A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A31CC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37197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25 255,3</w:t>
            </w:r>
          </w:p>
        </w:tc>
        <w:tc>
          <w:tcPr>
            <w:tcW w:w="1436" w:type="dxa"/>
            <w:shd w:val="clear" w:color="auto" w:fill="auto"/>
            <w:vAlign w:val="bottom"/>
            <w:hideMark/>
          </w:tcPr>
          <w:p w14:paraId="37CF326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25 135,3</w:t>
            </w:r>
          </w:p>
        </w:tc>
        <w:tc>
          <w:tcPr>
            <w:tcW w:w="1416" w:type="dxa"/>
            <w:shd w:val="clear" w:color="auto" w:fill="auto"/>
            <w:vAlign w:val="bottom"/>
            <w:hideMark/>
          </w:tcPr>
          <w:p w14:paraId="22CE0FE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25 135,3</w:t>
            </w:r>
          </w:p>
        </w:tc>
      </w:tr>
      <w:tr w:rsidR="00DF72AF" w:rsidRPr="00DF72AF" w14:paraId="652C344C" w14:textId="77777777" w:rsidTr="00DF72AF">
        <w:trPr>
          <w:trHeight w:val="687"/>
        </w:trPr>
        <w:tc>
          <w:tcPr>
            <w:tcW w:w="697" w:type="dxa"/>
            <w:shd w:val="clear" w:color="auto" w:fill="auto"/>
            <w:hideMark/>
          </w:tcPr>
          <w:p w14:paraId="589CAF1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F523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106E16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6A549E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B506C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656E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93AEC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36" w:type="dxa"/>
            <w:shd w:val="clear" w:color="auto" w:fill="auto"/>
            <w:vAlign w:val="bottom"/>
            <w:hideMark/>
          </w:tcPr>
          <w:p w14:paraId="2483F1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16" w:type="dxa"/>
            <w:shd w:val="clear" w:color="auto" w:fill="auto"/>
            <w:vAlign w:val="bottom"/>
            <w:hideMark/>
          </w:tcPr>
          <w:p w14:paraId="74E736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F72AF" w:rsidRPr="00DF72AF" w14:paraId="7EE90EDF" w14:textId="77777777" w:rsidTr="00DF72AF">
        <w:trPr>
          <w:trHeight w:val="687"/>
        </w:trPr>
        <w:tc>
          <w:tcPr>
            <w:tcW w:w="697" w:type="dxa"/>
            <w:shd w:val="clear" w:color="auto" w:fill="auto"/>
            <w:hideMark/>
          </w:tcPr>
          <w:p w14:paraId="6BDF2BA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99F8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CECF8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7A0416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09D600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DAF6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82390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36" w:type="dxa"/>
            <w:shd w:val="clear" w:color="auto" w:fill="auto"/>
            <w:vAlign w:val="bottom"/>
            <w:hideMark/>
          </w:tcPr>
          <w:p w14:paraId="075E77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16" w:type="dxa"/>
            <w:shd w:val="clear" w:color="auto" w:fill="auto"/>
            <w:vAlign w:val="bottom"/>
            <w:hideMark/>
          </w:tcPr>
          <w:p w14:paraId="4E1B0D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F72AF" w:rsidRPr="00DF72AF" w14:paraId="019FB94D" w14:textId="77777777" w:rsidTr="00DF72AF">
        <w:trPr>
          <w:trHeight w:val="300"/>
        </w:trPr>
        <w:tc>
          <w:tcPr>
            <w:tcW w:w="697" w:type="dxa"/>
            <w:shd w:val="clear" w:color="auto" w:fill="auto"/>
            <w:hideMark/>
          </w:tcPr>
          <w:p w14:paraId="4DEC7D7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9633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1136CD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7E7279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8A92D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3DBF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D9D1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36" w:type="dxa"/>
            <w:shd w:val="clear" w:color="auto" w:fill="auto"/>
            <w:vAlign w:val="bottom"/>
            <w:hideMark/>
          </w:tcPr>
          <w:p w14:paraId="53488D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16" w:type="dxa"/>
            <w:shd w:val="clear" w:color="auto" w:fill="auto"/>
            <w:vAlign w:val="bottom"/>
            <w:hideMark/>
          </w:tcPr>
          <w:p w14:paraId="2170DB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F72AF" w:rsidRPr="00DF72AF" w14:paraId="5FEA1892" w14:textId="77777777" w:rsidTr="00DF72AF">
        <w:trPr>
          <w:trHeight w:val="300"/>
        </w:trPr>
        <w:tc>
          <w:tcPr>
            <w:tcW w:w="697" w:type="dxa"/>
            <w:shd w:val="clear" w:color="auto" w:fill="auto"/>
            <w:hideMark/>
          </w:tcPr>
          <w:p w14:paraId="67946F6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819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3B6766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08C543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2C4CE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33B95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FDC96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36" w:type="dxa"/>
            <w:shd w:val="clear" w:color="auto" w:fill="auto"/>
            <w:vAlign w:val="bottom"/>
            <w:hideMark/>
          </w:tcPr>
          <w:p w14:paraId="0C8A58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16" w:type="dxa"/>
            <w:shd w:val="clear" w:color="auto" w:fill="auto"/>
            <w:vAlign w:val="bottom"/>
            <w:hideMark/>
          </w:tcPr>
          <w:p w14:paraId="3278D0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F72AF" w:rsidRPr="00DF72AF" w14:paraId="01E66640" w14:textId="77777777" w:rsidTr="00DF72AF">
        <w:trPr>
          <w:trHeight w:val="300"/>
        </w:trPr>
        <w:tc>
          <w:tcPr>
            <w:tcW w:w="697" w:type="dxa"/>
            <w:shd w:val="clear" w:color="auto" w:fill="auto"/>
            <w:hideMark/>
          </w:tcPr>
          <w:p w14:paraId="32BD7AD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1DA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4E6AB4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Ч6Э0100600</w:t>
            </w:r>
          </w:p>
        </w:tc>
        <w:tc>
          <w:tcPr>
            <w:tcW w:w="709" w:type="dxa"/>
            <w:shd w:val="clear" w:color="auto" w:fill="auto"/>
            <w:vAlign w:val="bottom"/>
            <w:hideMark/>
          </w:tcPr>
          <w:p w14:paraId="6EAC77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970C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7623F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7F2980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25 255,3</w:t>
            </w:r>
          </w:p>
        </w:tc>
        <w:tc>
          <w:tcPr>
            <w:tcW w:w="1436" w:type="dxa"/>
            <w:shd w:val="clear" w:color="auto" w:fill="auto"/>
            <w:vAlign w:val="bottom"/>
            <w:hideMark/>
          </w:tcPr>
          <w:p w14:paraId="76320C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c>
          <w:tcPr>
            <w:tcW w:w="1416" w:type="dxa"/>
            <w:shd w:val="clear" w:color="auto" w:fill="auto"/>
            <w:vAlign w:val="bottom"/>
            <w:hideMark/>
          </w:tcPr>
          <w:p w14:paraId="791A52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25 135,3</w:t>
            </w:r>
          </w:p>
        </w:tc>
      </w:tr>
      <w:tr w:rsidR="00DF72AF" w:rsidRPr="00DF72AF" w14:paraId="4FC5C84C" w14:textId="77777777" w:rsidTr="00DF72AF">
        <w:trPr>
          <w:trHeight w:val="687"/>
        </w:trPr>
        <w:tc>
          <w:tcPr>
            <w:tcW w:w="697" w:type="dxa"/>
            <w:shd w:val="clear" w:color="auto" w:fill="auto"/>
            <w:hideMark/>
          </w:tcPr>
          <w:p w14:paraId="7EED638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w:t>
            </w:r>
          </w:p>
        </w:tc>
        <w:tc>
          <w:tcPr>
            <w:tcW w:w="2564" w:type="dxa"/>
            <w:shd w:val="clear" w:color="FFFFFF" w:fill="FFFFFF"/>
            <w:hideMark/>
          </w:tcPr>
          <w:p w14:paraId="740F969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"Доступная среда в городе Чебоксары"</w:t>
            </w:r>
          </w:p>
        </w:tc>
        <w:tc>
          <w:tcPr>
            <w:tcW w:w="1276" w:type="dxa"/>
            <w:shd w:val="clear" w:color="auto" w:fill="auto"/>
            <w:vAlign w:val="bottom"/>
            <w:hideMark/>
          </w:tcPr>
          <w:p w14:paraId="151230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Ч800000000</w:t>
            </w:r>
          </w:p>
        </w:tc>
        <w:tc>
          <w:tcPr>
            <w:tcW w:w="709" w:type="dxa"/>
            <w:shd w:val="clear" w:color="auto" w:fill="auto"/>
            <w:vAlign w:val="bottom"/>
            <w:hideMark/>
          </w:tcPr>
          <w:p w14:paraId="75D1BCA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A3FFFE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4483C1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235568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401,1</w:t>
            </w:r>
          </w:p>
        </w:tc>
        <w:tc>
          <w:tcPr>
            <w:tcW w:w="1436" w:type="dxa"/>
            <w:shd w:val="clear" w:color="auto" w:fill="auto"/>
            <w:vAlign w:val="bottom"/>
            <w:hideMark/>
          </w:tcPr>
          <w:p w14:paraId="034476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175,5</w:t>
            </w:r>
          </w:p>
        </w:tc>
        <w:tc>
          <w:tcPr>
            <w:tcW w:w="1416" w:type="dxa"/>
            <w:shd w:val="clear" w:color="auto" w:fill="auto"/>
            <w:vAlign w:val="bottom"/>
            <w:hideMark/>
          </w:tcPr>
          <w:p w14:paraId="747536D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175,5</w:t>
            </w:r>
          </w:p>
        </w:tc>
      </w:tr>
      <w:tr w:rsidR="00DF72AF" w:rsidRPr="00DF72AF" w14:paraId="2A414685" w14:textId="77777777" w:rsidTr="00DF72AF">
        <w:trPr>
          <w:trHeight w:val="1729"/>
        </w:trPr>
        <w:tc>
          <w:tcPr>
            <w:tcW w:w="697" w:type="dxa"/>
            <w:shd w:val="clear" w:color="auto" w:fill="auto"/>
            <w:hideMark/>
          </w:tcPr>
          <w:p w14:paraId="71A1F5A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13.1.</w:t>
            </w:r>
          </w:p>
        </w:tc>
        <w:tc>
          <w:tcPr>
            <w:tcW w:w="2564" w:type="dxa"/>
            <w:shd w:val="clear" w:color="FFFFFF" w:fill="FFFFFF"/>
            <w:hideMark/>
          </w:tcPr>
          <w:p w14:paraId="6D59228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муниципальной программы города Чебоксары "Доступная среда в городе Чебоксары"</w:t>
            </w:r>
          </w:p>
        </w:tc>
        <w:tc>
          <w:tcPr>
            <w:tcW w:w="1276" w:type="dxa"/>
            <w:shd w:val="clear" w:color="auto" w:fill="auto"/>
            <w:vAlign w:val="bottom"/>
            <w:hideMark/>
          </w:tcPr>
          <w:p w14:paraId="0F8DF3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Ч810000000</w:t>
            </w:r>
          </w:p>
        </w:tc>
        <w:tc>
          <w:tcPr>
            <w:tcW w:w="709" w:type="dxa"/>
            <w:shd w:val="clear" w:color="auto" w:fill="auto"/>
            <w:vAlign w:val="bottom"/>
            <w:hideMark/>
          </w:tcPr>
          <w:p w14:paraId="53CAFA7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CF751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70F52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1DF00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401,1</w:t>
            </w:r>
          </w:p>
        </w:tc>
        <w:tc>
          <w:tcPr>
            <w:tcW w:w="1436" w:type="dxa"/>
            <w:shd w:val="clear" w:color="auto" w:fill="auto"/>
            <w:vAlign w:val="bottom"/>
            <w:hideMark/>
          </w:tcPr>
          <w:p w14:paraId="332DC16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175,5</w:t>
            </w:r>
          </w:p>
        </w:tc>
        <w:tc>
          <w:tcPr>
            <w:tcW w:w="1416" w:type="dxa"/>
            <w:shd w:val="clear" w:color="auto" w:fill="auto"/>
            <w:vAlign w:val="bottom"/>
            <w:hideMark/>
          </w:tcPr>
          <w:p w14:paraId="7D61C14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175,5</w:t>
            </w:r>
          </w:p>
        </w:tc>
      </w:tr>
      <w:tr w:rsidR="00DF72AF" w:rsidRPr="00DF72AF" w14:paraId="7A5C47E2" w14:textId="77777777" w:rsidTr="00DF72AF">
        <w:trPr>
          <w:trHeight w:val="1388"/>
        </w:trPr>
        <w:tc>
          <w:tcPr>
            <w:tcW w:w="697" w:type="dxa"/>
            <w:shd w:val="clear" w:color="auto" w:fill="auto"/>
            <w:hideMark/>
          </w:tcPr>
          <w:p w14:paraId="253B21E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89151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6" w:type="dxa"/>
            <w:shd w:val="clear" w:color="auto" w:fill="auto"/>
            <w:vAlign w:val="bottom"/>
            <w:hideMark/>
          </w:tcPr>
          <w:p w14:paraId="29E1EBC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Ч810200000</w:t>
            </w:r>
          </w:p>
        </w:tc>
        <w:tc>
          <w:tcPr>
            <w:tcW w:w="709" w:type="dxa"/>
            <w:shd w:val="clear" w:color="auto" w:fill="auto"/>
            <w:vAlign w:val="bottom"/>
            <w:hideMark/>
          </w:tcPr>
          <w:p w14:paraId="5B1FF3A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3D277B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C47E74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D81287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401,1</w:t>
            </w:r>
          </w:p>
        </w:tc>
        <w:tc>
          <w:tcPr>
            <w:tcW w:w="1436" w:type="dxa"/>
            <w:shd w:val="clear" w:color="auto" w:fill="auto"/>
            <w:vAlign w:val="bottom"/>
            <w:hideMark/>
          </w:tcPr>
          <w:p w14:paraId="7EF9958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175,5</w:t>
            </w:r>
          </w:p>
        </w:tc>
        <w:tc>
          <w:tcPr>
            <w:tcW w:w="1416" w:type="dxa"/>
            <w:shd w:val="clear" w:color="auto" w:fill="auto"/>
            <w:vAlign w:val="bottom"/>
            <w:hideMark/>
          </w:tcPr>
          <w:p w14:paraId="47EA16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175,5</w:t>
            </w:r>
          </w:p>
        </w:tc>
      </w:tr>
      <w:tr w:rsidR="00DF72AF" w:rsidRPr="00DF72AF" w14:paraId="41CADAAF" w14:textId="77777777" w:rsidTr="00DF72AF">
        <w:trPr>
          <w:trHeight w:val="687"/>
        </w:trPr>
        <w:tc>
          <w:tcPr>
            <w:tcW w:w="697" w:type="dxa"/>
            <w:shd w:val="clear" w:color="auto" w:fill="auto"/>
            <w:hideMark/>
          </w:tcPr>
          <w:p w14:paraId="413EA98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FA86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Адаптация объектов жилищного фонда и дворовых территорий к потребностям инвалидов и других маломобильных групп населения</w:t>
            </w:r>
          </w:p>
        </w:tc>
        <w:tc>
          <w:tcPr>
            <w:tcW w:w="1276" w:type="dxa"/>
            <w:shd w:val="clear" w:color="auto" w:fill="auto"/>
            <w:vAlign w:val="bottom"/>
            <w:hideMark/>
          </w:tcPr>
          <w:p w14:paraId="75110E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2A673E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D60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2F51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5821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36" w:type="dxa"/>
            <w:shd w:val="clear" w:color="auto" w:fill="auto"/>
            <w:vAlign w:val="bottom"/>
            <w:hideMark/>
          </w:tcPr>
          <w:p w14:paraId="09F7FA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16" w:type="dxa"/>
            <w:shd w:val="clear" w:color="auto" w:fill="auto"/>
            <w:vAlign w:val="bottom"/>
            <w:hideMark/>
          </w:tcPr>
          <w:p w14:paraId="0941F1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F72AF" w:rsidRPr="00DF72AF" w14:paraId="26D90792" w14:textId="77777777" w:rsidTr="00DF72AF">
        <w:trPr>
          <w:trHeight w:val="687"/>
        </w:trPr>
        <w:tc>
          <w:tcPr>
            <w:tcW w:w="697" w:type="dxa"/>
            <w:shd w:val="clear" w:color="auto" w:fill="auto"/>
            <w:hideMark/>
          </w:tcPr>
          <w:p w14:paraId="1E34464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7877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6959F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151844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EFDBC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2564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7EC1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36" w:type="dxa"/>
            <w:shd w:val="clear" w:color="auto" w:fill="auto"/>
            <w:vAlign w:val="bottom"/>
            <w:hideMark/>
          </w:tcPr>
          <w:p w14:paraId="19DA7C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16" w:type="dxa"/>
            <w:shd w:val="clear" w:color="auto" w:fill="auto"/>
            <w:vAlign w:val="bottom"/>
            <w:hideMark/>
          </w:tcPr>
          <w:p w14:paraId="6DD887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F72AF" w:rsidRPr="00DF72AF" w14:paraId="40F0659D" w14:textId="77777777" w:rsidTr="00DF72AF">
        <w:trPr>
          <w:trHeight w:val="300"/>
        </w:trPr>
        <w:tc>
          <w:tcPr>
            <w:tcW w:w="697" w:type="dxa"/>
            <w:shd w:val="clear" w:color="auto" w:fill="auto"/>
            <w:hideMark/>
          </w:tcPr>
          <w:p w14:paraId="6F042B8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05C7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ED3EE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7364D9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EF394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8C83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A603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36" w:type="dxa"/>
            <w:shd w:val="clear" w:color="auto" w:fill="auto"/>
            <w:vAlign w:val="bottom"/>
            <w:hideMark/>
          </w:tcPr>
          <w:p w14:paraId="09E262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16" w:type="dxa"/>
            <w:shd w:val="clear" w:color="auto" w:fill="auto"/>
            <w:vAlign w:val="bottom"/>
            <w:hideMark/>
          </w:tcPr>
          <w:p w14:paraId="4CE9D0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F72AF" w:rsidRPr="00DF72AF" w14:paraId="58DCEA11" w14:textId="77777777" w:rsidTr="00DF72AF">
        <w:trPr>
          <w:trHeight w:val="300"/>
        </w:trPr>
        <w:tc>
          <w:tcPr>
            <w:tcW w:w="697" w:type="dxa"/>
            <w:shd w:val="clear" w:color="auto" w:fill="auto"/>
            <w:hideMark/>
          </w:tcPr>
          <w:p w14:paraId="61770AD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E75C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7CC914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491221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7ABF2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A712F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480C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36" w:type="dxa"/>
            <w:shd w:val="clear" w:color="auto" w:fill="auto"/>
            <w:vAlign w:val="bottom"/>
            <w:hideMark/>
          </w:tcPr>
          <w:p w14:paraId="5E0FE6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16" w:type="dxa"/>
            <w:shd w:val="clear" w:color="auto" w:fill="auto"/>
            <w:vAlign w:val="bottom"/>
            <w:hideMark/>
          </w:tcPr>
          <w:p w14:paraId="230A2F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F72AF" w:rsidRPr="00DF72AF" w14:paraId="7F209A37" w14:textId="77777777" w:rsidTr="00DF72AF">
        <w:trPr>
          <w:trHeight w:val="300"/>
        </w:trPr>
        <w:tc>
          <w:tcPr>
            <w:tcW w:w="697" w:type="dxa"/>
            <w:shd w:val="clear" w:color="auto" w:fill="auto"/>
            <w:hideMark/>
          </w:tcPr>
          <w:p w14:paraId="2E0C61A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0ADE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37F803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Ч810270140</w:t>
            </w:r>
          </w:p>
        </w:tc>
        <w:tc>
          <w:tcPr>
            <w:tcW w:w="709" w:type="dxa"/>
            <w:shd w:val="clear" w:color="auto" w:fill="auto"/>
            <w:vAlign w:val="bottom"/>
            <w:hideMark/>
          </w:tcPr>
          <w:p w14:paraId="40A3C2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56753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7FEF9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1BBCA3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36" w:type="dxa"/>
            <w:shd w:val="clear" w:color="auto" w:fill="auto"/>
            <w:vAlign w:val="bottom"/>
            <w:hideMark/>
          </w:tcPr>
          <w:p w14:paraId="2ED987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c>
          <w:tcPr>
            <w:tcW w:w="1416" w:type="dxa"/>
            <w:shd w:val="clear" w:color="auto" w:fill="auto"/>
            <w:vAlign w:val="bottom"/>
            <w:hideMark/>
          </w:tcPr>
          <w:p w14:paraId="6A2742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175,5</w:t>
            </w:r>
          </w:p>
        </w:tc>
      </w:tr>
      <w:tr w:rsidR="00DF72AF" w:rsidRPr="00DF72AF" w14:paraId="00005138" w14:textId="77777777" w:rsidTr="00DF72AF">
        <w:trPr>
          <w:trHeight w:val="1047"/>
        </w:trPr>
        <w:tc>
          <w:tcPr>
            <w:tcW w:w="697" w:type="dxa"/>
            <w:shd w:val="clear" w:color="auto" w:fill="auto"/>
            <w:hideMark/>
          </w:tcPr>
          <w:p w14:paraId="20C932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B4A7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6" w:type="dxa"/>
            <w:shd w:val="clear" w:color="auto" w:fill="auto"/>
            <w:vAlign w:val="bottom"/>
            <w:hideMark/>
          </w:tcPr>
          <w:p w14:paraId="6A9C62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0C847C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96AE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B9C0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09B2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36" w:type="dxa"/>
            <w:shd w:val="clear" w:color="auto" w:fill="auto"/>
            <w:vAlign w:val="bottom"/>
            <w:hideMark/>
          </w:tcPr>
          <w:p w14:paraId="1813A0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3FDF0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0B8B36A" w14:textId="77777777" w:rsidTr="00DF72AF">
        <w:trPr>
          <w:trHeight w:val="687"/>
        </w:trPr>
        <w:tc>
          <w:tcPr>
            <w:tcW w:w="697" w:type="dxa"/>
            <w:shd w:val="clear" w:color="auto" w:fill="auto"/>
            <w:hideMark/>
          </w:tcPr>
          <w:p w14:paraId="2738885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ED357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CDF5E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303585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04CE2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09511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C6B3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36" w:type="dxa"/>
            <w:shd w:val="clear" w:color="auto" w:fill="auto"/>
            <w:vAlign w:val="bottom"/>
            <w:hideMark/>
          </w:tcPr>
          <w:p w14:paraId="5EF0B6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3A1C9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B7A98CD" w14:textId="77777777" w:rsidTr="00DF72AF">
        <w:trPr>
          <w:trHeight w:val="300"/>
        </w:trPr>
        <w:tc>
          <w:tcPr>
            <w:tcW w:w="697" w:type="dxa"/>
            <w:shd w:val="clear" w:color="auto" w:fill="auto"/>
            <w:hideMark/>
          </w:tcPr>
          <w:p w14:paraId="48C79D0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E121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3BF50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6D7048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7AAFD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BB8C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0274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36" w:type="dxa"/>
            <w:shd w:val="clear" w:color="auto" w:fill="auto"/>
            <w:vAlign w:val="bottom"/>
            <w:hideMark/>
          </w:tcPr>
          <w:p w14:paraId="4435E5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2B52C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9C36EAD" w14:textId="77777777" w:rsidTr="00DF72AF">
        <w:trPr>
          <w:trHeight w:val="300"/>
        </w:trPr>
        <w:tc>
          <w:tcPr>
            <w:tcW w:w="697" w:type="dxa"/>
            <w:shd w:val="clear" w:color="auto" w:fill="auto"/>
            <w:hideMark/>
          </w:tcPr>
          <w:p w14:paraId="0944D5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B2FD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 кинематография</w:t>
            </w:r>
          </w:p>
        </w:tc>
        <w:tc>
          <w:tcPr>
            <w:tcW w:w="1276" w:type="dxa"/>
            <w:shd w:val="clear" w:color="auto" w:fill="auto"/>
            <w:vAlign w:val="bottom"/>
            <w:hideMark/>
          </w:tcPr>
          <w:p w14:paraId="5DC66F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20BD1C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1FDA6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4AE9E6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3CA0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36" w:type="dxa"/>
            <w:shd w:val="clear" w:color="auto" w:fill="auto"/>
            <w:vAlign w:val="bottom"/>
            <w:hideMark/>
          </w:tcPr>
          <w:p w14:paraId="52E467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F6FA9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439EE9A" w14:textId="77777777" w:rsidTr="00DF72AF">
        <w:trPr>
          <w:trHeight w:val="300"/>
        </w:trPr>
        <w:tc>
          <w:tcPr>
            <w:tcW w:w="697" w:type="dxa"/>
            <w:shd w:val="clear" w:color="auto" w:fill="auto"/>
            <w:hideMark/>
          </w:tcPr>
          <w:p w14:paraId="79799F8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EA4F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Культура</w:t>
            </w:r>
          </w:p>
        </w:tc>
        <w:tc>
          <w:tcPr>
            <w:tcW w:w="1276" w:type="dxa"/>
            <w:shd w:val="clear" w:color="auto" w:fill="auto"/>
            <w:vAlign w:val="bottom"/>
            <w:hideMark/>
          </w:tcPr>
          <w:p w14:paraId="3D08BB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Ч810279860</w:t>
            </w:r>
          </w:p>
        </w:tc>
        <w:tc>
          <w:tcPr>
            <w:tcW w:w="709" w:type="dxa"/>
            <w:shd w:val="clear" w:color="auto" w:fill="auto"/>
            <w:vAlign w:val="bottom"/>
            <w:hideMark/>
          </w:tcPr>
          <w:p w14:paraId="13146C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18151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08</w:t>
            </w:r>
          </w:p>
        </w:tc>
        <w:tc>
          <w:tcPr>
            <w:tcW w:w="425" w:type="dxa"/>
            <w:shd w:val="clear" w:color="auto" w:fill="auto"/>
            <w:vAlign w:val="bottom"/>
            <w:hideMark/>
          </w:tcPr>
          <w:p w14:paraId="292989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98E50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225,6</w:t>
            </w:r>
          </w:p>
        </w:tc>
        <w:tc>
          <w:tcPr>
            <w:tcW w:w="1436" w:type="dxa"/>
            <w:shd w:val="clear" w:color="auto" w:fill="auto"/>
            <w:vAlign w:val="bottom"/>
            <w:hideMark/>
          </w:tcPr>
          <w:p w14:paraId="23BB77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9EA7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5502688" w14:textId="77777777" w:rsidTr="00DF72AF">
        <w:trPr>
          <w:trHeight w:val="687"/>
        </w:trPr>
        <w:tc>
          <w:tcPr>
            <w:tcW w:w="697" w:type="dxa"/>
            <w:shd w:val="clear" w:color="auto" w:fill="auto"/>
            <w:hideMark/>
          </w:tcPr>
          <w:p w14:paraId="1D83656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w:t>
            </w:r>
          </w:p>
        </w:tc>
        <w:tc>
          <w:tcPr>
            <w:tcW w:w="2564" w:type="dxa"/>
            <w:shd w:val="clear" w:color="FFFFFF" w:fill="FFFFFF"/>
            <w:hideMark/>
          </w:tcPr>
          <w:p w14:paraId="54D724D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строительного комплекса и архитектуры"</w:t>
            </w:r>
          </w:p>
        </w:tc>
        <w:tc>
          <w:tcPr>
            <w:tcW w:w="1276" w:type="dxa"/>
            <w:shd w:val="clear" w:color="auto" w:fill="auto"/>
            <w:vAlign w:val="bottom"/>
            <w:hideMark/>
          </w:tcPr>
          <w:p w14:paraId="5CAD644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Ч900000000</w:t>
            </w:r>
          </w:p>
        </w:tc>
        <w:tc>
          <w:tcPr>
            <w:tcW w:w="709" w:type="dxa"/>
            <w:shd w:val="clear" w:color="auto" w:fill="auto"/>
            <w:vAlign w:val="bottom"/>
            <w:hideMark/>
          </w:tcPr>
          <w:p w14:paraId="02ED1AF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D3126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1AEB20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5F0B1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55 498,0</w:t>
            </w:r>
          </w:p>
        </w:tc>
        <w:tc>
          <w:tcPr>
            <w:tcW w:w="1436" w:type="dxa"/>
            <w:shd w:val="clear" w:color="auto" w:fill="auto"/>
            <w:vAlign w:val="bottom"/>
            <w:hideMark/>
          </w:tcPr>
          <w:p w14:paraId="5DCDB8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94 748,0</w:t>
            </w:r>
          </w:p>
        </w:tc>
        <w:tc>
          <w:tcPr>
            <w:tcW w:w="1416" w:type="dxa"/>
            <w:shd w:val="clear" w:color="auto" w:fill="auto"/>
            <w:vAlign w:val="bottom"/>
            <w:hideMark/>
          </w:tcPr>
          <w:p w14:paraId="382BD9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46 498,0</w:t>
            </w:r>
          </w:p>
        </w:tc>
      </w:tr>
      <w:tr w:rsidR="00DF72AF" w:rsidRPr="00DF72AF" w14:paraId="03B48F40" w14:textId="77777777" w:rsidTr="00DF72AF">
        <w:trPr>
          <w:trHeight w:val="1047"/>
        </w:trPr>
        <w:tc>
          <w:tcPr>
            <w:tcW w:w="697" w:type="dxa"/>
            <w:shd w:val="clear" w:color="auto" w:fill="auto"/>
            <w:hideMark/>
          </w:tcPr>
          <w:p w14:paraId="6EE2EFB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14.1.</w:t>
            </w:r>
          </w:p>
        </w:tc>
        <w:tc>
          <w:tcPr>
            <w:tcW w:w="2564" w:type="dxa"/>
            <w:shd w:val="clear" w:color="FFFFFF" w:fill="FFFFFF"/>
            <w:hideMark/>
          </w:tcPr>
          <w:p w14:paraId="131253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"Градостроительная деятельность в городе Чебоксары" муниципальной программы города Чебоксары "Развитие строительного комплекса и архитектуры"</w:t>
            </w:r>
          </w:p>
        </w:tc>
        <w:tc>
          <w:tcPr>
            <w:tcW w:w="1276" w:type="dxa"/>
            <w:shd w:val="clear" w:color="auto" w:fill="auto"/>
            <w:vAlign w:val="bottom"/>
            <w:hideMark/>
          </w:tcPr>
          <w:p w14:paraId="412045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Ч910000000</w:t>
            </w:r>
          </w:p>
        </w:tc>
        <w:tc>
          <w:tcPr>
            <w:tcW w:w="709" w:type="dxa"/>
            <w:shd w:val="clear" w:color="auto" w:fill="auto"/>
            <w:vAlign w:val="bottom"/>
            <w:hideMark/>
          </w:tcPr>
          <w:p w14:paraId="0E1EAC9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9CEBD3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B3CF97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D3A021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10 500,0</w:t>
            </w:r>
          </w:p>
        </w:tc>
        <w:tc>
          <w:tcPr>
            <w:tcW w:w="1436" w:type="dxa"/>
            <w:shd w:val="clear" w:color="auto" w:fill="auto"/>
            <w:vAlign w:val="bottom"/>
            <w:hideMark/>
          </w:tcPr>
          <w:p w14:paraId="056F4CB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49 750,0</w:t>
            </w:r>
          </w:p>
        </w:tc>
        <w:tc>
          <w:tcPr>
            <w:tcW w:w="1416" w:type="dxa"/>
            <w:shd w:val="clear" w:color="auto" w:fill="auto"/>
            <w:vAlign w:val="bottom"/>
            <w:hideMark/>
          </w:tcPr>
          <w:p w14:paraId="19DE64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1 500,0</w:t>
            </w:r>
          </w:p>
        </w:tc>
      </w:tr>
      <w:tr w:rsidR="00DF72AF" w:rsidRPr="00DF72AF" w14:paraId="11A91ABD" w14:textId="77777777" w:rsidTr="00DF72AF">
        <w:trPr>
          <w:trHeight w:val="1388"/>
        </w:trPr>
        <w:tc>
          <w:tcPr>
            <w:tcW w:w="697" w:type="dxa"/>
            <w:shd w:val="clear" w:color="auto" w:fill="auto"/>
            <w:hideMark/>
          </w:tcPr>
          <w:p w14:paraId="40E8396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7EE21B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"Основное развитие территорий города Чебоксары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276" w:type="dxa"/>
            <w:shd w:val="clear" w:color="auto" w:fill="auto"/>
            <w:vAlign w:val="bottom"/>
            <w:hideMark/>
          </w:tcPr>
          <w:p w14:paraId="759158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Ч910100000</w:t>
            </w:r>
          </w:p>
        </w:tc>
        <w:tc>
          <w:tcPr>
            <w:tcW w:w="709" w:type="dxa"/>
            <w:shd w:val="clear" w:color="auto" w:fill="auto"/>
            <w:vAlign w:val="bottom"/>
            <w:hideMark/>
          </w:tcPr>
          <w:p w14:paraId="63F394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293BE4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8F8495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8237A3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10 500,0</w:t>
            </w:r>
          </w:p>
        </w:tc>
        <w:tc>
          <w:tcPr>
            <w:tcW w:w="1436" w:type="dxa"/>
            <w:shd w:val="clear" w:color="auto" w:fill="auto"/>
            <w:vAlign w:val="bottom"/>
            <w:hideMark/>
          </w:tcPr>
          <w:p w14:paraId="0415168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49 750,0</w:t>
            </w:r>
          </w:p>
        </w:tc>
        <w:tc>
          <w:tcPr>
            <w:tcW w:w="1416" w:type="dxa"/>
            <w:shd w:val="clear" w:color="auto" w:fill="auto"/>
            <w:vAlign w:val="bottom"/>
            <w:hideMark/>
          </w:tcPr>
          <w:p w14:paraId="380E24D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1 500,0</w:t>
            </w:r>
          </w:p>
        </w:tc>
      </w:tr>
      <w:tr w:rsidR="00DF72AF" w:rsidRPr="00DF72AF" w14:paraId="0098702A" w14:textId="77777777" w:rsidTr="00DF72AF">
        <w:trPr>
          <w:trHeight w:val="1047"/>
        </w:trPr>
        <w:tc>
          <w:tcPr>
            <w:tcW w:w="697" w:type="dxa"/>
            <w:shd w:val="clear" w:color="auto" w:fill="auto"/>
            <w:hideMark/>
          </w:tcPr>
          <w:p w14:paraId="1F7380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055A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276" w:type="dxa"/>
            <w:shd w:val="clear" w:color="auto" w:fill="auto"/>
            <w:vAlign w:val="bottom"/>
            <w:hideMark/>
          </w:tcPr>
          <w:p w14:paraId="41748F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2FBC21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F68A5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9D95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7CC4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7 500,0</w:t>
            </w:r>
          </w:p>
        </w:tc>
        <w:tc>
          <w:tcPr>
            <w:tcW w:w="1436" w:type="dxa"/>
            <w:shd w:val="clear" w:color="auto" w:fill="auto"/>
            <w:vAlign w:val="bottom"/>
            <w:hideMark/>
          </w:tcPr>
          <w:p w14:paraId="51796F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49 750,0</w:t>
            </w:r>
          </w:p>
        </w:tc>
        <w:tc>
          <w:tcPr>
            <w:tcW w:w="1416" w:type="dxa"/>
            <w:shd w:val="clear" w:color="auto" w:fill="auto"/>
            <w:vAlign w:val="bottom"/>
            <w:hideMark/>
          </w:tcPr>
          <w:p w14:paraId="3AA901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F72AF" w:rsidRPr="00DF72AF" w14:paraId="2718FA33" w14:textId="77777777" w:rsidTr="00DF72AF">
        <w:trPr>
          <w:trHeight w:val="687"/>
        </w:trPr>
        <w:tc>
          <w:tcPr>
            <w:tcW w:w="697" w:type="dxa"/>
            <w:shd w:val="clear" w:color="auto" w:fill="auto"/>
            <w:hideMark/>
          </w:tcPr>
          <w:p w14:paraId="7313A4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A7C5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63EFC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1967D6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FA040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1DC88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7253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30E89C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48 250,0</w:t>
            </w:r>
          </w:p>
        </w:tc>
        <w:tc>
          <w:tcPr>
            <w:tcW w:w="1416" w:type="dxa"/>
            <w:shd w:val="clear" w:color="auto" w:fill="auto"/>
            <w:vAlign w:val="bottom"/>
            <w:hideMark/>
          </w:tcPr>
          <w:p w14:paraId="66CB7A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D530A21" w14:textId="77777777" w:rsidTr="00DF72AF">
        <w:trPr>
          <w:trHeight w:val="687"/>
        </w:trPr>
        <w:tc>
          <w:tcPr>
            <w:tcW w:w="697" w:type="dxa"/>
            <w:shd w:val="clear" w:color="auto" w:fill="auto"/>
            <w:hideMark/>
          </w:tcPr>
          <w:p w14:paraId="04434D2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F35D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75243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19EFC4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E5A90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692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40BFA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1AA0BB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48 250,0</w:t>
            </w:r>
          </w:p>
        </w:tc>
        <w:tc>
          <w:tcPr>
            <w:tcW w:w="1416" w:type="dxa"/>
            <w:shd w:val="clear" w:color="auto" w:fill="auto"/>
            <w:vAlign w:val="bottom"/>
            <w:hideMark/>
          </w:tcPr>
          <w:p w14:paraId="234306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3278044" w14:textId="77777777" w:rsidTr="00DF72AF">
        <w:trPr>
          <w:trHeight w:val="300"/>
        </w:trPr>
        <w:tc>
          <w:tcPr>
            <w:tcW w:w="697" w:type="dxa"/>
            <w:shd w:val="clear" w:color="auto" w:fill="auto"/>
            <w:hideMark/>
          </w:tcPr>
          <w:p w14:paraId="55B8882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34B22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146F7B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13F2F7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B1D8F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80F0E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A978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147693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48 250,0</w:t>
            </w:r>
          </w:p>
        </w:tc>
        <w:tc>
          <w:tcPr>
            <w:tcW w:w="1416" w:type="dxa"/>
            <w:shd w:val="clear" w:color="auto" w:fill="auto"/>
            <w:vAlign w:val="bottom"/>
            <w:hideMark/>
          </w:tcPr>
          <w:p w14:paraId="240C33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D59C6E0" w14:textId="77777777" w:rsidTr="00DF72AF">
        <w:trPr>
          <w:trHeight w:val="300"/>
        </w:trPr>
        <w:tc>
          <w:tcPr>
            <w:tcW w:w="697" w:type="dxa"/>
            <w:shd w:val="clear" w:color="auto" w:fill="auto"/>
            <w:hideMark/>
          </w:tcPr>
          <w:p w14:paraId="1D70735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04B0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14EAC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0F36E1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78546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F0048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28F2B6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6 000,0</w:t>
            </w:r>
          </w:p>
        </w:tc>
        <w:tc>
          <w:tcPr>
            <w:tcW w:w="1436" w:type="dxa"/>
            <w:shd w:val="clear" w:color="auto" w:fill="auto"/>
            <w:vAlign w:val="bottom"/>
            <w:hideMark/>
          </w:tcPr>
          <w:p w14:paraId="0254F4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48 250,0</w:t>
            </w:r>
          </w:p>
        </w:tc>
        <w:tc>
          <w:tcPr>
            <w:tcW w:w="1416" w:type="dxa"/>
            <w:shd w:val="clear" w:color="auto" w:fill="auto"/>
            <w:vAlign w:val="bottom"/>
            <w:hideMark/>
          </w:tcPr>
          <w:p w14:paraId="103ADD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7677E69" w14:textId="77777777" w:rsidTr="00DF72AF">
        <w:trPr>
          <w:trHeight w:val="687"/>
        </w:trPr>
        <w:tc>
          <w:tcPr>
            <w:tcW w:w="697" w:type="dxa"/>
            <w:shd w:val="clear" w:color="auto" w:fill="auto"/>
            <w:hideMark/>
          </w:tcPr>
          <w:p w14:paraId="382F4B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78FB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165BF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37798D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D29D7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930F1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A31F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36" w:type="dxa"/>
            <w:shd w:val="clear" w:color="auto" w:fill="auto"/>
            <w:vAlign w:val="bottom"/>
            <w:hideMark/>
          </w:tcPr>
          <w:p w14:paraId="1DEA2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16" w:type="dxa"/>
            <w:shd w:val="clear" w:color="auto" w:fill="auto"/>
            <w:vAlign w:val="bottom"/>
            <w:hideMark/>
          </w:tcPr>
          <w:p w14:paraId="3B81A3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F72AF" w:rsidRPr="00DF72AF" w14:paraId="12FDFC8A" w14:textId="77777777" w:rsidTr="00DF72AF">
        <w:trPr>
          <w:trHeight w:val="300"/>
        </w:trPr>
        <w:tc>
          <w:tcPr>
            <w:tcW w:w="697" w:type="dxa"/>
            <w:shd w:val="clear" w:color="auto" w:fill="auto"/>
            <w:hideMark/>
          </w:tcPr>
          <w:p w14:paraId="58697EF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3907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0F3BC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619009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DDC4D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88E9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6CD1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36" w:type="dxa"/>
            <w:shd w:val="clear" w:color="auto" w:fill="auto"/>
            <w:vAlign w:val="bottom"/>
            <w:hideMark/>
          </w:tcPr>
          <w:p w14:paraId="5BBC50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16" w:type="dxa"/>
            <w:shd w:val="clear" w:color="auto" w:fill="auto"/>
            <w:vAlign w:val="bottom"/>
            <w:hideMark/>
          </w:tcPr>
          <w:p w14:paraId="626335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F72AF" w:rsidRPr="00DF72AF" w14:paraId="11CEBD64" w14:textId="77777777" w:rsidTr="00DF72AF">
        <w:trPr>
          <w:trHeight w:val="300"/>
        </w:trPr>
        <w:tc>
          <w:tcPr>
            <w:tcW w:w="697" w:type="dxa"/>
            <w:shd w:val="clear" w:color="auto" w:fill="auto"/>
            <w:hideMark/>
          </w:tcPr>
          <w:p w14:paraId="34CE076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FE1E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55F292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55F485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0AE75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FF166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EC31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36" w:type="dxa"/>
            <w:shd w:val="clear" w:color="auto" w:fill="auto"/>
            <w:vAlign w:val="bottom"/>
            <w:hideMark/>
          </w:tcPr>
          <w:p w14:paraId="62382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16" w:type="dxa"/>
            <w:shd w:val="clear" w:color="auto" w:fill="auto"/>
            <w:vAlign w:val="bottom"/>
            <w:hideMark/>
          </w:tcPr>
          <w:p w14:paraId="20199D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F72AF" w:rsidRPr="00DF72AF" w14:paraId="64B13F53" w14:textId="77777777" w:rsidTr="00DF72AF">
        <w:trPr>
          <w:trHeight w:val="300"/>
        </w:trPr>
        <w:tc>
          <w:tcPr>
            <w:tcW w:w="697" w:type="dxa"/>
            <w:shd w:val="clear" w:color="auto" w:fill="auto"/>
            <w:hideMark/>
          </w:tcPr>
          <w:p w14:paraId="43446DE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3A44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5D5101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Ч910173030</w:t>
            </w:r>
          </w:p>
        </w:tc>
        <w:tc>
          <w:tcPr>
            <w:tcW w:w="709" w:type="dxa"/>
            <w:shd w:val="clear" w:color="auto" w:fill="auto"/>
            <w:vAlign w:val="bottom"/>
            <w:hideMark/>
          </w:tcPr>
          <w:p w14:paraId="07BE40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8C8E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F8327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2588BF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36" w:type="dxa"/>
            <w:shd w:val="clear" w:color="auto" w:fill="auto"/>
            <w:vAlign w:val="bottom"/>
            <w:hideMark/>
          </w:tcPr>
          <w:p w14:paraId="0A3784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c>
          <w:tcPr>
            <w:tcW w:w="1416" w:type="dxa"/>
            <w:shd w:val="clear" w:color="auto" w:fill="auto"/>
            <w:vAlign w:val="bottom"/>
            <w:hideMark/>
          </w:tcPr>
          <w:p w14:paraId="0EE79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1 500,0</w:t>
            </w:r>
          </w:p>
        </w:tc>
      </w:tr>
      <w:tr w:rsidR="00DF72AF" w:rsidRPr="00DF72AF" w14:paraId="2B8D0943" w14:textId="77777777" w:rsidTr="00DF72AF">
        <w:trPr>
          <w:trHeight w:val="687"/>
        </w:trPr>
        <w:tc>
          <w:tcPr>
            <w:tcW w:w="697" w:type="dxa"/>
            <w:shd w:val="clear" w:color="auto" w:fill="auto"/>
            <w:hideMark/>
          </w:tcPr>
          <w:p w14:paraId="7ED74D0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B426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Разработка местных нормативов градостроительного проектирования, градостроительства, планировки и застройки территории</w:t>
            </w:r>
          </w:p>
        </w:tc>
        <w:tc>
          <w:tcPr>
            <w:tcW w:w="1276" w:type="dxa"/>
            <w:shd w:val="clear" w:color="auto" w:fill="auto"/>
            <w:vAlign w:val="bottom"/>
            <w:hideMark/>
          </w:tcPr>
          <w:p w14:paraId="2E396F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6C7D63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4F21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CFA0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509D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52C14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C6862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BE54E23" w14:textId="77777777" w:rsidTr="00DF72AF">
        <w:trPr>
          <w:trHeight w:val="687"/>
        </w:trPr>
        <w:tc>
          <w:tcPr>
            <w:tcW w:w="697" w:type="dxa"/>
            <w:shd w:val="clear" w:color="auto" w:fill="auto"/>
            <w:hideMark/>
          </w:tcPr>
          <w:p w14:paraId="5CA920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3EEB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BD061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5432C0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A19CC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BCFA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CFDA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570D57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5E4F7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4CF1883" w14:textId="77777777" w:rsidTr="00DF72AF">
        <w:trPr>
          <w:trHeight w:val="687"/>
        </w:trPr>
        <w:tc>
          <w:tcPr>
            <w:tcW w:w="697" w:type="dxa"/>
            <w:shd w:val="clear" w:color="auto" w:fill="auto"/>
            <w:hideMark/>
          </w:tcPr>
          <w:p w14:paraId="16F36D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CE10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353E1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23F4D2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245F7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3B7F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8C32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0788C0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45465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51B013B" w14:textId="77777777" w:rsidTr="00DF72AF">
        <w:trPr>
          <w:trHeight w:val="300"/>
        </w:trPr>
        <w:tc>
          <w:tcPr>
            <w:tcW w:w="697" w:type="dxa"/>
            <w:shd w:val="clear" w:color="auto" w:fill="auto"/>
            <w:hideMark/>
          </w:tcPr>
          <w:p w14:paraId="27EC3D2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F383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1514EA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5E62E7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348EB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F7E53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C5D02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772527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7697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A11B8A0" w14:textId="77777777" w:rsidTr="00DF72AF">
        <w:trPr>
          <w:trHeight w:val="300"/>
        </w:trPr>
        <w:tc>
          <w:tcPr>
            <w:tcW w:w="697" w:type="dxa"/>
            <w:shd w:val="clear" w:color="auto" w:fill="auto"/>
            <w:hideMark/>
          </w:tcPr>
          <w:p w14:paraId="080B0FB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6602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03804B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Ч910173040</w:t>
            </w:r>
          </w:p>
        </w:tc>
        <w:tc>
          <w:tcPr>
            <w:tcW w:w="709" w:type="dxa"/>
            <w:shd w:val="clear" w:color="auto" w:fill="auto"/>
            <w:vAlign w:val="bottom"/>
            <w:hideMark/>
          </w:tcPr>
          <w:p w14:paraId="6BE726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DC91B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73E8B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456E4F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33F69C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6DD7D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82057D3" w14:textId="77777777" w:rsidTr="00DF72AF">
        <w:trPr>
          <w:trHeight w:val="975"/>
        </w:trPr>
        <w:tc>
          <w:tcPr>
            <w:tcW w:w="697" w:type="dxa"/>
            <w:shd w:val="clear" w:color="auto" w:fill="auto"/>
            <w:hideMark/>
          </w:tcPr>
          <w:p w14:paraId="24E4B87B"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14.2.</w:t>
            </w:r>
          </w:p>
        </w:tc>
        <w:tc>
          <w:tcPr>
            <w:tcW w:w="2564" w:type="dxa"/>
            <w:shd w:val="clear" w:color="FFFFFF" w:fill="FFFFFF"/>
            <w:hideMark/>
          </w:tcPr>
          <w:p w14:paraId="7585FEC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"Развитие строительного комплекса и архитектуры"</w:t>
            </w:r>
          </w:p>
        </w:tc>
        <w:tc>
          <w:tcPr>
            <w:tcW w:w="1276" w:type="dxa"/>
            <w:shd w:val="clear" w:color="auto" w:fill="auto"/>
            <w:vAlign w:val="bottom"/>
            <w:hideMark/>
          </w:tcPr>
          <w:p w14:paraId="308D008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Ч9Э0000000</w:t>
            </w:r>
          </w:p>
        </w:tc>
        <w:tc>
          <w:tcPr>
            <w:tcW w:w="709" w:type="dxa"/>
            <w:shd w:val="clear" w:color="auto" w:fill="auto"/>
            <w:vAlign w:val="bottom"/>
            <w:hideMark/>
          </w:tcPr>
          <w:p w14:paraId="2C5AE14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58192F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6F0320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7BCDD2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44 998,0</w:t>
            </w:r>
          </w:p>
        </w:tc>
        <w:tc>
          <w:tcPr>
            <w:tcW w:w="1436" w:type="dxa"/>
            <w:shd w:val="clear" w:color="auto" w:fill="auto"/>
            <w:vAlign w:val="bottom"/>
            <w:hideMark/>
          </w:tcPr>
          <w:p w14:paraId="737D4FD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44 998,0</w:t>
            </w:r>
          </w:p>
        </w:tc>
        <w:tc>
          <w:tcPr>
            <w:tcW w:w="1416" w:type="dxa"/>
            <w:shd w:val="clear" w:color="auto" w:fill="auto"/>
            <w:vAlign w:val="bottom"/>
            <w:hideMark/>
          </w:tcPr>
          <w:p w14:paraId="296C3B0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44 998,0</w:t>
            </w:r>
          </w:p>
        </w:tc>
      </w:tr>
      <w:tr w:rsidR="00DF72AF" w:rsidRPr="00DF72AF" w14:paraId="17CAC940" w14:textId="77777777" w:rsidTr="00DF72AF">
        <w:trPr>
          <w:trHeight w:val="300"/>
        </w:trPr>
        <w:tc>
          <w:tcPr>
            <w:tcW w:w="697" w:type="dxa"/>
            <w:shd w:val="clear" w:color="auto" w:fill="auto"/>
            <w:hideMark/>
          </w:tcPr>
          <w:p w14:paraId="4BD617E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F6032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588A48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Ч9Э0100000</w:t>
            </w:r>
          </w:p>
        </w:tc>
        <w:tc>
          <w:tcPr>
            <w:tcW w:w="709" w:type="dxa"/>
            <w:shd w:val="clear" w:color="auto" w:fill="auto"/>
            <w:vAlign w:val="bottom"/>
            <w:hideMark/>
          </w:tcPr>
          <w:p w14:paraId="4C0689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1C38D5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611F42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9CF98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44 998,0</w:t>
            </w:r>
          </w:p>
        </w:tc>
        <w:tc>
          <w:tcPr>
            <w:tcW w:w="1436" w:type="dxa"/>
            <w:shd w:val="clear" w:color="auto" w:fill="auto"/>
            <w:vAlign w:val="bottom"/>
            <w:hideMark/>
          </w:tcPr>
          <w:p w14:paraId="5C20833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44 998,0</w:t>
            </w:r>
          </w:p>
        </w:tc>
        <w:tc>
          <w:tcPr>
            <w:tcW w:w="1416" w:type="dxa"/>
            <w:shd w:val="clear" w:color="auto" w:fill="auto"/>
            <w:vAlign w:val="bottom"/>
            <w:hideMark/>
          </w:tcPr>
          <w:p w14:paraId="66564CB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44 998,0</w:t>
            </w:r>
          </w:p>
        </w:tc>
      </w:tr>
      <w:tr w:rsidR="00DF72AF" w:rsidRPr="00DF72AF" w14:paraId="2F228166" w14:textId="77777777" w:rsidTr="00DF72AF">
        <w:trPr>
          <w:trHeight w:val="300"/>
        </w:trPr>
        <w:tc>
          <w:tcPr>
            <w:tcW w:w="697" w:type="dxa"/>
            <w:shd w:val="clear" w:color="auto" w:fill="auto"/>
            <w:hideMark/>
          </w:tcPr>
          <w:p w14:paraId="599766E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529C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1C4248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35D5E8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A5430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D81E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0EE1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36" w:type="dxa"/>
            <w:shd w:val="clear" w:color="auto" w:fill="auto"/>
            <w:vAlign w:val="bottom"/>
            <w:hideMark/>
          </w:tcPr>
          <w:p w14:paraId="25DFD6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c>
          <w:tcPr>
            <w:tcW w:w="1416" w:type="dxa"/>
            <w:shd w:val="clear" w:color="auto" w:fill="auto"/>
            <w:vAlign w:val="bottom"/>
            <w:hideMark/>
          </w:tcPr>
          <w:p w14:paraId="174437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19 541,0</w:t>
            </w:r>
          </w:p>
        </w:tc>
      </w:tr>
      <w:tr w:rsidR="00DF72AF" w:rsidRPr="00DF72AF" w14:paraId="68370354" w14:textId="77777777" w:rsidTr="00DF72AF">
        <w:trPr>
          <w:trHeight w:val="1388"/>
        </w:trPr>
        <w:tc>
          <w:tcPr>
            <w:tcW w:w="697" w:type="dxa"/>
            <w:shd w:val="clear" w:color="auto" w:fill="auto"/>
            <w:hideMark/>
          </w:tcPr>
          <w:p w14:paraId="59CAFB0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0CEE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1A1DA5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7E6DC5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544DAC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E60B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4A0B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36" w:type="dxa"/>
            <w:shd w:val="clear" w:color="auto" w:fill="auto"/>
            <w:vAlign w:val="bottom"/>
            <w:hideMark/>
          </w:tcPr>
          <w:p w14:paraId="49A0C1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16" w:type="dxa"/>
            <w:shd w:val="clear" w:color="auto" w:fill="auto"/>
            <w:vAlign w:val="bottom"/>
            <w:hideMark/>
          </w:tcPr>
          <w:p w14:paraId="373E32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r>
      <w:tr w:rsidR="00DF72AF" w:rsidRPr="00DF72AF" w14:paraId="7FE17D8E" w14:textId="77777777" w:rsidTr="00DF72AF">
        <w:trPr>
          <w:trHeight w:val="687"/>
        </w:trPr>
        <w:tc>
          <w:tcPr>
            <w:tcW w:w="697" w:type="dxa"/>
            <w:shd w:val="clear" w:color="auto" w:fill="auto"/>
            <w:hideMark/>
          </w:tcPr>
          <w:p w14:paraId="21878B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F319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74181A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5BC6F2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7A5A54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6774C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9B8E2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36" w:type="dxa"/>
            <w:shd w:val="clear" w:color="auto" w:fill="auto"/>
            <w:vAlign w:val="bottom"/>
            <w:hideMark/>
          </w:tcPr>
          <w:p w14:paraId="24C4DF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16" w:type="dxa"/>
            <w:shd w:val="clear" w:color="auto" w:fill="auto"/>
            <w:vAlign w:val="bottom"/>
            <w:hideMark/>
          </w:tcPr>
          <w:p w14:paraId="2FD0FF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r>
      <w:tr w:rsidR="00DF72AF" w:rsidRPr="00DF72AF" w14:paraId="44894BD9" w14:textId="77777777" w:rsidTr="00DF72AF">
        <w:trPr>
          <w:trHeight w:val="300"/>
        </w:trPr>
        <w:tc>
          <w:tcPr>
            <w:tcW w:w="697" w:type="dxa"/>
            <w:shd w:val="clear" w:color="auto" w:fill="auto"/>
            <w:hideMark/>
          </w:tcPr>
          <w:p w14:paraId="089AAA9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8E71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3B028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78107E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2BDA15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88A46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CA1F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36" w:type="dxa"/>
            <w:shd w:val="clear" w:color="auto" w:fill="auto"/>
            <w:vAlign w:val="bottom"/>
            <w:hideMark/>
          </w:tcPr>
          <w:p w14:paraId="3419F3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16" w:type="dxa"/>
            <w:shd w:val="clear" w:color="auto" w:fill="auto"/>
            <w:vAlign w:val="bottom"/>
            <w:hideMark/>
          </w:tcPr>
          <w:p w14:paraId="6299E2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r>
      <w:tr w:rsidR="00DF72AF" w:rsidRPr="00DF72AF" w14:paraId="5849FA93" w14:textId="77777777" w:rsidTr="00DF72AF">
        <w:trPr>
          <w:trHeight w:val="1047"/>
        </w:trPr>
        <w:tc>
          <w:tcPr>
            <w:tcW w:w="697" w:type="dxa"/>
            <w:shd w:val="clear" w:color="auto" w:fill="auto"/>
            <w:hideMark/>
          </w:tcPr>
          <w:p w14:paraId="622FB0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86A1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79E37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27AF12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02540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CD0AB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1C3CFE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36" w:type="dxa"/>
            <w:shd w:val="clear" w:color="auto" w:fill="auto"/>
            <w:vAlign w:val="bottom"/>
            <w:hideMark/>
          </w:tcPr>
          <w:p w14:paraId="6AEC6F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c>
          <w:tcPr>
            <w:tcW w:w="1416" w:type="dxa"/>
            <w:shd w:val="clear" w:color="auto" w:fill="auto"/>
            <w:vAlign w:val="bottom"/>
            <w:hideMark/>
          </w:tcPr>
          <w:p w14:paraId="0B8715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18 741,0</w:t>
            </w:r>
          </w:p>
        </w:tc>
      </w:tr>
      <w:tr w:rsidR="00DF72AF" w:rsidRPr="00DF72AF" w14:paraId="32D8687F" w14:textId="77777777" w:rsidTr="00DF72AF">
        <w:trPr>
          <w:trHeight w:val="687"/>
        </w:trPr>
        <w:tc>
          <w:tcPr>
            <w:tcW w:w="697" w:type="dxa"/>
            <w:shd w:val="clear" w:color="auto" w:fill="auto"/>
            <w:hideMark/>
          </w:tcPr>
          <w:p w14:paraId="291EC90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139D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14906C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03A856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C1766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CB7B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14156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129973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24036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356CD061" w14:textId="77777777" w:rsidTr="00DF72AF">
        <w:trPr>
          <w:trHeight w:val="687"/>
        </w:trPr>
        <w:tc>
          <w:tcPr>
            <w:tcW w:w="697" w:type="dxa"/>
            <w:shd w:val="clear" w:color="auto" w:fill="auto"/>
            <w:hideMark/>
          </w:tcPr>
          <w:p w14:paraId="332DAD6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62E7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F599B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6BA146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5293C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A0859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5258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0B2202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32C7C8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4F0B7406" w14:textId="77777777" w:rsidTr="00DF72AF">
        <w:trPr>
          <w:trHeight w:val="300"/>
        </w:trPr>
        <w:tc>
          <w:tcPr>
            <w:tcW w:w="697" w:type="dxa"/>
            <w:shd w:val="clear" w:color="auto" w:fill="auto"/>
            <w:hideMark/>
          </w:tcPr>
          <w:p w14:paraId="2A82EB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8925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576C2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6B1F05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0352F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36CEA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5F45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05F3E1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781B6C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54E008E4" w14:textId="77777777" w:rsidTr="00DF72AF">
        <w:trPr>
          <w:trHeight w:val="1047"/>
        </w:trPr>
        <w:tc>
          <w:tcPr>
            <w:tcW w:w="697" w:type="dxa"/>
            <w:shd w:val="clear" w:color="auto" w:fill="auto"/>
            <w:hideMark/>
          </w:tcPr>
          <w:p w14:paraId="056EE8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CF5E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505F6F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Ч9Э0100200</w:t>
            </w:r>
          </w:p>
        </w:tc>
        <w:tc>
          <w:tcPr>
            <w:tcW w:w="709" w:type="dxa"/>
            <w:shd w:val="clear" w:color="auto" w:fill="auto"/>
            <w:vAlign w:val="bottom"/>
            <w:hideMark/>
          </w:tcPr>
          <w:p w14:paraId="784C23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BE996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B3D5C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2C1145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36" w:type="dxa"/>
            <w:shd w:val="clear" w:color="auto" w:fill="auto"/>
            <w:vAlign w:val="bottom"/>
            <w:hideMark/>
          </w:tcPr>
          <w:p w14:paraId="2D9AAA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c>
          <w:tcPr>
            <w:tcW w:w="1416" w:type="dxa"/>
            <w:shd w:val="clear" w:color="auto" w:fill="auto"/>
            <w:vAlign w:val="bottom"/>
            <w:hideMark/>
          </w:tcPr>
          <w:p w14:paraId="218DB8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800,0</w:t>
            </w:r>
          </w:p>
        </w:tc>
      </w:tr>
      <w:tr w:rsidR="00DF72AF" w:rsidRPr="00DF72AF" w14:paraId="3935F15A" w14:textId="77777777" w:rsidTr="00DF72AF">
        <w:trPr>
          <w:trHeight w:val="687"/>
        </w:trPr>
        <w:tc>
          <w:tcPr>
            <w:tcW w:w="697" w:type="dxa"/>
            <w:shd w:val="clear" w:color="auto" w:fill="auto"/>
            <w:hideMark/>
          </w:tcPr>
          <w:p w14:paraId="31C1EB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760F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074669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3354C0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5874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D7A8B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4673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36" w:type="dxa"/>
            <w:shd w:val="clear" w:color="auto" w:fill="auto"/>
            <w:vAlign w:val="bottom"/>
            <w:hideMark/>
          </w:tcPr>
          <w:p w14:paraId="26B7E9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16" w:type="dxa"/>
            <w:shd w:val="clear" w:color="auto" w:fill="auto"/>
            <w:vAlign w:val="bottom"/>
            <w:hideMark/>
          </w:tcPr>
          <w:p w14:paraId="787EF2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F72AF" w:rsidRPr="00DF72AF" w14:paraId="3905D7BD" w14:textId="77777777" w:rsidTr="00DF72AF">
        <w:trPr>
          <w:trHeight w:val="687"/>
        </w:trPr>
        <w:tc>
          <w:tcPr>
            <w:tcW w:w="697" w:type="dxa"/>
            <w:shd w:val="clear" w:color="auto" w:fill="auto"/>
            <w:hideMark/>
          </w:tcPr>
          <w:p w14:paraId="6578D0C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EF30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12EEF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00B162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01FDE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9FEB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230F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36" w:type="dxa"/>
            <w:shd w:val="clear" w:color="auto" w:fill="auto"/>
            <w:vAlign w:val="bottom"/>
            <w:hideMark/>
          </w:tcPr>
          <w:p w14:paraId="7F0945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16" w:type="dxa"/>
            <w:shd w:val="clear" w:color="auto" w:fill="auto"/>
            <w:vAlign w:val="bottom"/>
            <w:hideMark/>
          </w:tcPr>
          <w:p w14:paraId="21C5B6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F72AF" w:rsidRPr="00DF72AF" w14:paraId="140B401C" w14:textId="77777777" w:rsidTr="00DF72AF">
        <w:trPr>
          <w:trHeight w:val="300"/>
        </w:trPr>
        <w:tc>
          <w:tcPr>
            <w:tcW w:w="697" w:type="dxa"/>
            <w:shd w:val="clear" w:color="auto" w:fill="auto"/>
            <w:hideMark/>
          </w:tcPr>
          <w:p w14:paraId="30324D1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C561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33936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74E020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5444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62A0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B199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36" w:type="dxa"/>
            <w:shd w:val="clear" w:color="auto" w:fill="auto"/>
            <w:vAlign w:val="bottom"/>
            <w:hideMark/>
          </w:tcPr>
          <w:p w14:paraId="014AEE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16" w:type="dxa"/>
            <w:shd w:val="clear" w:color="auto" w:fill="auto"/>
            <w:vAlign w:val="bottom"/>
            <w:hideMark/>
          </w:tcPr>
          <w:p w14:paraId="32A236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F72AF" w:rsidRPr="00DF72AF" w14:paraId="56C42623" w14:textId="77777777" w:rsidTr="00DF72AF">
        <w:trPr>
          <w:trHeight w:val="300"/>
        </w:trPr>
        <w:tc>
          <w:tcPr>
            <w:tcW w:w="697" w:type="dxa"/>
            <w:shd w:val="clear" w:color="auto" w:fill="auto"/>
            <w:hideMark/>
          </w:tcPr>
          <w:p w14:paraId="0EA7405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5CE4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3C520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5C7258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9AA50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5D8AE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BA04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36" w:type="dxa"/>
            <w:shd w:val="clear" w:color="auto" w:fill="auto"/>
            <w:vAlign w:val="bottom"/>
            <w:hideMark/>
          </w:tcPr>
          <w:p w14:paraId="4F4861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16" w:type="dxa"/>
            <w:shd w:val="clear" w:color="auto" w:fill="auto"/>
            <w:vAlign w:val="bottom"/>
            <w:hideMark/>
          </w:tcPr>
          <w:p w14:paraId="26CE63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F72AF" w:rsidRPr="00DF72AF" w14:paraId="0E5991E5" w14:textId="77777777" w:rsidTr="00DF72AF">
        <w:trPr>
          <w:trHeight w:val="300"/>
        </w:trPr>
        <w:tc>
          <w:tcPr>
            <w:tcW w:w="697" w:type="dxa"/>
            <w:shd w:val="clear" w:color="auto" w:fill="auto"/>
            <w:hideMark/>
          </w:tcPr>
          <w:p w14:paraId="3DF7EA2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DEA1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79D543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Ч9Э0100600</w:t>
            </w:r>
          </w:p>
        </w:tc>
        <w:tc>
          <w:tcPr>
            <w:tcW w:w="709" w:type="dxa"/>
            <w:shd w:val="clear" w:color="auto" w:fill="auto"/>
            <w:vAlign w:val="bottom"/>
            <w:hideMark/>
          </w:tcPr>
          <w:p w14:paraId="057CB6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C65EC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D2683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1998AD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36" w:type="dxa"/>
            <w:shd w:val="clear" w:color="auto" w:fill="auto"/>
            <w:vAlign w:val="bottom"/>
            <w:hideMark/>
          </w:tcPr>
          <w:p w14:paraId="11497C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c>
          <w:tcPr>
            <w:tcW w:w="1416" w:type="dxa"/>
            <w:shd w:val="clear" w:color="auto" w:fill="auto"/>
            <w:vAlign w:val="bottom"/>
            <w:hideMark/>
          </w:tcPr>
          <w:p w14:paraId="4B4AC4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25 457,0</w:t>
            </w:r>
          </w:p>
        </w:tc>
      </w:tr>
      <w:tr w:rsidR="00DF72AF" w:rsidRPr="00DF72AF" w14:paraId="06DC53E1" w14:textId="77777777" w:rsidTr="00DF72AF">
        <w:trPr>
          <w:trHeight w:val="930"/>
        </w:trPr>
        <w:tc>
          <w:tcPr>
            <w:tcW w:w="697" w:type="dxa"/>
            <w:shd w:val="clear" w:color="auto" w:fill="auto"/>
            <w:hideMark/>
          </w:tcPr>
          <w:p w14:paraId="1D3EC27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w:t>
            </w:r>
          </w:p>
        </w:tc>
        <w:tc>
          <w:tcPr>
            <w:tcW w:w="2564" w:type="dxa"/>
            <w:shd w:val="clear" w:color="FFFFFF" w:fill="FFFFFF"/>
            <w:hideMark/>
          </w:tcPr>
          <w:p w14:paraId="0BB6A1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1276" w:type="dxa"/>
            <w:shd w:val="clear" w:color="auto" w:fill="auto"/>
            <w:vAlign w:val="bottom"/>
            <w:hideMark/>
          </w:tcPr>
          <w:p w14:paraId="786AF2A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A100000000</w:t>
            </w:r>
          </w:p>
        </w:tc>
        <w:tc>
          <w:tcPr>
            <w:tcW w:w="709" w:type="dxa"/>
            <w:shd w:val="clear" w:color="auto" w:fill="auto"/>
            <w:vAlign w:val="bottom"/>
            <w:hideMark/>
          </w:tcPr>
          <w:p w14:paraId="39EB795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99B9A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1948F5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B4C748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254 944,9</w:t>
            </w:r>
          </w:p>
        </w:tc>
        <w:tc>
          <w:tcPr>
            <w:tcW w:w="1436" w:type="dxa"/>
            <w:shd w:val="clear" w:color="auto" w:fill="auto"/>
            <w:vAlign w:val="bottom"/>
            <w:hideMark/>
          </w:tcPr>
          <w:p w14:paraId="7F1FD43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205 252,1</w:t>
            </w:r>
          </w:p>
        </w:tc>
        <w:tc>
          <w:tcPr>
            <w:tcW w:w="1416" w:type="dxa"/>
            <w:shd w:val="clear" w:color="auto" w:fill="auto"/>
            <w:vAlign w:val="bottom"/>
            <w:hideMark/>
          </w:tcPr>
          <w:p w14:paraId="031CE7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183 652,1</w:t>
            </w:r>
          </w:p>
        </w:tc>
      </w:tr>
      <w:tr w:rsidR="00DF72AF" w:rsidRPr="00DF72AF" w14:paraId="71CB5706" w14:textId="77777777" w:rsidTr="00DF72AF">
        <w:trPr>
          <w:trHeight w:val="1650"/>
        </w:trPr>
        <w:tc>
          <w:tcPr>
            <w:tcW w:w="697" w:type="dxa"/>
            <w:shd w:val="clear" w:color="auto" w:fill="auto"/>
            <w:hideMark/>
          </w:tcPr>
          <w:p w14:paraId="4D8AA59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15.1.</w:t>
            </w:r>
          </w:p>
        </w:tc>
        <w:tc>
          <w:tcPr>
            <w:tcW w:w="2564" w:type="dxa"/>
            <w:shd w:val="clear" w:color="FFFFFF" w:fill="FFFFFF"/>
            <w:hideMark/>
          </w:tcPr>
          <w:p w14:paraId="5B00AF2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1276" w:type="dxa"/>
            <w:shd w:val="clear" w:color="auto" w:fill="auto"/>
            <w:vAlign w:val="bottom"/>
            <w:hideMark/>
          </w:tcPr>
          <w:p w14:paraId="444C33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A110000000</w:t>
            </w:r>
          </w:p>
        </w:tc>
        <w:tc>
          <w:tcPr>
            <w:tcW w:w="709" w:type="dxa"/>
            <w:shd w:val="clear" w:color="auto" w:fill="auto"/>
            <w:vAlign w:val="bottom"/>
            <w:hideMark/>
          </w:tcPr>
          <w:p w14:paraId="3A4E4E7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923EF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2AEF3F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CD28A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90 651,4</w:t>
            </w:r>
          </w:p>
        </w:tc>
        <w:tc>
          <w:tcPr>
            <w:tcW w:w="1436" w:type="dxa"/>
            <w:shd w:val="clear" w:color="auto" w:fill="auto"/>
            <w:vAlign w:val="bottom"/>
            <w:hideMark/>
          </w:tcPr>
          <w:p w14:paraId="242296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57 151,3</w:t>
            </w:r>
          </w:p>
        </w:tc>
        <w:tc>
          <w:tcPr>
            <w:tcW w:w="1416" w:type="dxa"/>
            <w:shd w:val="clear" w:color="auto" w:fill="auto"/>
            <w:vAlign w:val="bottom"/>
            <w:hideMark/>
          </w:tcPr>
          <w:p w14:paraId="5DED405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35 551,3</w:t>
            </w:r>
          </w:p>
        </w:tc>
      </w:tr>
      <w:tr w:rsidR="00DF72AF" w:rsidRPr="00DF72AF" w14:paraId="5748D766" w14:textId="77777777" w:rsidTr="00DF72AF">
        <w:trPr>
          <w:trHeight w:val="687"/>
        </w:trPr>
        <w:tc>
          <w:tcPr>
            <w:tcW w:w="697" w:type="dxa"/>
            <w:shd w:val="clear" w:color="auto" w:fill="auto"/>
            <w:hideMark/>
          </w:tcPr>
          <w:p w14:paraId="20D66B3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CDB84A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качества жилищно-коммунальных услуг"</w:t>
            </w:r>
          </w:p>
        </w:tc>
        <w:tc>
          <w:tcPr>
            <w:tcW w:w="1276" w:type="dxa"/>
            <w:shd w:val="clear" w:color="auto" w:fill="auto"/>
            <w:vAlign w:val="bottom"/>
            <w:hideMark/>
          </w:tcPr>
          <w:p w14:paraId="6C7BED0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A110100000</w:t>
            </w:r>
          </w:p>
        </w:tc>
        <w:tc>
          <w:tcPr>
            <w:tcW w:w="709" w:type="dxa"/>
            <w:shd w:val="clear" w:color="auto" w:fill="auto"/>
            <w:vAlign w:val="bottom"/>
            <w:hideMark/>
          </w:tcPr>
          <w:p w14:paraId="6942006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415A8C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DF80F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07DC9E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5 600,0</w:t>
            </w:r>
          </w:p>
        </w:tc>
        <w:tc>
          <w:tcPr>
            <w:tcW w:w="1436" w:type="dxa"/>
            <w:shd w:val="clear" w:color="auto" w:fill="auto"/>
            <w:vAlign w:val="bottom"/>
            <w:hideMark/>
          </w:tcPr>
          <w:p w14:paraId="54B727A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21 800,0</w:t>
            </w:r>
          </w:p>
        </w:tc>
        <w:tc>
          <w:tcPr>
            <w:tcW w:w="1416" w:type="dxa"/>
            <w:shd w:val="clear" w:color="auto" w:fill="auto"/>
            <w:vAlign w:val="bottom"/>
            <w:hideMark/>
          </w:tcPr>
          <w:p w14:paraId="117883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200,0</w:t>
            </w:r>
          </w:p>
        </w:tc>
      </w:tr>
      <w:tr w:rsidR="00DF72AF" w:rsidRPr="00DF72AF" w14:paraId="29703444" w14:textId="77777777" w:rsidTr="00DF72AF">
        <w:trPr>
          <w:trHeight w:val="300"/>
        </w:trPr>
        <w:tc>
          <w:tcPr>
            <w:tcW w:w="697" w:type="dxa"/>
            <w:shd w:val="clear" w:color="auto" w:fill="auto"/>
            <w:hideMark/>
          </w:tcPr>
          <w:p w14:paraId="207C550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CD783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снегоплавильной станции в городе Чебоксары</w:t>
            </w:r>
          </w:p>
        </w:tc>
        <w:tc>
          <w:tcPr>
            <w:tcW w:w="1276" w:type="dxa"/>
            <w:shd w:val="clear" w:color="auto" w:fill="auto"/>
            <w:vAlign w:val="bottom"/>
            <w:hideMark/>
          </w:tcPr>
          <w:p w14:paraId="52EC06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43D127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EDEE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EA30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4413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36" w:type="dxa"/>
            <w:shd w:val="clear" w:color="auto" w:fill="auto"/>
            <w:vAlign w:val="bottom"/>
            <w:hideMark/>
          </w:tcPr>
          <w:p w14:paraId="14A6A5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82549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06FA46D" w14:textId="77777777" w:rsidTr="00DF72AF">
        <w:trPr>
          <w:trHeight w:val="687"/>
        </w:trPr>
        <w:tc>
          <w:tcPr>
            <w:tcW w:w="697" w:type="dxa"/>
            <w:shd w:val="clear" w:color="auto" w:fill="auto"/>
            <w:hideMark/>
          </w:tcPr>
          <w:p w14:paraId="5091E58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202B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5538D4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002EE3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1ED06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2E82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613F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36" w:type="dxa"/>
            <w:shd w:val="clear" w:color="auto" w:fill="auto"/>
            <w:vAlign w:val="bottom"/>
            <w:hideMark/>
          </w:tcPr>
          <w:p w14:paraId="59D47C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7ADC5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C74DB7A" w14:textId="77777777" w:rsidTr="00DF72AF">
        <w:trPr>
          <w:trHeight w:val="300"/>
        </w:trPr>
        <w:tc>
          <w:tcPr>
            <w:tcW w:w="697" w:type="dxa"/>
            <w:shd w:val="clear" w:color="auto" w:fill="auto"/>
            <w:hideMark/>
          </w:tcPr>
          <w:p w14:paraId="0603E0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D9FE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0F0488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3BF966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9E0B4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C81F4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821D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36" w:type="dxa"/>
            <w:shd w:val="clear" w:color="auto" w:fill="auto"/>
            <w:vAlign w:val="bottom"/>
            <w:hideMark/>
          </w:tcPr>
          <w:p w14:paraId="2AC3A9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F4887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B9BF9AA" w14:textId="77777777" w:rsidTr="00DF72AF">
        <w:trPr>
          <w:trHeight w:val="300"/>
        </w:trPr>
        <w:tc>
          <w:tcPr>
            <w:tcW w:w="697" w:type="dxa"/>
            <w:shd w:val="clear" w:color="auto" w:fill="auto"/>
            <w:hideMark/>
          </w:tcPr>
          <w:p w14:paraId="7A148CA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6562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9827A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0D9E06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26D30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1F858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766F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36" w:type="dxa"/>
            <w:shd w:val="clear" w:color="auto" w:fill="auto"/>
            <w:vAlign w:val="bottom"/>
            <w:hideMark/>
          </w:tcPr>
          <w:p w14:paraId="1DA4D8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808F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950B639" w14:textId="77777777" w:rsidTr="00DF72AF">
        <w:trPr>
          <w:trHeight w:val="300"/>
        </w:trPr>
        <w:tc>
          <w:tcPr>
            <w:tcW w:w="697" w:type="dxa"/>
            <w:shd w:val="clear" w:color="auto" w:fill="auto"/>
            <w:hideMark/>
          </w:tcPr>
          <w:p w14:paraId="59C5D97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342A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6A4213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A110115300</w:t>
            </w:r>
          </w:p>
        </w:tc>
        <w:tc>
          <w:tcPr>
            <w:tcW w:w="709" w:type="dxa"/>
            <w:shd w:val="clear" w:color="auto" w:fill="auto"/>
            <w:vAlign w:val="bottom"/>
            <w:hideMark/>
          </w:tcPr>
          <w:p w14:paraId="03EF2C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97FEC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BA5D4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3D9D1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5 400,0</w:t>
            </w:r>
          </w:p>
        </w:tc>
        <w:tc>
          <w:tcPr>
            <w:tcW w:w="1436" w:type="dxa"/>
            <w:shd w:val="clear" w:color="auto" w:fill="auto"/>
            <w:vAlign w:val="bottom"/>
            <w:hideMark/>
          </w:tcPr>
          <w:p w14:paraId="0657D4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285FD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283B2EB" w14:textId="77777777" w:rsidTr="00DF72AF">
        <w:trPr>
          <w:trHeight w:val="687"/>
        </w:trPr>
        <w:tc>
          <w:tcPr>
            <w:tcW w:w="697" w:type="dxa"/>
            <w:shd w:val="clear" w:color="auto" w:fill="auto"/>
            <w:hideMark/>
          </w:tcPr>
          <w:p w14:paraId="486B70D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CD5A5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противооползневых и берегоукрепительных сооружений Московской набережной</w:t>
            </w:r>
          </w:p>
        </w:tc>
        <w:tc>
          <w:tcPr>
            <w:tcW w:w="1276" w:type="dxa"/>
            <w:shd w:val="clear" w:color="auto" w:fill="auto"/>
            <w:vAlign w:val="bottom"/>
            <w:hideMark/>
          </w:tcPr>
          <w:p w14:paraId="0B29CA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5D4E38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CD9AB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A4F2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3FF63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7797AD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16" w:type="dxa"/>
            <w:shd w:val="clear" w:color="auto" w:fill="auto"/>
            <w:vAlign w:val="bottom"/>
            <w:hideMark/>
          </w:tcPr>
          <w:p w14:paraId="10D626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2D901B9" w14:textId="77777777" w:rsidTr="00DF72AF">
        <w:trPr>
          <w:trHeight w:val="687"/>
        </w:trPr>
        <w:tc>
          <w:tcPr>
            <w:tcW w:w="697" w:type="dxa"/>
            <w:shd w:val="clear" w:color="auto" w:fill="auto"/>
            <w:hideMark/>
          </w:tcPr>
          <w:p w14:paraId="11738CA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E8C8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3564A1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7087FE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C296C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23CF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4D93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6C165F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16" w:type="dxa"/>
            <w:shd w:val="clear" w:color="auto" w:fill="auto"/>
            <w:vAlign w:val="bottom"/>
            <w:hideMark/>
          </w:tcPr>
          <w:p w14:paraId="316460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DA4CA12" w14:textId="77777777" w:rsidTr="00DF72AF">
        <w:trPr>
          <w:trHeight w:val="300"/>
        </w:trPr>
        <w:tc>
          <w:tcPr>
            <w:tcW w:w="697" w:type="dxa"/>
            <w:shd w:val="clear" w:color="auto" w:fill="auto"/>
            <w:hideMark/>
          </w:tcPr>
          <w:p w14:paraId="0A2403C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B0CC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3956B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464184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A95FF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654B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3FF91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4E8709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16" w:type="dxa"/>
            <w:shd w:val="clear" w:color="auto" w:fill="auto"/>
            <w:vAlign w:val="bottom"/>
            <w:hideMark/>
          </w:tcPr>
          <w:p w14:paraId="2D8B22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001BC56" w14:textId="77777777" w:rsidTr="00DF72AF">
        <w:trPr>
          <w:trHeight w:val="300"/>
        </w:trPr>
        <w:tc>
          <w:tcPr>
            <w:tcW w:w="697" w:type="dxa"/>
            <w:shd w:val="clear" w:color="auto" w:fill="auto"/>
            <w:hideMark/>
          </w:tcPr>
          <w:p w14:paraId="45E8ED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EB52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45C75D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0C54E9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07DDA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732BD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AD1D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2C5F8F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16" w:type="dxa"/>
            <w:shd w:val="clear" w:color="auto" w:fill="auto"/>
            <w:vAlign w:val="bottom"/>
            <w:hideMark/>
          </w:tcPr>
          <w:p w14:paraId="6908C1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EA8DA7E" w14:textId="77777777" w:rsidTr="00DF72AF">
        <w:trPr>
          <w:trHeight w:val="300"/>
        </w:trPr>
        <w:tc>
          <w:tcPr>
            <w:tcW w:w="697" w:type="dxa"/>
            <w:shd w:val="clear" w:color="auto" w:fill="auto"/>
            <w:hideMark/>
          </w:tcPr>
          <w:p w14:paraId="2DA2F78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FF9A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1276" w:type="dxa"/>
            <w:shd w:val="clear" w:color="auto" w:fill="auto"/>
            <w:vAlign w:val="bottom"/>
            <w:hideMark/>
          </w:tcPr>
          <w:p w14:paraId="6BD964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A110171760</w:t>
            </w:r>
          </w:p>
        </w:tc>
        <w:tc>
          <w:tcPr>
            <w:tcW w:w="709" w:type="dxa"/>
            <w:shd w:val="clear" w:color="auto" w:fill="auto"/>
            <w:vAlign w:val="bottom"/>
            <w:hideMark/>
          </w:tcPr>
          <w:p w14:paraId="0E0281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1314F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BC961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79E2A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39E1F7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21 600,0</w:t>
            </w:r>
          </w:p>
        </w:tc>
        <w:tc>
          <w:tcPr>
            <w:tcW w:w="1416" w:type="dxa"/>
            <w:shd w:val="clear" w:color="auto" w:fill="auto"/>
            <w:vAlign w:val="bottom"/>
            <w:hideMark/>
          </w:tcPr>
          <w:p w14:paraId="2CE1D4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5B46DDC" w14:textId="77777777" w:rsidTr="00DF72AF">
        <w:trPr>
          <w:trHeight w:val="687"/>
        </w:trPr>
        <w:tc>
          <w:tcPr>
            <w:tcW w:w="697" w:type="dxa"/>
            <w:shd w:val="clear" w:color="auto" w:fill="auto"/>
            <w:hideMark/>
          </w:tcPr>
          <w:p w14:paraId="5ED3185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58E8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Установка приборов учета потребления энергетических ресурсов, воды, газа</w:t>
            </w:r>
          </w:p>
        </w:tc>
        <w:tc>
          <w:tcPr>
            <w:tcW w:w="1276" w:type="dxa"/>
            <w:shd w:val="clear" w:color="auto" w:fill="auto"/>
            <w:vAlign w:val="bottom"/>
            <w:hideMark/>
          </w:tcPr>
          <w:p w14:paraId="64CBAB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748685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AE4F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5290B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ACA7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2499B8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3843A2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0B243E10" w14:textId="77777777" w:rsidTr="00DF72AF">
        <w:trPr>
          <w:trHeight w:val="687"/>
        </w:trPr>
        <w:tc>
          <w:tcPr>
            <w:tcW w:w="697" w:type="dxa"/>
            <w:shd w:val="clear" w:color="auto" w:fill="auto"/>
            <w:hideMark/>
          </w:tcPr>
          <w:p w14:paraId="45E7470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9C6A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FA309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7CA238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665A1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40055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D59B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1CB89B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713B4D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24F2F9AD" w14:textId="77777777" w:rsidTr="00DF72AF">
        <w:trPr>
          <w:trHeight w:val="300"/>
        </w:trPr>
        <w:tc>
          <w:tcPr>
            <w:tcW w:w="697" w:type="dxa"/>
            <w:shd w:val="clear" w:color="auto" w:fill="auto"/>
            <w:hideMark/>
          </w:tcPr>
          <w:p w14:paraId="086DB31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7B89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55373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4D73DD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10B19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DA2D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182F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4CE41F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669609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3302D6BB" w14:textId="77777777" w:rsidTr="00DF72AF">
        <w:trPr>
          <w:trHeight w:val="300"/>
        </w:trPr>
        <w:tc>
          <w:tcPr>
            <w:tcW w:w="697" w:type="dxa"/>
            <w:shd w:val="clear" w:color="auto" w:fill="auto"/>
            <w:hideMark/>
          </w:tcPr>
          <w:p w14:paraId="18612C1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E5BB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25750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0AC3BB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20ADC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5BF1A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F64BC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6698E2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124318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227A2792" w14:textId="77777777" w:rsidTr="00DF72AF">
        <w:trPr>
          <w:trHeight w:val="300"/>
        </w:trPr>
        <w:tc>
          <w:tcPr>
            <w:tcW w:w="697" w:type="dxa"/>
            <w:shd w:val="clear" w:color="auto" w:fill="auto"/>
            <w:hideMark/>
          </w:tcPr>
          <w:p w14:paraId="0EF484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9571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613B7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A110175370</w:t>
            </w:r>
          </w:p>
        </w:tc>
        <w:tc>
          <w:tcPr>
            <w:tcW w:w="709" w:type="dxa"/>
            <w:shd w:val="clear" w:color="auto" w:fill="auto"/>
            <w:vAlign w:val="bottom"/>
            <w:hideMark/>
          </w:tcPr>
          <w:p w14:paraId="40D85C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76ACA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6D822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0CB29C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3B3D9C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45A33D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444AA3E4" w14:textId="77777777" w:rsidTr="00DF72AF">
        <w:trPr>
          <w:trHeight w:val="1388"/>
        </w:trPr>
        <w:tc>
          <w:tcPr>
            <w:tcW w:w="697" w:type="dxa"/>
            <w:shd w:val="clear" w:color="auto" w:fill="auto"/>
            <w:hideMark/>
          </w:tcPr>
          <w:p w14:paraId="434CD2F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5475A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276" w:type="dxa"/>
            <w:shd w:val="clear" w:color="auto" w:fill="auto"/>
            <w:vAlign w:val="bottom"/>
            <w:hideMark/>
          </w:tcPr>
          <w:p w14:paraId="4D7AEB1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A110300000</w:t>
            </w:r>
          </w:p>
        </w:tc>
        <w:tc>
          <w:tcPr>
            <w:tcW w:w="709" w:type="dxa"/>
            <w:shd w:val="clear" w:color="auto" w:fill="auto"/>
            <w:vAlign w:val="bottom"/>
            <w:hideMark/>
          </w:tcPr>
          <w:p w14:paraId="7F998DF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0E861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DE88F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DE074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85 051,4</w:t>
            </w:r>
          </w:p>
        </w:tc>
        <w:tc>
          <w:tcPr>
            <w:tcW w:w="1436" w:type="dxa"/>
            <w:shd w:val="clear" w:color="auto" w:fill="auto"/>
            <w:vAlign w:val="bottom"/>
            <w:hideMark/>
          </w:tcPr>
          <w:p w14:paraId="36E2169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35 351,3</w:t>
            </w:r>
          </w:p>
        </w:tc>
        <w:tc>
          <w:tcPr>
            <w:tcW w:w="1416" w:type="dxa"/>
            <w:shd w:val="clear" w:color="auto" w:fill="auto"/>
            <w:vAlign w:val="bottom"/>
            <w:hideMark/>
          </w:tcPr>
          <w:p w14:paraId="1A8A3CC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35 351,3</w:t>
            </w:r>
          </w:p>
        </w:tc>
      </w:tr>
      <w:tr w:rsidR="00DF72AF" w:rsidRPr="00DF72AF" w14:paraId="69998F5D" w14:textId="77777777" w:rsidTr="00DF72AF">
        <w:trPr>
          <w:trHeight w:val="1388"/>
        </w:trPr>
        <w:tc>
          <w:tcPr>
            <w:tcW w:w="697" w:type="dxa"/>
            <w:shd w:val="clear" w:color="auto" w:fill="auto"/>
            <w:hideMark/>
          </w:tcPr>
          <w:p w14:paraId="7E7E367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FD89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1276" w:type="dxa"/>
            <w:shd w:val="clear" w:color="auto" w:fill="auto"/>
            <w:vAlign w:val="bottom"/>
            <w:hideMark/>
          </w:tcPr>
          <w:p w14:paraId="7B991A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3BA43F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312F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5010D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81D8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36" w:type="dxa"/>
            <w:shd w:val="clear" w:color="auto" w:fill="auto"/>
            <w:vAlign w:val="bottom"/>
            <w:hideMark/>
          </w:tcPr>
          <w:p w14:paraId="74617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16" w:type="dxa"/>
            <w:shd w:val="clear" w:color="auto" w:fill="auto"/>
            <w:vAlign w:val="bottom"/>
            <w:hideMark/>
          </w:tcPr>
          <w:p w14:paraId="5B4463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F72AF" w:rsidRPr="00DF72AF" w14:paraId="4A409058" w14:textId="77777777" w:rsidTr="00DF72AF">
        <w:trPr>
          <w:trHeight w:val="687"/>
        </w:trPr>
        <w:tc>
          <w:tcPr>
            <w:tcW w:w="697" w:type="dxa"/>
            <w:shd w:val="clear" w:color="auto" w:fill="auto"/>
            <w:hideMark/>
          </w:tcPr>
          <w:p w14:paraId="431DDD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BC7F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975B4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73AB32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9CDA2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ECC5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664B6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36" w:type="dxa"/>
            <w:shd w:val="clear" w:color="auto" w:fill="auto"/>
            <w:vAlign w:val="bottom"/>
            <w:hideMark/>
          </w:tcPr>
          <w:p w14:paraId="60C5AF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16" w:type="dxa"/>
            <w:shd w:val="clear" w:color="auto" w:fill="auto"/>
            <w:vAlign w:val="bottom"/>
            <w:hideMark/>
          </w:tcPr>
          <w:p w14:paraId="1AF87F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F72AF" w:rsidRPr="00DF72AF" w14:paraId="2CE758B8" w14:textId="77777777" w:rsidTr="00DF72AF">
        <w:trPr>
          <w:trHeight w:val="687"/>
        </w:trPr>
        <w:tc>
          <w:tcPr>
            <w:tcW w:w="697" w:type="dxa"/>
            <w:shd w:val="clear" w:color="auto" w:fill="auto"/>
            <w:hideMark/>
          </w:tcPr>
          <w:p w14:paraId="29EE4BF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E463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5D55D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3575BF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13246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C4C3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79E20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36" w:type="dxa"/>
            <w:shd w:val="clear" w:color="auto" w:fill="auto"/>
            <w:vAlign w:val="bottom"/>
            <w:hideMark/>
          </w:tcPr>
          <w:p w14:paraId="286081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16" w:type="dxa"/>
            <w:shd w:val="clear" w:color="auto" w:fill="auto"/>
            <w:vAlign w:val="bottom"/>
            <w:hideMark/>
          </w:tcPr>
          <w:p w14:paraId="1945FC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F72AF" w:rsidRPr="00DF72AF" w14:paraId="38041BC2" w14:textId="77777777" w:rsidTr="00DF72AF">
        <w:trPr>
          <w:trHeight w:val="300"/>
        </w:trPr>
        <w:tc>
          <w:tcPr>
            <w:tcW w:w="697" w:type="dxa"/>
            <w:shd w:val="clear" w:color="auto" w:fill="auto"/>
            <w:hideMark/>
          </w:tcPr>
          <w:p w14:paraId="424366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B82C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A8EB1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7F4B37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39ACC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49325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C0EC4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36" w:type="dxa"/>
            <w:shd w:val="clear" w:color="auto" w:fill="auto"/>
            <w:vAlign w:val="bottom"/>
            <w:hideMark/>
          </w:tcPr>
          <w:p w14:paraId="5DA755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16" w:type="dxa"/>
            <w:shd w:val="clear" w:color="auto" w:fill="auto"/>
            <w:vAlign w:val="bottom"/>
            <w:hideMark/>
          </w:tcPr>
          <w:p w14:paraId="777AAB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F72AF" w:rsidRPr="00DF72AF" w14:paraId="0CA3980B" w14:textId="77777777" w:rsidTr="00DF72AF">
        <w:trPr>
          <w:trHeight w:val="300"/>
        </w:trPr>
        <w:tc>
          <w:tcPr>
            <w:tcW w:w="697" w:type="dxa"/>
            <w:shd w:val="clear" w:color="auto" w:fill="auto"/>
            <w:hideMark/>
          </w:tcPr>
          <w:p w14:paraId="10A9A43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70E8B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641B06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A110317740</w:t>
            </w:r>
          </w:p>
        </w:tc>
        <w:tc>
          <w:tcPr>
            <w:tcW w:w="709" w:type="dxa"/>
            <w:shd w:val="clear" w:color="auto" w:fill="auto"/>
            <w:vAlign w:val="bottom"/>
            <w:hideMark/>
          </w:tcPr>
          <w:p w14:paraId="7BC7AD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660B5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7135B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7CB8D3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17,3</w:t>
            </w:r>
          </w:p>
        </w:tc>
        <w:tc>
          <w:tcPr>
            <w:tcW w:w="1436" w:type="dxa"/>
            <w:shd w:val="clear" w:color="auto" w:fill="auto"/>
            <w:vAlign w:val="bottom"/>
            <w:hideMark/>
          </w:tcPr>
          <w:p w14:paraId="5994E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c>
          <w:tcPr>
            <w:tcW w:w="1416" w:type="dxa"/>
            <w:shd w:val="clear" w:color="auto" w:fill="auto"/>
            <w:vAlign w:val="bottom"/>
            <w:hideMark/>
          </w:tcPr>
          <w:p w14:paraId="4086C0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17,2</w:t>
            </w:r>
          </w:p>
        </w:tc>
      </w:tr>
      <w:tr w:rsidR="00DF72AF" w:rsidRPr="00DF72AF" w14:paraId="24304584" w14:textId="77777777" w:rsidTr="00DF72AF">
        <w:trPr>
          <w:trHeight w:val="300"/>
        </w:trPr>
        <w:tc>
          <w:tcPr>
            <w:tcW w:w="697" w:type="dxa"/>
            <w:shd w:val="clear" w:color="auto" w:fill="auto"/>
            <w:hideMark/>
          </w:tcPr>
          <w:p w14:paraId="7B0C98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5513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Модернизация лифтов и лифтового оборудования</w:t>
            </w:r>
          </w:p>
        </w:tc>
        <w:tc>
          <w:tcPr>
            <w:tcW w:w="1276" w:type="dxa"/>
            <w:shd w:val="clear" w:color="auto" w:fill="auto"/>
            <w:vAlign w:val="bottom"/>
            <w:hideMark/>
          </w:tcPr>
          <w:p w14:paraId="33E177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6BA2AE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B1FB6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A9C41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7C2B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36" w:type="dxa"/>
            <w:shd w:val="clear" w:color="auto" w:fill="auto"/>
            <w:vAlign w:val="bottom"/>
            <w:hideMark/>
          </w:tcPr>
          <w:p w14:paraId="418EEF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380ED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92C71F4" w14:textId="77777777" w:rsidTr="00DF72AF">
        <w:trPr>
          <w:trHeight w:val="687"/>
        </w:trPr>
        <w:tc>
          <w:tcPr>
            <w:tcW w:w="697" w:type="dxa"/>
            <w:shd w:val="clear" w:color="auto" w:fill="auto"/>
            <w:hideMark/>
          </w:tcPr>
          <w:p w14:paraId="6AE7A3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7B61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F5ED5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343298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40895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58D1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5BE6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36" w:type="dxa"/>
            <w:shd w:val="clear" w:color="auto" w:fill="auto"/>
            <w:vAlign w:val="bottom"/>
            <w:hideMark/>
          </w:tcPr>
          <w:p w14:paraId="4A96A0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F9B05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1BFEF1E" w14:textId="77777777" w:rsidTr="00DF72AF">
        <w:trPr>
          <w:trHeight w:val="687"/>
        </w:trPr>
        <w:tc>
          <w:tcPr>
            <w:tcW w:w="697" w:type="dxa"/>
            <w:shd w:val="clear" w:color="auto" w:fill="auto"/>
            <w:hideMark/>
          </w:tcPr>
          <w:p w14:paraId="491C766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F83D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276" w:type="dxa"/>
            <w:shd w:val="clear" w:color="auto" w:fill="auto"/>
            <w:vAlign w:val="bottom"/>
            <w:hideMark/>
          </w:tcPr>
          <w:p w14:paraId="454F60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114846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1CB88F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F773D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7321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36" w:type="dxa"/>
            <w:shd w:val="clear" w:color="auto" w:fill="auto"/>
            <w:vAlign w:val="bottom"/>
            <w:hideMark/>
          </w:tcPr>
          <w:p w14:paraId="77C97A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772FF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F68174C" w14:textId="77777777" w:rsidTr="00DF72AF">
        <w:trPr>
          <w:trHeight w:val="300"/>
        </w:trPr>
        <w:tc>
          <w:tcPr>
            <w:tcW w:w="697" w:type="dxa"/>
            <w:shd w:val="clear" w:color="auto" w:fill="auto"/>
            <w:hideMark/>
          </w:tcPr>
          <w:p w14:paraId="1B453F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9441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4AE8E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27AEE2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7B3FF3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F6FEF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4D45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36" w:type="dxa"/>
            <w:shd w:val="clear" w:color="auto" w:fill="auto"/>
            <w:vAlign w:val="bottom"/>
            <w:hideMark/>
          </w:tcPr>
          <w:p w14:paraId="037AE9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D6AA5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4668186" w14:textId="77777777" w:rsidTr="00DF72AF">
        <w:trPr>
          <w:trHeight w:val="300"/>
        </w:trPr>
        <w:tc>
          <w:tcPr>
            <w:tcW w:w="697" w:type="dxa"/>
            <w:shd w:val="clear" w:color="auto" w:fill="auto"/>
            <w:hideMark/>
          </w:tcPr>
          <w:p w14:paraId="775286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F7A4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3E780C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A110371730</w:t>
            </w:r>
          </w:p>
        </w:tc>
        <w:tc>
          <w:tcPr>
            <w:tcW w:w="709" w:type="dxa"/>
            <w:shd w:val="clear" w:color="auto" w:fill="auto"/>
            <w:vAlign w:val="bottom"/>
            <w:hideMark/>
          </w:tcPr>
          <w:p w14:paraId="1E893C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11ED72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D464C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CE2B6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49 700,0</w:t>
            </w:r>
          </w:p>
        </w:tc>
        <w:tc>
          <w:tcPr>
            <w:tcW w:w="1436" w:type="dxa"/>
            <w:shd w:val="clear" w:color="auto" w:fill="auto"/>
            <w:vAlign w:val="bottom"/>
            <w:hideMark/>
          </w:tcPr>
          <w:p w14:paraId="5070B4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EC771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2953831" w14:textId="77777777" w:rsidTr="00DF72AF">
        <w:trPr>
          <w:trHeight w:val="687"/>
        </w:trPr>
        <w:tc>
          <w:tcPr>
            <w:tcW w:w="697" w:type="dxa"/>
            <w:shd w:val="clear" w:color="auto" w:fill="auto"/>
            <w:hideMark/>
          </w:tcPr>
          <w:p w14:paraId="3B83AB4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4F76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 находящихся в муниципальной собственности</w:t>
            </w:r>
          </w:p>
        </w:tc>
        <w:tc>
          <w:tcPr>
            <w:tcW w:w="1276" w:type="dxa"/>
            <w:shd w:val="clear" w:color="auto" w:fill="auto"/>
            <w:vAlign w:val="bottom"/>
            <w:hideMark/>
          </w:tcPr>
          <w:p w14:paraId="1485A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673066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C638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D76A9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4C35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36" w:type="dxa"/>
            <w:shd w:val="clear" w:color="auto" w:fill="auto"/>
            <w:vAlign w:val="bottom"/>
            <w:hideMark/>
          </w:tcPr>
          <w:p w14:paraId="62B975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16" w:type="dxa"/>
            <w:shd w:val="clear" w:color="auto" w:fill="auto"/>
            <w:vAlign w:val="bottom"/>
            <w:hideMark/>
          </w:tcPr>
          <w:p w14:paraId="7FD8FE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F72AF" w:rsidRPr="00DF72AF" w14:paraId="329E9F3C" w14:textId="77777777" w:rsidTr="00DF72AF">
        <w:trPr>
          <w:trHeight w:val="687"/>
        </w:trPr>
        <w:tc>
          <w:tcPr>
            <w:tcW w:w="697" w:type="dxa"/>
            <w:shd w:val="clear" w:color="auto" w:fill="auto"/>
            <w:hideMark/>
          </w:tcPr>
          <w:p w14:paraId="719982B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39B6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60DA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7479F8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64E17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CE566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AA39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36" w:type="dxa"/>
            <w:shd w:val="clear" w:color="auto" w:fill="auto"/>
            <w:vAlign w:val="bottom"/>
            <w:hideMark/>
          </w:tcPr>
          <w:p w14:paraId="2872DE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16" w:type="dxa"/>
            <w:shd w:val="clear" w:color="auto" w:fill="auto"/>
            <w:vAlign w:val="bottom"/>
            <w:hideMark/>
          </w:tcPr>
          <w:p w14:paraId="59D3EF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F72AF" w:rsidRPr="00DF72AF" w14:paraId="10EA1E7B" w14:textId="77777777" w:rsidTr="00DF72AF">
        <w:trPr>
          <w:trHeight w:val="687"/>
        </w:trPr>
        <w:tc>
          <w:tcPr>
            <w:tcW w:w="697" w:type="dxa"/>
            <w:shd w:val="clear" w:color="auto" w:fill="auto"/>
            <w:hideMark/>
          </w:tcPr>
          <w:p w14:paraId="0A4F7D0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7CC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B76EB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3C23D8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63CD4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9E95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E815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36" w:type="dxa"/>
            <w:shd w:val="clear" w:color="auto" w:fill="auto"/>
            <w:vAlign w:val="bottom"/>
            <w:hideMark/>
          </w:tcPr>
          <w:p w14:paraId="5E8059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16" w:type="dxa"/>
            <w:shd w:val="clear" w:color="auto" w:fill="auto"/>
            <w:vAlign w:val="bottom"/>
            <w:hideMark/>
          </w:tcPr>
          <w:p w14:paraId="7CE8FA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F72AF" w:rsidRPr="00DF72AF" w14:paraId="34F50F8E" w14:textId="77777777" w:rsidTr="00DF72AF">
        <w:trPr>
          <w:trHeight w:val="300"/>
        </w:trPr>
        <w:tc>
          <w:tcPr>
            <w:tcW w:w="697" w:type="dxa"/>
            <w:shd w:val="clear" w:color="auto" w:fill="auto"/>
            <w:hideMark/>
          </w:tcPr>
          <w:p w14:paraId="00A01B5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945BD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3821E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51C8AB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A7411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1DB05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65D2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36" w:type="dxa"/>
            <w:shd w:val="clear" w:color="auto" w:fill="auto"/>
            <w:vAlign w:val="bottom"/>
            <w:hideMark/>
          </w:tcPr>
          <w:p w14:paraId="2F56C4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16" w:type="dxa"/>
            <w:shd w:val="clear" w:color="auto" w:fill="auto"/>
            <w:vAlign w:val="bottom"/>
            <w:hideMark/>
          </w:tcPr>
          <w:p w14:paraId="2EB370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F72AF" w:rsidRPr="00DF72AF" w14:paraId="608B5A54" w14:textId="77777777" w:rsidTr="00DF72AF">
        <w:trPr>
          <w:trHeight w:val="300"/>
        </w:trPr>
        <w:tc>
          <w:tcPr>
            <w:tcW w:w="697" w:type="dxa"/>
            <w:shd w:val="clear" w:color="auto" w:fill="auto"/>
            <w:hideMark/>
          </w:tcPr>
          <w:p w14:paraId="38629B7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F31F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3EFD71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A110372770</w:t>
            </w:r>
          </w:p>
        </w:tc>
        <w:tc>
          <w:tcPr>
            <w:tcW w:w="709" w:type="dxa"/>
            <w:shd w:val="clear" w:color="auto" w:fill="auto"/>
            <w:vAlign w:val="bottom"/>
            <w:hideMark/>
          </w:tcPr>
          <w:p w14:paraId="1BEBBC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DB66B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A41FB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704BA5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36" w:type="dxa"/>
            <w:shd w:val="clear" w:color="auto" w:fill="auto"/>
            <w:vAlign w:val="bottom"/>
            <w:hideMark/>
          </w:tcPr>
          <w:p w14:paraId="21157C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c>
          <w:tcPr>
            <w:tcW w:w="1416" w:type="dxa"/>
            <w:shd w:val="clear" w:color="auto" w:fill="auto"/>
            <w:vAlign w:val="bottom"/>
            <w:hideMark/>
          </w:tcPr>
          <w:p w14:paraId="504776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25 000,0</w:t>
            </w:r>
          </w:p>
        </w:tc>
      </w:tr>
      <w:tr w:rsidR="00DF72AF" w:rsidRPr="00DF72AF" w14:paraId="1168C988" w14:textId="77777777" w:rsidTr="00DF72AF">
        <w:trPr>
          <w:trHeight w:val="1388"/>
        </w:trPr>
        <w:tc>
          <w:tcPr>
            <w:tcW w:w="697" w:type="dxa"/>
            <w:shd w:val="clear" w:color="auto" w:fill="auto"/>
            <w:hideMark/>
          </w:tcPr>
          <w:p w14:paraId="5D1524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358A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1276" w:type="dxa"/>
            <w:shd w:val="clear" w:color="auto" w:fill="auto"/>
            <w:vAlign w:val="bottom"/>
            <w:hideMark/>
          </w:tcPr>
          <w:p w14:paraId="1408C5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2F91A6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1A492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967A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D5D8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9 854,1</w:t>
            </w:r>
          </w:p>
        </w:tc>
        <w:tc>
          <w:tcPr>
            <w:tcW w:w="1436" w:type="dxa"/>
            <w:shd w:val="clear" w:color="auto" w:fill="auto"/>
            <w:vAlign w:val="bottom"/>
            <w:hideMark/>
          </w:tcPr>
          <w:p w14:paraId="3ADB1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9 854,1</w:t>
            </w:r>
          </w:p>
        </w:tc>
        <w:tc>
          <w:tcPr>
            <w:tcW w:w="1416" w:type="dxa"/>
            <w:shd w:val="clear" w:color="auto" w:fill="auto"/>
            <w:vAlign w:val="bottom"/>
            <w:hideMark/>
          </w:tcPr>
          <w:p w14:paraId="0204E8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9 854,1</w:t>
            </w:r>
          </w:p>
        </w:tc>
      </w:tr>
      <w:tr w:rsidR="00DF72AF" w:rsidRPr="00DF72AF" w14:paraId="2B4F910D" w14:textId="77777777" w:rsidTr="00DF72AF">
        <w:trPr>
          <w:trHeight w:val="687"/>
        </w:trPr>
        <w:tc>
          <w:tcPr>
            <w:tcW w:w="697" w:type="dxa"/>
            <w:shd w:val="clear" w:color="auto" w:fill="auto"/>
            <w:hideMark/>
          </w:tcPr>
          <w:p w14:paraId="7C081C6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3797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15B741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326AD0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6C290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13D5C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13C8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03F4B4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5DC360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7D21479A" w14:textId="77777777" w:rsidTr="00DF72AF">
        <w:trPr>
          <w:trHeight w:val="687"/>
        </w:trPr>
        <w:tc>
          <w:tcPr>
            <w:tcW w:w="697" w:type="dxa"/>
            <w:shd w:val="clear" w:color="auto" w:fill="auto"/>
            <w:hideMark/>
          </w:tcPr>
          <w:p w14:paraId="267C5C7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F50D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306D1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479A8C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F1612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C0D7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1CAB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7FE780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6F286E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4994FEDF" w14:textId="77777777" w:rsidTr="00DF72AF">
        <w:trPr>
          <w:trHeight w:val="300"/>
        </w:trPr>
        <w:tc>
          <w:tcPr>
            <w:tcW w:w="697" w:type="dxa"/>
            <w:shd w:val="clear" w:color="auto" w:fill="auto"/>
            <w:hideMark/>
          </w:tcPr>
          <w:p w14:paraId="00C4D07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97E1F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169A9D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448654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0776E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0E08F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1DD7E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19557E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7FF3DD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66351458" w14:textId="77777777" w:rsidTr="00DF72AF">
        <w:trPr>
          <w:trHeight w:val="300"/>
        </w:trPr>
        <w:tc>
          <w:tcPr>
            <w:tcW w:w="697" w:type="dxa"/>
            <w:shd w:val="clear" w:color="auto" w:fill="auto"/>
            <w:hideMark/>
          </w:tcPr>
          <w:p w14:paraId="740298E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B206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22B247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2C72E7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F305D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D8C5B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5CA483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2E4E5A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0EF849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26BEC14E" w14:textId="77777777" w:rsidTr="00DF72AF">
        <w:trPr>
          <w:trHeight w:val="687"/>
        </w:trPr>
        <w:tc>
          <w:tcPr>
            <w:tcW w:w="697" w:type="dxa"/>
            <w:shd w:val="clear" w:color="auto" w:fill="auto"/>
            <w:hideMark/>
          </w:tcPr>
          <w:p w14:paraId="1D5A55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7BC3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00062C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07F58C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20CE1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2526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3BC0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36" w:type="dxa"/>
            <w:shd w:val="clear" w:color="auto" w:fill="auto"/>
            <w:vAlign w:val="bottom"/>
            <w:hideMark/>
          </w:tcPr>
          <w:p w14:paraId="565F53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16" w:type="dxa"/>
            <w:shd w:val="clear" w:color="auto" w:fill="auto"/>
            <w:vAlign w:val="bottom"/>
            <w:hideMark/>
          </w:tcPr>
          <w:p w14:paraId="221550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F72AF" w:rsidRPr="00DF72AF" w14:paraId="2A4E979C" w14:textId="77777777" w:rsidTr="00DF72AF">
        <w:trPr>
          <w:trHeight w:val="300"/>
        </w:trPr>
        <w:tc>
          <w:tcPr>
            <w:tcW w:w="697" w:type="dxa"/>
            <w:shd w:val="clear" w:color="auto" w:fill="auto"/>
            <w:hideMark/>
          </w:tcPr>
          <w:p w14:paraId="7F0A8FA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35A3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4BD326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7E7A47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421BB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25B5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A21B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36" w:type="dxa"/>
            <w:shd w:val="clear" w:color="auto" w:fill="auto"/>
            <w:vAlign w:val="bottom"/>
            <w:hideMark/>
          </w:tcPr>
          <w:p w14:paraId="37F317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16" w:type="dxa"/>
            <w:shd w:val="clear" w:color="auto" w:fill="auto"/>
            <w:vAlign w:val="bottom"/>
            <w:hideMark/>
          </w:tcPr>
          <w:p w14:paraId="03CB53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F72AF" w:rsidRPr="00DF72AF" w14:paraId="06D0A6FA" w14:textId="77777777" w:rsidTr="00DF72AF">
        <w:trPr>
          <w:trHeight w:val="300"/>
        </w:trPr>
        <w:tc>
          <w:tcPr>
            <w:tcW w:w="697" w:type="dxa"/>
            <w:shd w:val="clear" w:color="auto" w:fill="auto"/>
            <w:hideMark/>
          </w:tcPr>
          <w:p w14:paraId="241B142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E156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08C3B5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571E5B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2A96F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9145E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8C0F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36" w:type="dxa"/>
            <w:shd w:val="clear" w:color="auto" w:fill="auto"/>
            <w:vAlign w:val="bottom"/>
            <w:hideMark/>
          </w:tcPr>
          <w:p w14:paraId="213235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16" w:type="dxa"/>
            <w:shd w:val="clear" w:color="auto" w:fill="auto"/>
            <w:vAlign w:val="bottom"/>
            <w:hideMark/>
          </w:tcPr>
          <w:p w14:paraId="1E3F8B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F72AF" w:rsidRPr="00DF72AF" w14:paraId="3ACEFC3B" w14:textId="77777777" w:rsidTr="00DF72AF">
        <w:trPr>
          <w:trHeight w:val="300"/>
        </w:trPr>
        <w:tc>
          <w:tcPr>
            <w:tcW w:w="697" w:type="dxa"/>
            <w:shd w:val="clear" w:color="auto" w:fill="auto"/>
            <w:hideMark/>
          </w:tcPr>
          <w:p w14:paraId="0DA284A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C817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4D4B5C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A110372950</w:t>
            </w:r>
          </w:p>
        </w:tc>
        <w:tc>
          <w:tcPr>
            <w:tcW w:w="709" w:type="dxa"/>
            <w:shd w:val="clear" w:color="auto" w:fill="auto"/>
            <w:vAlign w:val="bottom"/>
            <w:hideMark/>
          </w:tcPr>
          <w:p w14:paraId="5F28A6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589E8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6AE42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664A61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36" w:type="dxa"/>
            <w:shd w:val="clear" w:color="auto" w:fill="auto"/>
            <w:vAlign w:val="bottom"/>
            <w:hideMark/>
          </w:tcPr>
          <w:p w14:paraId="4E7DF3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c>
          <w:tcPr>
            <w:tcW w:w="1416" w:type="dxa"/>
            <w:shd w:val="clear" w:color="auto" w:fill="auto"/>
            <w:vAlign w:val="bottom"/>
            <w:hideMark/>
          </w:tcPr>
          <w:p w14:paraId="5104A8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6 854,1</w:t>
            </w:r>
          </w:p>
        </w:tc>
      </w:tr>
      <w:tr w:rsidR="00DF72AF" w:rsidRPr="00DF72AF" w14:paraId="753D8383" w14:textId="77777777" w:rsidTr="00DF72AF">
        <w:trPr>
          <w:trHeight w:val="687"/>
        </w:trPr>
        <w:tc>
          <w:tcPr>
            <w:tcW w:w="697" w:type="dxa"/>
            <w:shd w:val="clear" w:color="auto" w:fill="auto"/>
            <w:hideMark/>
          </w:tcPr>
          <w:p w14:paraId="31AF240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05C3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Капитальный ремонт жилищного фонда, в том числе многоквартирных домов</w:t>
            </w:r>
          </w:p>
        </w:tc>
        <w:tc>
          <w:tcPr>
            <w:tcW w:w="1276" w:type="dxa"/>
            <w:shd w:val="clear" w:color="auto" w:fill="auto"/>
            <w:vAlign w:val="bottom"/>
            <w:hideMark/>
          </w:tcPr>
          <w:p w14:paraId="2330F1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27B489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10FB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A8D03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C5F0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0A962B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3DFEDB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61C92798" w14:textId="77777777" w:rsidTr="00DF72AF">
        <w:trPr>
          <w:trHeight w:val="687"/>
        </w:trPr>
        <w:tc>
          <w:tcPr>
            <w:tcW w:w="697" w:type="dxa"/>
            <w:shd w:val="clear" w:color="auto" w:fill="auto"/>
            <w:hideMark/>
          </w:tcPr>
          <w:p w14:paraId="53EB1D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D284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103E7F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48A0AF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576FC0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3BCC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2230E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65EE01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76B6E7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11B42698" w14:textId="77777777" w:rsidTr="00DF72AF">
        <w:trPr>
          <w:trHeight w:val="300"/>
        </w:trPr>
        <w:tc>
          <w:tcPr>
            <w:tcW w:w="697" w:type="dxa"/>
            <w:shd w:val="clear" w:color="auto" w:fill="auto"/>
            <w:hideMark/>
          </w:tcPr>
          <w:p w14:paraId="7D00D3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3BAE0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34160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0E30A3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B0762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4B7F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6FB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0479BE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4D7EBA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0320CC78" w14:textId="77777777" w:rsidTr="00DF72AF">
        <w:trPr>
          <w:trHeight w:val="300"/>
        </w:trPr>
        <w:tc>
          <w:tcPr>
            <w:tcW w:w="697" w:type="dxa"/>
            <w:shd w:val="clear" w:color="auto" w:fill="auto"/>
            <w:hideMark/>
          </w:tcPr>
          <w:p w14:paraId="47394C9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3C1F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9958C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694D01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A46E5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CCEFA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B7919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7FE209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1D8E9C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041502BB" w14:textId="77777777" w:rsidTr="00DF72AF">
        <w:trPr>
          <w:trHeight w:val="300"/>
        </w:trPr>
        <w:tc>
          <w:tcPr>
            <w:tcW w:w="697" w:type="dxa"/>
            <w:shd w:val="clear" w:color="auto" w:fill="auto"/>
            <w:hideMark/>
          </w:tcPr>
          <w:p w14:paraId="1C50D3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3BED5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2B0CA1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A110374750</w:t>
            </w:r>
          </w:p>
        </w:tc>
        <w:tc>
          <w:tcPr>
            <w:tcW w:w="709" w:type="dxa"/>
            <w:shd w:val="clear" w:color="auto" w:fill="auto"/>
            <w:vAlign w:val="bottom"/>
            <w:hideMark/>
          </w:tcPr>
          <w:p w14:paraId="1E9540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EE957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8C751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519E13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36" w:type="dxa"/>
            <w:shd w:val="clear" w:color="auto" w:fill="auto"/>
            <w:vAlign w:val="bottom"/>
            <w:hideMark/>
          </w:tcPr>
          <w:p w14:paraId="386AE6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c>
          <w:tcPr>
            <w:tcW w:w="1416" w:type="dxa"/>
            <w:shd w:val="clear" w:color="auto" w:fill="auto"/>
            <w:vAlign w:val="bottom"/>
            <w:hideMark/>
          </w:tcPr>
          <w:p w14:paraId="782A26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300,0</w:t>
            </w:r>
          </w:p>
        </w:tc>
      </w:tr>
      <w:tr w:rsidR="00DF72AF" w:rsidRPr="00DF72AF" w14:paraId="34FFA325" w14:textId="77777777" w:rsidTr="00DF72AF">
        <w:trPr>
          <w:trHeight w:val="687"/>
        </w:trPr>
        <w:tc>
          <w:tcPr>
            <w:tcW w:w="697" w:type="dxa"/>
            <w:shd w:val="clear" w:color="auto" w:fill="auto"/>
            <w:hideMark/>
          </w:tcPr>
          <w:p w14:paraId="351672D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3F55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Поощрение победителей ежегодного смотра-конкурса "Дом образцового содержания"</w:t>
            </w:r>
          </w:p>
        </w:tc>
        <w:tc>
          <w:tcPr>
            <w:tcW w:w="1276" w:type="dxa"/>
            <w:shd w:val="clear" w:color="auto" w:fill="auto"/>
            <w:vAlign w:val="bottom"/>
            <w:hideMark/>
          </w:tcPr>
          <w:p w14:paraId="4DCD60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5AF003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B10B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711D1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1B09C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4F67A4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5623C3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1B476ABE" w14:textId="77777777" w:rsidTr="00DF72AF">
        <w:trPr>
          <w:trHeight w:val="300"/>
        </w:trPr>
        <w:tc>
          <w:tcPr>
            <w:tcW w:w="697" w:type="dxa"/>
            <w:shd w:val="clear" w:color="auto" w:fill="auto"/>
            <w:hideMark/>
          </w:tcPr>
          <w:p w14:paraId="4E2283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2931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506F91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631C66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53A49B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CE250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2A18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070B02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4C6A0B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217CAD26" w14:textId="77777777" w:rsidTr="00DF72AF">
        <w:trPr>
          <w:trHeight w:val="1047"/>
        </w:trPr>
        <w:tc>
          <w:tcPr>
            <w:tcW w:w="697" w:type="dxa"/>
            <w:shd w:val="clear" w:color="auto" w:fill="auto"/>
            <w:hideMark/>
          </w:tcPr>
          <w:p w14:paraId="1DD6B49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DA0B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vAlign w:val="bottom"/>
            <w:hideMark/>
          </w:tcPr>
          <w:p w14:paraId="57FF90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025804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05B26A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9CAC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A2F6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0FCDD1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65D7C3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2E82CCDE" w14:textId="77777777" w:rsidTr="00DF72AF">
        <w:trPr>
          <w:trHeight w:val="300"/>
        </w:trPr>
        <w:tc>
          <w:tcPr>
            <w:tcW w:w="697" w:type="dxa"/>
            <w:shd w:val="clear" w:color="auto" w:fill="auto"/>
            <w:hideMark/>
          </w:tcPr>
          <w:p w14:paraId="470B3C4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1385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8EE70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5E593D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209A68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EA86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BE59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676D44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65E573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3373F354" w14:textId="77777777" w:rsidTr="00DF72AF">
        <w:trPr>
          <w:trHeight w:val="300"/>
        </w:trPr>
        <w:tc>
          <w:tcPr>
            <w:tcW w:w="697" w:type="dxa"/>
            <w:shd w:val="clear" w:color="auto" w:fill="auto"/>
            <w:hideMark/>
          </w:tcPr>
          <w:p w14:paraId="6AFA35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BD3A8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21EFFA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A110375390</w:t>
            </w:r>
          </w:p>
        </w:tc>
        <w:tc>
          <w:tcPr>
            <w:tcW w:w="709" w:type="dxa"/>
            <w:shd w:val="clear" w:color="auto" w:fill="auto"/>
            <w:vAlign w:val="bottom"/>
            <w:hideMark/>
          </w:tcPr>
          <w:p w14:paraId="0E5839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69969A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1C3B5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5C24F2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106770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6B40E3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421B9F3B" w14:textId="77777777" w:rsidTr="00DF72AF">
        <w:trPr>
          <w:trHeight w:val="1965"/>
        </w:trPr>
        <w:tc>
          <w:tcPr>
            <w:tcW w:w="697" w:type="dxa"/>
            <w:shd w:val="clear" w:color="auto" w:fill="auto"/>
            <w:hideMark/>
          </w:tcPr>
          <w:p w14:paraId="024AB24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15.2.</w:t>
            </w:r>
          </w:p>
        </w:tc>
        <w:tc>
          <w:tcPr>
            <w:tcW w:w="2564" w:type="dxa"/>
            <w:shd w:val="clear" w:color="FFFFFF" w:fill="FFFFFF"/>
            <w:hideMark/>
          </w:tcPr>
          <w:p w14:paraId="06A5788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города Чебоксары "Модернизация и развитие сферы жилищно-коммунального хозяйства"</w:t>
            </w:r>
          </w:p>
        </w:tc>
        <w:tc>
          <w:tcPr>
            <w:tcW w:w="1276" w:type="dxa"/>
            <w:shd w:val="clear" w:color="auto" w:fill="auto"/>
            <w:vAlign w:val="bottom"/>
            <w:hideMark/>
          </w:tcPr>
          <w:p w14:paraId="150D91C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A130000000</w:t>
            </w:r>
          </w:p>
        </w:tc>
        <w:tc>
          <w:tcPr>
            <w:tcW w:w="709" w:type="dxa"/>
            <w:shd w:val="clear" w:color="auto" w:fill="auto"/>
            <w:vAlign w:val="bottom"/>
            <w:hideMark/>
          </w:tcPr>
          <w:p w14:paraId="449DB19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0B2843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B874DD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0C1B70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13 992,7</w:t>
            </w:r>
          </w:p>
        </w:tc>
        <w:tc>
          <w:tcPr>
            <w:tcW w:w="1436" w:type="dxa"/>
            <w:shd w:val="clear" w:color="auto" w:fill="auto"/>
            <w:vAlign w:val="bottom"/>
            <w:hideMark/>
          </w:tcPr>
          <w:p w14:paraId="029748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00C2895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69258ADA" w14:textId="77777777" w:rsidTr="00DF72AF">
        <w:trPr>
          <w:trHeight w:val="687"/>
        </w:trPr>
        <w:tc>
          <w:tcPr>
            <w:tcW w:w="697" w:type="dxa"/>
            <w:shd w:val="clear" w:color="auto" w:fill="auto"/>
            <w:hideMark/>
          </w:tcPr>
          <w:p w14:paraId="38B875FE"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79356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"Водоотведение и очистка бытовых сточных вод"</w:t>
            </w:r>
          </w:p>
        </w:tc>
        <w:tc>
          <w:tcPr>
            <w:tcW w:w="1276" w:type="dxa"/>
            <w:shd w:val="clear" w:color="auto" w:fill="auto"/>
            <w:vAlign w:val="bottom"/>
            <w:hideMark/>
          </w:tcPr>
          <w:p w14:paraId="0A704C8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A130300000</w:t>
            </w:r>
          </w:p>
        </w:tc>
        <w:tc>
          <w:tcPr>
            <w:tcW w:w="709" w:type="dxa"/>
            <w:shd w:val="clear" w:color="auto" w:fill="auto"/>
            <w:vAlign w:val="bottom"/>
            <w:hideMark/>
          </w:tcPr>
          <w:p w14:paraId="113423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84273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861C0A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92811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13 992,7</w:t>
            </w:r>
          </w:p>
        </w:tc>
        <w:tc>
          <w:tcPr>
            <w:tcW w:w="1436" w:type="dxa"/>
            <w:shd w:val="clear" w:color="auto" w:fill="auto"/>
            <w:vAlign w:val="bottom"/>
            <w:hideMark/>
          </w:tcPr>
          <w:p w14:paraId="413023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6EDE81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69336AEF" w14:textId="77777777" w:rsidTr="00DF72AF">
        <w:trPr>
          <w:trHeight w:val="687"/>
        </w:trPr>
        <w:tc>
          <w:tcPr>
            <w:tcW w:w="697" w:type="dxa"/>
            <w:shd w:val="clear" w:color="auto" w:fill="auto"/>
            <w:hideMark/>
          </w:tcPr>
          <w:p w14:paraId="604CCC3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4295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(реконструкция) объектов водоотведения (очистных сооружений и др.) муниципальных образований</w:t>
            </w:r>
          </w:p>
        </w:tc>
        <w:tc>
          <w:tcPr>
            <w:tcW w:w="1276" w:type="dxa"/>
            <w:shd w:val="clear" w:color="auto" w:fill="auto"/>
            <w:vAlign w:val="bottom"/>
            <w:hideMark/>
          </w:tcPr>
          <w:p w14:paraId="7E7981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1671EB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6173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861F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7AAE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36" w:type="dxa"/>
            <w:shd w:val="clear" w:color="auto" w:fill="auto"/>
            <w:vAlign w:val="bottom"/>
            <w:hideMark/>
          </w:tcPr>
          <w:p w14:paraId="5591D9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754BF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C3DF956" w14:textId="77777777" w:rsidTr="00DF72AF">
        <w:trPr>
          <w:trHeight w:val="687"/>
        </w:trPr>
        <w:tc>
          <w:tcPr>
            <w:tcW w:w="697" w:type="dxa"/>
            <w:shd w:val="clear" w:color="auto" w:fill="auto"/>
            <w:hideMark/>
          </w:tcPr>
          <w:p w14:paraId="749A38A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7C32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46B34F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67EACB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357E9A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F297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9B74C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36" w:type="dxa"/>
            <w:shd w:val="clear" w:color="auto" w:fill="auto"/>
            <w:vAlign w:val="bottom"/>
            <w:hideMark/>
          </w:tcPr>
          <w:p w14:paraId="07F6E6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6036B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0E66F9" w14:textId="77777777" w:rsidTr="00DF72AF">
        <w:trPr>
          <w:trHeight w:val="300"/>
        </w:trPr>
        <w:tc>
          <w:tcPr>
            <w:tcW w:w="697" w:type="dxa"/>
            <w:shd w:val="clear" w:color="auto" w:fill="auto"/>
            <w:hideMark/>
          </w:tcPr>
          <w:p w14:paraId="20933A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4852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30830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2EEFF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8363A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726C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C3D1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36" w:type="dxa"/>
            <w:shd w:val="clear" w:color="auto" w:fill="auto"/>
            <w:vAlign w:val="bottom"/>
            <w:hideMark/>
          </w:tcPr>
          <w:p w14:paraId="6E4639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70D94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22D65B9" w14:textId="77777777" w:rsidTr="00DF72AF">
        <w:trPr>
          <w:trHeight w:val="300"/>
        </w:trPr>
        <w:tc>
          <w:tcPr>
            <w:tcW w:w="697" w:type="dxa"/>
            <w:shd w:val="clear" w:color="auto" w:fill="auto"/>
            <w:hideMark/>
          </w:tcPr>
          <w:p w14:paraId="669157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D277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554944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76E58D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F655B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E61DC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49AD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36" w:type="dxa"/>
            <w:shd w:val="clear" w:color="auto" w:fill="auto"/>
            <w:vAlign w:val="bottom"/>
            <w:hideMark/>
          </w:tcPr>
          <w:p w14:paraId="749A95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96852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D018659" w14:textId="77777777" w:rsidTr="00DF72AF">
        <w:trPr>
          <w:trHeight w:val="300"/>
        </w:trPr>
        <w:tc>
          <w:tcPr>
            <w:tcW w:w="697" w:type="dxa"/>
            <w:shd w:val="clear" w:color="auto" w:fill="auto"/>
            <w:hideMark/>
          </w:tcPr>
          <w:p w14:paraId="02A4482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716A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1276" w:type="dxa"/>
            <w:shd w:val="clear" w:color="auto" w:fill="auto"/>
            <w:vAlign w:val="bottom"/>
            <w:hideMark/>
          </w:tcPr>
          <w:p w14:paraId="611F96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A130374460</w:t>
            </w:r>
          </w:p>
        </w:tc>
        <w:tc>
          <w:tcPr>
            <w:tcW w:w="709" w:type="dxa"/>
            <w:shd w:val="clear" w:color="auto" w:fill="auto"/>
            <w:vAlign w:val="bottom"/>
            <w:hideMark/>
          </w:tcPr>
          <w:p w14:paraId="13D542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7544D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83F8A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38A934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13 992,7</w:t>
            </w:r>
          </w:p>
        </w:tc>
        <w:tc>
          <w:tcPr>
            <w:tcW w:w="1436" w:type="dxa"/>
            <w:shd w:val="clear" w:color="auto" w:fill="auto"/>
            <w:vAlign w:val="bottom"/>
            <w:hideMark/>
          </w:tcPr>
          <w:p w14:paraId="4E4D9A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236D7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10C6554" w14:textId="77777777" w:rsidTr="00DF72AF">
        <w:trPr>
          <w:trHeight w:val="1047"/>
        </w:trPr>
        <w:tc>
          <w:tcPr>
            <w:tcW w:w="697" w:type="dxa"/>
            <w:shd w:val="clear" w:color="auto" w:fill="auto"/>
            <w:hideMark/>
          </w:tcPr>
          <w:p w14:paraId="1E8BEAF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15.3.</w:t>
            </w:r>
          </w:p>
        </w:tc>
        <w:tc>
          <w:tcPr>
            <w:tcW w:w="2564" w:type="dxa"/>
            <w:shd w:val="clear" w:color="FFFFFF" w:fill="FFFFFF"/>
            <w:hideMark/>
          </w:tcPr>
          <w:p w14:paraId="78C299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"Модернизация и развитие сферы жилищно-коммунального хозяйства"</w:t>
            </w:r>
          </w:p>
        </w:tc>
        <w:tc>
          <w:tcPr>
            <w:tcW w:w="1276" w:type="dxa"/>
            <w:shd w:val="clear" w:color="auto" w:fill="auto"/>
            <w:vAlign w:val="bottom"/>
            <w:hideMark/>
          </w:tcPr>
          <w:p w14:paraId="5C8934B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A1Э0000000</w:t>
            </w:r>
          </w:p>
        </w:tc>
        <w:tc>
          <w:tcPr>
            <w:tcW w:w="709" w:type="dxa"/>
            <w:shd w:val="clear" w:color="auto" w:fill="auto"/>
            <w:vAlign w:val="bottom"/>
            <w:hideMark/>
          </w:tcPr>
          <w:p w14:paraId="16B8852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FD840B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637A4B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FB7D4F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150 300,8</w:t>
            </w:r>
          </w:p>
        </w:tc>
        <w:tc>
          <w:tcPr>
            <w:tcW w:w="1436" w:type="dxa"/>
            <w:shd w:val="clear" w:color="auto" w:fill="auto"/>
            <w:vAlign w:val="bottom"/>
            <w:hideMark/>
          </w:tcPr>
          <w:p w14:paraId="4A717CD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148 100,8</w:t>
            </w:r>
          </w:p>
        </w:tc>
        <w:tc>
          <w:tcPr>
            <w:tcW w:w="1416" w:type="dxa"/>
            <w:shd w:val="clear" w:color="auto" w:fill="auto"/>
            <w:vAlign w:val="bottom"/>
            <w:hideMark/>
          </w:tcPr>
          <w:p w14:paraId="7ED01D9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148 100,8</w:t>
            </w:r>
          </w:p>
        </w:tc>
      </w:tr>
      <w:tr w:rsidR="00DF72AF" w:rsidRPr="00DF72AF" w14:paraId="7FD464CB" w14:textId="77777777" w:rsidTr="00DF72AF">
        <w:trPr>
          <w:trHeight w:val="300"/>
        </w:trPr>
        <w:tc>
          <w:tcPr>
            <w:tcW w:w="697" w:type="dxa"/>
            <w:shd w:val="clear" w:color="auto" w:fill="auto"/>
            <w:hideMark/>
          </w:tcPr>
          <w:p w14:paraId="23980CF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B3694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17FB6A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A1Э0100000</w:t>
            </w:r>
          </w:p>
        </w:tc>
        <w:tc>
          <w:tcPr>
            <w:tcW w:w="709" w:type="dxa"/>
            <w:shd w:val="clear" w:color="auto" w:fill="auto"/>
            <w:vAlign w:val="bottom"/>
            <w:hideMark/>
          </w:tcPr>
          <w:p w14:paraId="2320C33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AEE52A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3E493B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30310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150 300,8</w:t>
            </w:r>
          </w:p>
        </w:tc>
        <w:tc>
          <w:tcPr>
            <w:tcW w:w="1436" w:type="dxa"/>
            <w:shd w:val="clear" w:color="auto" w:fill="auto"/>
            <w:vAlign w:val="bottom"/>
            <w:hideMark/>
          </w:tcPr>
          <w:p w14:paraId="378E43C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148 100,8</w:t>
            </w:r>
          </w:p>
        </w:tc>
        <w:tc>
          <w:tcPr>
            <w:tcW w:w="1416" w:type="dxa"/>
            <w:shd w:val="clear" w:color="auto" w:fill="auto"/>
            <w:vAlign w:val="bottom"/>
            <w:hideMark/>
          </w:tcPr>
          <w:p w14:paraId="67CB5DA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148 100,8</w:t>
            </w:r>
          </w:p>
        </w:tc>
      </w:tr>
      <w:tr w:rsidR="00DF72AF" w:rsidRPr="00DF72AF" w14:paraId="30C88D3B" w14:textId="77777777" w:rsidTr="00DF72AF">
        <w:trPr>
          <w:trHeight w:val="300"/>
        </w:trPr>
        <w:tc>
          <w:tcPr>
            <w:tcW w:w="697" w:type="dxa"/>
            <w:shd w:val="clear" w:color="auto" w:fill="auto"/>
            <w:hideMark/>
          </w:tcPr>
          <w:p w14:paraId="122BC87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B750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778FB1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5E88F4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1301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F2A9F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13775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16 178,7</w:t>
            </w:r>
          </w:p>
        </w:tc>
        <w:tc>
          <w:tcPr>
            <w:tcW w:w="1436" w:type="dxa"/>
            <w:shd w:val="clear" w:color="auto" w:fill="auto"/>
            <w:vAlign w:val="bottom"/>
            <w:hideMark/>
          </w:tcPr>
          <w:p w14:paraId="279EFA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16 178,7</w:t>
            </w:r>
          </w:p>
        </w:tc>
        <w:tc>
          <w:tcPr>
            <w:tcW w:w="1416" w:type="dxa"/>
            <w:shd w:val="clear" w:color="auto" w:fill="auto"/>
            <w:vAlign w:val="bottom"/>
            <w:hideMark/>
          </w:tcPr>
          <w:p w14:paraId="190D5D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16 178,7</w:t>
            </w:r>
          </w:p>
        </w:tc>
      </w:tr>
      <w:tr w:rsidR="00DF72AF" w:rsidRPr="00DF72AF" w14:paraId="490BB1F0" w14:textId="77777777" w:rsidTr="00DF72AF">
        <w:trPr>
          <w:trHeight w:val="1388"/>
        </w:trPr>
        <w:tc>
          <w:tcPr>
            <w:tcW w:w="697" w:type="dxa"/>
            <w:shd w:val="clear" w:color="auto" w:fill="auto"/>
            <w:hideMark/>
          </w:tcPr>
          <w:p w14:paraId="18DEDDD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F126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166181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35C47D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4E0814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0ADD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DA2F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36" w:type="dxa"/>
            <w:shd w:val="clear" w:color="auto" w:fill="auto"/>
            <w:vAlign w:val="bottom"/>
            <w:hideMark/>
          </w:tcPr>
          <w:p w14:paraId="5B5ADD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16" w:type="dxa"/>
            <w:shd w:val="clear" w:color="auto" w:fill="auto"/>
            <w:vAlign w:val="bottom"/>
            <w:hideMark/>
          </w:tcPr>
          <w:p w14:paraId="480028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r>
      <w:tr w:rsidR="00DF72AF" w:rsidRPr="00DF72AF" w14:paraId="1A402C97" w14:textId="77777777" w:rsidTr="00DF72AF">
        <w:trPr>
          <w:trHeight w:val="687"/>
        </w:trPr>
        <w:tc>
          <w:tcPr>
            <w:tcW w:w="697" w:type="dxa"/>
            <w:shd w:val="clear" w:color="auto" w:fill="auto"/>
            <w:hideMark/>
          </w:tcPr>
          <w:p w14:paraId="60B61C8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7146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25B605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530005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42E6D0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C7AB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05A3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36" w:type="dxa"/>
            <w:shd w:val="clear" w:color="auto" w:fill="auto"/>
            <w:vAlign w:val="bottom"/>
            <w:hideMark/>
          </w:tcPr>
          <w:p w14:paraId="416B4A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16" w:type="dxa"/>
            <w:shd w:val="clear" w:color="auto" w:fill="auto"/>
            <w:vAlign w:val="bottom"/>
            <w:hideMark/>
          </w:tcPr>
          <w:p w14:paraId="4C169A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r>
      <w:tr w:rsidR="00DF72AF" w:rsidRPr="00DF72AF" w14:paraId="0205D628" w14:textId="77777777" w:rsidTr="00DF72AF">
        <w:trPr>
          <w:trHeight w:val="300"/>
        </w:trPr>
        <w:tc>
          <w:tcPr>
            <w:tcW w:w="697" w:type="dxa"/>
            <w:shd w:val="clear" w:color="auto" w:fill="auto"/>
            <w:hideMark/>
          </w:tcPr>
          <w:p w14:paraId="2AFB4C9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B5E5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E1FB2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10FF8B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368906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1D0AE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BE68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36" w:type="dxa"/>
            <w:shd w:val="clear" w:color="auto" w:fill="auto"/>
            <w:vAlign w:val="bottom"/>
            <w:hideMark/>
          </w:tcPr>
          <w:p w14:paraId="0CC839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16" w:type="dxa"/>
            <w:shd w:val="clear" w:color="auto" w:fill="auto"/>
            <w:vAlign w:val="bottom"/>
            <w:hideMark/>
          </w:tcPr>
          <w:p w14:paraId="784820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r>
      <w:tr w:rsidR="00DF72AF" w:rsidRPr="00DF72AF" w14:paraId="6AB40E2A" w14:textId="77777777" w:rsidTr="00DF72AF">
        <w:trPr>
          <w:trHeight w:val="300"/>
        </w:trPr>
        <w:tc>
          <w:tcPr>
            <w:tcW w:w="697" w:type="dxa"/>
            <w:shd w:val="clear" w:color="auto" w:fill="auto"/>
            <w:hideMark/>
          </w:tcPr>
          <w:p w14:paraId="34F55E5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306C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10CF71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013884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702FFF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C709F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0797C5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36" w:type="dxa"/>
            <w:shd w:val="clear" w:color="auto" w:fill="auto"/>
            <w:vAlign w:val="bottom"/>
            <w:hideMark/>
          </w:tcPr>
          <w:p w14:paraId="648F5A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c>
          <w:tcPr>
            <w:tcW w:w="1416" w:type="dxa"/>
            <w:shd w:val="clear" w:color="auto" w:fill="auto"/>
            <w:vAlign w:val="bottom"/>
            <w:hideMark/>
          </w:tcPr>
          <w:p w14:paraId="6A7D79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15 468,2</w:t>
            </w:r>
          </w:p>
        </w:tc>
      </w:tr>
      <w:tr w:rsidR="00DF72AF" w:rsidRPr="00DF72AF" w14:paraId="43C26F56" w14:textId="77777777" w:rsidTr="00DF72AF">
        <w:trPr>
          <w:trHeight w:val="687"/>
        </w:trPr>
        <w:tc>
          <w:tcPr>
            <w:tcW w:w="697" w:type="dxa"/>
            <w:shd w:val="clear" w:color="auto" w:fill="auto"/>
            <w:hideMark/>
          </w:tcPr>
          <w:p w14:paraId="18905E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87A2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F750E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78C51B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CAF4A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C859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2310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36" w:type="dxa"/>
            <w:shd w:val="clear" w:color="auto" w:fill="auto"/>
            <w:vAlign w:val="bottom"/>
            <w:hideMark/>
          </w:tcPr>
          <w:p w14:paraId="1C4CA6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16" w:type="dxa"/>
            <w:shd w:val="clear" w:color="auto" w:fill="auto"/>
            <w:vAlign w:val="bottom"/>
            <w:hideMark/>
          </w:tcPr>
          <w:p w14:paraId="43AC4A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r>
      <w:tr w:rsidR="00DF72AF" w:rsidRPr="00DF72AF" w14:paraId="3581632D" w14:textId="77777777" w:rsidTr="00DF72AF">
        <w:trPr>
          <w:trHeight w:val="687"/>
        </w:trPr>
        <w:tc>
          <w:tcPr>
            <w:tcW w:w="697" w:type="dxa"/>
            <w:shd w:val="clear" w:color="auto" w:fill="auto"/>
            <w:hideMark/>
          </w:tcPr>
          <w:p w14:paraId="153613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A660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7D8C6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624EEE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91ACA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DD98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36F2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36" w:type="dxa"/>
            <w:shd w:val="clear" w:color="auto" w:fill="auto"/>
            <w:vAlign w:val="bottom"/>
            <w:hideMark/>
          </w:tcPr>
          <w:p w14:paraId="21F56D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16" w:type="dxa"/>
            <w:shd w:val="clear" w:color="auto" w:fill="auto"/>
            <w:vAlign w:val="bottom"/>
            <w:hideMark/>
          </w:tcPr>
          <w:p w14:paraId="5F6B61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r>
      <w:tr w:rsidR="00DF72AF" w:rsidRPr="00DF72AF" w14:paraId="48D69215" w14:textId="77777777" w:rsidTr="00DF72AF">
        <w:trPr>
          <w:trHeight w:val="300"/>
        </w:trPr>
        <w:tc>
          <w:tcPr>
            <w:tcW w:w="697" w:type="dxa"/>
            <w:shd w:val="clear" w:color="auto" w:fill="auto"/>
            <w:hideMark/>
          </w:tcPr>
          <w:p w14:paraId="3FC68DC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F3958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16078D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3AD193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51B88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C5ECD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F3C1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36" w:type="dxa"/>
            <w:shd w:val="clear" w:color="auto" w:fill="auto"/>
            <w:vAlign w:val="bottom"/>
            <w:hideMark/>
          </w:tcPr>
          <w:p w14:paraId="113FE6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16" w:type="dxa"/>
            <w:shd w:val="clear" w:color="auto" w:fill="auto"/>
            <w:vAlign w:val="bottom"/>
            <w:hideMark/>
          </w:tcPr>
          <w:p w14:paraId="5B8643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r>
      <w:tr w:rsidR="00DF72AF" w:rsidRPr="00DF72AF" w14:paraId="3A4DD6F6" w14:textId="77777777" w:rsidTr="00DF72AF">
        <w:trPr>
          <w:trHeight w:val="300"/>
        </w:trPr>
        <w:tc>
          <w:tcPr>
            <w:tcW w:w="697" w:type="dxa"/>
            <w:shd w:val="clear" w:color="auto" w:fill="auto"/>
            <w:hideMark/>
          </w:tcPr>
          <w:p w14:paraId="6AAEFA6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5C94C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267F70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A1Э0100200</w:t>
            </w:r>
          </w:p>
        </w:tc>
        <w:tc>
          <w:tcPr>
            <w:tcW w:w="709" w:type="dxa"/>
            <w:shd w:val="clear" w:color="auto" w:fill="auto"/>
            <w:vAlign w:val="bottom"/>
            <w:hideMark/>
          </w:tcPr>
          <w:p w14:paraId="01FB32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CC138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BA150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36A9AC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36" w:type="dxa"/>
            <w:shd w:val="clear" w:color="auto" w:fill="auto"/>
            <w:vAlign w:val="bottom"/>
            <w:hideMark/>
          </w:tcPr>
          <w:p w14:paraId="265BAF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c>
          <w:tcPr>
            <w:tcW w:w="1416" w:type="dxa"/>
            <w:shd w:val="clear" w:color="auto" w:fill="auto"/>
            <w:vAlign w:val="bottom"/>
            <w:hideMark/>
          </w:tcPr>
          <w:p w14:paraId="265587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710,5</w:t>
            </w:r>
          </w:p>
        </w:tc>
      </w:tr>
      <w:tr w:rsidR="00DF72AF" w:rsidRPr="00DF72AF" w14:paraId="32E79047" w14:textId="77777777" w:rsidTr="00DF72AF">
        <w:trPr>
          <w:trHeight w:val="687"/>
        </w:trPr>
        <w:tc>
          <w:tcPr>
            <w:tcW w:w="697" w:type="dxa"/>
            <w:shd w:val="clear" w:color="auto" w:fill="auto"/>
            <w:hideMark/>
          </w:tcPr>
          <w:p w14:paraId="573C791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FEBD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58AD36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081C38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DA411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32FA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B592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134 122,1</w:t>
            </w:r>
          </w:p>
        </w:tc>
        <w:tc>
          <w:tcPr>
            <w:tcW w:w="1436" w:type="dxa"/>
            <w:shd w:val="clear" w:color="auto" w:fill="auto"/>
            <w:vAlign w:val="bottom"/>
            <w:hideMark/>
          </w:tcPr>
          <w:p w14:paraId="00C045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131 922,1</w:t>
            </w:r>
          </w:p>
        </w:tc>
        <w:tc>
          <w:tcPr>
            <w:tcW w:w="1416" w:type="dxa"/>
            <w:shd w:val="clear" w:color="auto" w:fill="auto"/>
            <w:vAlign w:val="bottom"/>
            <w:hideMark/>
          </w:tcPr>
          <w:p w14:paraId="6B40E0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131 922,1</w:t>
            </w:r>
          </w:p>
        </w:tc>
      </w:tr>
      <w:tr w:rsidR="00DF72AF" w:rsidRPr="00DF72AF" w14:paraId="13B17F05" w14:textId="77777777" w:rsidTr="00DF72AF">
        <w:trPr>
          <w:trHeight w:val="1388"/>
        </w:trPr>
        <w:tc>
          <w:tcPr>
            <w:tcW w:w="697" w:type="dxa"/>
            <w:shd w:val="clear" w:color="auto" w:fill="auto"/>
            <w:hideMark/>
          </w:tcPr>
          <w:p w14:paraId="7896CC6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2D93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0B83FC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618C8C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67EDBB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4BBD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C069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36" w:type="dxa"/>
            <w:shd w:val="clear" w:color="auto" w:fill="auto"/>
            <w:vAlign w:val="bottom"/>
            <w:hideMark/>
          </w:tcPr>
          <w:p w14:paraId="6A95C0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16" w:type="dxa"/>
            <w:shd w:val="clear" w:color="auto" w:fill="auto"/>
            <w:vAlign w:val="bottom"/>
            <w:hideMark/>
          </w:tcPr>
          <w:p w14:paraId="0E0FEA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r>
      <w:tr w:rsidR="00DF72AF" w:rsidRPr="00DF72AF" w14:paraId="2D8304F2" w14:textId="77777777" w:rsidTr="00DF72AF">
        <w:trPr>
          <w:trHeight w:val="300"/>
        </w:trPr>
        <w:tc>
          <w:tcPr>
            <w:tcW w:w="697" w:type="dxa"/>
            <w:shd w:val="clear" w:color="auto" w:fill="auto"/>
            <w:hideMark/>
          </w:tcPr>
          <w:p w14:paraId="1B62A3C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231F5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shd w:val="clear" w:color="auto" w:fill="auto"/>
            <w:vAlign w:val="bottom"/>
            <w:hideMark/>
          </w:tcPr>
          <w:p w14:paraId="41A961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19FE27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46409D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E137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1EC1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36" w:type="dxa"/>
            <w:shd w:val="clear" w:color="auto" w:fill="auto"/>
            <w:vAlign w:val="bottom"/>
            <w:hideMark/>
          </w:tcPr>
          <w:p w14:paraId="74ED3C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16" w:type="dxa"/>
            <w:shd w:val="clear" w:color="auto" w:fill="auto"/>
            <w:vAlign w:val="bottom"/>
            <w:hideMark/>
          </w:tcPr>
          <w:p w14:paraId="4C3F25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r>
      <w:tr w:rsidR="00DF72AF" w:rsidRPr="00DF72AF" w14:paraId="04881712" w14:textId="77777777" w:rsidTr="00DF72AF">
        <w:trPr>
          <w:trHeight w:val="300"/>
        </w:trPr>
        <w:tc>
          <w:tcPr>
            <w:tcW w:w="697" w:type="dxa"/>
            <w:shd w:val="clear" w:color="auto" w:fill="auto"/>
            <w:hideMark/>
          </w:tcPr>
          <w:p w14:paraId="166195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B404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D1192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563AD6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2A4BDC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B49D4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74C5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36" w:type="dxa"/>
            <w:shd w:val="clear" w:color="auto" w:fill="auto"/>
            <w:vAlign w:val="bottom"/>
            <w:hideMark/>
          </w:tcPr>
          <w:p w14:paraId="0CD774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16" w:type="dxa"/>
            <w:shd w:val="clear" w:color="auto" w:fill="auto"/>
            <w:vAlign w:val="bottom"/>
            <w:hideMark/>
          </w:tcPr>
          <w:p w14:paraId="409DE5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r>
      <w:tr w:rsidR="00DF72AF" w:rsidRPr="00DF72AF" w14:paraId="5B2EBE7B" w14:textId="77777777" w:rsidTr="00DF72AF">
        <w:trPr>
          <w:trHeight w:val="300"/>
        </w:trPr>
        <w:tc>
          <w:tcPr>
            <w:tcW w:w="697" w:type="dxa"/>
            <w:shd w:val="clear" w:color="auto" w:fill="auto"/>
            <w:hideMark/>
          </w:tcPr>
          <w:p w14:paraId="73E9C1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AFC7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177F88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129F01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79188B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DA027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440AA2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36" w:type="dxa"/>
            <w:shd w:val="clear" w:color="auto" w:fill="auto"/>
            <w:vAlign w:val="bottom"/>
            <w:hideMark/>
          </w:tcPr>
          <w:p w14:paraId="670B4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c>
          <w:tcPr>
            <w:tcW w:w="1416" w:type="dxa"/>
            <w:shd w:val="clear" w:color="auto" w:fill="auto"/>
            <w:vAlign w:val="bottom"/>
            <w:hideMark/>
          </w:tcPr>
          <w:p w14:paraId="3779EA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77 562,6</w:t>
            </w:r>
          </w:p>
        </w:tc>
      </w:tr>
      <w:tr w:rsidR="00DF72AF" w:rsidRPr="00DF72AF" w14:paraId="3658D550" w14:textId="77777777" w:rsidTr="00DF72AF">
        <w:trPr>
          <w:trHeight w:val="687"/>
        </w:trPr>
        <w:tc>
          <w:tcPr>
            <w:tcW w:w="697" w:type="dxa"/>
            <w:shd w:val="clear" w:color="auto" w:fill="auto"/>
            <w:hideMark/>
          </w:tcPr>
          <w:p w14:paraId="2B4E578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802C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B44C4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68450C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C0228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9CED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E9F6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11 797,5</w:t>
            </w:r>
          </w:p>
        </w:tc>
        <w:tc>
          <w:tcPr>
            <w:tcW w:w="1436" w:type="dxa"/>
            <w:shd w:val="clear" w:color="auto" w:fill="auto"/>
            <w:vAlign w:val="bottom"/>
            <w:hideMark/>
          </w:tcPr>
          <w:p w14:paraId="0091DE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c>
          <w:tcPr>
            <w:tcW w:w="1416" w:type="dxa"/>
            <w:shd w:val="clear" w:color="auto" w:fill="auto"/>
            <w:vAlign w:val="bottom"/>
            <w:hideMark/>
          </w:tcPr>
          <w:p w14:paraId="771331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r>
      <w:tr w:rsidR="00DF72AF" w:rsidRPr="00DF72AF" w14:paraId="133D0612" w14:textId="77777777" w:rsidTr="00DF72AF">
        <w:trPr>
          <w:trHeight w:val="687"/>
        </w:trPr>
        <w:tc>
          <w:tcPr>
            <w:tcW w:w="697" w:type="dxa"/>
            <w:shd w:val="clear" w:color="auto" w:fill="auto"/>
            <w:hideMark/>
          </w:tcPr>
          <w:p w14:paraId="08FC231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DA4E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103F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614CB2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67202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DEB1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5A82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11 797,5</w:t>
            </w:r>
          </w:p>
        </w:tc>
        <w:tc>
          <w:tcPr>
            <w:tcW w:w="1436" w:type="dxa"/>
            <w:shd w:val="clear" w:color="auto" w:fill="auto"/>
            <w:vAlign w:val="bottom"/>
            <w:hideMark/>
          </w:tcPr>
          <w:p w14:paraId="5B5B43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c>
          <w:tcPr>
            <w:tcW w:w="1416" w:type="dxa"/>
            <w:shd w:val="clear" w:color="auto" w:fill="auto"/>
            <w:vAlign w:val="bottom"/>
            <w:hideMark/>
          </w:tcPr>
          <w:p w14:paraId="574528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r>
      <w:tr w:rsidR="00DF72AF" w:rsidRPr="00DF72AF" w14:paraId="29619033" w14:textId="77777777" w:rsidTr="00DF72AF">
        <w:trPr>
          <w:trHeight w:val="300"/>
        </w:trPr>
        <w:tc>
          <w:tcPr>
            <w:tcW w:w="697" w:type="dxa"/>
            <w:shd w:val="clear" w:color="auto" w:fill="auto"/>
            <w:hideMark/>
          </w:tcPr>
          <w:p w14:paraId="271E8FF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85F6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03F61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7A9C54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A6B54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283CF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C914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11 797,5</w:t>
            </w:r>
          </w:p>
        </w:tc>
        <w:tc>
          <w:tcPr>
            <w:tcW w:w="1436" w:type="dxa"/>
            <w:shd w:val="clear" w:color="auto" w:fill="auto"/>
            <w:vAlign w:val="bottom"/>
            <w:hideMark/>
          </w:tcPr>
          <w:p w14:paraId="3E177D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c>
          <w:tcPr>
            <w:tcW w:w="1416" w:type="dxa"/>
            <w:shd w:val="clear" w:color="auto" w:fill="auto"/>
            <w:vAlign w:val="bottom"/>
            <w:hideMark/>
          </w:tcPr>
          <w:p w14:paraId="264112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r>
      <w:tr w:rsidR="00DF72AF" w:rsidRPr="00DF72AF" w14:paraId="003C52BC" w14:textId="77777777" w:rsidTr="00DF72AF">
        <w:trPr>
          <w:trHeight w:val="300"/>
        </w:trPr>
        <w:tc>
          <w:tcPr>
            <w:tcW w:w="697" w:type="dxa"/>
            <w:shd w:val="clear" w:color="auto" w:fill="auto"/>
            <w:hideMark/>
          </w:tcPr>
          <w:p w14:paraId="1EE5B2F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0EAD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671596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424309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0C892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99FCC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126827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11 797,5</w:t>
            </w:r>
          </w:p>
        </w:tc>
        <w:tc>
          <w:tcPr>
            <w:tcW w:w="1436" w:type="dxa"/>
            <w:shd w:val="clear" w:color="auto" w:fill="auto"/>
            <w:vAlign w:val="bottom"/>
            <w:hideMark/>
          </w:tcPr>
          <w:p w14:paraId="40B0BA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c>
          <w:tcPr>
            <w:tcW w:w="1416" w:type="dxa"/>
            <w:shd w:val="clear" w:color="auto" w:fill="auto"/>
            <w:vAlign w:val="bottom"/>
            <w:hideMark/>
          </w:tcPr>
          <w:p w14:paraId="56F496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12 497,5</w:t>
            </w:r>
          </w:p>
        </w:tc>
      </w:tr>
      <w:tr w:rsidR="00DF72AF" w:rsidRPr="00DF72AF" w14:paraId="33A2EADE" w14:textId="77777777" w:rsidTr="00DF72AF">
        <w:trPr>
          <w:trHeight w:val="300"/>
        </w:trPr>
        <w:tc>
          <w:tcPr>
            <w:tcW w:w="697" w:type="dxa"/>
            <w:shd w:val="clear" w:color="auto" w:fill="auto"/>
            <w:hideMark/>
          </w:tcPr>
          <w:p w14:paraId="253E961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0FE4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15C24C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59FCBE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50237C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C5AC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A93B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14516A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127528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607A1124" w14:textId="77777777" w:rsidTr="00DF72AF">
        <w:trPr>
          <w:trHeight w:val="687"/>
        </w:trPr>
        <w:tc>
          <w:tcPr>
            <w:tcW w:w="697" w:type="dxa"/>
            <w:shd w:val="clear" w:color="auto" w:fill="auto"/>
            <w:hideMark/>
          </w:tcPr>
          <w:p w14:paraId="0C19217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258B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shd w:val="clear" w:color="auto" w:fill="auto"/>
            <w:vAlign w:val="bottom"/>
            <w:hideMark/>
          </w:tcPr>
          <w:p w14:paraId="2A61B8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01F398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79350F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3A23A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AB9D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2FC4AA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26DF52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687E1174" w14:textId="77777777" w:rsidTr="00DF72AF">
        <w:trPr>
          <w:trHeight w:val="300"/>
        </w:trPr>
        <w:tc>
          <w:tcPr>
            <w:tcW w:w="697" w:type="dxa"/>
            <w:shd w:val="clear" w:color="auto" w:fill="auto"/>
            <w:hideMark/>
          </w:tcPr>
          <w:p w14:paraId="45F088C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7BB96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28007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74A48D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67CBDB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2B510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487D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43099C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62B583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5B24531B" w14:textId="77777777" w:rsidTr="00DF72AF">
        <w:trPr>
          <w:trHeight w:val="300"/>
        </w:trPr>
        <w:tc>
          <w:tcPr>
            <w:tcW w:w="697" w:type="dxa"/>
            <w:shd w:val="clear" w:color="auto" w:fill="auto"/>
            <w:hideMark/>
          </w:tcPr>
          <w:p w14:paraId="47707A9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1BB8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5F807D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5F5200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67DCB4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8FEE4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058C9D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36" w:type="dxa"/>
            <w:shd w:val="clear" w:color="auto" w:fill="auto"/>
            <w:vAlign w:val="bottom"/>
            <w:hideMark/>
          </w:tcPr>
          <w:p w14:paraId="7E71FB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1416" w:type="dxa"/>
            <w:shd w:val="clear" w:color="auto" w:fill="auto"/>
            <w:vAlign w:val="bottom"/>
            <w:hideMark/>
          </w:tcPr>
          <w:p w14:paraId="75DA84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r>
      <w:tr w:rsidR="00DF72AF" w:rsidRPr="00DF72AF" w14:paraId="25247851" w14:textId="77777777" w:rsidTr="00DF72AF">
        <w:trPr>
          <w:trHeight w:val="300"/>
        </w:trPr>
        <w:tc>
          <w:tcPr>
            <w:tcW w:w="697" w:type="dxa"/>
            <w:shd w:val="clear" w:color="auto" w:fill="auto"/>
            <w:hideMark/>
          </w:tcPr>
          <w:p w14:paraId="1B950F0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6F09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7ED945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705431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68F558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3EEF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8109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44 742,0</w:t>
            </w:r>
          </w:p>
        </w:tc>
        <w:tc>
          <w:tcPr>
            <w:tcW w:w="1436" w:type="dxa"/>
            <w:shd w:val="clear" w:color="auto" w:fill="auto"/>
            <w:vAlign w:val="bottom"/>
            <w:hideMark/>
          </w:tcPr>
          <w:p w14:paraId="554D78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41 842,0</w:t>
            </w:r>
          </w:p>
        </w:tc>
        <w:tc>
          <w:tcPr>
            <w:tcW w:w="1416" w:type="dxa"/>
            <w:shd w:val="clear" w:color="auto" w:fill="auto"/>
            <w:vAlign w:val="bottom"/>
            <w:hideMark/>
          </w:tcPr>
          <w:p w14:paraId="1812D2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41 842,0</w:t>
            </w:r>
          </w:p>
        </w:tc>
      </w:tr>
      <w:tr w:rsidR="00DF72AF" w:rsidRPr="00DF72AF" w14:paraId="3CEC77E9" w14:textId="77777777" w:rsidTr="00DF72AF">
        <w:trPr>
          <w:trHeight w:val="300"/>
        </w:trPr>
        <w:tc>
          <w:tcPr>
            <w:tcW w:w="697" w:type="dxa"/>
            <w:shd w:val="clear" w:color="auto" w:fill="auto"/>
            <w:hideMark/>
          </w:tcPr>
          <w:p w14:paraId="032870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5E83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Исполнение судебных актов</w:t>
            </w:r>
          </w:p>
        </w:tc>
        <w:tc>
          <w:tcPr>
            <w:tcW w:w="1276" w:type="dxa"/>
            <w:shd w:val="clear" w:color="auto" w:fill="auto"/>
            <w:vAlign w:val="bottom"/>
            <w:hideMark/>
          </w:tcPr>
          <w:p w14:paraId="61ED5F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6A79A8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5834E1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FAD2C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19FFD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c>
          <w:tcPr>
            <w:tcW w:w="1436" w:type="dxa"/>
            <w:shd w:val="clear" w:color="auto" w:fill="auto"/>
            <w:vAlign w:val="bottom"/>
            <w:hideMark/>
          </w:tcPr>
          <w:p w14:paraId="61C7F7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4F70FE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5CFA5683" w14:textId="77777777" w:rsidTr="00DF72AF">
        <w:trPr>
          <w:trHeight w:val="300"/>
        </w:trPr>
        <w:tc>
          <w:tcPr>
            <w:tcW w:w="697" w:type="dxa"/>
            <w:shd w:val="clear" w:color="auto" w:fill="auto"/>
            <w:hideMark/>
          </w:tcPr>
          <w:p w14:paraId="56C0F34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417E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42AA45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192807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2FC6A5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2D2F1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7662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c>
          <w:tcPr>
            <w:tcW w:w="1436" w:type="dxa"/>
            <w:shd w:val="clear" w:color="auto" w:fill="auto"/>
            <w:vAlign w:val="bottom"/>
            <w:hideMark/>
          </w:tcPr>
          <w:p w14:paraId="55A14C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27F780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473162A0" w14:textId="77777777" w:rsidTr="00DF72AF">
        <w:trPr>
          <w:trHeight w:val="300"/>
        </w:trPr>
        <w:tc>
          <w:tcPr>
            <w:tcW w:w="697" w:type="dxa"/>
            <w:shd w:val="clear" w:color="auto" w:fill="auto"/>
            <w:hideMark/>
          </w:tcPr>
          <w:p w14:paraId="0AD5BD1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C45C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3C159E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247D24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6FF52C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BBC36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6E7A4B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4 700,0</w:t>
            </w:r>
          </w:p>
        </w:tc>
        <w:tc>
          <w:tcPr>
            <w:tcW w:w="1436" w:type="dxa"/>
            <w:shd w:val="clear" w:color="auto" w:fill="auto"/>
            <w:vAlign w:val="bottom"/>
            <w:hideMark/>
          </w:tcPr>
          <w:p w14:paraId="64B44E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743598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11FEEB23" w14:textId="77777777" w:rsidTr="00DF72AF">
        <w:trPr>
          <w:trHeight w:val="300"/>
        </w:trPr>
        <w:tc>
          <w:tcPr>
            <w:tcW w:w="697" w:type="dxa"/>
            <w:shd w:val="clear" w:color="auto" w:fill="auto"/>
            <w:hideMark/>
          </w:tcPr>
          <w:p w14:paraId="4CA1778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745D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304130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4FFA73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62925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3939A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A289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40 042,0</w:t>
            </w:r>
          </w:p>
        </w:tc>
        <w:tc>
          <w:tcPr>
            <w:tcW w:w="1436" w:type="dxa"/>
            <w:shd w:val="clear" w:color="auto" w:fill="auto"/>
            <w:vAlign w:val="bottom"/>
            <w:hideMark/>
          </w:tcPr>
          <w:p w14:paraId="0673E1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c>
          <w:tcPr>
            <w:tcW w:w="1416" w:type="dxa"/>
            <w:shd w:val="clear" w:color="auto" w:fill="auto"/>
            <w:vAlign w:val="bottom"/>
            <w:hideMark/>
          </w:tcPr>
          <w:p w14:paraId="26AB3A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r>
      <w:tr w:rsidR="00DF72AF" w:rsidRPr="00DF72AF" w14:paraId="1BC6E768" w14:textId="77777777" w:rsidTr="00DF72AF">
        <w:trPr>
          <w:trHeight w:val="300"/>
        </w:trPr>
        <w:tc>
          <w:tcPr>
            <w:tcW w:w="697" w:type="dxa"/>
            <w:shd w:val="clear" w:color="auto" w:fill="auto"/>
            <w:hideMark/>
          </w:tcPr>
          <w:p w14:paraId="7B8F5AE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A045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09D3F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1B8BD3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E4DAC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4E615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C85A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40 042,0</w:t>
            </w:r>
          </w:p>
        </w:tc>
        <w:tc>
          <w:tcPr>
            <w:tcW w:w="1436" w:type="dxa"/>
            <w:shd w:val="clear" w:color="auto" w:fill="auto"/>
            <w:vAlign w:val="bottom"/>
            <w:hideMark/>
          </w:tcPr>
          <w:p w14:paraId="4635C5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c>
          <w:tcPr>
            <w:tcW w:w="1416" w:type="dxa"/>
            <w:shd w:val="clear" w:color="auto" w:fill="auto"/>
            <w:vAlign w:val="bottom"/>
            <w:hideMark/>
          </w:tcPr>
          <w:p w14:paraId="17E3DD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r>
      <w:tr w:rsidR="00DF72AF" w:rsidRPr="00DF72AF" w14:paraId="79889A8A" w14:textId="77777777" w:rsidTr="00DF72AF">
        <w:trPr>
          <w:trHeight w:val="300"/>
        </w:trPr>
        <w:tc>
          <w:tcPr>
            <w:tcW w:w="697" w:type="dxa"/>
            <w:shd w:val="clear" w:color="auto" w:fill="auto"/>
            <w:hideMark/>
          </w:tcPr>
          <w:p w14:paraId="38A84D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BAED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3D3CF1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A1Э0100600</w:t>
            </w:r>
          </w:p>
        </w:tc>
        <w:tc>
          <w:tcPr>
            <w:tcW w:w="709" w:type="dxa"/>
            <w:shd w:val="clear" w:color="auto" w:fill="auto"/>
            <w:vAlign w:val="bottom"/>
            <w:hideMark/>
          </w:tcPr>
          <w:p w14:paraId="660A55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358B90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621AA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148EF7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40 042,0</w:t>
            </w:r>
          </w:p>
        </w:tc>
        <w:tc>
          <w:tcPr>
            <w:tcW w:w="1436" w:type="dxa"/>
            <w:shd w:val="clear" w:color="auto" w:fill="auto"/>
            <w:vAlign w:val="bottom"/>
            <w:hideMark/>
          </w:tcPr>
          <w:p w14:paraId="4BAE7E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c>
          <w:tcPr>
            <w:tcW w:w="1416" w:type="dxa"/>
            <w:shd w:val="clear" w:color="auto" w:fill="auto"/>
            <w:vAlign w:val="bottom"/>
            <w:hideMark/>
          </w:tcPr>
          <w:p w14:paraId="003E85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39 342,0</w:t>
            </w:r>
          </w:p>
        </w:tc>
      </w:tr>
      <w:tr w:rsidR="00DF72AF" w:rsidRPr="00DF72AF" w14:paraId="4E07B431" w14:textId="77777777" w:rsidTr="00DF72AF">
        <w:trPr>
          <w:trHeight w:val="975"/>
        </w:trPr>
        <w:tc>
          <w:tcPr>
            <w:tcW w:w="697" w:type="dxa"/>
            <w:shd w:val="clear" w:color="auto" w:fill="auto"/>
            <w:hideMark/>
          </w:tcPr>
          <w:p w14:paraId="089D960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w:t>
            </w:r>
          </w:p>
        </w:tc>
        <w:tc>
          <w:tcPr>
            <w:tcW w:w="2564" w:type="dxa"/>
            <w:shd w:val="clear" w:color="FFFFFF" w:fill="FFFFFF"/>
            <w:hideMark/>
          </w:tcPr>
          <w:p w14:paraId="2090353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1276" w:type="dxa"/>
            <w:shd w:val="clear" w:color="auto" w:fill="auto"/>
            <w:vAlign w:val="bottom"/>
            <w:hideMark/>
          </w:tcPr>
          <w:p w14:paraId="5756A08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A200000000</w:t>
            </w:r>
          </w:p>
        </w:tc>
        <w:tc>
          <w:tcPr>
            <w:tcW w:w="709" w:type="dxa"/>
            <w:shd w:val="clear" w:color="auto" w:fill="auto"/>
            <w:vAlign w:val="bottom"/>
            <w:hideMark/>
          </w:tcPr>
          <w:p w14:paraId="315926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1B2D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19ED9B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6146C4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833 188,2</w:t>
            </w:r>
          </w:p>
        </w:tc>
        <w:tc>
          <w:tcPr>
            <w:tcW w:w="1436" w:type="dxa"/>
            <w:shd w:val="clear" w:color="auto" w:fill="auto"/>
            <w:vAlign w:val="bottom"/>
            <w:hideMark/>
          </w:tcPr>
          <w:p w14:paraId="788A84E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253 239,6</w:t>
            </w:r>
          </w:p>
        </w:tc>
        <w:tc>
          <w:tcPr>
            <w:tcW w:w="1416" w:type="dxa"/>
            <w:shd w:val="clear" w:color="auto" w:fill="auto"/>
            <w:vAlign w:val="bottom"/>
            <w:hideMark/>
          </w:tcPr>
          <w:p w14:paraId="7518A89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189 674,1</w:t>
            </w:r>
          </w:p>
        </w:tc>
      </w:tr>
      <w:tr w:rsidR="00DF72AF" w:rsidRPr="00DF72AF" w14:paraId="6F8A13CC" w14:textId="77777777" w:rsidTr="00DF72AF">
        <w:trPr>
          <w:trHeight w:val="1388"/>
        </w:trPr>
        <w:tc>
          <w:tcPr>
            <w:tcW w:w="697" w:type="dxa"/>
            <w:shd w:val="clear" w:color="auto" w:fill="auto"/>
            <w:hideMark/>
          </w:tcPr>
          <w:p w14:paraId="18989CD6"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16.1.</w:t>
            </w:r>
          </w:p>
        </w:tc>
        <w:tc>
          <w:tcPr>
            <w:tcW w:w="2564" w:type="dxa"/>
            <w:shd w:val="clear" w:color="FFFFFF" w:fill="FFFFFF"/>
            <w:hideMark/>
          </w:tcPr>
          <w:p w14:paraId="31C579D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1276" w:type="dxa"/>
            <w:shd w:val="clear" w:color="auto" w:fill="auto"/>
            <w:vAlign w:val="bottom"/>
            <w:hideMark/>
          </w:tcPr>
          <w:p w14:paraId="7FDFD4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A210000000</w:t>
            </w:r>
          </w:p>
        </w:tc>
        <w:tc>
          <w:tcPr>
            <w:tcW w:w="709" w:type="dxa"/>
            <w:shd w:val="clear" w:color="auto" w:fill="auto"/>
            <w:vAlign w:val="bottom"/>
            <w:hideMark/>
          </w:tcPr>
          <w:p w14:paraId="48DA5B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EC39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05404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24AF4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491 231,5</w:t>
            </w:r>
          </w:p>
        </w:tc>
        <w:tc>
          <w:tcPr>
            <w:tcW w:w="1436" w:type="dxa"/>
            <w:shd w:val="clear" w:color="auto" w:fill="auto"/>
            <w:vAlign w:val="bottom"/>
            <w:hideMark/>
          </w:tcPr>
          <w:p w14:paraId="3088A83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160 424,9</w:t>
            </w:r>
          </w:p>
        </w:tc>
        <w:tc>
          <w:tcPr>
            <w:tcW w:w="1416" w:type="dxa"/>
            <w:shd w:val="clear" w:color="auto" w:fill="auto"/>
            <w:vAlign w:val="bottom"/>
            <w:hideMark/>
          </w:tcPr>
          <w:p w14:paraId="05AA40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101 031,1</w:t>
            </w:r>
          </w:p>
        </w:tc>
      </w:tr>
      <w:tr w:rsidR="00DF72AF" w:rsidRPr="00DF72AF" w14:paraId="66EB8283" w14:textId="77777777" w:rsidTr="00DF72AF">
        <w:trPr>
          <w:trHeight w:val="1047"/>
        </w:trPr>
        <w:tc>
          <w:tcPr>
            <w:tcW w:w="697" w:type="dxa"/>
            <w:shd w:val="clear" w:color="auto" w:fill="auto"/>
            <w:hideMark/>
          </w:tcPr>
          <w:p w14:paraId="1F26666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F34646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"Переселение граждан из аварийного жилищного фонда, расположенного на территории Чувашской Республики"</w:t>
            </w:r>
          </w:p>
        </w:tc>
        <w:tc>
          <w:tcPr>
            <w:tcW w:w="1276" w:type="dxa"/>
            <w:shd w:val="clear" w:color="auto" w:fill="auto"/>
            <w:vAlign w:val="bottom"/>
            <w:hideMark/>
          </w:tcPr>
          <w:p w14:paraId="37FC801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A210200000</w:t>
            </w:r>
          </w:p>
        </w:tc>
        <w:tc>
          <w:tcPr>
            <w:tcW w:w="709" w:type="dxa"/>
            <w:shd w:val="clear" w:color="auto" w:fill="auto"/>
            <w:vAlign w:val="bottom"/>
            <w:hideMark/>
          </w:tcPr>
          <w:p w14:paraId="6CCB90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884D83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67FF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FAEFD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3 000,0</w:t>
            </w:r>
          </w:p>
        </w:tc>
        <w:tc>
          <w:tcPr>
            <w:tcW w:w="1436" w:type="dxa"/>
            <w:shd w:val="clear" w:color="auto" w:fill="auto"/>
            <w:vAlign w:val="bottom"/>
            <w:hideMark/>
          </w:tcPr>
          <w:p w14:paraId="572E58A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3 000,0</w:t>
            </w:r>
          </w:p>
        </w:tc>
        <w:tc>
          <w:tcPr>
            <w:tcW w:w="1416" w:type="dxa"/>
            <w:shd w:val="clear" w:color="auto" w:fill="auto"/>
            <w:vAlign w:val="bottom"/>
            <w:hideMark/>
          </w:tcPr>
          <w:p w14:paraId="280BC7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3 000,0</w:t>
            </w:r>
          </w:p>
        </w:tc>
      </w:tr>
      <w:tr w:rsidR="00DF72AF" w:rsidRPr="00DF72AF" w14:paraId="7710138F" w14:textId="77777777" w:rsidTr="00DF72AF">
        <w:trPr>
          <w:trHeight w:val="687"/>
        </w:trPr>
        <w:tc>
          <w:tcPr>
            <w:tcW w:w="697" w:type="dxa"/>
            <w:shd w:val="clear" w:color="auto" w:fill="auto"/>
            <w:hideMark/>
          </w:tcPr>
          <w:p w14:paraId="73FACBF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7047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мероприятий по переселению граждан из аварийного и ветхого жилищного фонда</w:t>
            </w:r>
          </w:p>
        </w:tc>
        <w:tc>
          <w:tcPr>
            <w:tcW w:w="1276" w:type="dxa"/>
            <w:shd w:val="clear" w:color="auto" w:fill="auto"/>
            <w:vAlign w:val="bottom"/>
            <w:hideMark/>
          </w:tcPr>
          <w:p w14:paraId="297BB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0A37E3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2833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A4618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3136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20F36D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35BEE2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51707344" w14:textId="77777777" w:rsidTr="00DF72AF">
        <w:trPr>
          <w:trHeight w:val="687"/>
        </w:trPr>
        <w:tc>
          <w:tcPr>
            <w:tcW w:w="697" w:type="dxa"/>
            <w:shd w:val="clear" w:color="auto" w:fill="auto"/>
            <w:hideMark/>
          </w:tcPr>
          <w:p w14:paraId="3ECB588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0FE5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ED1D0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023B76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E3D60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3A110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0D50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4AE560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5CB972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52B8637F" w14:textId="77777777" w:rsidTr="00DF72AF">
        <w:trPr>
          <w:trHeight w:val="300"/>
        </w:trPr>
        <w:tc>
          <w:tcPr>
            <w:tcW w:w="697" w:type="dxa"/>
            <w:shd w:val="clear" w:color="auto" w:fill="auto"/>
            <w:hideMark/>
          </w:tcPr>
          <w:p w14:paraId="6202E88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A00B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AE4AE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220519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8B294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5F642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73DE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4F21A2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585868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171249B4" w14:textId="77777777" w:rsidTr="00DF72AF">
        <w:trPr>
          <w:trHeight w:val="300"/>
        </w:trPr>
        <w:tc>
          <w:tcPr>
            <w:tcW w:w="697" w:type="dxa"/>
            <w:shd w:val="clear" w:color="auto" w:fill="auto"/>
            <w:hideMark/>
          </w:tcPr>
          <w:p w14:paraId="06CDEA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B301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025A83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656A08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FD66B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FDD74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C2B5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31BC33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1C0215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1BBEC944" w14:textId="77777777" w:rsidTr="00DF72AF">
        <w:trPr>
          <w:trHeight w:val="300"/>
        </w:trPr>
        <w:tc>
          <w:tcPr>
            <w:tcW w:w="697" w:type="dxa"/>
            <w:shd w:val="clear" w:color="auto" w:fill="auto"/>
            <w:hideMark/>
          </w:tcPr>
          <w:p w14:paraId="33A23A1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19C15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0BE21A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A210277020</w:t>
            </w:r>
          </w:p>
        </w:tc>
        <w:tc>
          <w:tcPr>
            <w:tcW w:w="709" w:type="dxa"/>
            <w:shd w:val="clear" w:color="auto" w:fill="auto"/>
            <w:vAlign w:val="bottom"/>
            <w:hideMark/>
          </w:tcPr>
          <w:p w14:paraId="7C121B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DAEC1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43E51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5C0E7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36" w:type="dxa"/>
            <w:shd w:val="clear" w:color="auto" w:fill="auto"/>
            <w:vAlign w:val="bottom"/>
            <w:hideMark/>
          </w:tcPr>
          <w:p w14:paraId="448BBF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c>
          <w:tcPr>
            <w:tcW w:w="1416" w:type="dxa"/>
            <w:shd w:val="clear" w:color="auto" w:fill="auto"/>
            <w:vAlign w:val="bottom"/>
            <w:hideMark/>
          </w:tcPr>
          <w:p w14:paraId="403712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3 000,0</w:t>
            </w:r>
          </w:p>
        </w:tc>
      </w:tr>
      <w:tr w:rsidR="00DF72AF" w:rsidRPr="00DF72AF" w14:paraId="24ABF2ED" w14:textId="77777777" w:rsidTr="00DF72AF">
        <w:trPr>
          <w:trHeight w:val="675"/>
        </w:trPr>
        <w:tc>
          <w:tcPr>
            <w:tcW w:w="697" w:type="dxa"/>
            <w:shd w:val="clear" w:color="auto" w:fill="auto"/>
            <w:hideMark/>
          </w:tcPr>
          <w:p w14:paraId="013BEA4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298797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граждан доступным жильем"</w:t>
            </w:r>
          </w:p>
        </w:tc>
        <w:tc>
          <w:tcPr>
            <w:tcW w:w="1276" w:type="dxa"/>
            <w:shd w:val="clear" w:color="auto" w:fill="auto"/>
            <w:vAlign w:val="bottom"/>
            <w:hideMark/>
          </w:tcPr>
          <w:p w14:paraId="5E77CC5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A210300000</w:t>
            </w:r>
          </w:p>
        </w:tc>
        <w:tc>
          <w:tcPr>
            <w:tcW w:w="709" w:type="dxa"/>
            <w:shd w:val="clear" w:color="auto" w:fill="auto"/>
            <w:vAlign w:val="bottom"/>
            <w:hideMark/>
          </w:tcPr>
          <w:p w14:paraId="34E7781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EF679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0AE3B5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727AF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269 590,5</w:t>
            </w:r>
          </w:p>
        </w:tc>
        <w:tc>
          <w:tcPr>
            <w:tcW w:w="1436" w:type="dxa"/>
            <w:shd w:val="clear" w:color="auto" w:fill="auto"/>
            <w:vAlign w:val="bottom"/>
            <w:hideMark/>
          </w:tcPr>
          <w:p w14:paraId="487C30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121 825,8</w:t>
            </w:r>
          </w:p>
        </w:tc>
        <w:tc>
          <w:tcPr>
            <w:tcW w:w="1416" w:type="dxa"/>
            <w:shd w:val="clear" w:color="auto" w:fill="auto"/>
            <w:vAlign w:val="bottom"/>
            <w:hideMark/>
          </w:tcPr>
          <w:p w14:paraId="5F6AF0F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98 031,1</w:t>
            </w:r>
          </w:p>
        </w:tc>
      </w:tr>
      <w:tr w:rsidR="00DF72AF" w:rsidRPr="00DF72AF" w14:paraId="7B88CB84" w14:textId="77777777" w:rsidTr="00DF72AF">
        <w:trPr>
          <w:trHeight w:val="1729"/>
        </w:trPr>
        <w:tc>
          <w:tcPr>
            <w:tcW w:w="697" w:type="dxa"/>
            <w:shd w:val="clear" w:color="auto" w:fill="auto"/>
            <w:hideMark/>
          </w:tcPr>
          <w:p w14:paraId="73933F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0521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276" w:type="dxa"/>
            <w:shd w:val="clear" w:color="auto" w:fill="auto"/>
            <w:vAlign w:val="bottom"/>
            <w:hideMark/>
          </w:tcPr>
          <w:p w14:paraId="26EF8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4EE50D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3871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649E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24FC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36" w:type="dxa"/>
            <w:shd w:val="clear" w:color="auto" w:fill="auto"/>
            <w:vAlign w:val="bottom"/>
            <w:hideMark/>
          </w:tcPr>
          <w:p w14:paraId="1D088D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16" w:type="dxa"/>
            <w:shd w:val="clear" w:color="auto" w:fill="auto"/>
            <w:vAlign w:val="bottom"/>
            <w:hideMark/>
          </w:tcPr>
          <w:p w14:paraId="6C2C53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F72AF" w:rsidRPr="00DF72AF" w14:paraId="212A77F1" w14:textId="77777777" w:rsidTr="00DF72AF">
        <w:trPr>
          <w:trHeight w:val="687"/>
        </w:trPr>
        <w:tc>
          <w:tcPr>
            <w:tcW w:w="697" w:type="dxa"/>
            <w:shd w:val="clear" w:color="auto" w:fill="auto"/>
            <w:hideMark/>
          </w:tcPr>
          <w:p w14:paraId="49F4883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1A19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154FDD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33F5EC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7C6FD5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66F5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D580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36" w:type="dxa"/>
            <w:shd w:val="clear" w:color="auto" w:fill="auto"/>
            <w:vAlign w:val="bottom"/>
            <w:hideMark/>
          </w:tcPr>
          <w:p w14:paraId="72A7B0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16" w:type="dxa"/>
            <w:shd w:val="clear" w:color="auto" w:fill="auto"/>
            <w:vAlign w:val="bottom"/>
            <w:hideMark/>
          </w:tcPr>
          <w:p w14:paraId="26302C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F72AF" w:rsidRPr="00DF72AF" w14:paraId="19EB7FF7" w14:textId="77777777" w:rsidTr="00DF72AF">
        <w:trPr>
          <w:trHeight w:val="300"/>
        </w:trPr>
        <w:tc>
          <w:tcPr>
            <w:tcW w:w="697" w:type="dxa"/>
            <w:shd w:val="clear" w:color="auto" w:fill="auto"/>
            <w:hideMark/>
          </w:tcPr>
          <w:p w14:paraId="7548140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35CC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4FEE6B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08A855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CDD5F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B082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920C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36" w:type="dxa"/>
            <w:shd w:val="clear" w:color="auto" w:fill="auto"/>
            <w:vAlign w:val="bottom"/>
            <w:hideMark/>
          </w:tcPr>
          <w:p w14:paraId="7F02DC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16" w:type="dxa"/>
            <w:shd w:val="clear" w:color="auto" w:fill="auto"/>
            <w:vAlign w:val="bottom"/>
            <w:hideMark/>
          </w:tcPr>
          <w:p w14:paraId="2BD809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F72AF" w:rsidRPr="00DF72AF" w14:paraId="5C80DBC4" w14:textId="77777777" w:rsidTr="00DF72AF">
        <w:trPr>
          <w:trHeight w:val="300"/>
        </w:trPr>
        <w:tc>
          <w:tcPr>
            <w:tcW w:w="697" w:type="dxa"/>
            <w:shd w:val="clear" w:color="auto" w:fill="auto"/>
            <w:hideMark/>
          </w:tcPr>
          <w:p w14:paraId="7A98D8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A498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498202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1BAFB0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E17CB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1D99F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DB7A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36" w:type="dxa"/>
            <w:shd w:val="clear" w:color="auto" w:fill="auto"/>
            <w:vAlign w:val="bottom"/>
            <w:hideMark/>
          </w:tcPr>
          <w:p w14:paraId="72F01A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16" w:type="dxa"/>
            <w:shd w:val="clear" w:color="auto" w:fill="auto"/>
            <w:vAlign w:val="bottom"/>
            <w:hideMark/>
          </w:tcPr>
          <w:p w14:paraId="00446F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F72AF" w:rsidRPr="00DF72AF" w14:paraId="08E97412" w14:textId="77777777" w:rsidTr="00DF72AF">
        <w:trPr>
          <w:trHeight w:val="300"/>
        </w:trPr>
        <w:tc>
          <w:tcPr>
            <w:tcW w:w="697" w:type="dxa"/>
            <w:shd w:val="clear" w:color="auto" w:fill="auto"/>
            <w:hideMark/>
          </w:tcPr>
          <w:p w14:paraId="567BCA1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03CA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3A7ECE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A210312940</w:t>
            </w:r>
          </w:p>
        </w:tc>
        <w:tc>
          <w:tcPr>
            <w:tcW w:w="709" w:type="dxa"/>
            <w:shd w:val="clear" w:color="auto" w:fill="auto"/>
            <w:vAlign w:val="bottom"/>
            <w:hideMark/>
          </w:tcPr>
          <w:p w14:paraId="2DCD9C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3F1EA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2C0D0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2A0BF3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181 663,2</w:t>
            </w:r>
          </w:p>
        </w:tc>
        <w:tc>
          <w:tcPr>
            <w:tcW w:w="1436" w:type="dxa"/>
            <w:shd w:val="clear" w:color="auto" w:fill="auto"/>
            <w:vAlign w:val="bottom"/>
            <w:hideMark/>
          </w:tcPr>
          <w:p w14:paraId="278A55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31 199,9</w:t>
            </w:r>
          </w:p>
        </w:tc>
        <w:tc>
          <w:tcPr>
            <w:tcW w:w="1416" w:type="dxa"/>
            <w:shd w:val="clear" w:color="auto" w:fill="auto"/>
            <w:vAlign w:val="bottom"/>
            <w:hideMark/>
          </w:tcPr>
          <w:p w14:paraId="010DC9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18 474,9</w:t>
            </w:r>
          </w:p>
        </w:tc>
      </w:tr>
      <w:tr w:rsidR="00DF72AF" w:rsidRPr="00DF72AF" w14:paraId="403EE50F" w14:textId="77777777" w:rsidTr="00DF72AF">
        <w:trPr>
          <w:trHeight w:val="5445"/>
        </w:trPr>
        <w:tc>
          <w:tcPr>
            <w:tcW w:w="697" w:type="dxa"/>
            <w:shd w:val="clear" w:color="auto" w:fill="auto"/>
            <w:hideMark/>
          </w:tcPr>
          <w:p w14:paraId="7F1686C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3DF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276" w:type="dxa"/>
            <w:shd w:val="clear" w:color="auto" w:fill="auto"/>
            <w:vAlign w:val="bottom"/>
            <w:hideMark/>
          </w:tcPr>
          <w:p w14:paraId="4B4D50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702862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6A21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8309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06BD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36" w:type="dxa"/>
            <w:shd w:val="clear" w:color="auto" w:fill="auto"/>
            <w:vAlign w:val="bottom"/>
            <w:hideMark/>
          </w:tcPr>
          <w:p w14:paraId="6D8FB5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16" w:type="dxa"/>
            <w:shd w:val="clear" w:color="auto" w:fill="auto"/>
            <w:vAlign w:val="bottom"/>
            <w:hideMark/>
          </w:tcPr>
          <w:p w14:paraId="3D45F7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F72AF" w:rsidRPr="00DF72AF" w14:paraId="1B864B1F" w14:textId="77777777" w:rsidTr="00DF72AF">
        <w:trPr>
          <w:trHeight w:val="687"/>
        </w:trPr>
        <w:tc>
          <w:tcPr>
            <w:tcW w:w="697" w:type="dxa"/>
            <w:shd w:val="clear" w:color="auto" w:fill="auto"/>
            <w:hideMark/>
          </w:tcPr>
          <w:p w14:paraId="47E635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A08E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B82EF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4921B6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D71B1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DC2AE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0AA7E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36" w:type="dxa"/>
            <w:shd w:val="clear" w:color="auto" w:fill="auto"/>
            <w:vAlign w:val="bottom"/>
            <w:hideMark/>
          </w:tcPr>
          <w:p w14:paraId="17CAFF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16" w:type="dxa"/>
            <w:shd w:val="clear" w:color="auto" w:fill="auto"/>
            <w:vAlign w:val="bottom"/>
            <w:hideMark/>
          </w:tcPr>
          <w:p w14:paraId="61C346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F72AF" w:rsidRPr="00DF72AF" w14:paraId="71F2A9A0" w14:textId="77777777" w:rsidTr="00DF72AF">
        <w:trPr>
          <w:trHeight w:val="687"/>
        </w:trPr>
        <w:tc>
          <w:tcPr>
            <w:tcW w:w="697" w:type="dxa"/>
            <w:shd w:val="clear" w:color="auto" w:fill="auto"/>
            <w:hideMark/>
          </w:tcPr>
          <w:p w14:paraId="09FCB27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E5831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862E4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64DAB2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50591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1B488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E860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36" w:type="dxa"/>
            <w:shd w:val="clear" w:color="auto" w:fill="auto"/>
            <w:vAlign w:val="bottom"/>
            <w:hideMark/>
          </w:tcPr>
          <w:p w14:paraId="6ED818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16" w:type="dxa"/>
            <w:shd w:val="clear" w:color="auto" w:fill="auto"/>
            <w:vAlign w:val="bottom"/>
            <w:hideMark/>
          </w:tcPr>
          <w:p w14:paraId="732F20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F72AF" w:rsidRPr="00DF72AF" w14:paraId="42B6FC19" w14:textId="77777777" w:rsidTr="00DF72AF">
        <w:trPr>
          <w:trHeight w:val="300"/>
        </w:trPr>
        <w:tc>
          <w:tcPr>
            <w:tcW w:w="697" w:type="dxa"/>
            <w:shd w:val="clear" w:color="auto" w:fill="auto"/>
            <w:hideMark/>
          </w:tcPr>
          <w:p w14:paraId="056257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BF3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4AF971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5E7BEC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33211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2D109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85549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36" w:type="dxa"/>
            <w:shd w:val="clear" w:color="auto" w:fill="auto"/>
            <w:vAlign w:val="bottom"/>
            <w:hideMark/>
          </w:tcPr>
          <w:p w14:paraId="2B0411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16" w:type="dxa"/>
            <w:shd w:val="clear" w:color="auto" w:fill="auto"/>
            <w:vAlign w:val="bottom"/>
            <w:hideMark/>
          </w:tcPr>
          <w:p w14:paraId="56241E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F72AF" w:rsidRPr="00DF72AF" w14:paraId="26091467" w14:textId="77777777" w:rsidTr="00DF72AF">
        <w:trPr>
          <w:trHeight w:val="1047"/>
        </w:trPr>
        <w:tc>
          <w:tcPr>
            <w:tcW w:w="697" w:type="dxa"/>
            <w:shd w:val="clear" w:color="auto" w:fill="auto"/>
            <w:hideMark/>
          </w:tcPr>
          <w:p w14:paraId="00F2121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ADC3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623FF3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A210312980</w:t>
            </w:r>
          </w:p>
        </w:tc>
        <w:tc>
          <w:tcPr>
            <w:tcW w:w="709" w:type="dxa"/>
            <w:shd w:val="clear" w:color="auto" w:fill="auto"/>
            <w:vAlign w:val="bottom"/>
            <w:hideMark/>
          </w:tcPr>
          <w:p w14:paraId="4A71BC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86409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0DF23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0B57EB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36" w:type="dxa"/>
            <w:shd w:val="clear" w:color="auto" w:fill="auto"/>
            <w:vAlign w:val="bottom"/>
            <w:hideMark/>
          </w:tcPr>
          <w:p w14:paraId="46F434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c>
          <w:tcPr>
            <w:tcW w:w="1416" w:type="dxa"/>
            <w:shd w:val="clear" w:color="auto" w:fill="auto"/>
            <w:vAlign w:val="bottom"/>
            <w:hideMark/>
          </w:tcPr>
          <w:p w14:paraId="218FD5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44,0</w:t>
            </w:r>
          </w:p>
        </w:tc>
      </w:tr>
      <w:tr w:rsidR="00DF72AF" w:rsidRPr="00DF72AF" w14:paraId="0275AD62" w14:textId="77777777" w:rsidTr="00DF72AF">
        <w:trPr>
          <w:trHeight w:val="1388"/>
        </w:trPr>
        <w:tc>
          <w:tcPr>
            <w:tcW w:w="697" w:type="dxa"/>
            <w:shd w:val="clear" w:color="auto" w:fill="auto"/>
            <w:hideMark/>
          </w:tcPr>
          <w:p w14:paraId="456076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AE15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1276" w:type="dxa"/>
            <w:shd w:val="clear" w:color="auto" w:fill="auto"/>
            <w:vAlign w:val="bottom"/>
            <w:hideMark/>
          </w:tcPr>
          <w:p w14:paraId="518D70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3A3250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3D6F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E7BF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AC44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36" w:type="dxa"/>
            <w:shd w:val="clear" w:color="auto" w:fill="auto"/>
            <w:vAlign w:val="bottom"/>
            <w:hideMark/>
          </w:tcPr>
          <w:p w14:paraId="66D5C9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16" w:type="dxa"/>
            <w:shd w:val="clear" w:color="auto" w:fill="auto"/>
            <w:vAlign w:val="bottom"/>
            <w:hideMark/>
          </w:tcPr>
          <w:p w14:paraId="329468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D6605EC" w14:textId="77777777" w:rsidTr="00DF72AF">
        <w:trPr>
          <w:trHeight w:val="687"/>
        </w:trPr>
        <w:tc>
          <w:tcPr>
            <w:tcW w:w="697" w:type="dxa"/>
            <w:shd w:val="clear" w:color="auto" w:fill="auto"/>
            <w:hideMark/>
          </w:tcPr>
          <w:p w14:paraId="77892F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4DE73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44FF9A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1CDDDC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066F6B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6E48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D6A8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36" w:type="dxa"/>
            <w:shd w:val="clear" w:color="auto" w:fill="auto"/>
            <w:vAlign w:val="bottom"/>
            <w:hideMark/>
          </w:tcPr>
          <w:p w14:paraId="561D3D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16" w:type="dxa"/>
            <w:shd w:val="clear" w:color="auto" w:fill="auto"/>
            <w:vAlign w:val="bottom"/>
            <w:hideMark/>
          </w:tcPr>
          <w:p w14:paraId="3AD44B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6A94AFC" w14:textId="77777777" w:rsidTr="00DF72AF">
        <w:trPr>
          <w:trHeight w:val="300"/>
        </w:trPr>
        <w:tc>
          <w:tcPr>
            <w:tcW w:w="697" w:type="dxa"/>
            <w:shd w:val="clear" w:color="auto" w:fill="auto"/>
            <w:hideMark/>
          </w:tcPr>
          <w:p w14:paraId="4DFE35E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66D2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FB30F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1358C9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0296E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06ED7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748D5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36" w:type="dxa"/>
            <w:shd w:val="clear" w:color="auto" w:fill="auto"/>
            <w:vAlign w:val="bottom"/>
            <w:hideMark/>
          </w:tcPr>
          <w:p w14:paraId="604439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16" w:type="dxa"/>
            <w:shd w:val="clear" w:color="auto" w:fill="auto"/>
            <w:vAlign w:val="bottom"/>
            <w:hideMark/>
          </w:tcPr>
          <w:p w14:paraId="34511B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39CF4BC" w14:textId="77777777" w:rsidTr="00DF72AF">
        <w:trPr>
          <w:trHeight w:val="300"/>
        </w:trPr>
        <w:tc>
          <w:tcPr>
            <w:tcW w:w="697" w:type="dxa"/>
            <w:shd w:val="clear" w:color="auto" w:fill="auto"/>
            <w:hideMark/>
          </w:tcPr>
          <w:p w14:paraId="47AE710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31E3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6F03D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3977E9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8499C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B0C69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3CCB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36" w:type="dxa"/>
            <w:shd w:val="clear" w:color="auto" w:fill="auto"/>
            <w:vAlign w:val="bottom"/>
            <w:hideMark/>
          </w:tcPr>
          <w:p w14:paraId="554E7C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16" w:type="dxa"/>
            <w:shd w:val="clear" w:color="auto" w:fill="auto"/>
            <w:vAlign w:val="bottom"/>
            <w:hideMark/>
          </w:tcPr>
          <w:p w14:paraId="3F0310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F5C46A5" w14:textId="77777777" w:rsidTr="00DF72AF">
        <w:trPr>
          <w:trHeight w:val="300"/>
        </w:trPr>
        <w:tc>
          <w:tcPr>
            <w:tcW w:w="697" w:type="dxa"/>
            <w:shd w:val="clear" w:color="auto" w:fill="auto"/>
            <w:hideMark/>
          </w:tcPr>
          <w:p w14:paraId="6765C24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DA68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66F40A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A210372960</w:t>
            </w:r>
          </w:p>
        </w:tc>
        <w:tc>
          <w:tcPr>
            <w:tcW w:w="709" w:type="dxa"/>
            <w:shd w:val="clear" w:color="auto" w:fill="auto"/>
            <w:vAlign w:val="bottom"/>
            <w:hideMark/>
          </w:tcPr>
          <w:p w14:paraId="3B3131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9437F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D772A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3FAC0A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36" w:type="dxa"/>
            <w:shd w:val="clear" w:color="auto" w:fill="auto"/>
            <w:vAlign w:val="bottom"/>
            <w:hideMark/>
          </w:tcPr>
          <w:p w14:paraId="461430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10 000,0</w:t>
            </w:r>
          </w:p>
        </w:tc>
        <w:tc>
          <w:tcPr>
            <w:tcW w:w="1416" w:type="dxa"/>
            <w:shd w:val="clear" w:color="auto" w:fill="auto"/>
            <w:vAlign w:val="bottom"/>
            <w:hideMark/>
          </w:tcPr>
          <w:p w14:paraId="0F9C04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1FE072C" w14:textId="77777777" w:rsidTr="00DF72AF">
        <w:trPr>
          <w:trHeight w:val="1047"/>
        </w:trPr>
        <w:tc>
          <w:tcPr>
            <w:tcW w:w="697" w:type="dxa"/>
            <w:shd w:val="clear" w:color="auto" w:fill="auto"/>
            <w:hideMark/>
          </w:tcPr>
          <w:p w14:paraId="420F0CA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64F4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276" w:type="dxa"/>
            <w:shd w:val="clear" w:color="auto" w:fill="auto"/>
            <w:vAlign w:val="bottom"/>
            <w:hideMark/>
          </w:tcPr>
          <w:p w14:paraId="7A0795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0FEDF1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66637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6E40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ABF5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36" w:type="dxa"/>
            <w:shd w:val="clear" w:color="auto" w:fill="auto"/>
            <w:vAlign w:val="bottom"/>
            <w:hideMark/>
          </w:tcPr>
          <w:p w14:paraId="59E54C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16" w:type="dxa"/>
            <w:shd w:val="clear" w:color="auto" w:fill="auto"/>
            <w:vAlign w:val="bottom"/>
            <w:hideMark/>
          </w:tcPr>
          <w:p w14:paraId="4CC2A3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F72AF" w:rsidRPr="00DF72AF" w14:paraId="646B4610" w14:textId="77777777" w:rsidTr="00DF72AF">
        <w:trPr>
          <w:trHeight w:val="300"/>
        </w:trPr>
        <w:tc>
          <w:tcPr>
            <w:tcW w:w="697" w:type="dxa"/>
            <w:shd w:val="clear" w:color="auto" w:fill="auto"/>
            <w:hideMark/>
          </w:tcPr>
          <w:p w14:paraId="696607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4A69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63B20D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40B761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562D1E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FAA6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9D23F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36" w:type="dxa"/>
            <w:shd w:val="clear" w:color="auto" w:fill="auto"/>
            <w:vAlign w:val="bottom"/>
            <w:hideMark/>
          </w:tcPr>
          <w:p w14:paraId="11E300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16" w:type="dxa"/>
            <w:shd w:val="clear" w:color="auto" w:fill="auto"/>
            <w:vAlign w:val="bottom"/>
            <w:hideMark/>
          </w:tcPr>
          <w:p w14:paraId="4C90A7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F72AF" w:rsidRPr="00DF72AF" w14:paraId="0EC65812" w14:textId="77777777" w:rsidTr="00DF72AF">
        <w:trPr>
          <w:trHeight w:val="687"/>
        </w:trPr>
        <w:tc>
          <w:tcPr>
            <w:tcW w:w="697" w:type="dxa"/>
            <w:shd w:val="clear" w:color="auto" w:fill="auto"/>
            <w:hideMark/>
          </w:tcPr>
          <w:p w14:paraId="026BBB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FCD9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shd w:val="clear" w:color="auto" w:fill="auto"/>
            <w:vAlign w:val="bottom"/>
            <w:hideMark/>
          </w:tcPr>
          <w:p w14:paraId="743C78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4ED833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5746DA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3BC9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4BCE1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36" w:type="dxa"/>
            <w:shd w:val="clear" w:color="auto" w:fill="auto"/>
            <w:vAlign w:val="bottom"/>
            <w:hideMark/>
          </w:tcPr>
          <w:p w14:paraId="2D2F7B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16" w:type="dxa"/>
            <w:shd w:val="clear" w:color="auto" w:fill="auto"/>
            <w:vAlign w:val="bottom"/>
            <w:hideMark/>
          </w:tcPr>
          <w:p w14:paraId="11A555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F72AF" w:rsidRPr="00DF72AF" w14:paraId="00680EE3" w14:textId="77777777" w:rsidTr="00DF72AF">
        <w:trPr>
          <w:trHeight w:val="300"/>
        </w:trPr>
        <w:tc>
          <w:tcPr>
            <w:tcW w:w="697" w:type="dxa"/>
            <w:shd w:val="clear" w:color="auto" w:fill="auto"/>
            <w:hideMark/>
          </w:tcPr>
          <w:p w14:paraId="6A2D6F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2E72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4CDB97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1F5A62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697E74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34412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78EB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36" w:type="dxa"/>
            <w:shd w:val="clear" w:color="auto" w:fill="auto"/>
            <w:vAlign w:val="bottom"/>
            <w:hideMark/>
          </w:tcPr>
          <w:p w14:paraId="1AFF14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16" w:type="dxa"/>
            <w:shd w:val="clear" w:color="auto" w:fill="auto"/>
            <w:vAlign w:val="bottom"/>
            <w:hideMark/>
          </w:tcPr>
          <w:p w14:paraId="46C7F7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F72AF" w:rsidRPr="00DF72AF" w14:paraId="4F160710" w14:textId="77777777" w:rsidTr="00DF72AF">
        <w:trPr>
          <w:trHeight w:val="300"/>
        </w:trPr>
        <w:tc>
          <w:tcPr>
            <w:tcW w:w="697" w:type="dxa"/>
            <w:shd w:val="clear" w:color="auto" w:fill="auto"/>
            <w:hideMark/>
          </w:tcPr>
          <w:p w14:paraId="330FC4E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0097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54CF2D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A2103L4970</w:t>
            </w:r>
          </w:p>
        </w:tc>
        <w:tc>
          <w:tcPr>
            <w:tcW w:w="709" w:type="dxa"/>
            <w:shd w:val="clear" w:color="auto" w:fill="auto"/>
            <w:vAlign w:val="bottom"/>
            <w:hideMark/>
          </w:tcPr>
          <w:p w14:paraId="2B1987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320</w:t>
            </w:r>
          </w:p>
        </w:tc>
        <w:tc>
          <w:tcPr>
            <w:tcW w:w="425" w:type="dxa"/>
            <w:shd w:val="clear" w:color="auto" w:fill="auto"/>
            <w:vAlign w:val="bottom"/>
            <w:hideMark/>
          </w:tcPr>
          <w:p w14:paraId="0D8106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29EF20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55B9A8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77 883,3</w:t>
            </w:r>
          </w:p>
        </w:tc>
        <w:tc>
          <w:tcPr>
            <w:tcW w:w="1436" w:type="dxa"/>
            <w:shd w:val="clear" w:color="auto" w:fill="auto"/>
            <w:vAlign w:val="bottom"/>
            <w:hideMark/>
          </w:tcPr>
          <w:p w14:paraId="4E92E3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80 581,9</w:t>
            </w:r>
          </w:p>
        </w:tc>
        <w:tc>
          <w:tcPr>
            <w:tcW w:w="1416" w:type="dxa"/>
            <w:shd w:val="clear" w:color="auto" w:fill="auto"/>
            <w:vAlign w:val="bottom"/>
            <w:hideMark/>
          </w:tcPr>
          <w:p w14:paraId="742F21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79 512,2</w:t>
            </w:r>
          </w:p>
        </w:tc>
      </w:tr>
      <w:tr w:rsidR="00DF72AF" w:rsidRPr="00DF72AF" w14:paraId="5EAD581F" w14:textId="77777777" w:rsidTr="00DF72AF">
        <w:trPr>
          <w:trHeight w:val="1047"/>
        </w:trPr>
        <w:tc>
          <w:tcPr>
            <w:tcW w:w="697" w:type="dxa"/>
            <w:shd w:val="clear" w:color="auto" w:fill="auto"/>
            <w:hideMark/>
          </w:tcPr>
          <w:p w14:paraId="1B19CD3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7E1F5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"Переселение граждан из аварийного жилищного фонда, расположенного на территории Чувашской Республики"</w:t>
            </w:r>
          </w:p>
        </w:tc>
        <w:tc>
          <w:tcPr>
            <w:tcW w:w="1276" w:type="dxa"/>
            <w:shd w:val="clear" w:color="auto" w:fill="auto"/>
            <w:vAlign w:val="bottom"/>
            <w:hideMark/>
          </w:tcPr>
          <w:p w14:paraId="42A505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A210600000</w:t>
            </w:r>
          </w:p>
        </w:tc>
        <w:tc>
          <w:tcPr>
            <w:tcW w:w="709" w:type="dxa"/>
            <w:shd w:val="clear" w:color="auto" w:fill="auto"/>
            <w:vAlign w:val="bottom"/>
            <w:hideMark/>
          </w:tcPr>
          <w:p w14:paraId="4FC84F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2A88C9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726186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B8407C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50 371,1</w:t>
            </w:r>
          </w:p>
        </w:tc>
        <w:tc>
          <w:tcPr>
            <w:tcW w:w="1436" w:type="dxa"/>
            <w:shd w:val="clear" w:color="auto" w:fill="auto"/>
            <w:vAlign w:val="bottom"/>
            <w:hideMark/>
          </w:tcPr>
          <w:p w14:paraId="132C4D7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25A5A4B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5208D8DD" w14:textId="77777777" w:rsidTr="00DF72AF">
        <w:trPr>
          <w:trHeight w:val="1388"/>
        </w:trPr>
        <w:tc>
          <w:tcPr>
            <w:tcW w:w="697" w:type="dxa"/>
            <w:shd w:val="clear" w:color="auto" w:fill="auto"/>
            <w:hideMark/>
          </w:tcPr>
          <w:p w14:paraId="3B1A945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B8FF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Расселение аварийного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276" w:type="dxa"/>
            <w:shd w:val="clear" w:color="auto" w:fill="auto"/>
            <w:vAlign w:val="bottom"/>
            <w:hideMark/>
          </w:tcPr>
          <w:p w14:paraId="253593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136E0E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231A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C93D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4C86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36" w:type="dxa"/>
            <w:shd w:val="clear" w:color="auto" w:fill="auto"/>
            <w:vAlign w:val="bottom"/>
            <w:hideMark/>
          </w:tcPr>
          <w:p w14:paraId="6EBE76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BE598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45A1D31" w14:textId="77777777" w:rsidTr="00DF72AF">
        <w:trPr>
          <w:trHeight w:val="687"/>
        </w:trPr>
        <w:tc>
          <w:tcPr>
            <w:tcW w:w="697" w:type="dxa"/>
            <w:shd w:val="clear" w:color="auto" w:fill="auto"/>
            <w:hideMark/>
          </w:tcPr>
          <w:p w14:paraId="387471B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3AAA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73AEE5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17AF00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FB263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A59F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1E628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36" w:type="dxa"/>
            <w:shd w:val="clear" w:color="auto" w:fill="auto"/>
            <w:vAlign w:val="bottom"/>
            <w:hideMark/>
          </w:tcPr>
          <w:p w14:paraId="45ACBF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F3FF9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0C3F4EE" w14:textId="77777777" w:rsidTr="00DF72AF">
        <w:trPr>
          <w:trHeight w:val="300"/>
        </w:trPr>
        <w:tc>
          <w:tcPr>
            <w:tcW w:w="697" w:type="dxa"/>
            <w:shd w:val="clear" w:color="auto" w:fill="auto"/>
            <w:hideMark/>
          </w:tcPr>
          <w:p w14:paraId="301EB53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51C00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3E4E63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604C72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FC618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D945D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FD677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36" w:type="dxa"/>
            <w:shd w:val="clear" w:color="auto" w:fill="auto"/>
            <w:vAlign w:val="bottom"/>
            <w:hideMark/>
          </w:tcPr>
          <w:p w14:paraId="41AB36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048B7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CB7817A" w14:textId="77777777" w:rsidTr="00DF72AF">
        <w:trPr>
          <w:trHeight w:val="300"/>
        </w:trPr>
        <w:tc>
          <w:tcPr>
            <w:tcW w:w="697" w:type="dxa"/>
            <w:shd w:val="clear" w:color="auto" w:fill="auto"/>
            <w:hideMark/>
          </w:tcPr>
          <w:p w14:paraId="58982A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09F60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5D339F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2071F2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E7BBE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C5721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5B38C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36" w:type="dxa"/>
            <w:shd w:val="clear" w:color="auto" w:fill="auto"/>
            <w:vAlign w:val="bottom"/>
            <w:hideMark/>
          </w:tcPr>
          <w:p w14:paraId="441228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7AE17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4E7AF2E" w14:textId="77777777" w:rsidTr="00DF72AF">
        <w:trPr>
          <w:trHeight w:val="300"/>
        </w:trPr>
        <w:tc>
          <w:tcPr>
            <w:tcW w:w="697" w:type="dxa"/>
            <w:shd w:val="clear" w:color="auto" w:fill="auto"/>
            <w:hideMark/>
          </w:tcPr>
          <w:p w14:paraId="66EEF5C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5849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6E1174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A210678320</w:t>
            </w:r>
          </w:p>
        </w:tc>
        <w:tc>
          <w:tcPr>
            <w:tcW w:w="709" w:type="dxa"/>
            <w:shd w:val="clear" w:color="auto" w:fill="auto"/>
            <w:vAlign w:val="bottom"/>
            <w:hideMark/>
          </w:tcPr>
          <w:p w14:paraId="2EB816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732F5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8F27E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79ECD9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50 371,1</w:t>
            </w:r>
          </w:p>
        </w:tc>
        <w:tc>
          <w:tcPr>
            <w:tcW w:w="1436" w:type="dxa"/>
            <w:shd w:val="clear" w:color="auto" w:fill="auto"/>
            <w:vAlign w:val="bottom"/>
            <w:hideMark/>
          </w:tcPr>
          <w:p w14:paraId="0E6DA3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F2977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1D136AA" w14:textId="77777777" w:rsidTr="00DF72AF">
        <w:trPr>
          <w:trHeight w:val="1388"/>
        </w:trPr>
        <w:tc>
          <w:tcPr>
            <w:tcW w:w="697" w:type="dxa"/>
            <w:shd w:val="clear" w:color="auto" w:fill="auto"/>
            <w:hideMark/>
          </w:tcPr>
          <w:p w14:paraId="1738280B"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064E7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"Строительство (реконструкция) объектов социальной и инженерной инфраструктуры в рамках реализации проектов по комплексному освоению территорий, предусматривающих строительство жилья"</w:t>
            </w:r>
          </w:p>
        </w:tc>
        <w:tc>
          <w:tcPr>
            <w:tcW w:w="1276" w:type="dxa"/>
            <w:shd w:val="clear" w:color="auto" w:fill="auto"/>
            <w:vAlign w:val="bottom"/>
            <w:hideMark/>
          </w:tcPr>
          <w:p w14:paraId="1A13862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A210700000</w:t>
            </w:r>
          </w:p>
        </w:tc>
        <w:tc>
          <w:tcPr>
            <w:tcW w:w="709" w:type="dxa"/>
            <w:shd w:val="clear" w:color="auto" w:fill="auto"/>
            <w:vAlign w:val="bottom"/>
            <w:hideMark/>
          </w:tcPr>
          <w:p w14:paraId="7A0E6B0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62C8B6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5EC367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1F1995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8 475,4</w:t>
            </w:r>
          </w:p>
        </w:tc>
        <w:tc>
          <w:tcPr>
            <w:tcW w:w="1436" w:type="dxa"/>
            <w:shd w:val="clear" w:color="auto" w:fill="auto"/>
            <w:vAlign w:val="bottom"/>
            <w:hideMark/>
          </w:tcPr>
          <w:p w14:paraId="7C93937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35 599,1</w:t>
            </w:r>
          </w:p>
        </w:tc>
        <w:tc>
          <w:tcPr>
            <w:tcW w:w="1416" w:type="dxa"/>
            <w:shd w:val="clear" w:color="auto" w:fill="auto"/>
            <w:vAlign w:val="bottom"/>
            <w:hideMark/>
          </w:tcPr>
          <w:p w14:paraId="448D0A4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3F5EA893" w14:textId="77777777" w:rsidTr="00DF72AF">
        <w:trPr>
          <w:trHeight w:val="1047"/>
        </w:trPr>
        <w:tc>
          <w:tcPr>
            <w:tcW w:w="697" w:type="dxa"/>
            <w:shd w:val="clear" w:color="auto" w:fill="auto"/>
            <w:hideMark/>
          </w:tcPr>
          <w:p w14:paraId="022AF9E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C25E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1276" w:type="dxa"/>
            <w:shd w:val="clear" w:color="auto" w:fill="auto"/>
            <w:vAlign w:val="bottom"/>
            <w:hideMark/>
          </w:tcPr>
          <w:p w14:paraId="4C9EDC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05822C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0096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791A9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1DF5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A61B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16" w:type="dxa"/>
            <w:shd w:val="clear" w:color="auto" w:fill="auto"/>
            <w:vAlign w:val="bottom"/>
            <w:hideMark/>
          </w:tcPr>
          <w:p w14:paraId="61ACDB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DAAA62F" w14:textId="77777777" w:rsidTr="00DF72AF">
        <w:trPr>
          <w:trHeight w:val="687"/>
        </w:trPr>
        <w:tc>
          <w:tcPr>
            <w:tcW w:w="697" w:type="dxa"/>
            <w:shd w:val="clear" w:color="auto" w:fill="auto"/>
            <w:hideMark/>
          </w:tcPr>
          <w:p w14:paraId="2D75DC5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9357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388E4F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468756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511EF8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3D77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1E14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160E42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16" w:type="dxa"/>
            <w:shd w:val="clear" w:color="auto" w:fill="auto"/>
            <w:vAlign w:val="bottom"/>
            <w:hideMark/>
          </w:tcPr>
          <w:p w14:paraId="3C225F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BDDB412" w14:textId="77777777" w:rsidTr="00DF72AF">
        <w:trPr>
          <w:trHeight w:val="300"/>
        </w:trPr>
        <w:tc>
          <w:tcPr>
            <w:tcW w:w="697" w:type="dxa"/>
            <w:shd w:val="clear" w:color="auto" w:fill="auto"/>
            <w:hideMark/>
          </w:tcPr>
          <w:p w14:paraId="66B6023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7FA0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0E466B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3E9D66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7700F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197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2A8C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606C57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16" w:type="dxa"/>
            <w:shd w:val="clear" w:color="auto" w:fill="auto"/>
            <w:vAlign w:val="bottom"/>
            <w:hideMark/>
          </w:tcPr>
          <w:p w14:paraId="377703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241A3C7" w14:textId="77777777" w:rsidTr="00DF72AF">
        <w:trPr>
          <w:trHeight w:val="300"/>
        </w:trPr>
        <w:tc>
          <w:tcPr>
            <w:tcW w:w="697" w:type="dxa"/>
            <w:shd w:val="clear" w:color="auto" w:fill="auto"/>
            <w:hideMark/>
          </w:tcPr>
          <w:p w14:paraId="3351F9B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E6DA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5629A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22C8DE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F1F7D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62839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41C5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463FF2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16" w:type="dxa"/>
            <w:shd w:val="clear" w:color="auto" w:fill="auto"/>
            <w:vAlign w:val="bottom"/>
            <w:hideMark/>
          </w:tcPr>
          <w:p w14:paraId="1E4683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188B146" w14:textId="77777777" w:rsidTr="00DF72AF">
        <w:trPr>
          <w:trHeight w:val="300"/>
        </w:trPr>
        <w:tc>
          <w:tcPr>
            <w:tcW w:w="697" w:type="dxa"/>
            <w:shd w:val="clear" w:color="auto" w:fill="auto"/>
            <w:hideMark/>
          </w:tcPr>
          <w:p w14:paraId="7B34C53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27F74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1276" w:type="dxa"/>
            <w:shd w:val="clear" w:color="auto" w:fill="auto"/>
            <w:vAlign w:val="bottom"/>
            <w:hideMark/>
          </w:tcPr>
          <w:p w14:paraId="5EA9F2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A210773010</w:t>
            </w:r>
          </w:p>
        </w:tc>
        <w:tc>
          <w:tcPr>
            <w:tcW w:w="709" w:type="dxa"/>
            <w:shd w:val="clear" w:color="auto" w:fill="auto"/>
            <w:vAlign w:val="bottom"/>
            <w:hideMark/>
          </w:tcPr>
          <w:p w14:paraId="38C01A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CBB29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3253C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767C30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15560B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35 599,1</w:t>
            </w:r>
          </w:p>
        </w:tc>
        <w:tc>
          <w:tcPr>
            <w:tcW w:w="1416" w:type="dxa"/>
            <w:shd w:val="clear" w:color="auto" w:fill="auto"/>
            <w:vAlign w:val="bottom"/>
            <w:hideMark/>
          </w:tcPr>
          <w:p w14:paraId="2111C3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E8EE683" w14:textId="77777777" w:rsidTr="00DF72AF">
        <w:trPr>
          <w:trHeight w:val="687"/>
        </w:trPr>
        <w:tc>
          <w:tcPr>
            <w:tcW w:w="697" w:type="dxa"/>
            <w:shd w:val="clear" w:color="auto" w:fill="auto"/>
            <w:hideMark/>
          </w:tcPr>
          <w:p w14:paraId="3405A0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E083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дороги с пешеходным бульваром по ул. З. Яковлевой в III микрорайоне центральной части г. Чебоксары</w:t>
            </w:r>
          </w:p>
        </w:tc>
        <w:tc>
          <w:tcPr>
            <w:tcW w:w="1276" w:type="dxa"/>
            <w:shd w:val="clear" w:color="auto" w:fill="auto"/>
            <w:vAlign w:val="bottom"/>
            <w:hideMark/>
          </w:tcPr>
          <w:p w14:paraId="7E2A21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31656E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39C0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9157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DD6E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36" w:type="dxa"/>
            <w:shd w:val="clear" w:color="auto" w:fill="auto"/>
            <w:vAlign w:val="bottom"/>
            <w:hideMark/>
          </w:tcPr>
          <w:p w14:paraId="3CE218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8D781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D87AA1" w14:textId="77777777" w:rsidTr="00DF72AF">
        <w:trPr>
          <w:trHeight w:val="687"/>
        </w:trPr>
        <w:tc>
          <w:tcPr>
            <w:tcW w:w="697" w:type="dxa"/>
            <w:shd w:val="clear" w:color="auto" w:fill="auto"/>
            <w:hideMark/>
          </w:tcPr>
          <w:p w14:paraId="1B2DE41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9513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54082C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58A755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6924D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BD50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C387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36" w:type="dxa"/>
            <w:shd w:val="clear" w:color="auto" w:fill="auto"/>
            <w:vAlign w:val="bottom"/>
            <w:hideMark/>
          </w:tcPr>
          <w:p w14:paraId="1A2181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27A7B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6885220" w14:textId="77777777" w:rsidTr="00DF72AF">
        <w:trPr>
          <w:trHeight w:val="300"/>
        </w:trPr>
        <w:tc>
          <w:tcPr>
            <w:tcW w:w="697" w:type="dxa"/>
            <w:shd w:val="clear" w:color="auto" w:fill="auto"/>
            <w:hideMark/>
          </w:tcPr>
          <w:p w14:paraId="2EE56D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2B5CA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031FAD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71581D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C82A0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A5F53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0B9C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36" w:type="dxa"/>
            <w:shd w:val="clear" w:color="auto" w:fill="auto"/>
            <w:vAlign w:val="bottom"/>
            <w:hideMark/>
          </w:tcPr>
          <w:p w14:paraId="168820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F4CF6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4462976" w14:textId="77777777" w:rsidTr="00DF72AF">
        <w:trPr>
          <w:trHeight w:val="300"/>
        </w:trPr>
        <w:tc>
          <w:tcPr>
            <w:tcW w:w="697" w:type="dxa"/>
            <w:shd w:val="clear" w:color="auto" w:fill="auto"/>
            <w:hideMark/>
          </w:tcPr>
          <w:p w14:paraId="76C363C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D78E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287265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47AD41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CA4C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84F65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8E931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36" w:type="dxa"/>
            <w:shd w:val="clear" w:color="auto" w:fill="auto"/>
            <w:vAlign w:val="bottom"/>
            <w:hideMark/>
          </w:tcPr>
          <w:p w14:paraId="051D30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BECBE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5095A11" w14:textId="77777777" w:rsidTr="00DF72AF">
        <w:trPr>
          <w:trHeight w:val="300"/>
        </w:trPr>
        <w:tc>
          <w:tcPr>
            <w:tcW w:w="697" w:type="dxa"/>
            <w:shd w:val="clear" w:color="auto" w:fill="auto"/>
            <w:hideMark/>
          </w:tcPr>
          <w:p w14:paraId="22B186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7960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3E64FD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A21077A21И</w:t>
            </w:r>
          </w:p>
        </w:tc>
        <w:tc>
          <w:tcPr>
            <w:tcW w:w="709" w:type="dxa"/>
            <w:shd w:val="clear" w:color="auto" w:fill="auto"/>
            <w:vAlign w:val="bottom"/>
            <w:hideMark/>
          </w:tcPr>
          <w:p w14:paraId="434F8A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D86A3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13B2A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25E901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1 600,1</w:t>
            </w:r>
          </w:p>
        </w:tc>
        <w:tc>
          <w:tcPr>
            <w:tcW w:w="1436" w:type="dxa"/>
            <w:shd w:val="clear" w:color="auto" w:fill="auto"/>
            <w:vAlign w:val="bottom"/>
            <w:hideMark/>
          </w:tcPr>
          <w:p w14:paraId="76EE97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A24E8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761FD0B" w14:textId="77777777" w:rsidTr="00DF72AF">
        <w:trPr>
          <w:trHeight w:val="1047"/>
        </w:trPr>
        <w:tc>
          <w:tcPr>
            <w:tcW w:w="697" w:type="dxa"/>
            <w:shd w:val="clear" w:color="auto" w:fill="auto"/>
            <w:hideMark/>
          </w:tcPr>
          <w:p w14:paraId="42D102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6B67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Магистральная дорога районного значения № 3 в микрорайоне № 2 в жилом районе "Новый город" г. Чебоксары. 3 этап (в границах микрорайона № 2)</w:t>
            </w:r>
          </w:p>
        </w:tc>
        <w:tc>
          <w:tcPr>
            <w:tcW w:w="1276" w:type="dxa"/>
            <w:shd w:val="clear" w:color="auto" w:fill="auto"/>
            <w:vAlign w:val="bottom"/>
            <w:hideMark/>
          </w:tcPr>
          <w:p w14:paraId="1E6D20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5B8DCA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A61F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50AB0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0EB5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36" w:type="dxa"/>
            <w:shd w:val="clear" w:color="auto" w:fill="auto"/>
            <w:vAlign w:val="bottom"/>
            <w:hideMark/>
          </w:tcPr>
          <w:p w14:paraId="1D4B92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73A01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B66BC4E" w14:textId="77777777" w:rsidTr="00DF72AF">
        <w:trPr>
          <w:trHeight w:val="687"/>
        </w:trPr>
        <w:tc>
          <w:tcPr>
            <w:tcW w:w="697" w:type="dxa"/>
            <w:shd w:val="clear" w:color="auto" w:fill="auto"/>
            <w:hideMark/>
          </w:tcPr>
          <w:p w14:paraId="55353D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91B5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4EF26D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4565A3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673CF9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93B90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2B9C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36" w:type="dxa"/>
            <w:shd w:val="clear" w:color="auto" w:fill="auto"/>
            <w:vAlign w:val="bottom"/>
            <w:hideMark/>
          </w:tcPr>
          <w:p w14:paraId="3D26EE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99746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22CF43F" w14:textId="77777777" w:rsidTr="00DF72AF">
        <w:trPr>
          <w:trHeight w:val="300"/>
        </w:trPr>
        <w:tc>
          <w:tcPr>
            <w:tcW w:w="697" w:type="dxa"/>
            <w:shd w:val="clear" w:color="auto" w:fill="auto"/>
            <w:hideMark/>
          </w:tcPr>
          <w:p w14:paraId="0F52F1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16DE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1455FA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41817D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FBB6A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FE65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998B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36" w:type="dxa"/>
            <w:shd w:val="clear" w:color="auto" w:fill="auto"/>
            <w:vAlign w:val="bottom"/>
            <w:hideMark/>
          </w:tcPr>
          <w:p w14:paraId="7A9C67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D28D2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5550D90" w14:textId="77777777" w:rsidTr="00DF72AF">
        <w:trPr>
          <w:trHeight w:val="300"/>
        </w:trPr>
        <w:tc>
          <w:tcPr>
            <w:tcW w:w="697" w:type="dxa"/>
            <w:shd w:val="clear" w:color="auto" w:fill="auto"/>
            <w:hideMark/>
          </w:tcPr>
          <w:p w14:paraId="11A2D79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34EF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1CC995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7C80DE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6F311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604FB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82EAE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36" w:type="dxa"/>
            <w:shd w:val="clear" w:color="auto" w:fill="auto"/>
            <w:vAlign w:val="bottom"/>
            <w:hideMark/>
          </w:tcPr>
          <w:p w14:paraId="61F8F5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6EDA1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7C639D7" w14:textId="77777777" w:rsidTr="00DF72AF">
        <w:trPr>
          <w:trHeight w:val="300"/>
        </w:trPr>
        <w:tc>
          <w:tcPr>
            <w:tcW w:w="697" w:type="dxa"/>
            <w:shd w:val="clear" w:color="auto" w:fill="auto"/>
            <w:hideMark/>
          </w:tcPr>
          <w:p w14:paraId="2AF6027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C854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325367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A21077A21Н</w:t>
            </w:r>
          </w:p>
        </w:tc>
        <w:tc>
          <w:tcPr>
            <w:tcW w:w="709" w:type="dxa"/>
            <w:shd w:val="clear" w:color="auto" w:fill="auto"/>
            <w:vAlign w:val="bottom"/>
            <w:hideMark/>
          </w:tcPr>
          <w:p w14:paraId="44A5F4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D8EBB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7C4C7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3337BF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4 947,8</w:t>
            </w:r>
          </w:p>
        </w:tc>
        <w:tc>
          <w:tcPr>
            <w:tcW w:w="1436" w:type="dxa"/>
            <w:shd w:val="clear" w:color="auto" w:fill="auto"/>
            <w:vAlign w:val="bottom"/>
            <w:hideMark/>
          </w:tcPr>
          <w:p w14:paraId="7CB570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7A173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7EC5E81" w14:textId="77777777" w:rsidTr="00DF72AF">
        <w:trPr>
          <w:trHeight w:val="687"/>
        </w:trPr>
        <w:tc>
          <w:tcPr>
            <w:tcW w:w="697" w:type="dxa"/>
            <w:shd w:val="clear" w:color="auto" w:fill="auto"/>
            <w:hideMark/>
          </w:tcPr>
          <w:p w14:paraId="3AA5E1B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D035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водопровода по ул. Б.Хмельницкого микрорайона "Новая Богданка" г. Чебоксары</w:t>
            </w:r>
          </w:p>
        </w:tc>
        <w:tc>
          <w:tcPr>
            <w:tcW w:w="1276" w:type="dxa"/>
            <w:shd w:val="clear" w:color="auto" w:fill="auto"/>
            <w:vAlign w:val="bottom"/>
            <w:hideMark/>
          </w:tcPr>
          <w:p w14:paraId="369E15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69B906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436E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0628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F520D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36" w:type="dxa"/>
            <w:shd w:val="clear" w:color="auto" w:fill="auto"/>
            <w:vAlign w:val="bottom"/>
            <w:hideMark/>
          </w:tcPr>
          <w:p w14:paraId="39CD32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01DF2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7DB0C8E" w14:textId="77777777" w:rsidTr="00DF72AF">
        <w:trPr>
          <w:trHeight w:val="687"/>
        </w:trPr>
        <w:tc>
          <w:tcPr>
            <w:tcW w:w="697" w:type="dxa"/>
            <w:shd w:val="clear" w:color="auto" w:fill="auto"/>
            <w:hideMark/>
          </w:tcPr>
          <w:p w14:paraId="71F2646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03F3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61B0CF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570B4D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67B36D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69DB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257E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36" w:type="dxa"/>
            <w:shd w:val="clear" w:color="auto" w:fill="auto"/>
            <w:vAlign w:val="bottom"/>
            <w:hideMark/>
          </w:tcPr>
          <w:p w14:paraId="42715D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218AE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D754E5A" w14:textId="77777777" w:rsidTr="00DF72AF">
        <w:trPr>
          <w:trHeight w:val="300"/>
        </w:trPr>
        <w:tc>
          <w:tcPr>
            <w:tcW w:w="697" w:type="dxa"/>
            <w:shd w:val="clear" w:color="auto" w:fill="auto"/>
            <w:hideMark/>
          </w:tcPr>
          <w:p w14:paraId="097D94E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1C54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85FF8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14C2E6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1405E2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0C5C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4332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36" w:type="dxa"/>
            <w:shd w:val="clear" w:color="auto" w:fill="auto"/>
            <w:vAlign w:val="bottom"/>
            <w:hideMark/>
          </w:tcPr>
          <w:p w14:paraId="4FE6D7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5E56C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5646044" w14:textId="77777777" w:rsidTr="00DF72AF">
        <w:trPr>
          <w:trHeight w:val="300"/>
        </w:trPr>
        <w:tc>
          <w:tcPr>
            <w:tcW w:w="697" w:type="dxa"/>
            <w:shd w:val="clear" w:color="auto" w:fill="auto"/>
            <w:hideMark/>
          </w:tcPr>
          <w:p w14:paraId="084B9A6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76F34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0470F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2139D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21BB2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B920C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CF58C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36" w:type="dxa"/>
            <w:shd w:val="clear" w:color="auto" w:fill="auto"/>
            <w:vAlign w:val="bottom"/>
            <w:hideMark/>
          </w:tcPr>
          <w:p w14:paraId="231224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A05A3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8C073EF" w14:textId="77777777" w:rsidTr="00DF72AF">
        <w:trPr>
          <w:trHeight w:val="300"/>
        </w:trPr>
        <w:tc>
          <w:tcPr>
            <w:tcW w:w="697" w:type="dxa"/>
            <w:shd w:val="clear" w:color="auto" w:fill="auto"/>
            <w:hideMark/>
          </w:tcPr>
          <w:p w14:paraId="46CDCA5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D79F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1276" w:type="dxa"/>
            <w:shd w:val="clear" w:color="auto" w:fill="auto"/>
            <w:vAlign w:val="bottom"/>
            <w:hideMark/>
          </w:tcPr>
          <w:p w14:paraId="6E1976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A21077A21П</w:t>
            </w:r>
          </w:p>
        </w:tc>
        <w:tc>
          <w:tcPr>
            <w:tcW w:w="709" w:type="dxa"/>
            <w:shd w:val="clear" w:color="auto" w:fill="auto"/>
            <w:vAlign w:val="bottom"/>
            <w:hideMark/>
          </w:tcPr>
          <w:p w14:paraId="61D1B1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484F6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BF789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2268F1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524,8</w:t>
            </w:r>
          </w:p>
        </w:tc>
        <w:tc>
          <w:tcPr>
            <w:tcW w:w="1436" w:type="dxa"/>
            <w:shd w:val="clear" w:color="auto" w:fill="auto"/>
            <w:vAlign w:val="bottom"/>
            <w:hideMark/>
          </w:tcPr>
          <w:p w14:paraId="2EF97B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3FB3F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30D38CA" w14:textId="77777777" w:rsidTr="00DF72AF">
        <w:trPr>
          <w:trHeight w:val="687"/>
        </w:trPr>
        <w:tc>
          <w:tcPr>
            <w:tcW w:w="697" w:type="dxa"/>
            <w:shd w:val="clear" w:color="auto" w:fill="auto"/>
            <w:hideMark/>
          </w:tcPr>
          <w:p w14:paraId="1A2C6E8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989D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Реконструкция сетей водоснабжения и напорной канализации в микрорайоне № 2 жилого района "Новый город" г. Чебоксары</w:t>
            </w:r>
          </w:p>
        </w:tc>
        <w:tc>
          <w:tcPr>
            <w:tcW w:w="1276" w:type="dxa"/>
            <w:shd w:val="clear" w:color="auto" w:fill="auto"/>
            <w:vAlign w:val="bottom"/>
            <w:hideMark/>
          </w:tcPr>
          <w:p w14:paraId="3AECED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2E711B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352A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6BF0D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A6EBB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36" w:type="dxa"/>
            <w:shd w:val="clear" w:color="auto" w:fill="auto"/>
            <w:vAlign w:val="bottom"/>
            <w:hideMark/>
          </w:tcPr>
          <w:p w14:paraId="751697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EC1FC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3D51C04" w14:textId="77777777" w:rsidTr="00DF72AF">
        <w:trPr>
          <w:trHeight w:val="687"/>
        </w:trPr>
        <w:tc>
          <w:tcPr>
            <w:tcW w:w="697" w:type="dxa"/>
            <w:shd w:val="clear" w:color="auto" w:fill="auto"/>
            <w:hideMark/>
          </w:tcPr>
          <w:p w14:paraId="5D488D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5FB1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4926B9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6DA19D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6C1939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CFDE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7A2AC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36" w:type="dxa"/>
            <w:shd w:val="clear" w:color="auto" w:fill="auto"/>
            <w:vAlign w:val="bottom"/>
            <w:hideMark/>
          </w:tcPr>
          <w:p w14:paraId="26D197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1A577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B87BFBB" w14:textId="77777777" w:rsidTr="00DF72AF">
        <w:trPr>
          <w:trHeight w:val="300"/>
        </w:trPr>
        <w:tc>
          <w:tcPr>
            <w:tcW w:w="697" w:type="dxa"/>
            <w:shd w:val="clear" w:color="auto" w:fill="auto"/>
            <w:hideMark/>
          </w:tcPr>
          <w:p w14:paraId="31A0ADA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33B9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675068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12D017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411E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EFD19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C2F4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36" w:type="dxa"/>
            <w:shd w:val="clear" w:color="auto" w:fill="auto"/>
            <w:vAlign w:val="bottom"/>
            <w:hideMark/>
          </w:tcPr>
          <w:p w14:paraId="7827EC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E9BD6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CB9BFDE" w14:textId="77777777" w:rsidTr="00DF72AF">
        <w:trPr>
          <w:trHeight w:val="300"/>
        </w:trPr>
        <w:tc>
          <w:tcPr>
            <w:tcW w:w="697" w:type="dxa"/>
            <w:shd w:val="clear" w:color="auto" w:fill="auto"/>
            <w:hideMark/>
          </w:tcPr>
          <w:p w14:paraId="11D33FB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3F9C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537332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057161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9A8FE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32D77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40A7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36" w:type="dxa"/>
            <w:shd w:val="clear" w:color="auto" w:fill="auto"/>
            <w:vAlign w:val="bottom"/>
            <w:hideMark/>
          </w:tcPr>
          <w:p w14:paraId="155D0F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E3405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48975ED" w14:textId="77777777" w:rsidTr="00DF72AF">
        <w:trPr>
          <w:trHeight w:val="300"/>
        </w:trPr>
        <w:tc>
          <w:tcPr>
            <w:tcW w:w="697" w:type="dxa"/>
            <w:shd w:val="clear" w:color="auto" w:fill="auto"/>
            <w:hideMark/>
          </w:tcPr>
          <w:p w14:paraId="1D025EC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FB85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1276" w:type="dxa"/>
            <w:shd w:val="clear" w:color="auto" w:fill="auto"/>
            <w:vAlign w:val="bottom"/>
            <w:hideMark/>
          </w:tcPr>
          <w:p w14:paraId="124EFD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A21077A21Р</w:t>
            </w:r>
          </w:p>
        </w:tc>
        <w:tc>
          <w:tcPr>
            <w:tcW w:w="709" w:type="dxa"/>
            <w:shd w:val="clear" w:color="auto" w:fill="auto"/>
            <w:vAlign w:val="bottom"/>
            <w:hideMark/>
          </w:tcPr>
          <w:p w14:paraId="7B655D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AB98C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B5573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584F16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402,7</w:t>
            </w:r>
          </w:p>
        </w:tc>
        <w:tc>
          <w:tcPr>
            <w:tcW w:w="1436" w:type="dxa"/>
            <w:shd w:val="clear" w:color="auto" w:fill="auto"/>
            <w:vAlign w:val="bottom"/>
            <w:hideMark/>
          </w:tcPr>
          <w:p w14:paraId="6D1202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6FC9F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C898692" w14:textId="77777777" w:rsidTr="00DF72AF">
        <w:trPr>
          <w:trHeight w:val="687"/>
        </w:trPr>
        <w:tc>
          <w:tcPr>
            <w:tcW w:w="697" w:type="dxa"/>
            <w:shd w:val="clear" w:color="auto" w:fill="auto"/>
            <w:hideMark/>
          </w:tcPr>
          <w:p w14:paraId="287DAB2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81C283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"Жилье"</w:t>
            </w:r>
          </w:p>
        </w:tc>
        <w:tc>
          <w:tcPr>
            <w:tcW w:w="1276" w:type="dxa"/>
            <w:shd w:val="clear" w:color="auto" w:fill="auto"/>
            <w:vAlign w:val="bottom"/>
            <w:hideMark/>
          </w:tcPr>
          <w:p w14:paraId="6B3FF4D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A21F100000</w:t>
            </w:r>
          </w:p>
        </w:tc>
        <w:tc>
          <w:tcPr>
            <w:tcW w:w="709" w:type="dxa"/>
            <w:shd w:val="clear" w:color="auto" w:fill="auto"/>
            <w:vAlign w:val="bottom"/>
            <w:hideMark/>
          </w:tcPr>
          <w:p w14:paraId="0FA19A5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5AA4C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144B47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3CD2D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154 187,4</w:t>
            </w:r>
          </w:p>
        </w:tc>
        <w:tc>
          <w:tcPr>
            <w:tcW w:w="1436" w:type="dxa"/>
            <w:shd w:val="clear" w:color="auto" w:fill="auto"/>
            <w:vAlign w:val="bottom"/>
            <w:hideMark/>
          </w:tcPr>
          <w:p w14:paraId="614DC4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7F6B90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60BE01D4" w14:textId="77777777" w:rsidTr="00DF72AF">
        <w:trPr>
          <w:trHeight w:val="1275"/>
        </w:trPr>
        <w:tc>
          <w:tcPr>
            <w:tcW w:w="697" w:type="dxa"/>
            <w:shd w:val="clear" w:color="auto" w:fill="auto"/>
            <w:hideMark/>
          </w:tcPr>
          <w:p w14:paraId="22FC662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E8D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Строительство (реконструкция)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w:t>
            </w:r>
          </w:p>
        </w:tc>
        <w:tc>
          <w:tcPr>
            <w:tcW w:w="1276" w:type="dxa"/>
            <w:shd w:val="clear" w:color="auto" w:fill="auto"/>
            <w:vAlign w:val="bottom"/>
            <w:hideMark/>
          </w:tcPr>
          <w:p w14:paraId="4A691E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3DC2C8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9A2C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99AE0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AA10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154 187,4</w:t>
            </w:r>
          </w:p>
        </w:tc>
        <w:tc>
          <w:tcPr>
            <w:tcW w:w="1436" w:type="dxa"/>
            <w:shd w:val="clear" w:color="auto" w:fill="auto"/>
            <w:vAlign w:val="bottom"/>
            <w:hideMark/>
          </w:tcPr>
          <w:p w14:paraId="0853A5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BFC14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33C5AB0" w14:textId="77777777" w:rsidTr="00DF72AF">
        <w:trPr>
          <w:trHeight w:val="687"/>
        </w:trPr>
        <w:tc>
          <w:tcPr>
            <w:tcW w:w="697" w:type="dxa"/>
            <w:shd w:val="clear" w:color="auto" w:fill="auto"/>
            <w:hideMark/>
          </w:tcPr>
          <w:p w14:paraId="74590CA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46B5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0EA4A2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5CFA2C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04784F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9F1E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15661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154 187,4</w:t>
            </w:r>
          </w:p>
        </w:tc>
        <w:tc>
          <w:tcPr>
            <w:tcW w:w="1436" w:type="dxa"/>
            <w:shd w:val="clear" w:color="auto" w:fill="auto"/>
            <w:vAlign w:val="bottom"/>
            <w:hideMark/>
          </w:tcPr>
          <w:p w14:paraId="19F93F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A1784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41C4522" w14:textId="77777777" w:rsidTr="00DF72AF">
        <w:trPr>
          <w:trHeight w:val="300"/>
        </w:trPr>
        <w:tc>
          <w:tcPr>
            <w:tcW w:w="697" w:type="dxa"/>
            <w:shd w:val="clear" w:color="auto" w:fill="auto"/>
            <w:hideMark/>
          </w:tcPr>
          <w:p w14:paraId="7D6FF9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C02B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264EDF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3AD653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B49FA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014F1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E765A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154 187,4</w:t>
            </w:r>
          </w:p>
        </w:tc>
        <w:tc>
          <w:tcPr>
            <w:tcW w:w="1436" w:type="dxa"/>
            <w:shd w:val="clear" w:color="auto" w:fill="auto"/>
            <w:vAlign w:val="bottom"/>
            <w:hideMark/>
          </w:tcPr>
          <w:p w14:paraId="4D85DD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39B33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058484A" w14:textId="77777777" w:rsidTr="00DF72AF">
        <w:trPr>
          <w:trHeight w:val="300"/>
        </w:trPr>
        <w:tc>
          <w:tcPr>
            <w:tcW w:w="697" w:type="dxa"/>
            <w:shd w:val="clear" w:color="auto" w:fill="auto"/>
            <w:hideMark/>
          </w:tcPr>
          <w:p w14:paraId="1B94E5A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3BB3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1F5F42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248423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C5929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392EC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67D6B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153 896,8</w:t>
            </w:r>
          </w:p>
        </w:tc>
        <w:tc>
          <w:tcPr>
            <w:tcW w:w="1436" w:type="dxa"/>
            <w:shd w:val="clear" w:color="auto" w:fill="auto"/>
            <w:vAlign w:val="bottom"/>
            <w:hideMark/>
          </w:tcPr>
          <w:p w14:paraId="04856B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D8271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5485073" w14:textId="77777777" w:rsidTr="00DF72AF">
        <w:trPr>
          <w:trHeight w:val="300"/>
        </w:trPr>
        <w:tc>
          <w:tcPr>
            <w:tcW w:w="697" w:type="dxa"/>
            <w:shd w:val="clear" w:color="auto" w:fill="auto"/>
            <w:hideMark/>
          </w:tcPr>
          <w:p w14:paraId="35DA208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C1E35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Дорожное хозяйство (дорожные фонды)</w:t>
            </w:r>
          </w:p>
        </w:tc>
        <w:tc>
          <w:tcPr>
            <w:tcW w:w="1276" w:type="dxa"/>
            <w:shd w:val="clear" w:color="auto" w:fill="auto"/>
            <w:vAlign w:val="bottom"/>
            <w:hideMark/>
          </w:tcPr>
          <w:p w14:paraId="7DF48F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2A3BD4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44C6B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2B5E2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09</w:t>
            </w:r>
          </w:p>
        </w:tc>
        <w:tc>
          <w:tcPr>
            <w:tcW w:w="1576" w:type="dxa"/>
            <w:shd w:val="clear" w:color="auto" w:fill="auto"/>
            <w:vAlign w:val="bottom"/>
            <w:hideMark/>
          </w:tcPr>
          <w:p w14:paraId="66C0D2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153 896,8</w:t>
            </w:r>
          </w:p>
        </w:tc>
        <w:tc>
          <w:tcPr>
            <w:tcW w:w="1436" w:type="dxa"/>
            <w:shd w:val="clear" w:color="auto" w:fill="auto"/>
            <w:vAlign w:val="bottom"/>
            <w:hideMark/>
          </w:tcPr>
          <w:p w14:paraId="0E538B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61EC3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ED872BB" w14:textId="77777777" w:rsidTr="00DF72AF">
        <w:trPr>
          <w:trHeight w:val="300"/>
        </w:trPr>
        <w:tc>
          <w:tcPr>
            <w:tcW w:w="697" w:type="dxa"/>
            <w:shd w:val="clear" w:color="auto" w:fill="auto"/>
            <w:hideMark/>
          </w:tcPr>
          <w:p w14:paraId="5243325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EF9A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0F70D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00C7AA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6DA7B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6B8A8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1C0A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290,6</w:t>
            </w:r>
          </w:p>
        </w:tc>
        <w:tc>
          <w:tcPr>
            <w:tcW w:w="1436" w:type="dxa"/>
            <w:shd w:val="clear" w:color="auto" w:fill="auto"/>
            <w:vAlign w:val="bottom"/>
            <w:hideMark/>
          </w:tcPr>
          <w:p w14:paraId="4FD0ED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D4017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1D356C3" w14:textId="77777777" w:rsidTr="00DF72AF">
        <w:trPr>
          <w:trHeight w:val="300"/>
        </w:trPr>
        <w:tc>
          <w:tcPr>
            <w:tcW w:w="697" w:type="dxa"/>
            <w:shd w:val="clear" w:color="auto" w:fill="auto"/>
            <w:hideMark/>
          </w:tcPr>
          <w:p w14:paraId="10B63C9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3F19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Коммунальное хозяйство</w:t>
            </w:r>
          </w:p>
        </w:tc>
        <w:tc>
          <w:tcPr>
            <w:tcW w:w="1276" w:type="dxa"/>
            <w:shd w:val="clear" w:color="auto" w:fill="auto"/>
            <w:vAlign w:val="bottom"/>
            <w:hideMark/>
          </w:tcPr>
          <w:p w14:paraId="21BCDA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A21F15021D</w:t>
            </w:r>
          </w:p>
        </w:tc>
        <w:tc>
          <w:tcPr>
            <w:tcW w:w="709" w:type="dxa"/>
            <w:shd w:val="clear" w:color="auto" w:fill="auto"/>
            <w:vAlign w:val="bottom"/>
            <w:hideMark/>
          </w:tcPr>
          <w:p w14:paraId="651A38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A0122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891A9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02</w:t>
            </w:r>
          </w:p>
        </w:tc>
        <w:tc>
          <w:tcPr>
            <w:tcW w:w="1576" w:type="dxa"/>
            <w:shd w:val="clear" w:color="auto" w:fill="auto"/>
            <w:vAlign w:val="bottom"/>
            <w:hideMark/>
          </w:tcPr>
          <w:p w14:paraId="672B01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290,6</w:t>
            </w:r>
          </w:p>
        </w:tc>
        <w:tc>
          <w:tcPr>
            <w:tcW w:w="1436" w:type="dxa"/>
            <w:shd w:val="clear" w:color="auto" w:fill="auto"/>
            <w:vAlign w:val="bottom"/>
            <w:hideMark/>
          </w:tcPr>
          <w:p w14:paraId="77E172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EE63D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698FFF7" w14:textId="77777777" w:rsidTr="00DF72AF">
        <w:trPr>
          <w:trHeight w:val="1275"/>
        </w:trPr>
        <w:tc>
          <w:tcPr>
            <w:tcW w:w="697" w:type="dxa"/>
            <w:shd w:val="clear" w:color="auto" w:fill="auto"/>
            <w:hideMark/>
          </w:tcPr>
          <w:p w14:paraId="23B42DD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24F510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276" w:type="dxa"/>
            <w:shd w:val="clear" w:color="auto" w:fill="auto"/>
            <w:vAlign w:val="bottom"/>
            <w:hideMark/>
          </w:tcPr>
          <w:p w14:paraId="47E41B5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A21F300000</w:t>
            </w:r>
          </w:p>
        </w:tc>
        <w:tc>
          <w:tcPr>
            <w:tcW w:w="709" w:type="dxa"/>
            <w:shd w:val="clear" w:color="auto" w:fill="auto"/>
            <w:vAlign w:val="bottom"/>
            <w:hideMark/>
          </w:tcPr>
          <w:p w14:paraId="14F9890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09F8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D9314D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E9387B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5 607,1</w:t>
            </w:r>
          </w:p>
        </w:tc>
        <w:tc>
          <w:tcPr>
            <w:tcW w:w="1436" w:type="dxa"/>
            <w:shd w:val="clear" w:color="auto" w:fill="auto"/>
            <w:vAlign w:val="bottom"/>
            <w:hideMark/>
          </w:tcPr>
          <w:p w14:paraId="1CC9A0B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7E2759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79EA3ED8" w14:textId="77777777" w:rsidTr="00DF72AF">
        <w:trPr>
          <w:trHeight w:val="1388"/>
        </w:trPr>
        <w:tc>
          <w:tcPr>
            <w:tcW w:w="697" w:type="dxa"/>
            <w:shd w:val="clear" w:color="auto" w:fill="auto"/>
            <w:hideMark/>
          </w:tcPr>
          <w:p w14:paraId="76A0744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499C7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276" w:type="dxa"/>
            <w:shd w:val="clear" w:color="auto" w:fill="auto"/>
            <w:vAlign w:val="bottom"/>
            <w:hideMark/>
          </w:tcPr>
          <w:p w14:paraId="1A9773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3F3A2C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5DADF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AFF7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1C6CB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36" w:type="dxa"/>
            <w:shd w:val="clear" w:color="auto" w:fill="auto"/>
            <w:vAlign w:val="bottom"/>
            <w:hideMark/>
          </w:tcPr>
          <w:p w14:paraId="428985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0DF19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9A342BC" w14:textId="77777777" w:rsidTr="00DF72AF">
        <w:trPr>
          <w:trHeight w:val="687"/>
        </w:trPr>
        <w:tc>
          <w:tcPr>
            <w:tcW w:w="697" w:type="dxa"/>
            <w:shd w:val="clear" w:color="auto" w:fill="auto"/>
            <w:hideMark/>
          </w:tcPr>
          <w:p w14:paraId="2A79DB9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EA9B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066DC6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3C73FE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48EC0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F707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DFD0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36" w:type="dxa"/>
            <w:shd w:val="clear" w:color="auto" w:fill="auto"/>
            <w:vAlign w:val="bottom"/>
            <w:hideMark/>
          </w:tcPr>
          <w:p w14:paraId="5141C8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3A770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662D2D1" w14:textId="77777777" w:rsidTr="00DF72AF">
        <w:trPr>
          <w:trHeight w:val="300"/>
        </w:trPr>
        <w:tc>
          <w:tcPr>
            <w:tcW w:w="697" w:type="dxa"/>
            <w:shd w:val="clear" w:color="auto" w:fill="auto"/>
            <w:hideMark/>
          </w:tcPr>
          <w:p w14:paraId="7743E09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0BE6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1DA35B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1EF88E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408AD2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C68A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B44E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36" w:type="dxa"/>
            <w:shd w:val="clear" w:color="auto" w:fill="auto"/>
            <w:vAlign w:val="bottom"/>
            <w:hideMark/>
          </w:tcPr>
          <w:p w14:paraId="17320D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6487F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1C5FF9C" w14:textId="77777777" w:rsidTr="00DF72AF">
        <w:trPr>
          <w:trHeight w:val="300"/>
        </w:trPr>
        <w:tc>
          <w:tcPr>
            <w:tcW w:w="697" w:type="dxa"/>
            <w:shd w:val="clear" w:color="auto" w:fill="auto"/>
            <w:hideMark/>
          </w:tcPr>
          <w:p w14:paraId="283E87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F052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7B9CD1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4A1679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5B3FFE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10382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C4D4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36" w:type="dxa"/>
            <w:shd w:val="clear" w:color="auto" w:fill="auto"/>
            <w:vAlign w:val="bottom"/>
            <w:hideMark/>
          </w:tcPr>
          <w:p w14:paraId="200948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F288D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D67EEFB" w14:textId="77777777" w:rsidTr="00DF72AF">
        <w:trPr>
          <w:trHeight w:val="300"/>
        </w:trPr>
        <w:tc>
          <w:tcPr>
            <w:tcW w:w="697" w:type="dxa"/>
            <w:shd w:val="clear" w:color="auto" w:fill="auto"/>
            <w:hideMark/>
          </w:tcPr>
          <w:p w14:paraId="53EBF74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E7A8F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5EED59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A21F367484</w:t>
            </w:r>
          </w:p>
        </w:tc>
        <w:tc>
          <w:tcPr>
            <w:tcW w:w="709" w:type="dxa"/>
            <w:shd w:val="clear" w:color="auto" w:fill="auto"/>
            <w:vAlign w:val="bottom"/>
            <w:hideMark/>
          </w:tcPr>
          <w:p w14:paraId="52A216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2F5192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778FA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272D92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5 607,1</w:t>
            </w:r>
          </w:p>
        </w:tc>
        <w:tc>
          <w:tcPr>
            <w:tcW w:w="1436" w:type="dxa"/>
            <w:shd w:val="clear" w:color="auto" w:fill="auto"/>
            <w:vAlign w:val="bottom"/>
            <w:hideMark/>
          </w:tcPr>
          <w:p w14:paraId="1A49E3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FB713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6BC72DD" w14:textId="77777777" w:rsidTr="00DF72AF">
        <w:trPr>
          <w:trHeight w:val="1935"/>
        </w:trPr>
        <w:tc>
          <w:tcPr>
            <w:tcW w:w="697" w:type="dxa"/>
            <w:shd w:val="clear" w:color="auto" w:fill="auto"/>
            <w:hideMark/>
          </w:tcPr>
          <w:p w14:paraId="2747E52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16.2.</w:t>
            </w:r>
          </w:p>
        </w:tc>
        <w:tc>
          <w:tcPr>
            <w:tcW w:w="2564" w:type="dxa"/>
            <w:shd w:val="clear" w:color="FFFFFF" w:fill="FFFFFF"/>
            <w:hideMark/>
          </w:tcPr>
          <w:p w14:paraId="0C2EFE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города Чебоксары "Обеспечение граждан в городе Чебоксары доступным и комфортным жильем"</w:t>
            </w:r>
          </w:p>
        </w:tc>
        <w:tc>
          <w:tcPr>
            <w:tcW w:w="1276" w:type="dxa"/>
            <w:shd w:val="clear" w:color="auto" w:fill="auto"/>
            <w:vAlign w:val="bottom"/>
            <w:hideMark/>
          </w:tcPr>
          <w:p w14:paraId="01E3A61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A220000000</w:t>
            </w:r>
          </w:p>
        </w:tc>
        <w:tc>
          <w:tcPr>
            <w:tcW w:w="709" w:type="dxa"/>
            <w:shd w:val="clear" w:color="auto" w:fill="auto"/>
            <w:vAlign w:val="bottom"/>
            <w:hideMark/>
          </w:tcPr>
          <w:p w14:paraId="1566A76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E31E4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25716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67BB5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314 159,9</w:t>
            </w:r>
          </w:p>
        </w:tc>
        <w:tc>
          <w:tcPr>
            <w:tcW w:w="1436" w:type="dxa"/>
            <w:shd w:val="clear" w:color="auto" w:fill="auto"/>
            <w:vAlign w:val="bottom"/>
            <w:hideMark/>
          </w:tcPr>
          <w:p w14:paraId="32FE887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65 017,9</w:t>
            </w:r>
          </w:p>
        </w:tc>
        <w:tc>
          <w:tcPr>
            <w:tcW w:w="1416" w:type="dxa"/>
            <w:shd w:val="clear" w:color="auto" w:fill="auto"/>
            <w:vAlign w:val="bottom"/>
            <w:hideMark/>
          </w:tcPr>
          <w:p w14:paraId="69C6B28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60 846,2</w:t>
            </w:r>
          </w:p>
        </w:tc>
      </w:tr>
      <w:tr w:rsidR="00DF72AF" w:rsidRPr="00DF72AF" w14:paraId="6AF6EC74" w14:textId="77777777" w:rsidTr="00DF72AF">
        <w:trPr>
          <w:trHeight w:val="1275"/>
        </w:trPr>
        <w:tc>
          <w:tcPr>
            <w:tcW w:w="697" w:type="dxa"/>
            <w:shd w:val="clear" w:color="auto" w:fill="auto"/>
            <w:hideMark/>
          </w:tcPr>
          <w:p w14:paraId="068F3F23"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075D3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bottom"/>
            <w:hideMark/>
          </w:tcPr>
          <w:p w14:paraId="03470D1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A220100000</w:t>
            </w:r>
          </w:p>
        </w:tc>
        <w:tc>
          <w:tcPr>
            <w:tcW w:w="709" w:type="dxa"/>
            <w:shd w:val="clear" w:color="auto" w:fill="auto"/>
            <w:vAlign w:val="bottom"/>
            <w:hideMark/>
          </w:tcPr>
          <w:p w14:paraId="57CCD78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875698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5D565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6C58D8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314 159,9</w:t>
            </w:r>
          </w:p>
        </w:tc>
        <w:tc>
          <w:tcPr>
            <w:tcW w:w="1436" w:type="dxa"/>
            <w:shd w:val="clear" w:color="auto" w:fill="auto"/>
            <w:vAlign w:val="bottom"/>
            <w:hideMark/>
          </w:tcPr>
          <w:p w14:paraId="23D3A3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65 017,9</w:t>
            </w:r>
          </w:p>
        </w:tc>
        <w:tc>
          <w:tcPr>
            <w:tcW w:w="1416" w:type="dxa"/>
            <w:shd w:val="clear" w:color="auto" w:fill="auto"/>
            <w:vAlign w:val="bottom"/>
            <w:hideMark/>
          </w:tcPr>
          <w:p w14:paraId="0932551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60 846,2</w:t>
            </w:r>
          </w:p>
        </w:tc>
      </w:tr>
      <w:tr w:rsidR="00DF72AF" w:rsidRPr="00DF72AF" w14:paraId="60111097" w14:textId="77777777" w:rsidTr="00DF72AF">
        <w:trPr>
          <w:trHeight w:val="1620"/>
        </w:trPr>
        <w:tc>
          <w:tcPr>
            <w:tcW w:w="697" w:type="dxa"/>
            <w:shd w:val="clear" w:color="auto" w:fill="auto"/>
            <w:hideMark/>
          </w:tcPr>
          <w:p w14:paraId="1DDA189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ED91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276" w:type="dxa"/>
            <w:shd w:val="clear" w:color="auto" w:fill="auto"/>
            <w:vAlign w:val="bottom"/>
            <w:hideMark/>
          </w:tcPr>
          <w:p w14:paraId="7EFD3E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544547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D455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CE51B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54A2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36" w:type="dxa"/>
            <w:shd w:val="clear" w:color="auto" w:fill="auto"/>
            <w:vAlign w:val="bottom"/>
            <w:hideMark/>
          </w:tcPr>
          <w:p w14:paraId="45F0AB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16" w:type="dxa"/>
            <w:shd w:val="clear" w:color="auto" w:fill="auto"/>
            <w:vAlign w:val="bottom"/>
            <w:hideMark/>
          </w:tcPr>
          <w:p w14:paraId="3CF6B8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F72AF" w:rsidRPr="00DF72AF" w14:paraId="4A55CB7A" w14:textId="77777777" w:rsidTr="00DF72AF">
        <w:trPr>
          <w:trHeight w:val="687"/>
        </w:trPr>
        <w:tc>
          <w:tcPr>
            <w:tcW w:w="697" w:type="dxa"/>
            <w:shd w:val="clear" w:color="auto" w:fill="auto"/>
            <w:hideMark/>
          </w:tcPr>
          <w:p w14:paraId="09B667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C04D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D7457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635C40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651DD9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2604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E7C70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36" w:type="dxa"/>
            <w:shd w:val="clear" w:color="auto" w:fill="auto"/>
            <w:vAlign w:val="bottom"/>
            <w:hideMark/>
          </w:tcPr>
          <w:p w14:paraId="66E258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16" w:type="dxa"/>
            <w:shd w:val="clear" w:color="auto" w:fill="auto"/>
            <w:vAlign w:val="bottom"/>
            <w:hideMark/>
          </w:tcPr>
          <w:p w14:paraId="147AE9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F72AF" w:rsidRPr="00DF72AF" w14:paraId="2C07720A" w14:textId="77777777" w:rsidTr="00DF72AF">
        <w:trPr>
          <w:trHeight w:val="300"/>
        </w:trPr>
        <w:tc>
          <w:tcPr>
            <w:tcW w:w="697" w:type="dxa"/>
            <w:shd w:val="clear" w:color="auto" w:fill="auto"/>
            <w:hideMark/>
          </w:tcPr>
          <w:p w14:paraId="586BD53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E0A8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349ED6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4C95D9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BB8D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DEFF5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9B6FC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36" w:type="dxa"/>
            <w:shd w:val="clear" w:color="auto" w:fill="auto"/>
            <w:vAlign w:val="bottom"/>
            <w:hideMark/>
          </w:tcPr>
          <w:p w14:paraId="6C08E6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16" w:type="dxa"/>
            <w:shd w:val="clear" w:color="auto" w:fill="auto"/>
            <w:vAlign w:val="bottom"/>
            <w:hideMark/>
          </w:tcPr>
          <w:p w14:paraId="2C71FD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F72AF" w:rsidRPr="00DF72AF" w14:paraId="3CABFD9B" w14:textId="77777777" w:rsidTr="00DF72AF">
        <w:trPr>
          <w:trHeight w:val="300"/>
        </w:trPr>
        <w:tc>
          <w:tcPr>
            <w:tcW w:w="697" w:type="dxa"/>
            <w:shd w:val="clear" w:color="auto" w:fill="auto"/>
            <w:hideMark/>
          </w:tcPr>
          <w:p w14:paraId="34AEA7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691A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7A24BA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6E08FA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97124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48E37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F3B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36" w:type="dxa"/>
            <w:shd w:val="clear" w:color="auto" w:fill="auto"/>
            <w:vAlign w:val="bottom"/>
            <w:hideMark/>
          </w:tcPr>
          <w:p w14:paraId="781306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16" w:type="dxa"/>
            <w:shd w:val="clear" w:color="auto" w:fill="auto"/>
            <w:vAlign w:val="bottom"/>
            <w:hideMark/>
          </w:tcPr>
          <w:p w14:paraId="0CF8B7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F72AF" w:rsidRPr="00DF72AF" w14:paraId="1B5A0186" w14:textId="77777777" w:rsidTr="00DF72AF">
        <w:trPr>
          <w:trHeight w:val="300"/>
        </w:trPr>
        <w:tc>
          <w:tcPr>
            <w:tcW w:w="697" w:type="dxa"/>
            <w:shd w:val="clear" w:color="auto" w:fill="auto"/>
            <w:hideMark/>
          </w:tcPr>
          <w:p w14:paraId="2D2D0A4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EF75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0488C0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A220112780</w:t>
            </w:r>
          </w:p>
        </w:tc>
        <w:tc>
          <w:tcPr>
            <w:tcW w:w="709" w:type="dxa"/>
            <w:shd w:val="clear" w:color="auto" w:fill="auto"/>
            <w:vAlign w:val="bottom"/>
            <w:hideMark/>
          </w:tcPr>
          <w:p w14:paraId="0D50B0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B9C7E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DA5F5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12D3FC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578,9</w:t>
            </w:r>
          </w:p>
        </w:tc>
        <w:tc>
          <w:tcPr>
            <w:tcW w:w="1436" w:type="dxa"/>
            <w:shd w:val="clear" w:color="auto" w:fill="auto"/>
            <w:vAlign w:val="bottom"/>
            <w:hideMark/>
          </w:tcPr>
          <w:p w14:paraId="6979C1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c>
          <w:tcPr>
            <w:tcW w:w="1416" w:type="dxa"/>
            <w:shd w:val="clear" w:color="auto" w:fill="auto"/>
            <w:vAlign w:val="bottom"/>
            <w:hideMark/>
          </w:tcPr>
          <w:p w14:paraId="7EEE69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364,2</w:t>
            </w:r>
          </w:p>
        </w:tc>
      </w:tr>
      <w:tr w:rsidR="00DF72AF" w:rsidRPr="00DF72AF" w14:paraId="4C61585B" w14:textId="77777777" w:rsidTr="00DF72AF">
        <w:trPr>
          <w:trHeight w:val="1047"/>
        </w:trPr>
        <w:tc>
          <w:tcPr>
            <w:tcW w:w="697" w:type="dxa"/>
            <w:shd w:val="clear" w:color="auto" w:fill="auto"/>
            <w:hideMark/>
          </w:tcPr>
          <w:p w14:paraId="66F9312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DF2C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bottom"/>
            <w:hideMark/>
          </w:tcPr>
          <w:p w14:paraId="0CBB6F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0DBC55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3562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1FC8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50C0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36" w:type="dxa"/>
            <w:shd w:val="clear" w:color="auto" w:fill="auto"/>
            <w:vAlign w:val="bottom"/>
            <w:hideMark/>
          </w:tcPr>
          <w:p w14:paraId="4EE5BC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16" w:type="dxa"/>
            <w:shd w:val="clear" w:color="auto" w:fill="auto"/>
            <w:vAlign w:val="bottom"/>
            <w:hideMark/>
          </w:tcPr>
          <w:p w14:paraId="5E7F15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F72AF" w:rsidRPr="00DF72AF" w14:paraId="10245E00" w14:textId="77777777" w:rsidTr="00DF72AF">
        <w:trPr>
          <w:trHeight w:val="687"/>
        </w:trPr>
        <w:tc>
          <w:tcPr>
            <w:tcW w:w="697" w:type="dxa"/>
            <w:shd w:val="clear" w:color="auto" w:fill="auto"/>
            <w:hideMark/>
          </w:tcPr>
          <w:p w14:paraId="4D8781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6E18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34A625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6502F4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3D7B92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A66C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3A7EB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36" w:type="dxa"/>
            <w:shd w:val="clear" w:color="auto" w:fill="auto"/>
            <w:vAlign w:val="bottom"/>
            <w:hideMark/>
          </w:tcPr>
          <w:p w14:paraId="4C0B2B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16" w:type="dxa"/>
            <w:shd w:val="clear" w:color="auto" w:fill="auto"/>
            <w:vAlign w:val="bottom"/>
            <w:hideMark/>
          </w:tcPr>
          <w:p w14:paraId="639CC4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F72AF" w:rsidRPr="00DF72AF" w14:paraId="1BC46C7F" w14:textId="77777777" w:rsidTr="00DF72AF">
        <w:trPr>
          <w:trHeight w:val="300"/>
        </w:trPr>
        <w:tc>
          <w:tcPr>
            <w:tcW w:w="697" w:type="dxa"/>
            <w:shd w:val="clear" w:color="auto" w:fill="auto"/>
            <w:hideMark/>
          </w:tcPr>
          <w:p w14:paraId="5E36E22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8F5F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69625A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7D4922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9C067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619D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CF6C7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36" w:type="dxa"/>
            <w:shd w:val="clear" w:color="auto" w:fill="auto"/>
            <w:vAlign w:val="bottom"/>
            <w:hideMark/>
          </w:tcPr>
          <w:p w14:paraId="524ABC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16" w:type="dxa"/>
            <w:shd w:val="clear" w:color="auto" w:fill="auto"/>
            <w:vAlign w:val="bottom"/>
            <w:hideMark/>
          </w:tcPr>
          <w:p w14:paraId="183747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F72AF" w:rsidRPr="00DF72AF" w14:paraId="6A9AA2FD" w14:textId="77777777" w:rsidTr="00DF72AF">
        <w:trPr>
          <w:trHeight w:val="300"/>
        </w:trPr>
        <w:tc>
          <w:tcPr>
            <w:tcW w:w="697" w:type="dxa"/>
            <w:shd w:val="clear" w:color="auto" w:fill="auto"/>
            <w:hideMark/>
          </w:tcPr>
          <w:p w14:paraId="5982F8A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8A51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2574AA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07C21C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CCC68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08C026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E8048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36" w:type="dxa"/>
            <w:shd w:val="clear" w:color="auto" w:fill="auto"/>
            <w:vAlign w:val="bottom"/>
            <w:hideMark/>
          </w:tcPr>
          <w:p w14:paraId="2A7365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16" w:type="dxa"/>
            <w:shd w:val="clear" w:color="auto" w:fill="auto"/>
            <w:vAlign w:val="bottom"/>
            <w:hideMark/>
          </w:tcPr>
          <w:p w14:paraId="27FE87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F72AF" w:rsidRPr="00DF72AF" w14:paraId="053A306A" w14:textId="77777777" w:rsidTr="00DF72AF">
        <w:trPr>
          <w:trHeight w:val="300"/>
        </w:trPr>
        <w:tc>
          <w:tcPr>
            <w:tcW w:w="697" w:type="dxa"/>
            <w:shd w:val="clear" w:color="auto" w:fill="auto"/>
            <w:hideMark/>
          </w:tcPr>
          <w:p w14:paraId="496BBF5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9766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5C4377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A22011A820</w:t>
            </w:r>
          </w:p>
        </w:tc>
        <w:tc>
          <w:tcPr>
            <w:tcW w:w="709" w:type="dxa"/>
            <w:shd w:val="clear" w:color="auto" w:fill="auto"/>
            <w:vAlign w:val="bottom"/>
            <w:hideMark/>
          </w:tcPr>
          <w:p w14:paraId="2351AB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F213D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094B15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2091B5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313 570,5</w:t>
            </w:r>
          </w:p>
        </w:tc>
        <w:tc>
          <w:tcPr>
            <w:tcW w:w="1436" w:type="dxa"/>
            <w:shd w:val="clear" w:color="auto" w:fill="auto"/>
            <w:vAlign w:val="bottom"/>
            <w:hideMark/>
          </w:tcPr>
          <w:p w14:paraId="10E0FB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c>
          <w:tcPr>
            <w:tcW w:w="1416" w:type="dxa"/>
            <w:shd w:val="clear" w:color="auto" w:fill="auto"/>
            <w:vAlign w:val="bottom"/>
            <w:hideMark/>
          </w:tcPr>
          <w:p w14:paraId="22251F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50 194,7</w:t>
            </w:r>
          </w:p>
        </w:tc>
      </w:tr>
      <w:tr w:rsidR="00DF72AF" w:rsidRPr="00DF72AF" w14:paraId="25780F50" w14:textId="77777777" w:rsidTr="00DF72AF">
        <w:trPr>
          <w:trHeight w:val="1575"/>
        </w:trPr>
        <w:tc>
          <w:tcPr>
            <w:tcW w:w="697" w:type="dxa"/>
            <w:shd w:val="clear" w:color="auto" w:fill="auto"/>
            <w:hideMark/>
          </w:tcPr>
          <w:p w14:paraId="2460015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202E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276" w:type="dxa"/>
            <w:shd w:val="clear" w:color="auto" w:fill="auto"/>
            <w:vAlign w:val="bottom"/>
            <w:hideMark/>
          </w:tcPr>
          <w:p w14:paraId="779AA6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02F2CC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AD6C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301A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82BF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36" w:type="dxa"/>
            <w:shd w:val="clear" w:color="auto" w:fill="auto"/>
            <w:vAlign w:val="bottom"/>
            <w:hideMark/>
          </w:tcPr>
          <w:p w14:paraId="2DE8A6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16" w:type="dxa"/>
            <w:shd w:val="clear" w:color="auto" w:fill="auto"/>
            <w:vAlign w:val="bottom"/>
            <w:hideMark/>
          </w:tcPr>
          <w:p w14:paraId="514A2B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F72AF" w:rsidRPr="00DF72AF" w14:paraId="3B0E7CFA" w14:textId="77777777" w:rsidTr="00DF72AF">
        <w:trPr>
          <w:trHeight w:val="687"/>
        </w:trPr>
        <w:tc>
          <w:tcPr>
            <w:tcW w:w="697" w:type="dxa"/>
            <w:shd w:val="clear" w:color="auto" w:fill="auto"/>
            <w:hideMark/>
          </w:tcPr>
          <w:p w14:paraId="09F02B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BE09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5E74C4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40ACA2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9E62E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E83A4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B5B70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36" w:type="dxa"/>
            <w:shd w:val="clear" w:color="auto" w:fill="auto"/>
            <w:vAlign w:val="bottom"/>
            <w:hideMark/>
          </w:tcPr>
          <w:p w14:paraId="6E089A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16" w:type="dxa"/>
            <w:shd w:val="clear" w:color="auto" w:fill="auto"/>
            <w:vAlign w:val="bottom"/>
            <w:hideMark/>
          </w:tcPr>
          <w:p w14:paraId="5B21CE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F72AF" w:rsidRPr="00DF72AF" w14:paraId="2E8C183B" w14:textId="77777777" w:rsidTr="00DF72AF">
        <w:trPr>
          <w:trHeight w:val="300"/>
        </w:trPr>
        <w:tc>
          <w:tcPr>
            <w:tcW w:w="697" w:type="dxa"/>
            <w:shd w:val="clear" w:color="auto" w:fill="auto"/>
            <w:hideMark/>
          </w:tcPr>
          <w:p w14:paraId="35DD5E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6F2E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C5BEE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5DD906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9E4EF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ECBD0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11A7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36" w:type="dxa"/>
            <w:shd w:val="clear" w:color="auto" w:fill="auto"/>
            <w:vAlign w:val="bottom"/>
            <w:hideMark/>
          </w:tcPr>
          <w:p w14:paraId="0C5AC3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16" w:type="dxa"/>
            <w:shd w:val="clear" w:color="auto" w:fill="auto"/>
            <w:vAlign w:val="bottom"/>
            <w:hideMark/>
          </w:tcPr>
          <w:p w14:paraId="1116B0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F72AF" w:rsidRPr="00DF72AF" w14:paraId="432115E8" w14:textId="77777777" w:rsidTr="00DF72AF">
        <w:trPr>
          <w:trHeight w:val="300"/>
        </w:trPr>
        <w:tc>
          <w:tcPr>
            <w:tcW w:w="697" w:type="dxa"/>
            <w:shd w:val="clear" w:color="auto" w:fill="auto"/>
            <w:hideMark/>
          </w:tcPr>
          <w:p w14:paraId="4F8A524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82FB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2402E6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1E4DCB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98D24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6C096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5BC0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36" w:type="dxa"/>
            <w:shd w:val="clear" w:color="auto" w:fill="auto"/>
            <w:vAlign w:val="bottom"/>
            <w:hideMark/>
          </w:tcPr>
          <w:p w14:paraId="6BFB0A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16" w:type="dxa"/>
            <w:shd w:val="clear" w:color="auto" w:fill="auto"/>
            <w:vAlign w:val="bottom"/>
            <w:hideMark/>
          </w:tcPr>
          <w:p w14:paraId="18D875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F72AF" w:rsidRPr="00DF72AF" w14:paraId="3B2BBA53" w14:textId="77777777" w:rsidTr="00DF72AF">
        <w:trPr>
          <w:trHeight w:val="300"/>
        </w:trPr>
        <w:tc>
          <w:tcPr>
            <w:tcW w:w="697" w:type="dxa"/>
            <w:shd w:val="clear" w:color="auto" w:fill="auto"/>
            <w:hideMark/>
          </w:tcPr>
          <w:p w14:paraId="67522DA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AE98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Жилищное хозяйство</w:t>
            </w:r>
          </w:p>
        </w:tc>
        <w:tc>
          <w:tcPr>
            <w:tcW w:w="1276" w:type="dxa"/>
            <w:shd w:val="clear" w:color="auto" w:fill="auto"/>
            <w:vAlign w:val="bottom"/>
            <w:hideMark/>
          </w:tcPr>
          <w:p w14:paraId="030C9E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A220172780</w:t>
            </w:r>
          </w:p>
        </w:tc>
        <w:tc>
          <w:tcPr>
            <w:tcW w:w="709" w:type="dxa"/>
            <w:shd w:val="clear" w:color="auto" w:fill="auto"/>
            <w:vAlign w:val="bottom"/>
            <w:hideMark/>
          </w:tcPr>
          <w:p w14:paraId="1630A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4DB4B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BDA5A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1576" w:type="dxa"/>
            <w:shd w:val="clear" w:color="auto" w:fill="auto"/>
            <w:vAlign w:val="bottom"/>
            <w:hideMark/>
          </w:tcPr>
          <w:p w14:paraId="12CEF6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36" w:type="dxa"/>
            <w:shd w:val="clear" w:color="auto" w:fill="auto"/>
            <w:vAlign w:val="bottom"/>
            <w:hideMark/>
          </w:tcPr>
          <w:p w14:paraId="28D685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c>
          <w:tcPr>
            <w:tcW w:w="1416" w:type="dxa"/>
            <w:shd w:val="clear" w:color="auto" w:fill="auto"/>
            <w:vAlign w:val="bottom"/>
            <w:hideMark/>
          </w:tcPr>
          <w:p w14:paraId="48C4A6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10,5</w:t>
            </w:r>
          </w:p>
        </w:tc>
      </w:tr>
      <w:tr w:rsidR="00DF72AF" w:rsidRPr="00DF72AF" w14:paraId="0ABF45DE" w14:textId="77777777" w:rsidTr="00DF72AF">
        <w:trPr>
          <w:trHeight w:val="1047"/>
        </w:trPr>
        <w:tc>
          <w:tcPr>
            <w:tcW w:w="697" w:type="dxa"/>
            <w:shd w:val="clear" w:color="auto" w:fill="auto"/>
            <w:hideMark/>
          </w:tcPr>
          <w:p w14:paraId="1797D56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E27C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6" w:type="dxa"/>
            <w:shd w:val="clear" w:color="auto" w:fill="auto"/>
            <w:vAlign w:val="bottom"/>
            <w:hideMark/>
          </w:tcPr>
          <w:p w14:paraId="29C866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082165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4812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BFE27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39D6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05E52A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16" w:type="dxa"/>
            <w:shd w:val="clear" w:color="auto" w:fill="auto"/>
            <w:vAlign w:val="bottom"/>
            <w:hideMark/>
          </w:tcPr>
          <w:p w14:paraId="438970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F72AF" w:rsidRPr="00DF72AF" w14:paraId="7569D6DD" w14:textId="77777777" w:rsidTr="00DF72AF">
        <w:trPr>
          <w:trHeight w:val="687"/>
        </w:trPr>
        <w:tc>
          <w:tcPr>
            <w:tcW w:w="697" w:type="dxa"/>
            <w:shd w:val="clear" w:color="auto" w:fill="auto"/>
            <w:hideMark/>
          </w:tcPr>
          <w:p w14:paraId="66E8077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73A5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65933D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5CA784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19FFF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1C91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D09B9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2911C8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16" w:type="dxa"/>
            <w:shd w:val="clear" w:color="auto" w:fill="auto"/>
            <w:vAlign w:val="bottom"/>
            <w:hideMark/>
          </w:tcPr>
          <w:p w14:paraId="2A3604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F72AF" w:rsidRPr="00DF72AF" w14:paraId="1DCC0EC6" w14:textId="77777777" w:rsidTr="00DF72AF">
        <w:trPr>
          <w:trHeight w:val="300"/>
        </w:trPr>
        <w:tc>
          <w:tcPr>
            <w:tcW w:w="697" w:type="dxa"/>
            <w:shd w:val="clear" w:color="auto" w:fill="auto"/>
            <w:hideMark/>
          </w:tcPr>
          <w:p w14:paraId="7864D9A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FE3E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67A01C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046394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B355D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5D19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3B5B5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3CEDEE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16" w:type="dxa"/>
            <w:shd w:val="clear" w:color="auto" w:fill="auto"/>
            <w:vAlign w:val="bottom"/>
            <w:hideMark/>
          </w:tcPr>
          <w:p w14:paraId="0EDF0B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F72AF" w:rsidRPr="00DF72AF" w14:paraId="3014A77D" w14:textId="77777777" w:rsidTr="00DF72AF">
        <w:trPr>
          <w:trHeight w:val="300"/>
        </w:trPr>
        <w:tc>
          <w:tcPr>
            <w:tcW w:w="697" w:type="dxa"/>
            <w:shd w:val="clear" w:color="auto" w:fill="auto"/>
            <w:hideMark/>
          </w:tcPr>
          <w:p w14:paraId="385F8BE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8641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Социальная политика</w:t>
            </w:r>
          </w:p>
        </w:tc>
        <w:tc>
          <w:tcPr>
            <w:tcW w:w="1276" w:type="dxa"/>
            <w:shd w:val="clear" w:color="auto" w:fill="auto"/>
            <w:vAlign w:val="bottom"/>
            <w:hideMark/>
          </w:tcPr>
          <w:p w14:paraId="6D919A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05E9C3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3FC63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347A6E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E32D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41644B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16" w:type="dxa"/>
            <w:shd w:val="clear" w:color="auto" w:fill="auto"/>
            <w:vAlign w:val="bottom"/>
            <w:hideMark/>
          </w:tcPr>
          <w:p w14:paraId="3FB579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F72AF" w:rsidRPr="00DF72AF" w14:paraId="31695430" w14:textId="77777777" w:rsidTr="00DF72AF">
        <w:trPr>
          <w:trHeight w:val="300"/>
        </w:trPr>
        <w:tc>
          <w:tcPr>
            <w:tcW w:w="697" w:type="dxa"/>
            <w:shd w:val="clear" w:color="auto" w:fill="auto"/>
            <w:hideMark/>
          </w:tcPr>
          <w:p w14:paraId="236A271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69D4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Охрана семьи и детства</w:t>
            </w:r>
          </w:p>
        </w:tc>
        <w:tc>
          <w:tcPr>
            <w:tcW w:w="1276" w:type="dxa"/>
            <w:shd w:val="clear" w:color="auto" w:fill="auto"/>
            <w:vAlign w:val="bottom"/>
            <w:hideMark/>
          </w:tcPr>
          <w:p w14:paraId="090543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A2201R0820</w:t>
            </w:r>
          </w:p>
        </w:tc>
        <w:tc>
          <w:tcPr>
            <w:tcW w:w="709" w:type="dxa"/>
            <w:shd w:val="clear" w:color="auto" w:fill="auto"/>
            <w:vAlign w:val="bottom"/>
            <w:hideMark/>
          </w:tcPr>
          <w:p w14:paraId="2A0938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ED1D6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w:t>
            </w:r>
          </w:p>
        </w:tc>
        <w:tc>
          <w:tcPr>
            <w:tcW w:w="425" w:type="dxa"/>
            <w:shd w:val="clear" w:color="auto" w:fill="auto"/>
            <w:vAlign w:val="bottom"/>
            <w:hideMark/>
          </w:tcPr>
          <w:p w14:paraId="13309F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4B6B1A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36" w:type="dxa"/>
            <w:shd w:val="clear" w:color="auto" w:fill="auto"/>
            <w:vAlign w:val="bottom"/>
            <w:hideMark/>
          </w:tcPr>
          <w:p w14:paraId="66E83C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14 448,5</w:t>
            </w:r>
          </w:p>
        </w:tc>
        <w:tc>
          <w:tcPr>
            <w:tcW w:w="1416" w:type="dxa"/>
            <w:shd w:val="clear" w:color="auto" w:fill="auto"/>
            <w:vAlign w:val="bottom"/>
            <w:hideMark/>
          </w:tcPr>
          <w:p w14:paraId="766590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10 276,8</w:t>
            </w:r>
          </w:p>
        </w:tc>
      </w:tr>
      <w:tr w:rsidR="00DF72AF" w:rsidRPr="00DF72AF" w14:paraId="757BFB10" w14:textId="77777777" w:rsidTr="00DF72AF">
        <w:trPr>
          <w:trHeight w:val="1047"/>
        </w:trPr>
        <w:tc>
          <w:tcPr>
            <w:tcW w:w="697" w:type="dxa"/>
            <w:shd w:val="clear" w:color="auto" w:fill="auto"/>
            <w:hideMark/>
          </w:tcPr>
          <w:p w14:paraId="30CF932D"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16.3.</w:t>
            </w:r>
          </w:p>
        </w:tc>
        <w:tc>
          <w:tcPr>
            <w:tcW w:w="2564" w:type="dxa"/>
            <w:shd w:val="clear" w:color="FFFFFF" w:fill="FFFFFF"/>
            <w:hideMark/>
          </w:tcPr>
          <w:p w14:paraId="264DE1B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"Обеспечение граждан в городе Чебоксары доступным и комфортным жильем"</w:t>
            </w:r>
          </w:p>
        </w:tc>
        <w:tc>
          <w:tcPr>
            <w:tcW w:w="1276" w:type="dxa"/>
            <w:shd w:val="clear" w:color="auto" w:fill="auto"/>
            <w:vAlign w:val="bottom"/>
            <w:hideMark/>
          </w:tcPr>
          <w:p w14:paraId="14D9F8F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A2Э0000000</w:t>
            </w:r>
          </w:p>
        </w:tc>
        <w:tc>
          <w:tcPr>
            <w:tcW w:w="709" w:type="dxa"/>
            <w:shd w:val="clear" w:color="auto" w:fill="auto"/>
            <w:vAlign w:val="bottom"/>
            <w:hideMark/>
          </w:tcPr>
          <w:p w14:paraId="092FCA8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97997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8C354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89BBE3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27 796,8</w:t>
            </w:r>
          </w:p>
        </w:tc>
        <w:tc>
          <w:tcPr>
            <w:tcW w:w="1436" w:type="dxa"/>
            <w:shd w:val="clear" w:color="auto" w:fill="auto"/>
            <w:vAlign w:val="bottom"/>
            <w:hideMark/>
          </w:tcPr>
          <w:p w14:paraId="29DCF73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27 796,8</w:t>
            </w:r>
          </w:p>
        </w:tc>
        <w:tc>
          <w:tcPr>
            <w:tcW w:w="1416" w:type="dxa"/>
            <w:shd w:val="clear" w:color="auto" w:fill="auto"/>
            <w:vAlign w:val="bottom"/>
            <w:hideMark/>
          </w:tcPr>
          <w:p w14:paraId="1D05759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27 796,8</w:t>
            </w:r>
          </w:p>
        </w:tc>
      </w:tr>
      <w:tr w:rsidR="00DF72AF" w:rsidRPr="00DF72AF" w14:paraId="4A49D783" w14:textId="77777777" w:rsidTr="00DF72AF">
        <w:trPr>
          <w:trHeight w:val="300"/>
        </w:trPr>
        <w:tc>
          <w:tcPr>
            <w:tcW w:w="697" w:type="dxa"/>
            <w:shd w:val="clear" w:color="auto" w:fill="auto"/>
            <w:hideMark/>
          </w:tcPr>
          <w:p w14:paraId="305B884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287E22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71FD0F7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A2Э0100000</w:t>
            </w:r>
          </w:p>
        </w:tc>
        <w:tc>
          <w:tcPr>
            <w:tcW w:w="709" w:type="dxa"/>
            <w:shd w:val="clear" w:color="auto" w:fill="auto"/>
            <w:vAlign w:val="bottom"/>
            <w:hideMark/>
          </w:tcPr>
          <w:p w14:paraId="14476C1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30ADE8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30722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3D0E82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27 796,8</w:t>
            </w:r>
          </w:p>
        </w:tc>
        <w:tc>
          <w:tcPr>
            <w:tcW w:w="1436" w:type="dxa"/>
            <w:shd w:val="clear" w:color="auto" w:fill="auto"/>
            <w:vAlign w:val="bottom"/>
            <w:hideMark/>
          </w:tcPr>
          <w:p w14:paraId="6067DE2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27 796,8</w:t>
            </w:r>
          </w:p>
        </w:tc>
        <w:tc>
          <w:tcPr>
            <w:tcW w:w="1416" w:type="dxa"/>
            <w:shd w:val="clear" w:color="auto" w:fill="auto"/>
            <w:vAlign w:val="bottom"/>
            <w:hideMark/>
          </w:tcPr>
          <w:p w14:paraId="0BC2C69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27 796,8</w:t>
            </w:r>
          </w:p>
        </w:tc>
      </w:tr>
      <w:tr w:rsidR="00DF72AF" w:rsidRPr="00DF72AF" w14:paraId="647769ED" w14:textId="77777777" w:rsidTr="00DF72AF">
        <w:trPr>
          <w:trHeight w:val="687"/>
        </w:trPr>
        <w:tc>
          <w:tcPr>
            <w:tcW w:w="697" w:type="dxa"/>
            <w:shd w:val="clear" w:color="auto" w:fill="auto"/>
            <w:hideMark/>
          </w:tcPr>
          <w:p w14:paraId="0DDDA71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5EEE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5400B2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39DEA8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DFD24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36B06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D4BB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36" w:type="dxa"/>
            <w:shd w:val="clear" w:color="auto" w:fill="auto"/>
            <w:vAlign w:val="bottom"/>
            <w:hideMark/>
          </w:tcPr>
          <w:p w14:paraId="4B216B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16" w:type="dxa"/>
            <w:shd w:val="clear" w:color="auto" w:fill="auto"/>
            <w:vAlign w:val="bottom"/>
            <w:hideMark/>
          </w:tcPr>
          <w:p w14:paraId="5C2076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F72AF" w:rsidRPr="00DF72AF" w14:paraId="1901052D" w14:textId="77777777" w:rsidTr="00DF72AF">
        <w:trPr>
          <w:trHeight w:val="687"/>
        </w:trPr>
        <w:tc>
          <w:tcPr>
            <w:tcW w:w="697" w:type="dxa"/>
            <w:shd w:val="clear" w:color="auto" w:fill="auto"/>
            <w:hideMark/>
          </w:tcPr>
          <w:p w14:paraId="5427975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E4DF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0660D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06238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B2999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5DF83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ACDFB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36" w:type="dxa"/>
            <w:shd w:val="clear" w:color="auto" w:fill="auto"/>
            <w:vAlign w:val="bottom"/>
            <w:hideMark/>
          </w:tcPr>
          <w:p w14:paraId="1B3DB6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16" w:type="dxa"/>
            <w:shd w:val="clear" w:color="auto" w:fill="auto"/>
            <w:vAlign w:val="bottom"/>
            <w:hideMark/>
          </w:tcPr>
          <w:p w14:paraId="2982C6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F72AF" w:rsidRPr="00DF72AF" w14:paraId="2AE91520" w14:textId="77777777" w:rsidTr="00DF72AF">
        <w:trPr>
          <w:trHeight w:val="300"/>
        </w:trPr>
        <w:tc>
          <w:tcPr>
            <w:tcW w:w="697" w:type="dxa"/>
            <w:shd w:val="clear" w:color="auto" w:fill="auto"/>
            <w:hideMark/>
          </w:tcPr>
          <w:p w14:paraId="573060F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03F6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110E13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641253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E12D4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36240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560D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36" w:type="dxa"/>
            <w:shd w:val="clear" w:color="auto" w:fill="auto"/>
            <w:vAlign w:val="bottom"/>
            <w:hideMark/>
          </w:tcPr>
          <w:p w14:paraId="7F4328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16" w:type="dxa"/>
            <w:shd w:val="clear" w:color="auto" w:fill="auto"/>
            <w:vAlign w:val="bottom"/>
            <w:hideMark/>
          </w:tcPr>
          <w:p w14:paraId="4E68F0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F72AF" w:rsidRPr="00DF72AF" w14:paraId="4343BAAC" w14:textId="77777777" w:rsidTr="00DF72AF">
        <w:trPr>
          <w:trHeight w:val="300"/>
        </w:trPr>
        <w:tc>
          <w:tcPr>
            <w:tcW w:w="697" w:type="dxa"/>
            <w:shd w:val="clear" w:color="auto" w:fill="auto"/>
            <w:hideMark/>
          </w:tcPr>
          <w:p w14:paraId="4ADC2D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CAD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0FEFD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415840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1AB90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DE58D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6BA6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36" w:type="dxa"/>
            <w:shd w:val="clear" w:color="auto" w:fill="auto"/>
            <w:vAlign w:val="bottom"/>
            <w:hideMark/>
          </w:tcPr>
          <w:p w14:paraId="1EDF9E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16" w:type="dxa"/>
            <w:shd w:val="clear" w:color="auto" w:fill="auto"/>
            <w:vAlign w:val="bottom"/>
            <w:hideMark/>
          </w:tcPr>
          <w:p w14:paraId="03D5FC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F72AF" w:rsidRPr="00DF72AF" w14:paraId="7B8DB4AD" w14:textId="77777777" w:rsidTr="00DF72AF">
        <w:trPr>
          <w:trHeight w:val="300"/>
        </w:trPr>
        <w:tc>
          <w:tcPr>
            <w:tcW w:w="697" w:type="dxa"/>
            <w:shd w:val="clear" w:color="auto" w:fill="auto"/>
            <w:hideMark/>
          </w:tcPr>
          <w:p w14:paraId="185D36F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B12A3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shd w:val="clear" w:color="auto" w:fill="auto"/>
            <w:vAlign w:val="bottom"/>
            <w:hideMark/>
          </w:tcPr>
          <w:p w14:paraId="2522FC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A2Э0100600</w:t>
            </w:r>
          </w:p>
        </w:tc>
        <w:tc>
          <w:tcPr>
            <w:tcW w:w="709" w:type="dxa"/>
            <w:shd w:val="clear" w:color="auto" w:fill="auto"/>
            <w:vAlign w:val="bottom"/>
            <w:hideMark/>
          </w:tcPr>
          <w:p w14:paraId="4A347B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A7DF2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CC6B4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1576" w:type="dxa"/>
            <w:shd w:val="clear" w:color="auto" w:fill="auto"/>
            <w:vAlign w:val="bottom"/>
            <w:hideMark/>
          </w:tcPr>
          <w:p w14:paraId="5DF5EB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36" w:type="dxa"/>
            <w:shd w:val="clear" w:color="auto" w:fill="auto"/>
            <w:vAlign w:val="bottom"/>
            <w:hideMark/>
          </w:tcPr>
          <w:p w14:paraId="3E68CC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c>
          <w:tcPr>
            <w:tcW w:w="1416" w:type="dxa"/>
            <w:shd w:val="clear" w:color="auto" w:fill="auto"/>
            <w:vAlign w:val="bottom"/>
            <w:hideMark/>
          </w:tcPr>
          <w:p w14:paraId="55781A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27 796,8</w:t>
            </w:r>
          </w:p>
        </w:tc>
      </w:tr>
      <w:tr w:rsidR="00DF72AF" w:rsidRPr="00DF72AF" w14:paraId="2F49C445" w14:textId="77777777" w:rsidTr="00DF72AF">
        <w:trPr>
          <w:trHeight w:val="1047"/>
        </w:trPr>
        <w:tc>
          <w:tcPr>
            <w:tcW w:w="697" w:type="dxa"/>
            <w:shd w:val="clear" w:color="auto" w:fill="auto"/>
            <w:hideMark/>
          </w:tcPr>
          <w:p w14:paraId="06594644"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w:t>
            </w:r>
          </w:p>
        </w:tc>
        <w:tc>
          <w:tcPr>
            <w:tcW w:w="2564" w:type="dxa"/>
            <w:shd w:val="clear" w:color="FFFFFF" w:fill="FFFFFF"/>
            <w:hideMark/>
          </w:tcPr>
          <w:p w14:paraId="29E9441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1276" w:type="dxa"/>
            <w:shd w:val="clear" w:color="auto" w:fill="auto"/>
            <w:vAlign w:val="bottom"/>
            <w:hideMark/>
          </w:tcPr>
          <w:p w14:paraId="74E618B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A300000000</w:t>
            </w:r>
          </w:p>
        </w:tc>
        <w:tc>
          <w:tcPr>
            <w:tcW w:w="709" w:type="dxa"/>
            <w:shd w:val="clear" w:color="auto" w:fill="auto"/>
            <w:vAlign w:val="bottom"/>
            <w:hideMark/>
          </w:tcPr>
          <w:p w14:paraId="3A4E458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7CEE0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6859EC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F28191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34 316,0</w:t>
            </w:r>
          </w:p>
        </w:tc>
        <w:tc>
          <w:tcPr>
            <w:tcW w:w="1436" w:type="dxa"/>
            <w:shd w:val="clear" w:color="auto" w:fill="auto"/>
            <w:vAlign w:val="bottom"/>
            <w:hideMark/>
          </w:tcPr>
          <w:p w14:paraId="5056A1E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25 100,5</w:t>
            </w:r>
          </w:p>
        </w:tc>
        <w:tc>
          <w:tcPr>
            <w:tcW w:w="1416" w:type="dxa"/>
            <w:shd w:val="clear" w:color="auto" w:fill="auto"/>
            <w:vAlign w:val="bottom"/>
            <w:hideMark/>
          </w:tcPr>
          <w:p w14:paraId="268DF7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25 100,5</w:t>
            </w:r>
          </w:p>
        </w:tc>
      </w:tr>
      <w:tr w:rsidR="00DF72AF" w:rsidRPr="00DF72AF" w14:paraId="1F512151" w14:textId="77777777" w:rsidTr="00DF72AF">
        <w:trPr>
          <w:trHeight w:val="1388"/>
        </w:trPr>
        <w:tc>
          <w:tcPr>
            <w:tcW w:w="697" w:type="dxa"/>
            <w:shd w:val="clear" w:color="auto" w:fill="auto"/>
            <w:hideMark/>
          </w:tcPr>
          <w:p w14:paraId="3BFB5BE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17.1.</w:t>
            </w:r>
          </w:p>
        </w:tc>
        <w:tc>
          <w:tcPr>
            <w:tcW w:w="2564" w:type="dxa"/>
            <w:shd w:val="clear" w:color="FFFFFF" w:fill="FFFFFF"/>
            <w:hideMark/>
          </w:tcPr>
          <w:p w14:paraId="3501F97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1276" w:type="dxa"/>
            <w:shd w:val="clear" w:color="auto" w:fill="auto"/>
            <w:vAlign w:val="bottom"/>
            <w:hideMark/>
          </w:tcPr>
          <w:p w14:paraId="27CC6C2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A310000000</w:t>
            </w:r>
          </w:p>
        </w:tc>
        <w:tc>
          <w:tcPr>
            <w:tcW w:w="709" w:type="dxa"/>
            <w:shd w:val="clear" w:color="auto" w:fill="auto"/>
            <w:vAlign w:val="bottom"/>
            <w:hideMark/>
          </w:tcPr>
          <w:p w14:paraId="685DDBC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3C613D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0F3630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42A508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26 468,6</w:t>
            </w:r>
          </w:p>
        </w:tc>
        <w:tc>
          <w:tcPr>
            <w:tcW w:w="1436" w:type="dxa"/>
            <w:shd w:val="clear" w:color="auto" w:fill="auto"/>
            <w:vAlign w:val="bottom"/>
            <w:hideMark/>
          </w:tcPr>
          <w:p w14:paraId="465FBD6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17 336,3</w:t>
            </w:r>
          </w:p>
        </w:tc>
        <w:tc>
          <w:tcPr>
            <w:tcW w:w="1416" w:type="dxa"/>
            <w:shd w:val="clear" w:color="auto" w:fill="auto"/>
            <w:vAlign w:val="bottom"/>
            <w:hideMark/>
          </w:tcPr>
          <w:p w14:paraId="61F2165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17 336,3</w:t>
            </w:r>
          </w:p>
        </w:tc>
      </w:tr>
      <w:tr w:rsidR="00DF72AF" w:rsidRPr="00DF72AF" w14:paraId="596B0B9D" w14:textId="77777777" w:rsidTr="00DF72AF">
        <w:trPr>
          <w:trHeight w:val="687"/>
        </w:trPr>
        <w:tc>
          <w:tcPr>
            <w:tcW w:w="697" w:type="dxa"/>
            <w:shd w:val="clear" w:color="auto" w:fill="auto"/>
            <w:hideMark/>
          </w:tcPr>
          <w:p w14:paraId="0677DBF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F3F88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"Дальнейшее развитие многоуровневой системы профилактики правонарушений"</w:t>
            </w:r>
          </w:p>
        </w:tc>
        <w:tc>
          <w:tcPr>
            <w:tcW w:w="1276" w:type="dxa"/>
            <w:shd w:val="clear" w:color="auto" w:fill="auto"/>
            <w:vAlign w:val="bottom"/>
            <w:hideMark/>
          </w:tcPr>
          <w:p w14:paraId="0369247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A310100000</w:t>
            </w:r>
          </w:p>
        </w:tc>
        <w:tc>
          <w:tcPr>
            <w:tcW w:w="709" w:type="dxa"/>
            <w:shd w:val="clear" w:color="auto" w:fill="auto"/>
            <w:vAlign w:val="bottom"/>
            <w:hideMark/>
          </w:tcPr>
          <w:p w14:paraId="73A7AD0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2A51B2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30EFFD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1795A5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16 795,0</w:t>
            </w:r>
          </w:p>
        </w:tc>
        <w:tc>
          <w:tcPr>
            <w:tcW w:w="1436" w:type="dxa"/>
            <w:shd w:val="clear" w:color="auto" w:fill="auto"/>
            <w:vAlign w:val="bottom"/>
            <w:hideMark/>
          </w:tcPr>
          <w:p w14:paraId="678C4C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8 795,0</w:t>
            </w:r>
          </w:p>
        </w:tc>
        <w:tc>
          <w:tcPr>
            <w:tcW w:w="1416" w:type="dxa"/>
            <w:shd w:val="clear" w:color="auto" w:fill="auto"/>
            <w:vAlign w:val="bottom"/>
            <w:hideMark/>
          </w:tcPr>
          <w:p w14:paraId="0C70AB5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8 795,0</w:t>
            </w:r>
          </w:p>
        </w:tc>
      </w:tr>
      <w:tr w:rsidR="00DF72AF" w:rsidRPr="00DF72AF" w14:paraId="05F7F255" w14:textId="77777777" w:rsidTr="00DF72AF">
        <w:trPr>
          <w:trHeight w:val="300"/>
        </w:trPr>
        <w:tc>
          <w:tcPr>
            <w:tcW w:w="697" w:type="dxa"/>
            <w:shd w:val="clear" w:color="auto" w:fill="auto"/>
            <w:hideMark/>
          </w:tcPr>
          <w:p w14:paraId="7AA977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567D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Ремонт участковых пунктов полиции</w:t>
            </w:r>
          </w:p>
        </w:tc>
        <w:tc>
          <w:tcPr>
            <w:tcW w:w="1276" w:type="dxa"/>
            <w:shd w:val="clear" w:color="auto" w:fill="auto"/>
            <w:vAlign w:val="bottom"/>
            <w:hideMark/>
          </w:tcPr>
          <w:p w14:paraId="5B1715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1F9D7A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76DE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4048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1715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0FA544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5246EC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6FF86C17" w14:textId="77777777" w:rsidTr="00DF72AF">
        <w:trPr>
          <w:trHeight w:val="687"/>
        </w:trPr>
        <w:tc>
          <w:tcPr>
            <w:tcW w:w="697" w:type="dxa"/>
            <w:shd w:val="clear" w:color="auto" w:fill="auto"/>
            <w:hideMark/>
          </w:tcPr>
          <w:p w14:paraId="141869A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998C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8AA0F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1F0F00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D9C4F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99C0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6DEA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14CF78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76427E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73324C32" w14:textId="77777777" w:rsidTr="00DF72AF">
        <w:trPr>
          <w:trHeight w:val="300"/>
        </w:trPr>
        <w:tc>
          <w:tcPr>
            <w:tcW w:w="697" w:type="dxa"/>
            <w:shd w:val="clear" w:color="auto" w:fill="auto"/>
            <w:hideMark/>
          </w:tcPr>
          <w:p w14:paraId="2857A89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5EA80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03EF6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1A8DB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98E5D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9782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6C7A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6CAE56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773CD1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4EAFD0D8" w14:textId="77777777" w:rsidTr="00DF72AF">
        <w:trPr>
          <w:trHeight w:val="300"/>
        </w:trPr>
        <w:tc>
          <w:tcPr>
            <w:tcW w:w="697" w:type="dxa"/>
            <w:shd w:val="clear" w:color="auto" w:fill="auto"/>
            <w:hideMark/>
          </w:tcPr>
          <w:p w14:paraId="6BA1FCB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680D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72CBB9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0CA868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3CD3B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6372CE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664A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1F337F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159D4D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656180E6" w14:textId="77777777" w:rsidTr="00DF72AF">
        <w:trPr>
          <w:trHeight w:val="687"/>
        </w:trPr>
        <w:tc>
          <w:tcPr>
            <w:tcW w:w="697" w:type="dxa"/>
            <w:shd w:val="clear" w:color="auto" w:fill="auto"/>
            <w:hideMark/>
          </w:tcPr>
          <w:p w14:paraId="49EBD98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0572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14:paraId="040B48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A310170330</w:t>
            </w:r>
          </w:p>
        </w:tc>
        <w:tc>
          <w:tcPr>
            <w:tcW w:w="709" w:type="dxa"/>
            <w:shd w:val="clear" w:color="auto" w:fill="auto"/>
            <w:vAlign w:val="bottom"/>
            <w:hideMark/>
          </w:tcPr>
          <w:p w14:paraId="3FF2EB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54EFE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2296F0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576" w:type="dxa"/>
            <w:shd w:val="clear" w:color="auto" w:fill="auto"/>
            <w:vAlign w:val="bottom"/>
            <w:hideMark/>
          </w:tcPr>
          <w:p w14:paraId="1395BB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36" w:type="dxa"/>
            <w:shd w:val="clear" w:color="auto" w:fill="auto"/>
            <w:vAlign w:val="bottom"/>
            <w:hideMark/>
          </w:tcPr>
          <w:p w14:paraId="724E30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3CAA1E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2C9DB189" w14:textId="77777777" w:rsidTr="00DF72AF">
        <w:trPr>
          <w:trHeight w:val="300"/>
        </w:trPr>
        <w:tc>
          <w:tcPr>
            <w:tcW w:w="697" w:type="dxa"/>
            <w:shd w:val="clear" w:color="auto" w:fill="auto"/>
            <w:hideMark/>
          </w:tcPr>
          <w:p w14:paraId="689AD45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CFFC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Материальное стимулирование деятельности народных дружинников</w:t>
            </w:r>
          </w:p>
        </w:tc>
        <w:tc>
          <w:tcPr>
            <w:tcW w:w="1276" w:type="dxa"/>
            <w:shd w:val="clear" w:color="auto" w:fill="auto"/>
            <w:vAlign w:val="bottom"/>
            <w:hideMark/>
          </w:tcPr>
          <w:p w14:paraId="440FA7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27A972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A99B4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B02C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B5D1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36" w:type="dxa"/>
            <w:shd w:val="clear" w:color="auto" w:fill="auto"/>
            <w:vAlign w:val="bottom"/>
            <w:hideMark/>
          </w:tcPr>
          <w:p w14:paraId="0424DD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16" w:type="dxa"/>
            <w:shd w:val="clear" w:color="auto" w:fill="auto"/>
            <w:vAlign w:val="bottom"/>
            <w:hideMark/>
          </w:tcPr>
          <w:p w14:paraId="1559AF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F72AF" w:rsidRPr="00DF72AF" w14:paraId="3DD3899E" w14:textId="77777777" w:rsidTr="00DF72AF">
        <w:trPr>
          <w:trHeight w:val="687"/>
        </w:trPr>
        <w:tc>
          <w:tcPr>
            <w:tcW w:w="697" w:type="dxa"/>
            <w:shd w:val="clear" w:color="auto" w:fill="auto"/>
            <w:hideMark/>
          </w:tcPr>
          <w:p w14:paraId="38B09B8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A4A69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3B757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6B9AA0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61D18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5386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0536E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36" w:type="dxa"/>
            <w:shd w:val="clear" w:color="auto" w:fill="auto"/>
            <w:vAlign w:val="bottom"/>
            <w:hideMark/>
          </w:tcPr>
          <w:p w14:paraId="0BB364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16" w:type="dxa"/>
            <w:shd w:val="clear" w:color="auto" w:fill="auto"/>
            <w:vAlign w:val="bottom"/>
            <w:hideMark/>
          </w:tcPr>
          <w:p w14:paraId="7C2F4E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F72AF" w:rsidRPr="00DF72AF" w14:paraId="274763BA" w14:textId="77777777" w:rsidTr="00DF72AF">
        <w:trPr>
          <w:trHeight w:val="687"/>
        </w:trPr>
        <w:tc>
          <w:tcPr>
            <w:tcW w:w="697" w:type="dxa"/>
            <w:shd w:val="clear" w:color="auto" w:fill="auto"/>
            <w:hideMark/>
          </w:tcPr>
          <w:p w14:paraId="775354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D703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276" w:type="dxa"/>
            <w:shd w:val="clear" w:color="auto" w:fill="auto"/>
            <w:vAlign w:val="bottom"/>
            <w:hideMark/>
          </w:tcPr>
          <w:p w14:paraId="1DBC1E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54DBF6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1589C7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A92F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9AC9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36" w:type="dxa"/>
            <w:shd w:val="clear" w:color="auto" w:fill="auto"/>
            <w:vAlign w:val="bottom"/>
            <w:hideMark/>
          </w:tcPr>
          <w:p w14:paraId="7735BA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16" w:type="dxa"/>
            <w:shd w:val="clear" w:color="auto" w:fill="auto"/>
            <w:vAlign w:val="bottom"/>
            <w:hideMark/>
          </w:tcPr>
          <w:p w14:paraId="6350A1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F72AF" w:rsidRPr="00DF72AF" w14:paraId="3C01CA16" w14:textId="77777777" w:rsidTr="00DF72AF">
        <w:trPr>
          <w:trHeight w:val="300"/>
        </w:trPr>
        <w:tc>
          <w:tcPr>
            <w:tcW w:w="697" w:type="dxa"/>
            <w:shd w:val="clear" w:color="auto" w:fill="auto"/>
            <w:hideMark/>
          </w:tcPr>
          <w:p w14:paraId="78C9AEF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4AE0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F8AB8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57D3A1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6CF0E1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FFB25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CA77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36" w:type="dxa"/>
            <w:shd w:val="clear" w:color="auto" w:fill="auto"/>
            <w:vAlign w:val="bottom"/>
            <w:hideMark/>
          </w:tcPr>
          <w:p w14:paraId="424C31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16" w:type="dxa"/>
            <w:shd w:val="clear" w:color="auto" w:fill="auto"/>
            <w:vAlign w:val="bottom"/>
            <w:hideMark/>
          </w:tcPr>
          <w:p w14:paraId="001B8D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F72AF" w:rsidRPr="00DF72AF" w14:paraId="06584650" w14:textId="77777777" w:rsidTr="00DF72AF">
        <w:trPr>
          <w:trHeight w:val="300"/>
        </w:trPr>
        <w:tc>
          <w:tcPr>
            <w:tcW w:w="697" w:type="dxa"/>
            <w:shd w:val="clear" w:color="auto" w:fill="auto"/>
            <w:hideMark/>
          </w:tcPr>
          <w:p w14:paraId="2BB2701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829F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692B3B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A310170380</w:t>
            </w:r>
          </w:p>
        </w:tc>
        <w:tc>
          <w:tcPr>
            <w:tcW w:w="709" w:type="dxa"/>
            <w:shd w:val="clear" w:color="auto" w:fill="auto"/>
            <w:vAlign w:val="bottom"/>
            <w:hideMark/>
          </w:tcPr>
          <w:p w14:paraId="3AA765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42ED5D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72ACE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04899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36" w:type="dxa"/>
            <w:shd w:val="clear" w:color="auto" w:fill="auto"/>
            <w:vAlign w:val="bottom"/>
            <w:hideMark/>
          </w:tcPr>
          <w:p w14:paraId="6C2709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c>
          <w:tcPr>
            <w:tcW w:w="1416" w:type="dxa"/>
            <w:shd w:val="clear" w:color="auto" w:fill="auto"/>
            <w:vAlign w:val="bottom"/>
            <w:hideMark/>
          </w:tcPr>
          <w:p w14:paraId="30B40C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4 500,0</w:t>
            </w:r>
          </w:p>
        </w:tc>
      </w:tr>
      <w:tr w:rsidR="00DF72AF" w:rsidRPr="00DF72AF" w14:paraId="0D75A0CD" w14:textId="77777777" w:rsidTr="00DF72AF">
        <w:trPr>
          <w:trHeight w:val="687"/>
        </w:trPr>
        <w:tc>
          <w:tcPr>
            <w:tcW w:w="697" w:type="dxa"/>
            <w:shd w:val="clear" w:color="auto" w:fill="auto"/>
            <w:hideMark/>
          </w:tcPr>
          <w:p w14:paraId="038E144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AC97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Материально-техническое обеспечение деятельности народных дружинников</w:t>
            </w:r>
          </w:p>
        </w:tc>
        <w:tc>
          <w:tcPr>
            <w:tcW w:w="1276" w:type="dxa"/>
            <w:shd w:val="clear" w:color="auto" w:fill="auto"/>
            <w:vAlign w:val="bottom"/>
            <w:hideMark/>
          </w:tcPr>
          <w:p w14:paraId="043DBE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4FB6B8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D181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36DC4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1B4E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33A1BA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5E736E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3413CAE9" w14:textId="77777777" w:rsidTr="00DF72AF">
        <w:trPr>
          <w:trHeight w:val="687"/>
        </w:trPr>
        <w:tc>
          <w:tcPr>
            <w:tcW w:w="697" w:type="dxa"/>
            <w:shd w:val="clear" w:color="auto" w:fill="auto"/>
            <w:hideMark/>
          </w:tcPr>
          <w:p w14:paraId="74A6977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0E67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19388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73F50E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B3CE3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0038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899A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4AFE15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10875D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22751B46" w14:textId="77777777" w:rsidTr="00DF72AF">
        <w:trPr>
          <w:trHeight w:val="687"/>
        </w:trPr>
        <w:tc>
          <w:tcPr>
            <w:tcW w:w="697" w:type="dxa"/>
            <w:shd w:val="clear" w:color="auto" w:fill="auto"/>
            <w:hideMark/>
          </w:tcPr>
          <w:p w14:paraId="765C285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8511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1276" w:type="dxa"/>
            <w:shd w:val="clear" w:color="auto" w:fill="auto"/>
            <w:vAlign w:val="bottom"/>
            <w:hideMark/>
          </w:tcPr>
          <w:p w14:paraId="33FCA7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7EB590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168710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7F7E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42E05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249429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630719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73796354" w14:textId="77777777" w:rsidTr="00DF72AF">
        <w:trPr>
          <w:trHeight w:val="300"/>
        </w:trPr>
        <w:tc>
          <w:tcPr>
            <w:tcW w:w="697" w:type="dxa"/>
            <w:shd w:val="clear" w:color="auto" w:fill="auto"/>
            <w:hideMark/>
          </w:tcPr>
          <w:p w14:paraId="01A40B7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57E5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FFA75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466EC5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22A95E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68C6C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42C69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16E214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7A463C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41D1935A" w14:textId="77777777" w:rsidTr="00DF72AF">
        <w:trPr>
          <w:trHeight w:val="300"/>
        </w:trPr>
        <w:tc>
          <w:tcPr>
            <w:tcW w:w="697" w:type="dxa"/>
            <w:shd w:val="clear" w:color="auto" w:fill="auto"/>
            <w:hideMark/>
          </w:tcPr>
          <w:p w14:paraId="12E493B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0393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234A1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A310170390</w:t>
            </w:r>
          </w:p>
        </w:tc>
        <w:tc>
          <w:tcPr>
            <w:tcW w:w="709" w:type="dxa"/>
            <w:shd w:val="clear" w:color="auto" w:fill="auto"/>
            <w:vAlign w:val="bottom"/>
            <w:hideMark/>
          </w:tcPr>
          <w:p w14:paraId="28233A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630</w:t>
            </w:r>
          </w:p>
        </w:tc>
        <w:tc>
          <w:tcPr>
            <w:tcW w:w="425" w:type="dxa"/>
            <w:shd w:val="clear" w:color="auto" w:fill="auto"/>
            <w:vAlign w:val="bottom"/>
            <w:hideMark/>
          </w:tcPr>
          <w:p w14:paraId="6A80A7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4AC08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6C4AE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36" w:type="dxa"/>
            <w:shd w:val="clear" w:color="auto" w:fill="auto"/>
            <w:vAlign w:val="bottom"/>
            <w:hideMark/>
          </w:tcPr>
          <w:p w14:paraId="32665F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c>
          <w:tcPr>
            <w:tcW w:w="1416" w:type="dxa"/>
            <w:shd w:val="clear" w:color="auto" w:fill="auto"/>
            <w:vAlign w:val="bottom"/>
            <w:hideMark/>
          </w:tcPr>
          <w:p w14:paraId="1C6AA1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250,0</w:t>
            </w:r>
          </w:p>
        </w:tc>
      </w:tr>
      <w:tr w:rsidR="00DF72AF" w:rsidRPr="00DF72AF" w14:paraId="09179285" w14:textId="77777777" w:rsidTr="00DF72AF">
        <w:trPr>
          <w:trHeight w:val="687"/>
        </w:trPr>
        <w:tc>
          <w:tcPr>
            <w:tcW w:w="697" w:type="dxa"/>
            <w:shd w:val="clear" w:color="auto" w:fill="auto"/>
            <w:hideMark/>
          </w:tcPr>
          <w:p w14:paraId="200EB04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E8D39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помещений для работы участковому уполномоченному полиции на обслуживаемом административном участке</w:t>
            </w:r>
          </w:p>
        </w:tc>
        <w:tc>
          <w:tcPr>
            <w:tcW w:w="1276" w:type="dxa"/>
            <w:shd w:val="clear" w:color="auto" w:fill="auto"/>
            <w:vAlign w:val="bottom"/>
            <w:hideMark/>
          </w:tcPr>
          <w:p w14:paraId="3ADD4B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56B183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0A42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B9BC6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16FF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36" w:type="dxa"/>
            <w:shd w:val="clear" w:color="auto" w:fill="auto"/>
            <w:vAlign w:val="bottom"/>
            <w:hideMark/>
          </w:tcPr>
          <w:p w14:paraId="574F51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8EAF7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1D553A8" w14:textId="77777777" w:rsidTr="00DF72AF">
        <w:trPr>
          <w:trHeight w:val="687"/>
        </w:trPr>
        <w:tc>
          <w:tcPr>
            <w:tcW w:w="697" w:type="dxa"/>
            <w:shd w:val="clear" w:color="auto" w:fill="auto"/>
            <w:hideMark/>
          </w:tcPr>
          <w:p w14:paraId="685CB0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EC74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78355D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324BEB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25903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9776A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4D72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36" w:type="dxa"/>
            <w:shd w:val="clear" w:color="auto" w:fill="auto"/>
            <w:vAlign w:val="bottom"/>
            <w:hideMark/>
          </w:tcPr>
          <w:p w14:paraId="6735C8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5567B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14FDC52" w14:textId="77777777" w:rsidTr="00DF72AF">
        <w:trPr>
          <w:trHeight w:val="300"/>
        </w:trPr>
        <w:tc>
          <w:tcPr>
            <w:tcW w:w="697" w:type="dxa"/>
            <w:shd w:val="clear" w:color="auto" w:fill="auto"/>
            <w:hideMark/>
          </w:tcPr>
          <w:p w14:paraId="5FF719A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59F78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71E285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1A27C2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25255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9E5F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5C0DD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36" w:type="dxa"/>
            <w:shd w:val="clear" w:color="auto" w:fill="auto"/>
            <w:vAlign w:val="bottom"/>
            <w:hideMark/>
          </w:tcPr>
          <w:p w14:paraId="02EF1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9738F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6E17CEF" w14:textId="77777777" w:rsidTr="00DF72AF">
        <w:trPr>
          <w:trHeight w:val="300"/>
        </w:trPr>
        <w:tc>
          <w:tcPr>
            <w:tcW w:w="697" w:type="dxa"/>
            <w:shd w:val="clear" w:color="auto" w:fill="auto"/>
            <w:hideMark/>
          </w:tcPr>
          <w:p w14:paraId="7FC4181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DD36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61826D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639C98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099452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1A3681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1A0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36" w:type="dxa"/>
            <w:shd w:val="clear" w:color="auto" w:fill="auto"/>
            <w:vAlign w:val="bottom"/>
            <w:hideMark/>
          </w:tcPr>
          <w:p w14:paraId="59A9BB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F979F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30BADAC" w14:textId="77777777" w:rsidTr="00DF72AF">
        <w:trPr>
          <w:trHeight w:val="687"/>
        </w:trPr>
        <w:tc>
          <w:tcPr>
            <w:tcW w:w="697" w:type="dxa"/>
            <w:shd w:val="clear" w:color="auto" w:fill="auto"/>
            <w:hideMark/>
          </w:tcPr>
          <w:p w14:paraId="2382B65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9AE9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14:paraId="1A0DD2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A310170730</w:t>
            </w:r>
          </w:p>
        </w:tc>
        <w:tc>
          <w:tcPr>
            <w:tcW w:w="709" w:type="dxa"/>
            <w:shd w:val="clear" w:color="auto" w:fill="auto"/>
            <w:vAlign w:val="bottom"/>
            <w:hideMark/>
          </w:tcPr>
          <w:p w14:paraId="1F5C5C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354678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6B76DC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576" w:type="dxa"/>
            <w:shd w:val="clear" w:color="auto" w:fill="auto"/>
            <w:vAlign w:val="bottom"/>
            <w:hideMark/>
          </w:tcPr>
          <w:p w14:paraId="49FFFE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7 725,0</w:t>
            </w:r>
          </w:p>
        </w:tc>
        <w:tc>
          <w:tcPr>
            <w:tcW w:w="1436" w:type="dxa"/>
            <w:shd w:val="clear" w:color="auto" w:fill="auto"/>
            <w:vAlign w:val="bottom"/>
            <w:hideMark/>
          </w:tcPr>
          <w:p w14:paraId="7CC8EB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3085E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6FDED46" w14:textId="77777777" w:rsidTr="00DF72AF">
        <w:trPr>
          <w:trHeight w:val="1047"/>
        </w:trPr>
        <w:tc>
          <w:tcPr>
            <w:tcW w:w="697" w:type="dxa"/>
            <w:shd w:val="clear" w:color="auto" w:fill="auto"/>
            <w:hideMark/>
          </w:tcPr>
          <w:p w14:paraId="621280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E1CA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276" w:type="dxa"/>
            <w:shd w:val="clear" w:color="auto" w:fill="auto"/>
            <w:vAlign w:val="bottom"/>
            <w:hideMark/>
          </w:tcPr>
          <w:p w14:paraId="431009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593E76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4D09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851A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759A0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36" w:type="dxa"/>
            <w:shd w:val="clear" w:color="auto" w:fill="auto"/>
            <w:vAlign w:val="bottom"/>
            <w:hideMark/>
          </w:tcPr>
          <w:p w14:paraId="14749D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58CEF7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6D9017E4" w14:textId="77777777" w:rsidTr="00DF72AF">
        <w:trPr>
          <w:trHeight w:val="687"/>
        </w:trPr>
        <w:tc>
          <w:tcPr>
            <w:tcW w:w="697" w:type="dxa"/>
            <w:shd w:val="clear" w:color="auto" w:fill="auto"/>
            <w:hideMark/>
          </w:tcPr>
          <w:p w14:paraId="2684427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F787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51FE8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7434E9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2CDDB3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03EE1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74C70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36" w:type="dxa"/>
            <w:shd w:val="clear" w:color="auto" w:fill="auto"/>
            <w:vAlign w:val="bottom"/>
            <w:hideMark/>
          </w:tcPr>
          <w:p w14:paraId="6A88F6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23542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2189A3BD" w14:textId="77777777" w:rsidTr="00DF72AF">
        <w:trPr>
          <w:trHeight w:val="300"/>
        </w:trPr>
        <w:tc>
          <w:tcPr>
            <w:tcW w:w="697" w:type="dxa"/>
            <w:shd w:val="clear" w:color="auto" w:fill="auto"/>
            <w:hideMark/>
          </w:tcPr>
          <w:p w14:paraId="4BF1676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71807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3FE943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72D3CA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2107D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B3B4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1D25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36" w:type="dxa"/>
            <w:shd w:val="clear" w:color="auto" w:fill="auto"/>
            <w:vAlign w:val="bottom"/>
            <w:hideMark/>
          </w:tcPr>
          <w:p w14:paraId="733ADE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348305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5CE54510" w14:textId="77777777" w:rsidTr="00DF72AF">
        <w:trPr>
          <w:trHeight w:val="300"/>
        </w:trPr>
        <w:tc>
          <w:tcPr>
            <w:tcW w:w="697" w:type="dxa"/>
            <w:shd w:val="clear" w:color="auto" w:fill="auto"/>
            <w:hideMark/>
          </w:tcPr>
          <w:p w14:paraId="385B418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EED1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shd w:val="clear" w:color="auto" w:fill="auto"/>
            <w:vAlign w:val="bottom"/>
            <w:hideMark/>
          </w:tcPr>
          <w:p w14:paraId="27F1CB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022841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D5BF0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2B14AD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5FD0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36" w:type="dxa"/>
            <w:shd w:val="clear" w:color="auto" w:fill="auto"/>
            <w:vAlign w:val="bottom"/>
            <w:hideMark/>
          </w:tcPr>
          <w:p w14:paraId="1DD951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3506B1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0EC564E9" w14:textId="77777777" w:rsidTr="00DF72AF">
        <w:trPr>
          <w:trHeight w:val="687"/>
        </w:trPr>
        <w:tc>
          <w:tcPr>
            <w:tcW w:w="697" w:type="dxa"/>
            <w:shd w:val="clear" w:color="auto" w:fill="auto"/>
            <w:hideMark/>
          </w:tcPr>
          <w:p w14:paraId="629760D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46ACC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1276" w:type="dxa"/>
            <w:shd w:val="clear" w:color="auto" w:fill="auto"/>
            <w:vAlign w:val="bottom"/>
            <w:hideMark/>
          </w:tcPr>
          <w:p w14:paraId="703083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A310172520</w:t>
            </w:r>
          </w:p>
        </w:tc>
        <w:tc>
          <w:tcPr>
            <w:tcW w:w="709" w:type="dxa"/>
            <w:shd w:val="clear" w:color="auto" w:fill="auto"/>
            <w:vAlign w:val="bottom"/>
            <w:hideMark/>
          </w:tcPr>
          <w:p w14:paraId="102CF2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7660F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425" w:type="dxa"/>
            <w:shd w:val="clear" w:color="auto" w:fill="auto"/>
            <w:vAlign w:val="bottom"/>
            <w:hideMark/>
          </w:tcPr>
          <w:p w14:paraId="1176B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w:t>
            </w:r>
          </w:p>
        </w:tc>
        <w:tc>
          <w:tcPr>
            <w:tcW w:w="1576" w:type="dxa"/>
            <w:shd w:val="clear" w:color="auto" w:fill="auto"/>
            <w:vAlign w:val="bottom"/>
            <w:hideMark/>
          </w:tcPr>
          <w:p w14:paraId="1266B9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2 260,0</w:t>
            </w:r>
          </w:p>
        </w:tc>
        <w:tc>
          <w:tcPr>
            <w:tcW w:w="1436" w:type="dxa"/>
            <w:shd w:val="clear" w:color="auto" w:fill="auto"/>
            <w:vAlign w:val="bottom"/>
            <w:hideMark/>
          </w:tcPr>
          <w:p w14:paraId="09F73B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c>
          <w:tcPr>
            <w:tcW w:w="1416" w:type="dxa"/>
            <w:shd w:val="clear" w:color="auto" w:fill="auto"/>
            <w:vAlign w:val="bottom"/>
            <w:hideMark/>
          </w:tcPr>
          <w:p w14:paraId="6CB249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2 000,0</w:t>
            </w:r>
          </w:p>
        </w:tc>
      </w:tr>
      <w:tr w:rsidR="00DF72AF" w:rsidRPr="00DF72AF" w14:paraId="25BD6723" w14:textId="77777777" w:rsidTr="00DF72AF">
        <w:trPr>
          <w:trHeight w:val="687"/>
        </w:trPr>
        <w:tc>
          <w:tcPr>
            <w:tcW w:w="697" w:type="dxa"/>
            <w:shd w:val="clear" w:color="auto" w:fill="auto"/>
            <w:hideMark/>
          </w:tcPr>
          <w:p w14:paraId="45BCFDC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61C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Стимулирование граждан за предоставление достоверной информации о подготавливаемых и совершаемых преступлениях</w:t>
            </w:r>
          </w:p>
        </w:tc>
        <w:tc>
          <w:tcPr>
            <w:tcW w:w="1276" w:type="dxa"/>
            <w:shd w:val="clear" w:color="auto" w:fill="auto"/>
            <w:vAlign w:val="bottom"/>
            <w:hideMark/>
          </w:tcPr>
          <w:p w14:paraId="08F911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56140D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A6690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C00F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0C45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36" w:type="dxa"/>
            <w:shd w:val="clear" w:color="auto" w:fill="auto"/>
            <w:vAlign w:val="bottom"/>
            <w:hideMark/>
          </w:tcPr>
          <w:p w14:paraId="2BD5D2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16" w:type="dxa"/>
            <w:shd w:val="clear" w:color="auto" w:fill="auto"/>
            <w:vAlign w:val="bottom"/>
            <w:hideMark/>
          </w:tcPr>
          <w:p w14:paraId="44F27D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F72AF" w:rsidRPr="00DF72AF" w14:paraId="4B4A9248" w14:textId="77777777" w:rsidTr="00DF72AF">
        <w:trPr>
          <w:trHeight w:val="300"/>
        </w:trPr>
        <w:tc>
          <w:tcPr>
            <w:tcW w:w="697" w:type="dxa"/>
            <w:shd w:val="clear" w:color="auto" w:fill="auto"/>
            <w:hideMark/>
          </w:tcPr>
          <w:p w14:paraId="6E2A68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009E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6ECF98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2D1A94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6FCD89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1FC0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3144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36" w:type="dxa"/>
            <w:shd w:val="clear" w:color="auto" w:fill="auto"/>
            <w:vAlign w:val="bottom"/>
            <w:hideMark/>
          </w:tcPr>
          <w:p w14:paraId="190CDE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16" w:type="dxa"/>
            <w:shd w:val="clear" w:color="auto" w:fill="auto"/>
            <w:vAlign w:val="bottom"/>
            <w:hideMark/>
          </w:tcPr>
          <w:p w14:paraId="1DCFE3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F72AF" w:rsidRPr="00DF72AF" w14:paraId="0EFA804A" w14:textId="77777777" w:rsidTr="00DF72AF">
        <w:trPr>
          <w:trHeight w:val="300"/>
        </w:trPr>
        <w:tc>
          <w:tcPr>
            <w:tcW w:w="697" w:type="dxa"/>
            <w:shd w:val="clear" w:color="auto" w:fill="auto"/>
            <w:hideMark/>
          </w:tcPr>
          <w:p w14:paraId="06DAADB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4661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выплаты населению</w:t>
            </w:r>
          </w:p>
        </w:tc>
        <w:tc>
          <w:tcPr>
            <w:tcW w:w="1276" w:type="dxa"/>
            <w:shd w:val="clear" w:color="auto" w:fill="auto"/>
            <w:vAlign w:val="bottom"/>
            <w:hideMark/>
          </w:tcPr>
          <w:p w14:paraId="3D23C5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205D98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41BA9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E4F42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1B535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36" w:type="dxa"/>
            <w:shd w:val="clear" w:color="auto" w:fill="auto"/>
            <w:vAlign w:val="bottom"/>
            <w:hideMark/>
          </w:tcPr>
          <w:p w14:paraId="0FD370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16" w:type="dxa"/>
            <w:shd w:val="clear" w:color="auto" w:fill="auto"/>
            <w:vAlign w:val="bottom"/>
            <w:hideMark/>
          </w:tcPr>
          <w:p w14:paraId="3D94C2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F72AF" w:rsidRPr="00DF72AF" w14:paraId="2396DE1A" w14:textId="77777777" w:rsidTr="00DF72AF">
        <w:trPr>
          <w:trHeight w:val="300"/>
        </w:trPr>
        <w:tc>
          <w:tcPr>
            <w:tcW w:w="697" w:type="dxa"/>
            <w:shd w:val="clear" w:color="auto" w:fill="auto"/>
            <w:hideMark/>
          </w:tcPr>
          <w:p w14:paraId="3B18516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F7B0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F4BBC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479802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2DA31C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58EAD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946D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36" w:type="dxa"/>
            <w:shd w:val="clear" w:color="auto" w:fill="auto"/>
            <w:vAlign w:val="bottom"/>
            <w:hideMark/>
          </w:tcPr>
          <w:p w14:paraId="323ACA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16" w:type="dxa"/>
            <w:shd w:val="clear" w:color="auto" w:fill="auto"/>
            <w:vAlign w:val="bottom"/>
            <w:hideMark/>
          </w:tcPr>
          <w:p w14:paraId="146938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F72AF" w:rsidRPr="00DF72AF" w14:paraId="5FF5F982" w14:textId="77777777" w:rsidTr="00DF72AF">
        <w:trPr>
          <w:trHeight w:val="300"/>
        </w:trPr>
        <w:tc>
          <w:tcPr>
            <w:tcW w:w="697" w:type="dxa"/>
            <w:shd w:val="clear" w:color="auto" w:fill="auto"/>
            <w:hideMark/>
          </w:tcPr>
          <w:p w14:paraId="6DD34D7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E4F5C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25956E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A310175810</w:t>
            </w:r>
          </w:p>
        </w:tc>
        <w:tc>
          <w:tcPr>
            <w:tcW w:w="709" w:type="dxa"/>
            <w:shd w:val="clear" w:color="auto" w:fill="auto"/>
            <w:vAlign w:val="bottom"/>
            <w:hideMark/>
          </w:tcPr>
          <w:p w14:paraId="70CE9D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360</w:t>
            </w:r>
          </w:p>
        </w:tc>
        <w:tc>
          <w:tcPr>
            <w:tcW w:w="425" w:type="dxa"/>
            <w:shd w:val="clear" w:color="auto" w:fill="auto"/>
            <w:vAlign w:val="bottom"/>
            <w:hideMark/>
          </w:tcPr>
          <w:p w14:paraId="417ED6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A0939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EEC6B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36" w:type="dxa"/>
            <w:shd w:val="clear" w:color="auto" w:fill="auto"/>
            <w:vAlign w:val="bottom"/>
            <w:hideMark/>
          </w:tcPr>
          <w:p w14:paraId="1ED69F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c>
          <w:tcPr>
            <w:tcW w:w="1416" w:type="dxa"/>
            <w:shd w:val="clear" w:color="auto" w:fill="auto"/>
            <w:vAlign w:val="bottom"/>
            <w:hideMark/>
          </w:tcPr>
          <w:p w14:paraId="2ABAEB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45,0</w:t>
            </w:r>
          </w:p>
        </w:tc>
      </w:tr>
      <w:tr w:rsidR="00DF72AF" w:rsidRPr="00DF72AF" w14:paraId="64098D61" w14:textId="77777777" w:rsidTr="00DF72AF">
        <w:trPr>
          <w:trHeight w:val="300"/>
        </w:trPr>
        <w:tc>
          <w:tcPr>
            <w:tcW w:w="697" w:type="dxa"/>
            <w:shd w:val="clear" w:color="auto" w:fill="auto"/>
            <w:hideMark/>
          </w:tcPr>
          <w:p w14:paraId="7A71D3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D48F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муниципального конкурса "Лучший народный дружинник"</w:t>
            </w:r>
          </w:p>
        </w:tc>
        <w:tc>
          <w:tcPr>
            <w:tcW w:w="1276" w:type="dxa"/>
            <w:shd w:val="clear" w:color="auto" w:fill="auto"/>
            <w:vAlign w:val="bottom"/>
            <w:hideMark/>
          </w:tcPr>
          <w:p w14:paraId="24851D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21BDC0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7CED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EC0F3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B548F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36" w:type="dxa"/>
            <w:shd w:val="clear" w:color="auto" w:fill="auto"/>
            <w:vAlign w:val="bottom"/>
            <w:hideMark/>
          </w:tcPr>
          <w:p w14:paraId="660E3D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B4D00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BF77CAF" w14:textId="77777777" w:rsidTr="00DF72AF">
        <w:trPr>
          <w:trHeight w:val="687"/>
        </w:trPr>
        <w:tc>
          <w:tcPr>
            <w:tcW w:w="697" w:type="dxa"/>
            <w:shd w:val="clear" w:color="auto" w:fill="auto"/>
            <w:hideMark/>
          </w:tcPr>
          <w:p w14:paraId="5D81BB5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FC27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87158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5F6F8C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56F97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5231F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7C86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36" w:type="dxa"/>
            <w:shd w:val="clear" w:color="auto" w:fill="auto"/>
            <w:vAlign w:val="bottom"/>
            <w:hideMark/>
          </w:tcPr>
          <w:p w14:paraId="0744D3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6851E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CA75BA4" w14:textId="77777777" w:rsidTr="00DF72AF">
        <w:trPr>
          <w:trHeight w:val="687"/>
        </w:trPr>
        <w:tc>
          <w:tcPr>
            <w:tcW w:w="697" w:type="dxa"/>
            <w:shd w:val="clear" w:color="auto" w:fill="auto"/>
            <w:hideMark/>
          </w:tcPr>
          <w:p w14:paraId="107746A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DF33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FC717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43E43C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5FDBF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B68C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3337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36" w:type="dxa"/>
            <w:shd w:val="clear" w:color="auto" w:fill="auto"/>
            <w:vAlign w:val="bottom"/>
            <w:hideMark/>
          </w:tcPr>
          <w:p w14:paraId="47DE7B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D27D8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4BC5347" w14:textId="77777777" w:rsidTr="00DF72AF">
        <w:trPr>
          <w:trHeight w:val="300"/>
        </w:trPr>
        <w:tc>
          <w:tcPr>
            <w:tcW w:w="697" w:type="dxa"/>
            <w:shd w:val="clear" w:color="auto" w:fill="auto"/>
            <w:hideMark/>
          </w:tcPr>
          <w:p w14:paraId="7B736E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5C7E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57B78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1CCE1B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9FA99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DE3F5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D5984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36" w:type="dxa"/>
            <w:shd w:val="clear" w:color="auto" w:fill="auto"/>
            <w:vAlign w:val="bottom"/>
            <w:hideMark/>
          </w:tcPr>
          <w:p w14:paraId="6E308F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80BB8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ACB12C6" w14:textId="77777777" w:rsidTr="00DF72AF">
        <w:trPr>
          <w:trHeight w:val="300"/>
        </w:trPr>
        <w:tc>
          <w:tcPr>
            <w:tcW w:w="697" w:type="dxa"/>
            <w:shd w:val="clear" w:color="auto" w:fill="auto"/>
            <w:hideMark/>
          </w:tcPr>
          <w:p w14:paraId="57D3B25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F6DB4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5EC01C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A310179230</w:t>
            </w:r>
          </w:p>
        </w:tc>
        <w:tc>
          <w:tcPr>
            <w:tcW w:w="709" w:type="dxa"/>
            <w:shd w:val="clear" w:color="auto" w:fill="auto"/>
            <w:vAlign w:val="bottom"/>
            <w:hideMark/>
          </w:tcPr>
          <w:p w14:paraId="0B015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D94D9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2682A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14118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w:t>
            </w:r>
          </w:p>
        </w:tc>
        <w:tc>
          <w:tcPr>
            <w:tcW w:w="1436" w:type="dxa"/>
            <w:shd w:val="clear" w:color="auto" w:fill="auto"/>
            <w:vAlign w:val="bottom"/>
            <w:hideMark/>
          </w:tcPr>
          <w:p w14:paraId="494F49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1C843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24803BE" w14:textId="77777777" w:rsidTr="00DF72AF">
        <w:trPr>
          <w:trHeight w:val="1605"/>
        </w:trPr>
        <w:tc>
          <w:tcPr>
            <w:tcW w:w="697" w:type="dxa"/>
            <w:shd w:val="clear" w:color="auto" w:fill="auto"/>
            <w:hideMark/>
          </w:tcPr>
          <w:p w14:paraId="5B9C376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3067CE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276" w:type="dxa"/>
            <w:shd w:val="clear" w:color="auto" w:fill="auto"/>
            <w:vAlign w:val="bottom"/>
            <w:hideMark/>
          </w:tcPr>
          <w:p w14:paraId="7AF287E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A310200000</w:t>
            </w:r>
          </w:p>
        </w:tc>
        <w:tc>
          <w:tcPr>
            <w:tcW w:w="709" w:type="dxa"/>
            <w:shd w:val="clear" w:color="auto" w:fill="auto"/>
            <w:vAlign w:val="bottom"/>
            <w:hideMark/>
          </w:tcPr>
          <w:p w14:paraId="4553940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262FA4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A27796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7699D4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102,0</w:t>
            </w:r>
          </w:p>
        </w:tc>
        <w:tc>
          <w:tcPr>
            <w:tcW w:w="1436" w:type="dxa"/>
            <w:shd w:val="clear" w:color="auto" w:fill="auto"/>
            <w:vAlign w:val="bottom"/>
            <w:hideMark/>
          </w:tcPr>
          <w:p w14:paraId="29C317A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3C6FA63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56E9CCBE" w14:textId="77777777" w:rsidTr="00DF72AF">
        <w:trPr>
          <w:trHeight w:val="1047"/>
        </w:trPr>
        <w:tc>
          <w:tcPr>
            <w:tcW w:w="697" w:type="dxa"/>
            <w:shd w:val="clear" w:color="auto" w:fill="auto"/>
            <w:hideMark/>
          </w:tcPr>
          <w:p w14:paraId="3FC444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7B15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276" w:type="dxa"/>
            <w:shd w:val="clear" w:color="auto" w:fill="auto"/>
            <w:vAlign w:val="bottom"/>
            <w:hideMark/>
          </w:tcPr>
          <w:p w14:paraId="78032F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2D39AF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90054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CA4CF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9B1F5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5B1398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9CFE0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43EFBAC" w14:textId="77777777" w:rsidTr="00DF72AF">
        <w:trPr>
          <w:trHeight w:val="687"/>
        </w:trPr>
        <w:tc>
          <w:tcPr>
            <w:tcW w:w="697" w:type="dxa"/>
            <w:shd w:val="clear" w:color="auto" w:fill="auto"/>
            <w:hideMark/>
          </w:tcPr>
          <w:p w14:paraId="626074B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6A1B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6BC04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56137D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4CB5A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86B46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674F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605628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45DF9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8993EB6" w14:textId="77777777" w:rsidTr="00DF72AF">
        <w:trPr>
          <w:trHeight w:val="687"/>
        </w:trPr>
        <w:tc>
          <w:tcPr>
            <w:tcW w:w="697" w:type="dxa"/>
            <w:shd w:val="clear" w:color="auto" w:fill="auto"/>
            <w:hideMark/>
          </w:tcPr>
          <w:p w14:paraId="7F49A8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E3B7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05F1D4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296578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4BF0D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06EA9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05C17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77EB79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F9D17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3DC67DC" w14:textId="77777777" w:rsidTr="00DF72AF">
        <w:trPr>
          <w:trHeight w:val="300"/>
        </w:trPr>
        <w:tc>
          <w:tcPr>
            <w:tcW w:w="697" w:type="dxa"/>
            <w:shd w:val="clear" w:color="auto" w:fill="auto"/>
            <w:hideMark/>
          </w:tcPr>
          <w:p w14:paraId="5A07C53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72523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6D937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363886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17CE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0F654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17ED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2211C1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E2CB3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8571D16" w14:textId="77777777" w:rsidTr="00DF72AF">
        <w:trPr>
          <w:trHeight w:val="300"/>
        </w:trPr>
        <w:tc>
          <w:tcPr>
            <w:tcW w:w="697" w:type="dxa"/>
            <w:shd w:val="clear" w:color="auto" w:fill="auto"/>
            <w:hideMark/>
          </w:tcPr>
          <w:p w14:paraId="298940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852F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D8225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A310272550</w:t>
            </w:r>
          </w:p>
        </w:tc>
        <w:tc>
          <w:tcPr>
            <w:tcW w:w="709" w:type="dxa"/>
            <w:shd w:val="clear" w:color="auto" w:fill="auto"/>
            <w:vAlign w:val="bottom"/>
            <w:hideMark/>
          </w:tcPr>
          <w:p w14:paraId="44D95E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1FDF5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6BE43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2C332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42B123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0A516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6BDC7FC" w14:textId="77777777" w:rsidTr="00DF72AF">
        <w:trPr>
          <w:trHeight w:val="1047"/>
        </w:trPr>
        <w:tc>
          <w:tcPr>
            <w:tcW w:w="697" w:type="dxa"/>
            <w:shd w:val="clear" w:color="auto" w:fill="auto"/>
            <w:hideMark/>
          </w:tcPr>
          <w:p w14:paraId="4103BD2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477BFA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276" w:type="dxa"/>
            <w:shd w:val="clear" w:color="auto" w:fill="auto"/>
            <w:vAlign w:val="bottom"/>
            <w:hideMark/>
          </w:tcPr>
          <w:p w14:paraId="7A45D3F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A310300000</w:t>
            </w:r>
          </w:p>
        </w:tc>
        <w:tc>
          <w:tcPr>
            <w:tcW w:w="709" w:type="dxa"/>
            <w:shd w:val="clear" w:color="auto" w:fill="auto"/>
            <w:vAlign w:val="bottom"/>
            <w:hideMark/>
          </w:tcPr>
          <w:p w14:paraId="63E1B8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5670D8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D7FB5E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77378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8 571,6</w:t>
            </w:r>
          </w:p>
        </w:tc>
        <w:tc>
          <w:tcPr>
            <w:tcW w:w="1436" w:type="dxa"/>
            <w:shd w:val="clear" w:color="auto" w:fill="auto"/>
            <w:vAlign w:val="bottom"/>
            <w:hideMark/>
          </w:tcPr>
          <w:p w14:paraId="53D914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8 541,3</w:t>
            </w:r>
          </w:p>
        </w:tc>
        <w:tc>
          <w:tcPr>
            <w:tcW w:w="1416" w:type="dxa"/>
            <w:shd w:val="clear" w:color="auto" w:fill="auto"/>
            <w:vAlign w:val="bottom"/>
            <w:hideMark/>
          </w:tcPr>
          <w:p w14:paraId="49FC14F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8 541,3</w:t>
            </w:r>
          </w:p>
        </w:tc>
      </w:tr>
      <w:tr w:rsidR="00DF72AF" w:rsidRPr="00DF72AF" w14:paraId="5A854240" w14:textId="77777777" w:rsidTr="00DF72AF">
        <w:trPr>
          <w:trHeight w:val="1047"/>
        </w:trPr>
        <w:tc>
          <w:tcPr>
            <w:tcW w:w="697" w:type="dxa"/>
            <w:shd w:val="clear" w:color="auto" w:fill="auto"/>
            <w:hideMark/>
          </w:tcPr>
          <w:p w14:paraId="19ADF0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0EF61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1276" w:type="dxa"/>
            <w:shd w:val="clear" w:color="auto" w:fill="auto"/>
            <w:vAlign w:val="bottom"/>
            <w:hideMark/>
          </w:tcPr>
          <w:p w14:paraId="3A82C5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45EAF3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189B8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7306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6CF3A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36" w:type="dxa"/>
            <w:shd w:val="clear" w:color="auto" w:fill="auto"/>
            <w:vAlign w:val="bottom"/>
            <w:hideMark/>
          </w:tcPr>
          <w:p w14:paraId="5707BE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16" w:type="dxa"/>
            <w:shd w:val="clear" w:color="auto" w:fill="auto"/>
            <w:vAlign w:val="bottom"/>
            <w:hideMark/>
          </w:tcPr>
          <w:p w14:paraId="5F1C44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F72AF" w:rsidRPr="00DF72AF" w14:paraId="77C0CE79" w14:textId="77777777" w:rsidTr="00DF72AF">
        <w:trPr>
          <w:trHeight w:val="687"/>
        </w:trPr>
        <w:tc>
          <w:tcPr>
            <w:tcW w:w="697" w:type="dxa"/>
            <w:shd w:val="clear" w:color="auto" w:fill="auto"/>
            <w:hideMark/>
          </w:tcPr>
          <w:p w14:paraId="454B714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A46B8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618F1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06034B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782D1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9CAE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5E07A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36" w:type="dxa"/>
            <w:shd w:val="clear" w:color="auto" w:fill="auto"/>
            <w:vAlign w:val="bottom"/>
            <w:hideMark/>
          </w:tcPr>
          <w:p w14:paraId="5FC11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16" w:type="dxa"/>
            <w:shd w:val="clear" w:color="auto" w:fill="auto"/>
            <w:vAlign w:val="bottom"/>
            <w:hideMark/>
          </w:tcPr>
          <w:p w14:paraId="0EF212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F72AF" w:rsidRPr="00DF72AF" w14:paraId="1A9B34F7" w14:textId="77777777" w:rsidTr="00DF72AF">
        <w:trPr>
          <w:trHeight w:val="687"/>
        </w:trPr>
        <w:tc>
          <w:tcPr>
            <w:tcW w:w="697" w:type="dxa"/>
            <w:shd w:val="clear" w:color="auto" w:fill="auto"/>
            <w:hideMark/>
          </w:tcPr>
          <w:p w14:paraId="3ABDF61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9592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918F5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6D7BC0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F9929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C854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6FD2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36" w:type="dxa"/>
            <w:shd w:val="clear" w:color="auto" w:fill="auto"/>
            <w:vAlign w:val="bottom"/>
            <w:hideMark/>
          </w:tcPr>
          <w:p w14:paraId="35F806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16" w:type="dxa"/>
            <w:shd w:val="clear" w:color="auto" w:fill="auto"/>
            <w:vAlign w:val="bottom"/>
            <w:hideMark/>
          </w:tcPr>
          <w:p w14:paraId="0713B8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F72AF" w:rsidRPr="00DF72AF" w14:paraId="582D7170" w14:textId="77777777" w:rsidTr="00DF72AF">
        <w:trPr>
          <w:trHeight w:val="300"/>
        </w:trPr>
        <w:tc>
          <w:tcPr>
            <w:tcW w:w="697" w:type="dxa"/>
            <w:shd w:val="clear" w:color="auto" w:fill="auto"/>
            <w:hideMark/>
          </w:tcPr>
          <w:p w14:paraId="4F4BAF5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5934F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F4FCF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53C7F2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8A2A6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2CFDE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A729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36" w:type="dxa"/>
            <w:shd w:val="clear" w:color="auto" w:fill="auto"/>
            <w:vAlign w:val="bottom"/>
            <w:hideMark/>
          </w:tcPr>
          <w:p w14:paraId="2701F8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16" w:type="dxa"/>
            <w:shd w:val="clear" w:color="auto" w:fill="auto"/>
            <w:vAlign w:val="bottom"/>
            <w:hideMark/>
          </w:tcPr>
          <w:p w14:paraId="119690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F72AF" w:rsidRPr="00DF72AF" w14:paraId="576B6EF1" w14:textId="77777777" w:rsidTr="00DF72AF">
        <w:trPr>
          <w:trHeight w:val="300"/>
        </w:trPr>
        <w:tc>
          <w:tcPr>
            <w:tcW w:w="697" w:type="dxa"/>
            <w:shd w:val="clear" w:color="auto" w:fill="auto"/>
            <w:hideMark/>
          </w:tcPr>
          <w:p w14:paraId="6265C93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E593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0352E9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A310320730</w:t>
            </w:r>
          </w:p>
        </w:tc>
        <w:tc>
          <w:tcPr>
            <w:tcW w:w="709" w:type="dxa"/>
            <w:shd w:val="clear" w:color="auto" w:fill="auto"/>
            <w:vAlign w:val="bottom"/>
            <w:hideMark/>
          </w:tcPr>
          <w:p w14:paraId="1ECF96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CD87C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82C54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7C1C9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8 531,6</w:t>
            </w:r>
          </w:p>
        </w:tc>
        <w:tc>
          <w:tcPr>
            <w:tcW w:w="1436" w:type="dxa"/>
            <w:shd w:val="clear" w:color="auto" w:fill="auto"/>
            <w:vAlign w:val="bottom"/>
            <w:hideMark/>
          </w:tcPr>
          <w:p w14:paraId="0063E9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c>
          <w:tcPr>
            <w:tcW w:w="1416" w:type="dxa"/>
            <w:shd w:val="clear" w:color="auto" w:fill="auto"/>
            <w:vAlign w:val="bottom"/>
            <w:hideMark/>
          </w:tcPr>
          <w:p w14:paraId="140323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8 541,3</w:t>
            </w:r>
          </w:p>
        </w:tc>
      </w:tr>
      <w:tr w:rsidR="00DF72AF" w:rsidRPr="00DF72AF" w14:paraId="38BBC180" w14:textId="77777777" w:rsidTr="00DF72AF">
        <w:trPr>
          <w:trHeight w:val="1047"/>
        </w:trPr>
        <w:tc>
          <w:tcPr>
            <w:tcW w:w="697" w:type="dxa"/>
            <w:shd w:val="clear" w:color="auto" w:fill="auto"/>
            <w:hideMark/>
          </w:tcPr>
          <w:p w14:paraId="4F8BF9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0119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276" w:type="dxa"/>
            <w:shd w:val="clear" w:color="auto" w:fill="auto"/>
            <w:vAlign w:val="bottom"/>
            <w:hideMark/>
          </w:tcPr>
          <w:p w14:paraId="6D355F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339E27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54C8D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E197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D8B5B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364392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962A7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C04B8C3" w14:textId="77777777" w:rsidTr="00DF72AF">
        <w:trPr>
          <w:trHeight w:val="687"/>
        </w:trPr>
        <w:tc>
          <w:tcPr>
            <w:tcW w:w="697" w:type="dxa"/>
            <w:shd w:val="clear" w:color="auto" w:fill="auto"/>
            <w:hideMark/>
          </w:tcPr>
          <w:p w14:paraId="15FB2B1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B1A2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CACF2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51EA0D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B2493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2D8A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2129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564719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0AEC6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0690E3A" w14:textId="77777777" w:rsidTr="00DF72AF">
        <w:trPr>
          <w:trHeight w:val="300"/>
        </w:trPr>
        <w:tc>
          <w:tcPr>
            <w:tcW w:w="697" w:type="dxa"/>
            <w:shd w:val="clear" w:color="auto" w:fill="auto"/>
            <w:hideMark/>
          </w:tcPr>
          <w:p w14:paraId="6C30F5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59FE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09187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1A0218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D77B4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518E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D729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746A1C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5E43F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D54F85A" w14:textId="77777777" w:rsidTr="00DF72AF">
        <w:trPr>
          <w:trHeight w:val="300"/>
        </w:trPr>
        <w:tc>
          <w:tcPr>
            <w:tcW w:w="697" w:type="dxa"/>
            <w:shd w:val="clear" w:color="auto" w:fill="auto"/>
            <w:hideMark/>
          </w:tcPr>
          <w:p w14:paraId="195396A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C70E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D723D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72B97C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0E52A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2973A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B2F9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331D90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04A4C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DAB58BD" w14:textId="77777777" w:rsidTr="00DF72AF">
        <w:trPr>
          <w:trHeight w:val="300"/>
        </w:trPr>
        <w:tc>
          <w:tcPr>
            <w:tcW w:w="697" w:type="dxa"/>
            <w:shd w:val="clear" w:color="auto" w:fill="auto"/>
            <w:hideMark/>
          </w:tcPr>
          <w:p w14:paraId="0FC855D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90BA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240FB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A310376280</w:t>
            </w:r>
          </w:p>
        </w:tc>
        <w:tc>
          <w:tcPr>
            <w:tcW w:w="709" w:type="dxa"/>
            <w:shd w:val="clear" w:color="auto" w:fill="auto"/>
            <w:vAlign w:val="bottom"/>
            <w:hideMark/>
          </w:tcPr>
          <w:p w14:paraId="01FE09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9BA0B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162A6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0A287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763AB9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5E3C2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7C31215" w14:textId="77777777" w:rsidTr="00DF72AF">
        <w:trPr>
          <w:trHeight w:val="1047"/>
        </w:trPr>
        <w:tc>
          <w:tcPr>
            <w:tcW w:w="697" w:type="dxa"/>
            <w:shd w:val="clear" w:color="auto" w:fill="auto"/>
            <w:hideMark/>
          </w:tcPr>
          <w:p w14:paraId="4178295F"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9D7EBC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276" w:type="dxa"/>
            <w:shd w:val="clear" w:color="auto" w:fill="auto"/>
            <w:vAlign w:val="bottom"/>
            <w:hideMark/>
          </w:tcPr>
          <w:p w14:paraId="2B7C98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A310600000</w:t>
            </w:r>
          </w:p>
        </w:tc>
        <w:tc>
          <w:tcPr>
            <w:tcW w:w="709" w:type="dxa"/>
            <w:shd w:val="clear" w:color="auto" w:fill="auto"/>
            <w:vAlign w:val="bottom"/>
            <w:hideMark/>
          </w:tcPr>
          <w:p w14:paraId="65EA4F4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8F04A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55ABC6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4FB62C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1 000,0</w:t>
            </w:r>
          </w:p>
        </w:tc>
        <w:tc>
          <w:tcPr>
            <w:tcW w:w="1436" w:type="dxa"/>
            <w:shd w:val="clear" w:color="auto" w:fill="auto"/>
            <w:vAlign w:val="bottom"/>
            <w:hideMark/>
          </w:tcPr>
          <w:p w14:paraId="1B0993E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597C11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278E6B10" w14:textId="77777777" w:rsidTr="00DF72AF">
        <w:trPr>
          <w:trHeight w:val="1047"/>
        </w:trPr>
        <w:tc>
          <w:tcPr>
            <w:tcW w:w="697" w:type="dxa"/>
            <w:shd w:val="clear" w:color="auto" w:fill="auto"/>
            <w:hideMark/>
          </w:tcPr>
          <w:p w14:paraId="61995CB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877F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276" w:type="dxa"/>
            <w:shd w:val="clear" w:color="auto" w:fill="auto"/>
            <w:vAlign w:val="bottom"/>
            <w:hideMark/>
          </w:tcPr>
          <w:p w14:paraId="103223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6E83A1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E692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8A52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7C98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01F30C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644434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F84C56" w14:textId="77777777" w:rsidTr="00DF72AF">
        <w:trPr>
          <w:trHeight w:val="687"/>
        </w:trPr>
        <w:tc>
          <w:tcPr>
            <w:tcW w:w="697" w:type="dxa"/>
            <w:shd w:val="clear" w:color="auto" w:fill="auto"/>
            <w:hideMark/>
          </w:tcPr>
          <w:p w14:paraId="1DAE0B1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8EC80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3FAF3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2D5D87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7834F2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50C3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56CE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1035CD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B0814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6BAA8E6" w14:textId="77777777" w:rsidTr="00DF72AF">
        <w:trPr>
          <w:trHeight w:val="300"/>
        </w:trPr>
        <w:tc>
          <w:tcPr>
            <w:tcW w:w="697" w:type="dxa"/>
            <w:shd w:val="clear" w:color="auto" w:fill="auto"/>
            <w:hideMark/>
          </w:tcPr>
          <w:p w14:paraId="73957B3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8A611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25F67D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7C3787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794BD6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D652E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B30B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38DE48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2A1DD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6FA6B6" w14:textId="77777777" w:rsidTr="00DF72AF">
        <w:trPr>
          <w:trHeight w:val="300"/>
        </w:trPr>
        <w:tc>
          <w:tcPr>
            <w:tcW w:w="697" w:type="dxa"/>
            <w:shd w:val="clear" w:color="auto" w:fill="auto"/>
            <w:hideMark/>
          </w:tcPr>
          <w:p w14:paraId="51EE6B0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28BCA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7F682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16F882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6A8A0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E304E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413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66F76A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CC227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3E74FF3" w14:textId="77777777" w:rsidTr="00DF72AF">
        <w:trPr>
          <w:trHeight w:val="300"/>
        </w:trPr>
        <w:tc>
          <w:tcPr>
            <w:tcW w:w="697" w:type="dxa"/>
            <w:shd w:val="clear" w:color="auto" w:fill="auto"/>
            <w:hideMark/>
          </w:tcPr>
          <w:p w14:paraId="795B88B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9853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9C86E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A310672560</w:t>
            </w:r>
          </w:p>
        </w:tc>
        <w:tc>
          <w:tcPr>
            <w:tcW w:w="709" w:type="dxa"/>
            <w:shd w:val="clear" w:color="auto" w:fill="auto"/>
            <w:vAlign w:val="bottom"/>
            <w:hideMark/>
          </w:tcPr>
          <w:p w14:paraId="593B81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AE967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72E4A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5F1A3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322135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F1FD9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9E3DC5C" w14:textId="77777777" w:rsidTr="00DF72AF">
        <w:trPr>
          <w:trHeight w:val="1950"/>
        </w:trPr>
        <w:tc>
          <w:tcPr>
            <w:tcW w:w="697" w:type="dxa"/>
            <w:shd w:val="clear" w:color="auto" w:fill="auto"/>
            <w:hideMark/>
          </w:tcPr>
          <w:p w14:paraId="1BF2F85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17.2.</w:t>
            </w:r>
          </w:p>
        </w:tc>
        <w:tc>
          <w:tcPr>
            <w:tcW w:w="2564" w:type="dxa"/>
            <w:shd w:val="clear" w:color="FFFFFF" w:fill="FFFFFF"/>
            <w:hideMark/>
          </w:tcPr>
          <w:p w14:paraId="532D098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"Профилактика незаконного потребления наркотических средств и психотропных веществ, наркомании в городе Чебоксары"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1276" w:type="dxa"/>
            <w:shd w:val="clear" w:color="auto" w:fill="auto"/>
            <w:vAlign w:val="bottom"/>
            <w:hideMark/>
          </w:tcPr>
          <w:p w14:paraId="01D257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A320000000</w:t>
            </w:r>
          </w:p>
        </w:tc>
        <w:tc>
          <w:tcPr>
            <w:tcW w:w="709" w:type="dxa"/>
            <w:shd w:val="clear" w:color="auto" w:fill="auto"/>
            <w:vAlign w:val="bottom"/>
            <w:hideMark/>
          </w:tcPr>
          <w:p w14:paraId="7D7A826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FEA961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58D094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EAA04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c>
          <w:tcPr>
            <w:tcW w:w="1436" w:type="dxa"/>
            <w:shd w:val="clear" w:color="auto" w:fill="auto"/>
            <w:vAlign w:val="bottom"/>
            <w:hideMark/>
          </w:tcPr>
          <w:p w14:paraId="6B8C80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081A094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3701DB1D" w14:textId="77777777" w:rsidTr="00DF72AF">
        <w:trPr>
          <w:trHeight w:val="687"/>
        </w:trPr>
        <w:tc>
          <w:tcPr>
            <w:tcW w:w="697" w:type="dxa"/>
            <w:shd w:val="clear" w:color="auto" w:fill="auto"/>
            <w:hideMark/>
          </w:tcPr>
          <w:p w14:paraId="6589AC4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6DA23CF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"Совершенствование системы мер по сокращению спроса на наркотики"</w:t>
            </w:r>
          </w:p>
        </w:tc>
        <w:tc>
          <w:tcPr>
            <w:tcW w:w="1276" w:type="dxa"/>
            <w:shd w:val="clear" w:color="auto" w:fill="auto"/>
            <w:vAlign w:val="bottom"/>
            <w:hideMark/>
          </w:tcPr>
          <w:p w14:paraId="0409932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A320200000</w:t>
            </w:r>
          </w:p>
        </w:tc>
        <w:tc>
          <w:tcPr>
            <w:tcW w:w="709" w:type="dxa"/>
            <w:shd w:val="clear" w:color="auto" w:fill="auto"/>
            <w:vAlign w:val="bottom"/>
            <w:hideMark/>
          </w:tcPr>
          <w:p w14:paraId="7E5F9E6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54BCD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80BEEF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CDBB14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250,0</w:t>
            </w:r>
          </w:p>
        </w:tc>
        <w:tc>
          <w:tcPr>
            <w:tcW w:w="1436" w:type="dxa"/>
            <w:shd w:val="clear" w:color="auto" w:fill="auto"/>
            <w:vAlign w:val="bottom"/>
            <w:hideMark/>
          </w:tcPr>
          <w:p w14:paraId="532DD7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c>
          <w:tcPr>
            <w:tcW w:w="1416" w:type="dxa"/>
            <w:shd w:val="clear" w:color="auto" w:fill="auto"/>
            <w:vAlign w:val="bottom"/>
            <w:hideMark/>
          </w:tcPr>
          <w:p w14:paraId="20C169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0,0</w:t>
            </w:r>
          </w:p>
        </w:tc>
      </w:tr>
      <w:tr w:rsidR="00DF72AF" w:rsidRPr="00DF72AF" w14:paraId="204B915F" w14:textId="77777777" w:rsidTr="00DF72AF">
        <w:trPr>
          <w:trHeight w:val="687"/>
        </w:trPr>
        <w:tc>
          <w:tcPr>
            <w:tcW w:w="697" w:type="dxa"/>
            <w:shd w:val="clear" w:color="auto" w:fill="auto"/>
            <w:hideMark/>
          </w:tcPr>
          <w:p w14:paraId="5D3FB98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BC7F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проведение антинаркотических акций с привлечением сотрудников всех заинтересованных органов</w:t>
            </w:r>
          </w:p>
        </w:tc>
        <w:tc>
          <w:tcPr>
            <w:tcW w:w="1276" w:type="dxa"/>
            <w:shd w:val="clear" w:color="auto" w:fill="auto"/>
            <w:vAlign w:val="bottom"/>
            <w:hideMark/>
          </w:tcPr>
          <w:p w14:paraId="0A65D2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7F521D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C3678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0B309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8DDA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4FF691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12AC1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81BD292" w14:textId="77777777" w:rsidTr="00DF72AF">
        <w:trPr>
          <w:trHeight w:val="687"/>
        </w:trPr>
        <w:tc>
          <w:tcPr>
            <w:tcW w:w="697" w:type="dxa"/>
            <w:shd w:val="clear" w:color="auto" w:fill="auto"/>
            <w:hideMark/>
          </w:tcPr>
          <w:p w14:paraId="0E14BF6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FECC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5ED74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6194C1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2D46A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0B0D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5097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76AE2C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2FBFC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93CC5AD" w14:textId="77777777" w:rsidTr="00DF72AF">
        <w:trPr>
          <w:trHeight w:val="687"/>
        </w:trPr>
        <w:tc>
          <w:tcPr>
            <w:tcW w:w="697" w:type="dxa"/>
            <w:shd w:val="clear" w:color="auto" w:fill="auto"/>
            <w:hideMark/>
          </w:tcPr>
          <w:p w14:paraId="0E6A2B2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A06DB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418DC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18D633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C86B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2542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74E1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0DF10E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3C3CA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C27C89F" w14:textId="77777777" w:rsidTr="00DF72AF">
        <w:trPr>
          <w:trHeight w:val="300"/>
        </w:trPr>
        <w:tc>
          <w:tcPr>
            <w:tcW w:w="697" w:type="dxa"/>
            <w:shd w:val="clear" w:color="auto" w:fill="auto"/>
            <w:hideMark/>
          </w:tcPr>
          <w:p w14:paraId="6B785FC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FF3E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21302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5E5007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F4365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78CFC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D22B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17E0C8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5828B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8FA8C2B" w14:textId="77777777" w:rsidTr="00DF72AF">
        <w:trPr>
          <w:trHeight w:val="300"/>
        </w:trPr>
        <w:tc>
          <w:tcPr>
            <w:tcW w:w="697" w:type="dxa"/>
            <w:shd w:val="clear" w:color="auto" w:fill="auto"/>
            <w:hideMark/>
          </w:tcPr>
          <w:p w14:paraId="3D482A9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96D0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8D707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A320277860</w:t>
            </w:r>
          </w:p>
        </w:tc>
        <w:tc>
          <w:tcPr>
            <w:tcW w:w="709" w:type="dxa"/>
            <w:shd w:val="clear" w:color="auto" w:fill="auto"/>
            <w:vAlign w:val="bottom"/>
            <w:hideMark/>
          </w:tcPr>
          <w:p w14:paraId="6C4963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67041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B9808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27B5F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150,0</w:t>
            </w:r>
          </w:p>
        </w:tc>
        <w:tc>
          <w:tcPr>
            <w:tcW w:w="1436" w:type="dxa"/>
            <w:shd w:val="clear" w:color="auto" w:fill="auto"/>
            <w:vAlign w:val="bottom"/>
            <w:hideMark/>
          </w:tcPr>
          <w:p w14:paraId="520309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98F49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52A7692" w14:textId="77777777" w:rsidTr="00DF72AF">
        <w:trPr>
          <w:trHeight w:val="1047"/>
        </w:trPr>
        <w:tc>
          <w:tcPr>
            <w:tcW w:w="697" w:type="dxa"/>
            <w:shd w:val="clear" w:color="auto" w:fill="auto"/>
            <w:hideMark/>
          </w:tcPr>
          <w:p w14:paraId="6EE03EF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BDD42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276" w:type="dxa"/>
            <w:shd w:val="clear" w:color="auto" w:fill="auto"/>
            <w:vAlign w:val="bottom"/>
            <w:hideMark/>
          </w:tcPr>
          <w:p w14:paraId="625D88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393E90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03D29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57D35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8873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50BAED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E4702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C165286" w14:textId="77777777" w:rsidTr="00DF72AF">
        <w:trPr>
          <w:trHeight w:val="687"/>
        </w:trPr>
        <w:tc>
          <w:tcPr>
            <w:tcW w:w="697" w:type="dxa"/>
            <w:shd w:val="clear" w:color="auto" w:fill="auto"/>
            <w:hideMark/>
          </w:tcPr>
          <w:p w14:paraId="7913A8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2727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313F4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1F8B33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3A3515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90AA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D9FC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56B624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4A294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41D52DE" w14:textId="77777777" w:rsidTr="00DF72AF">
        <w:trPr>
          <w:trHeight w:val="300"/>
        </w:trPr>
        <w:tc>
          <w:tcPr>
            <w:tcW w:w="697" w:type="dxa"/>
            <w:shd w:val="clear" w:color="auto" w:fill="auto"/>
            <w:hideMark/>
          </w:tcPr>
          <w:p w14:paraId="4F68A11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F7E0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F6B26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7CB1AE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78923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33186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DFC76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6960A8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C31F8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37DEB91" w14:textId="77777777" w:rsidTr="00DF72AF">
        <w:trPr>
          <w:trHeight w:val="300"/>
        </w:trPr>
        <w:tc>
          <w:tcPr>
            <w:tcW w:w="697" w:type="dxa"/>
            <w:shd w:val="clear" w:color="auto" w:fill="auto"/>
            <w:hideMark/>
          </w:tcPr>
          <w:p w14:paraId="540108E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C07D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18B7A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3EEE15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EC8AE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3DC27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D94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3EC54E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325C21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2A0D7669" w14:textId="77777777" w:rsidTr="00DF72AF">
        <w:trPr>
          <w:trHeight w:val="300"/>
        </w:trPr>
        <w:tc>
          <w:tcPr>
            <w:tcW w:w="697" w:type="dxa"/>
            <w:shd w:val="clear" w:color="auto" w:fill="auto"/>
            <w:hideMark/>
          </w:tcPr>
          <w:p w14:paraId="60C2D8C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02AE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7F888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A320278340</w:t>
            </w:r>
          </w:p>
        </w:tc>
        <w:tc>
          <w:tcPr>
            <w:tcW w:w="709" w:type="dxa"/>
            <w:shd w:val="clear" w:color="auto" w:fill="auto"/>
            <w:vAlign w:val="bottom"/>
            <w:hideMark/>
          </w:tcPr>
          <w:p w14:paraId="549B44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3AAE2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DC908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45C18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2C37BD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174D4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74E49FE" w14:textId="77777777" w:rsidTr="00DF72AF">
        <w:trPr>
          <w:trHeight w:val="1729"/>
        </w:trPr>
        <w:tc>
          <w:tcPr>
            <w:tcW w:w="697" w:type="dxa"/>
            <w:shd w:val="clear" w:color="auto" w:fill="auto"/>
            <w:hideMark/>
          </w:tcPr>
          <w:p w14:paraId="618458D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17.3.</w:t>
            </w:r>
          </w:p>
        </w:tc>
        <w:tc>
          <w:tcPr>
            <w:tcW w:w="2564" w:type="dxa"/>
            <w:shd w:val="clear" w:color="FFFFFF" w:fill="FFFFFF"/>
            <w:hideMark/>
          </w:tcPr>
          <w:p w14:paraId="2D51CB0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1276" w:type="dxa"/>
            <w:shd w:val="clear" w:color="auto" w:fill="auto"/>
            <w:vAlign w:val="bottom"/>
            <w:hideMark/>
          </w:tcPr>
          <w:p w14:paraId="35E6ED5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A330000000</w:t>
            </w:r>
          </w:p>
        </w:tc>
        <w:tc>
          <w:tcPr>
            <w:tcW w:w="709" w:type="dxa"/>
            <w:shd w:val="clear" w:color="auto" w:fill="auto"/>
            <w:vAlign w:val="bottom"/>
            <w:hideMark/>
          </w:tcPr>
          <w:p w14:paraId="772AF6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630D7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5AD5C93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69643D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6 202,0</w:t>
            </w:r>
          </w:p>
        </w:tc>
        <w:tc>
          <w:tcPr>
            <w:tcW w:w="1436" w:type="dxa"/>
            <w:shd w:val="clear" w:color="auto" w:fill="auto"/>
            <w:vAlign w:val="bottom"/>
            <w:hideMark/>
          </w:tcPr>
          <w:p w14:paraId="5DB458C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6 368,8</w:t>
            </w:r>
          </w:p>
        </w:tc>
        <w:tc>
          <w:tcPr>
            <w:tcW w:w="1416" w:type="dxa"/>
            <w:shd w:val="clear" w:color="auto" w:fill="auto"/>
            <w:vAlign w:val="bottom"/>
            <w:hideMark/>
          </w:tcPr>
          <w:p w14:paraId="6ABFB3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6 368,8</w:t>
            </w:r>
          </w:p>
        </w:tc>
      </w:tr>
      <w:tr w:rsidR="00DF72AF" w:rsidRPr="00DF72AF" w14:paraId="00B27446" w14:textId="77777777" w:rsidTr="00DF72AF">
        <w:trPr>
          <w:trHeight w:val="1590"/>
        </w:trPr>
        <w:tc>
          <w:tcPr>
            <w:tcW w:w="697" w:type="dxa"/>
            <w:shd w:val="clear" w:color="auto" w:fill="auto"/>
            <w:hideMark/>
          </w:tcPr>
          <w:p w14:paraId="717977E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BF8CE1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276" w:type="dxa"/>
            <w:shd w:val="clear" w:color="auto" w:fill="auto"/>
            <w:vAlign w:val="bottom"/>
            <w:hideMark/>
          </w:tcPr>
          <w:p w14:paraId="730698E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A330100000</w:t>
            </w:r>
          </w:p>
        </w:tc>
        <w:tc>
          <w:tcPr>
            <w:tcW w:w="709" w:type="dxa"/>
            <w:shd w:val="clear" w:color="auto" w:fill="auto"/>
            <w:vAlign w:val="bottom"/>
            <w:hideMark/>
          </w:tcPr>
          <w:p w14:paraId="5F2596C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015889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525C2D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64B0EF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6 202,0</w:t>
            </w:r>
          </w:p>
        </w:tc>
        <w:tc>
          <w:tcPr>
            <w:tcW w:w="1436" w:type="dxa"/>
            <w:shd w:val="clear" w:color="auto" w:fill="auto"/>
            <w:vAlign w:val="bottom"/>
            <w:hideMark/>
          </w:tcPr>
          <w:p w14:paraId="72D929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6 368,8</w:t>
            </w:r>
          </w:p>
        </w:tc>
        <w:tc>
          <w:tcPr>
            <w:tcW w:w="1416" w:type="dxa"/>
            <w:shd w:val="clear" w:color="auto" w:fill="auto"/>
            <w:vAlign w:val="bottom"/>
            <w:hideMark/>
          </w:tcPr>
          <w:p w14:paraId="100A92E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6 368,8</w:t>
            </w:r>
          </w:p>
        </w:tc>
      </w:tr>
      <w:tr w:rsidR="00DF72AF" w:rsidRPr="00DF72AF" w14:paraId="1C796D8A" w14:textId="77777777" w:rsidTr="00DF72AF">
        <w:trPr>
          <w:trHeight w:val="1047"/>
        </w:trPr>
        <w:tc>
          <w:tcPr>
            <w:tcW w:w="697" w:type="dxa"/>
            <w:shd w:val="clear" w:color="auto" w:fill="auto"/>
            <w:hideMark/>
          </w:tcPr>
          <w:p w14:paraId="5923586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0433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276" w:type="dxa"/>
            <w:shd w:val="clear" w:color="auto" w:fill="auto"/>
            <w:vAlign w:val="bottom"/>
            <w:hideMark/>
          </w:tcPr>
          <w:p w14:paraId="0846FB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2625A9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DF2CB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67E27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BAD1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6 100,0</w:t>
            </w:r>
          </w:p>
        </w:tc>
        <w:tc>
          <w:tcPr>
            <w:tcW w:w="1436" w:type="dxa"/>
            <w:shd w:val="clear" w:color="auto" w:fill="auto"/>
            <w:vAlign w:val="bottom"/>
            <w:hideMark/>
          </w:tcPr>
          <w:p w14:paraId="3A0878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c>
          <w:tcPr>
            <w:tcW w:w="1416" w:type="dxa"/>
            <w:shd w:val="clear" w:color="auto" w:fill="auto"/>
            <w:vAlign w:val="bottom"/>
            <w:hideMark/>
          </w:tcPr>
          <w:p w14:paraId="7203F2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6 368,8</w:t>
            </w:r>
          </w:p>
        </w:tc>
      </w:tr>
      <w:tr w:rsidR="00DF72AF" w:rsidRPr="00DF72AF" w14:paraId="1DCD1B73" w14:textId="77777777" w:rsidTr="00DF72AF">
        <w:trPr>
          <w:trHeight w:val="1388"/>
        </w:trPr>
        <w:tc>
          <w:tcPr>
            <w:tcW w:w="697" w:type="dxa"/>
            <w:shd w:val="clear" w:color="auto" w:fill="auto"/>
            <w:hideMark/>
          </w:tcPr>
          <w:p w14:paraId="796C047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FF573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465417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23061B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3C4C8C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FB8A7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9FE04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5 967,5</w:t>
            </w:r>
          </w:p>
        </w:tc>
        <w:tc>
          <w:tcPr>
            <w:tcW w:w="1436" w:type="dxa"/>
            <w:shd w:val="clear" w:color="auto" w:fill="auto"/>
            <w:vAlign w:val="bottom"/>
            <w:hideMark/>
          </w:tcPr>
          <w:p w14:paraId="31038F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c>
          <w:tcPr>
            <w:tcW w:w="1416" w:type="dxa"/>
            <w:shd w:val="clear" w:color="auto" w:fill="auto"/>
            <w:vAlign w:val="bottom"/>
            <w:hideMark/>
          </w:tcPr>
          <w:p w14:paraId="70B2FE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r>
      <w:tr w:rsidR="00DF72AF" w:rsidRPr="00DF72AF" w14:paraId="3074C774" w14:textId="77777777" w:rsidTr="00DF72AF">
        <w:trPr>
          <w:trHeight w:val="687"/>
        </w:trPr>
        <w:tc>
          <w:tcPr>
            <w:tcW w:w="697" w:type="dxa"/>
            <w:shd w:val="clear" w:color="auto" w:fill="auto"/>
            <w:hideMark/>
          </w:tcPr>
          <w:p w14:paraId="60A2D93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27466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2695D3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5CE183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528CA5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8B9E9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3FA4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5 967,5</w:t>
            </w:r>
          </w:p>
        </w:tc>
        <w:tc>
          <w:tcPr>
            <w:tcW w:w="1436" w:type="dxa"/>
            <w:shd w:val="clear" w:color="auto" w:fill="auto"/>
            <w:vAlign w:val="bottom"/>
            <w:hideMark/>
          </w:tcPr>
          <w:p w14:paraId="178B04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c>
          <w:tcPr>
            <w:tcW w:w="1416" w:type="dxa"/>
            <w:shd w:val="clear" w:color="auto" w:fill="auto"/>
            <w:vAlign w:val="bottom"/>
            <w:hideMark/>
          </w:tcPr>
          <w:p w14:paraId="4B2A4A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r>
      <w:tr w:rsidR="00DF72AF" w:rsidRPr="00DF72AF" w14:paraId="5AC692BA" w14:textId="77777777" w:rsidTr="00DF72AF">
        <w:trPr>
          <w:trHeight w:val="300"/>
        </w:trPr>
        <w:tc>
          <w:tcPr>
            <w:tcW w:w="697" w:type="dxa"/>
            <w:shd w:val="clear" w:color="auto" w:fill="auto"/>
            <w:hideMark/>
          </w:tcPr>
          <w:p w14:paraId="0B1480E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CA247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89755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10C396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3A6159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3BC13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565A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5 967,5</w:t>
            </w:r>
          </w:p>
        </w:tc>
        <w:tc>
          <w:tcPr>
            <w:tcW w:w="1436" w:type="dxa"/>
            <w:shd w:val="clear" w:color="auto" w:fill="auto"/>
            <w:vAlign w:val="bottom"/>
            <w:hideMark/>
          </w:tcPr>
          <w:p w14:paraId="08D0FE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c>
          <w:tcPr>
            <w:tcW w:w="1416" w:type="dxa"/>
            <w:shd w:val="clear" w:color="auto" w:fill="auto"/>
            <w:vAlign w:val="bottom"/>
            <w:hideMark/>
          </w:tcPr>
          <w:p w14:paraId="54B5BA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r>
      <w:tr w:rsidR="00DF72AF" w:rsidRPr="00DF72AF" w14:paraId="3A2928CC" w14:textId="77777777" w:rsidTr="00DF72AF">
        <w:trPr>
          <w:trHeight w:val="1047"/>
        </w:trPr>
        <w:tc>
          <w:tcPr>
            <w:tcW w:w="697" w:type="dxa"/>
            <w:shd w:val="clear" w:color="auto" w:fill="auto"/>
            <w:hideMark/>
          </w:tcPr>
          <w:p w14:paraId="0EF7BF4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724B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28D7B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77D3D9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54BD1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8A299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30E225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5 967,5</w:t>
            </w:r>
          </w:p>
        </w:tc>
        <w:tc>
          <w:tcPr>
            <w:tcW w:w="1436" w:type="dxa"/>
            <w:shd w:val="clear" w:color="auto" w:fill="auto"/>
            <w:vAlign w:val="bottom"/>
            <w:hideMark/>
          </w:tcPr>
          <w:p w14:paraId="6EB275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c>
          <w:tcPr>
            <w:tcW w:w="1416" w:type="dxa"/>
            <w:shd w:val="clear" w:color="auto" w:fill="auto"/>
            <w:vAlign w:val="bottom"/>
            <w:hideMark/>
          </w:tcPr>
          <w:p w14:paraId="4F48E2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6 236,0</w:t>
            </w:r>
          </w:p>
        </w:tc>
      </w:tr>
      <w:tr w:rsidR="00DF72AF" w:rsidRPr="00DF72AF" w14:paraId="36B19500" w14:textId="77777777" w:rsidTr="00DF72AF">
        <w:trPr>
          <w:trHeight w:val="687"/>
        </w:trPr>
        <w:tc>
          <w:tcPr>
            <w:tcW w:w="697" w:type="dxa"/>
            <w:shd w:val="clear" w:color="auto" w:fill="auto"/>
            <w:hideMark/>
          </w:tcPr>
          <w:p w14:paraId="580EFC9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FC14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E9B0F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2D9EDE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2D0FC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744F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70F9C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132,5</w:t>
            </w:r>
          </w:p>
        </w:tc>
        <w:tc>
          <w:tcPr>
            <w:tcW w:w="1436" w:type="dxa"/>
            <w:shd w:val="clear" w:color="auto" w:fill="auto"/>
            <w:vAlign w:val="bottom"/>
            <w:hideMark/>
          </w:tcPr>
          <w:p w14:paraId="4CFCDB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c>
          <w:tcPr>
            <w:tcW w:w="1416" w:type="dxa"/>
            <w:shd w:val="clear" w:color="auto" w:fill="auto"/>
            <w:vAlign w:val="bottom"/>
            <w:hideMark/>
          </w:tcPr>
          <w:p w14:paraId="1B7D73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r>
      <w:tr w:rsidR="00DF72AF" w:rsidRPr="00DF72AF" w14:paraId="6621690C" w14:textId="77777777" w:rsidTr="00DF72AF">
        <w:trPr>
          <w:trHeight w:val="687"/>
        </w:trPr>
        <w:tc>
          <w:tcPr>
            <w:tcW w:w="697" w:type="dxa"/>
            <w:shd w:val="clear" w:color="auto" w:fill="auto"/>
            <w:hideMark/>
          </w:tcPr>
          <w:p w14:paraId="55ADFE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EFE35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968D7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562A32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BF074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BED4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F7FE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132,5</w:t>
            </w:r>
          </w:p>
        </w:tc>
        <w:tc>
          <w:tcPr>
            <w:tcW w:w="1436" w:type="dxa"/>
            <w:shd w:val="clear" w:color="auto" w:fill="auto"/>
            <w:vAlign w:val="bottom"/>
            <w:hideMark/>
          </w:tcPr>
          <w:p w14:paraId="1DDF7F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c>
          <w:tcPr>
            <w:tcW w:w="1416" w:type="dxa"/>
            <w:shd w:val="clear" w:color="auto" w:fill="auto"/>
            <w:vAlign w:val="bottom"/>
            <w:hideMark/>
          </w:tcPr>
          <w:p w14:paraId="222E52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r>
      <w:tr w:rsidR="00DF72AF" w:rsidRPr="00DF72AF" w14:paraId="464A59CC" w14:textId="77777777" w:rsidTr="00DF72AF">
        <w:trPr>
          <w:trHeight w:val="300"/>
        </w:trPr>
        <w:tc>
          <w:tcPr>
            <w:tcW w:w="697" w:type="dxa"/>
            <w:shd w:val="clear" w:color="auto" w:fill="auto"/>
            <w:hideMark/>
          </w:tcPr>
          <w:p w14:paraId="2AC7E74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0124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0E9DB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76A687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DAE33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4F0289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F5989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132,5</w:t>
            </w:r>
          </w:p>
        </w:tc>
        <w:tc>
          <w:tcPr>
            <w:tcW w:w="1436" w:type="dxa"/>
            <w:shd w:val="clear" w:color="auto" w:fill="auto"/>
            <w:vAlign w:val="bottom"/>
            <w:hideMark/>
          </w:tcPr>
          <w:p w14:paraId="190E97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c>
          <w:tcPr>
            <w:tcW w:w="1416" w:type="dxa"/>
            <w:shd w:val="clear" w:color="auto" w:fill="auto"/>
            <w:vAlign w:val="bottom"/>
            <w:hideMark/>
          </w:tcPr>
          <w:p w14:paraId="5FD33F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r>
      <w:tr w:rsidR="00DF72AF" w:rsidRPr="00DF72AF" w14:paraId="0C8BDE48" w14:textId="77777777" w:rsidTr="00DF72AF">
        <w:trPr>
          <w:trHeight w:val="1047"/>
        </w:trPr>
        <w:tc>
          <w:tcPr>
            <w:tcW w:w="697" w:type="dxa"/>
            <w:shd w:val="clear" w:color="auto" w:fill="auto"/>
            <w:hideMark/>
          </w:tcPr>
          <w:p w14:paraId="2D63CA3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526B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3D02BD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A330111980</w:t>
            </w:r>
          </w:p>
        </w:tc>
        <w:tc>
          <w:tcPr>
            <w:tcW w:w="709" w:type="dxa"/>
            <w:shd w:val="clear" w:color="auto" w:fill="auto"/>
            <w:vAlign w:val="bottom"/>
            <w:hideMark/>
          </w:tcPr>
          <w:p w14:paraId="2D1DB1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72EEB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E1A72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27A263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132,5</w:t>
            </w:r>
          </w:p>
        </w:tc>
        <w:tc>
          <w:tcPr>
            <w:tcW w:w="1436" w:type="dxa"/>
            <w:shd w:val="clear" w:color="auto" w:fill="auto"/>
            <w:vAlign w:val="bottom"/>
            <w:hideMark/>
          </w:tcPr>
          <w:p w14:paraId="1BC1C0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c>
          <w:tcPr>
            <w:tcW w:w="1416" w:type="dxa"/>
            <w:shd w:val="clear" w:color="auto" w:fill="auto"/>
            <w:vAlign w:val="bottom"/>
            <w:hideMark/>
          </w:tcPr>
          <w:p w14:paraId="730E74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132,8</w:t>
            </w:r>
          </w:p>
        </w:tc>
      </w:tr>
      <w:tr w:rsidR="00DF72AF" w:rsidRPr="00DF72AF" w14:paraId="3C2F2F1E" w14:textId="77777777" w:rsidTr="00DF72AF">
        <w:trPr>
          <w:trHeight w:val="687"/>
        </w:trPr>
        <w:tc>
          <w:tcPr>
            <w:tcW w:w="697" w:type="dxa"/>
            <w:shd w:val="clear" w:color="auto" w:fill="auto"/>
            <w:hideMark/>
          </w:tcPr>
          <w:p w14:paraId="6CDB346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76B2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Мероприятия, направленные на снижение количества преступлений, совершаемых несовершеннолетними гражданами</w:t>
            </w:r>
          </w:p>
        </w:tc>
        <w:tc>
          <w:tcPr>
            <w:tcW w:w="1276" w:type="dxa"/>
            <w:shd w:val="clear" w:color="auto" w:fill="auto"/>
            <w:vAlign w:val="bottom"/>
            <w:hideMark/>
          </w:tcPr>
          <w:p w14:paraId="54ACC8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039D6A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1BDA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9615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C0F4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696CEC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12B170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4B58C937" w14:textId="77777777" w:rsidTr="00DF72AF">
        <w:trPr>
          <w:trHeight w:val="687"/>
        </w:trPr>
        <w:tc>
          <w:tcPr>
            <w:tcW w:w="697" w:type="dxa"/>
            <w:shd w:val="clear" w:color="auto" w:fill="auto"/>
            <w:hideMark/>
          </w:tcPr>
          <w:p w14:paraId="792F5B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CC9F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D1AAD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137DD1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CD80D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78E9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9BAA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1FE741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5CE03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3F5F4BA" w14:textId="77777777" w:rsidTr="00DF72AF">
        <w:trPr>
          <w:trHeight w:val="687"/>
        </w:trPr>
        <w:tc>
          <w:tcPr>
            <w:tcW w:w="697" w:type="dxa"/>
            <w:shd w:val="clear" w:color="auto" w:fill="auto"/>
            <w:hideMark/>
          </w:tcPr>
          <w:p w14:paraId="282C30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25153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5096A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155691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50E6D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58DDA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0CA1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359DAC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CE90F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A7F09AA" w14:textId="77777777" w:rsidTr="00DF72AF">
        <w:trPr>
          <w:trHeight w:val="300"/>
        </w:trPr>
        <w:tc>
          <w:tcPr>
            <w:tcW w:w="697" w:type="dxa"/>
            <w:shd w:val="clear" w:color="auto" w:fill="auto"/>
            <w:hideMark/>
          </w:tcPr>
          <w:p w14:paraId="5DBA3C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CB90F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28910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0F5D7E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0C103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7B198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2134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3BDABB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159BB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FC9510B" w14:textId="77777777" w:rsidTr="00DF72AF">
        <w:trPr>
          <w:trHeight w:val="300"/>
        </w:trPr>
        <w:tc>
          <w:tcPr>
            <w:tcW w:w="697" w:type="dxa"/>
            <w:shd w:val="clear" w:color="auto" w:fill="auto"/>
            <w:hideMark/>
          </w:tcPr>
          <w:p w14:paraId="76A2AF3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2910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4621C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A330179930</w:t>
            </w:r>
          </w:p>
        </w:tc>
        <w:tc>
          <w:tcPr>
            <w:tcW w:w="709" w:type="dxa"/>
            <w:shd w:val="clear" w:color="auto" w:fill="auto"/>
            <w:vAlign w:val="bottom"/>
            <w:hideMark/>
          </w:tcPr>
          <w:p w14:paraId="72FCA5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1693E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D81AC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2B1E7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102,0</w:t>
            </w:r>
          </w:p>
        </w:tc>
        <w:tc>
          <w:tcPr>
            <w:tcW w:w="1436" w:type="dxa"/>
            <w:shd w:val="clear" w:color="auto" w:fill="auto"/>
            <w:vAlign w:val="bottom"/>
            <w:hideMark/>
          </w:tcPr>
          <w:p w14:paraId="4E1D54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646A8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BB8625E" w14:textId="77777777" w:rsidTr="00DF72AF">
        <w:trPr>
          <w:trHeight w:val="1305"/>
        </w:trPr>
        <w:tc>
          <w:tcPr>
            <w:tcW w:w="697" w:type="dxa"/>
            <w:shd w:val="clear" w:color="auto" w:fill="auto"/>
            <w:hideMark/>
          </w:tcPr>
          <w:p w14:paraId="193711A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17.4.</w:t>
            </w:r>
          </w:p>
        </w:tc>
        <w:tc>
          <w:tcPr>
            <w:tcW w:w="2564" w:type="dxa"/>
            <w:shd w:val="clear" w:color="FFFFFF" w:fill="FFFFFF"/>
            <w:hideMark/>
          </w:tcPr>
          <w:p w14:paraId="70AC001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1276" w:type="dxa"/>
            <w:shd w:val="clear" w:color="auto" w:fill="auto"/>
            <w:vAlign w:val="bottom"/>
            <w:hideMark/>
          </w:tcPr>
          <w:p w14:paraId="118B56F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A3Э0000000</w:t>
            </w:r>
          </w:p>
        </w:tc>
        <w:tc>
          <w:tcPr>
            <w:tcW w:w="709" w:type="dxa"/>
            <w:shd w:val="clear" w:color="auto" w:fill="auto"/>
            <w:vAlign w:val="bottom"/>
            <w:hideMark/>
          </w:tcPr>
          <w:p w14:paraId="2993B3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25135B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08734B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DFDBB3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1 395,4</w:t>
            </w:r>
          </w:p>
        </w:tc>
        <w:tc>
          <w:tcPr>
            <w:tcW w:w="1436" w:type="dxa"/>
            <w:shd w:val="clear" w:color="auto" w:fill="auto"/>
            <w:vAlign w:val="bottom"/>
            <w:hideMark/>
          </w:tcPr>
          <w:p w14:paraId="0A037D4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1 395,4</w:t>
            </w:r>
          </w:p>
        </w:tc>
        <w:tc>
          <w:tcPr>
            <w:tcW w:w="1416" w:type="dxa"/>
            <w:shd w:val="clear" w:color="auto" w:fill="auto"/>
            <w:vAlign w:val="bottom"/>
            <w:hideMark/>
          </w:tcPr>
          <w:p w14:paraId="42E8E57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1 395,4</w:t>
            </w:r>
          </w:p>
        </w:tc>
      </w:tr>
      <w:tr w:rsidR="00DF72AF" w:rsidRPr="00DF72AF" w14:paraId="3AA9789F" w14:textId="77777777" w:rsidTr="00DF72AF">
        <w:trPr>
          <w:trHeight w:val="300"/>
        </w:trPr>
        <w:tc>
          <w:tcPr>
            <w:tcW w:w="697" w:type="dxa"/>
            <w:shd w:val="clear" w:color="auto" w:fill="auto"/>
            <w:hideMark/>
          </w:tcPr>
          <w:p w14:paraId="6BA2A350"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596014F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56105C8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A3Э0100000</w:t>
            </w:r>
          </w:p>
        </w:tc>
        <w:tc>
          <w:tcPr>
            <w:tcW w:w="709" w:type="dxa"/>
            <w:shd w:val="clear" w:color="auto" w:fill="auto"/>
            <w:vAlign w:val="bottom"/>
            <w:hideMark/>
          </w:tcPr>
          <w:p w14:paraId="4CB9C3D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D9AD61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812FE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BADE06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1 395,4</w:t>
            </w:r>
          </w:p>
        </w:tc>
        <w:tc>
          <w:tcPr>
            <w:tcW w:w="1436" w:type="dxa"/>
            <w:shd w:val="clear" w:color="auto" w:fill="auto"/>
            <w:vAlign w:val="bottom"/>
            <w:hideMark/>
          </w:tcPr>
          <w:p w14:paraId="3887E53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1 395,4</w:t>
            </w:r>
          </w:p>
        </w:tc>
        <w:tc>
          <w:tcPr>
            <w:tcW w:w="1416" w:type="dxa"/>
            <w:shd w:val="clear" w:color="auto" w:fill="auto"/>
            <w:vAlign w:val="bottom"/>
            <w:hideMark/>
          </w:tcPr>
          <w:p w14:paraId="5071D94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1 395,4</w:t>
            </w:r>
          </w:p>
        </w:tc>
      </w:tr>
      <w:tr w:rsidR="00DF72AF" w:rsidRPr="00DF72AF" w14:paraId="3733C136" w14:textId="77777777" w:rsidTr="00DF72AF">
        <w:trPr>
          <w:trHeight w:val="687"/>
        </w:trPr>
        <w:tc>
          <w:tcPr>
            <w:tcW w:w="697" w:type="dxa"/>
            <w:shd w:val="clear" w:color="auto" w:fill="auto"/>
            <w:hideMark/>
          </w:tcPr>
          <w:p w14:paraId="128540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19BE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1276" w:type="dxa"/>
            <w:shd w:val="clear" w:color="auto" w:fill="auto"/>
            <w:vAlign w:val="bottom"/>
            <w:hideMark/>
          </w:tcPr>
          <w:p w14:paraId="7FB33F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1A9A7B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36EEE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1C808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1EC3E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c>
          <w:tcPr>
            <w:tcW w:w="1436" w:type="dxa"/>
            <w:shd w:val="clear" w:color="auto" w:fill="auto"/>
            <w:vAlign w:val="bottom"/>
            <w:hideMark/>
          </w:tcPr>
          <w:p w14:paraId="4F2628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c>
          <w:tcPr>
            <w:tcW w:w="1416" w:type="dxa"/>
            <w:shd w:val="clear" w:color="auto" w:fill="auto"/>
            <w:vAlign w:val="bottom"/>
            <w:hideMark/>
          </w:tcPr>
          <w:p w14:paraId="05E181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r>
      <w:tr w:rsidR="00DF72AF" w:rsidRPr="00DF72AF" w14:paraId="3C510E9A" w14:textId="77777777" w:rsidTr="00DF72AF">
        <w:trPr>
          <w:trHeight w:val="687"/>
        </w:trPr>
        <w:tc>
          <w:tcPr>
            <w:tcW w:w="697" w:type="dxa"/>
            <w:shd w:val="clear" w:color="auto" w:fill="auto"/>
            <w:hideMark/>
          </w:tcPr>
          <w:p w14:paraId="5787F6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18D8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24166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31F58C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41105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C0732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30D1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c>
          <w:tcPr>
            <w:tcW w:w="1436" w:type="dxa"/>
            <w:shd w:val="clear" w:color="auto" w:fill="auto"/>
            <w:vAlign w:val="bottom"/>
            <w:hideMark/>
          </w:tcPr>
          <w:p w14:paraId="6AD55E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c>
          <w:tcPr>
            <w:tcW w:w="1416" w:type="dxa"/>
            <w:shd w:val="clear" w:color="auto" w:fill="auto"/>
            <w:vAlign w:val="bottom"/>
            <w:hideMark/>
          </w:tcPr>
          <w:p w14:paraId="1689B7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r>
      <w:tr w:rsidR="00DF72AF" w:rsidRPr="00DF72AF" w14:paraId="5275D22A" w14:textId="77777777" w:rsidTr="00DF72AF">
        <w:trPr>
          <w:trHeight w:val="687"/>
        </w:trPr>
        <w:tc>
          <w:tcPr>
            <w:tcW w:w="697" w:type="dxa"/>
            <w:shd w:val="clear" w:color="auto" w:fill="auto"/>
            <w:hideMark/>
          </w:tcPr>
          <w:p w14:paraId="0CA9FBC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2C75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74A5A8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1239D0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F1300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F8CE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2070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c>
          <w:tcPr>
            <w:tcW w:w="1436" w:type="dxa"/>
            <w:shd w:val="clear" w:color="auto" w:fill="auto"/>
            <w:vAlign w:val="bottom"/>
            <w:hideMark/>
          </w:tcPr>
          <w:p w14:paraId="218E3C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c>
          <w:tcPr>
            <w:tcW w:w="1416" w:type="dxa"/>
            <w:shd w:val="clear" w:color="auto" w:fill="auto"/>
            <w:vAlign w:val="bottom"/>
            <w:hideMark/>
          </w:tcPr>
          <w:p w14:paraId="68A30E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1 395,4</w:t>
            </w:r>
          </w:p>
        </w:tc>
      </w:tr>
      <w:tr w:rsidR="00DF72AF" w:rsidRPr="00DF72AF" w14:paraId="2EEB2C2E" w14:textId="77777777" w:rsidTr="00DF72AF">
        <w:trPr>
          <w:trHeight w:val="300"/>
        </w:trPr>
        <w:tc>
          <w:tcPr>
            <w:tcW w:w="697" w:type="dxa"/>
            <w:shd w:val="clear" w:color="auto" w:fill="auto"/>
            <w:hideMark/>
          </w:tcPr>
          <w:p w14:paraId="0D0C89A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0875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20A2A9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1B58D6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A37E1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CDBB0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FCE8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1B6B20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77C07F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24C7329E" w14:textId="77777777" w:rsidTr="00DF72AF">
        <w:trPr>
          <w:trHeight w:val="1047"/>
        </w:trPr>
        <w:tc>
          <w:tcPr>
            <w:tcW w:w="697" w:type="dxa"/>
            <w:shd w:val="clear" w:color="auto" w:fill="auto"/>
            <w:hideMark/>
          </w:tcPr>
          <w:p w14:paraId="0F0AAB4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591F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vAlign w:val="bottom"/>
            <w:hideMark/>
          </w:tcPr>
          <w:p w14:paraId="2111BC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40881E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119B7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2A2E4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1576" w:type="dxa"/>
            <w:shd w:val="clear" w:color="auto" w:fill="auto"/>
            <w:vAlign w:val="bottom"/>
            <w:hideMark/>
          </w:tcPr>
          <w:p w14:paraId="0E29B0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36" w:type="dxa"/>
            <w:shd w:val="clear" w:color="auto" w:fill="auto"/>
            <w:vAlign w:val="bottom"/>
            <w:hideMark/>
          </w:tcPr>
          <w:p w14:paraId="706531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c>
          <w:tcPr>
            <w:tcW w:w="1416" w:type="dxa"/>
            <w:shd w:val="clear" w:color="auto" w:fill="auto"/>
            <w:vAlign w:val="bottom"/>
            <w:hideMark/>
          </w:tcPr>
          <w:p w14:paraId="752EF0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180,0</w:t>
            </w:r>
          </w:p>
        </w:tc>
      </w:tr>
      <w:tr w:rsidR="00DF72AF" w:rsidRPr="00DF72AF" w14:paraId="51548A1B" w14:textId="77777777" w:rsidTr="00DF72AF">
        <w:trPr>
          <w:trHeight w:val="300"/>
        </w:trPr>
        <w:tc>
          <w:tcPr>
            <w:tcW w:w="697" w:type="dxa"/>
            <w:shd w:val="clear" w:color="auto" w:fill="auto"/>
            <w:hideMark/>
          </w:tcPr>
          <w:p w14:paraId="08ED985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FAED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3E806B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5F9856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23A3D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F6911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D2B4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36" w:type="dxa"/>
            <w:shd w:val="clear" w:color="auto" w:fill="auto"/>
            <w:vAlign w:val="bottom"/>
            <w:hideMark/>
          </w:tcPr>
          <w:p w14:paraId="7A5307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16" w:type="dxa"/>
            <w:shd w:val="clear" w:color="auto" w:fill="auto"/>
            <w:vAlign w:val="bottom"/>
            <w:hideMark/>
          </w:tcPr>
          <w:p w14:paraId="5E5A82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F72AF" w:rsidRPr="00DF72AF" w14:paraId="4B808B32" w14:textId="77777777" w:rsidTr="00DF72AF">
        <w:trPr>
          <w:trHeight w:val="300"/>
        </w:trPr>
        <w:tc>
          <w:tcPr>
            <w:tcW w:w="697" w:type="dxa"/>
            <w:shd w:val="clear" w:color="auto" w:fill="auto"/>
            <w:hideMark/>
          </w:tcPr>
          <w:p w14:paraId="3343046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D0DA2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7F2152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A3Э0113800</w:t>
            </w:r>
          </w:p>
        </w:tc>
        <w:tc>
          <w:tcPr>
            <w:tcW w:w="709" w:type="dxa"/>
            <w:shd w:val="clear" w:color="auto" w:fill="auto"/>
            <w:vAlign w:val="bottom"/>
            <w:hideMark/>
          </w:tcPr>
          <w:p w14:paraId="3C7699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CDD2A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BB194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269DCA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36" w:type="dxa"/>
            <w:shd w:val="clear" w:color="auto" w:fill="auto"/>
            <w:vAlign w:val="bottom"/>
            <w:hideMark/>
          </w:tcPr>
          <w:p w14:paraId="0E764C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c>
          <w:tcPr>
            <w:tcW w:w="1416" w:type="dxa"/>
            <w:shd w:val="clear" w:color="auto" w:fill="auto"/>
            <w:vAlign w:val="bottom"/>
            <w:hideMark/>
          </w:tcPr>
          <w:p w14:paraId="6B62E1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1 215,4</w:t>
            </w:r>
          </w:p>
        </w:tc>
      </w:tr>
      <w:tr w:rsidR="00DF72AF" w:rsidRPr="00DF72AF" w14:paraId="7770BFCD" w14:textId="77777777" w:rsidTr="00DF72AF">
        <w:trPr>
          <w:trHeight w:val="687"/>
        </w:trPr>
        <w:tc>
          <w:tcPr>
            <w:tcW w:w="697" w:type="dxa"/>
            <w:shd w:val="clear" w:color="auto" w:fill="auto"/>
            <w:hideMark/>
          </w:tcPr>
          <w:p w14:paraId="1D68CCD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w:t>
            </w:r>
          </w:p>
        </w:tc>
        <w:tc>
          <w:tcPr>
            <w:tcW w:w="2564" w:type="dxa"/>
            <w:shd w:val="clear" w:color="FFFFFF" w:fill="FFFFFF"/>
            <w:hideMark/>
          </w:tcPr>
          <w:p w14:paraId="588624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"Развитие земельных и имущественных отношений"</w:t>
            </w:r>
          </w:p>
        </w:tc>
        <w:tc>
          <w:tcPr>
            <w:tcW w:w="1276" w:type="dxa"/>
            <w:shd w:val="clear" w:color="auto" w:fill="auto"/>
            <w:vAlign w:val="bottom"/>
            <w:hideMark/>
          </w:tcPr>
          <w:p w14:paraId="2D37D88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A400000000</w:t>
            </w:r>
          </w:p>
        </w:tc>
        <w:tc>
          <w:tcPr>
            <w:tcW w:w="709" w:type="dxa"/>
            <w:shd w:val="clear" w:color="auto" w:fill="auto"/>
            <w:vAlign w:val="bottom"/>
            <w:hideMark/>
          </w:tcPr>
          <w:p w14:paraId="527A9B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49AD35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2AA31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563FC25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147 564,2</w:t>
            </w:r>
          </w:p>
        </w:tc>
        <w:tc>
          <w:tcPr>
            <w:tcW w:w="1436" w:type="dxa"/>
            <w:shd w:val="clear" w:color="auto" w:fill="auto"/>
            <w:vAlign w:val="bottom"/>
            <w:hideMark/>
          </w:tcPr>
          <w:p w14:paraId="670F41F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143 796,9</w:t>
            </w:r>
          </w:p>
        </w:tc>
        <w:tc>
          <w:tcPr>
            <w:tcW w:w="1416" w:type="dxa"/>
            <w:shd w:val="clear" w:color="auto" w:fill="auto"/>
            <w:vAlign w:val="bottom"/>
            <w:hideMark/>
          </w:tcPr>
          <w:p w14:paraId="4F61D68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165 271,5</w:t>
            </w:r>
          </w:p>
        </w:tc>
      </w:tr>
      <w:tr w:rsidR="00DF72AF" w:rsidRPr="00DF72AF" w14:paraId="53118FA6" w14:textId="77777777" w:rsidTr="00DF72AF">
        <w:trPr>
          <w:trHeight w:val="1047"/>
        </w:trPr>
        <w:tc>
          <w:tcPr>
            <w:tcW w:w="697" w:type="dxa"/>
            <w:shd w:val="clear" w:color="auto" w:fill="auto"/>
            <w:hideMark/>
          </w:tcPr>
          <w:p w14:paraId="3B7B20D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18.1.</w:t>
            </w:r>
          </w:p>
        </w:tc>
        <w:tc>
          <w:tcPr>
            <w:tcW w:w="2564" w:type="dxa"/>
            <w:shd w:val="clear" w:color="FFFFFF" w:fill="FFFFFF"/>
            <w:hideMark/>
          </w:tcPr>
          <w:p w14:paraId="7DA7E49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"Управление муниципальным имуществом" муниципальной программы города Чебоксары "Развитие земельных и имущественных отношений"</w:t>
            </w:r>
          </w:p>
        </w:tc>
        <w:tc>
          <w:tcPr>
            <w:tcW w:w="1276" w:type="dxa"/>
            <w:shd w:val="clear" w:color="auto" w:fill="auto"/>
            <w:vAlign w:val="bottom"/>
            <w:hideMark/>
          </w:tcPr>
          <w:p w14:paraId="2CF98B2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A410000000</w:t>
            </w:r>
          </w:p>
        </w:tc>
        <w:tc>
          <w:tcPr>
            <w:tcW w:w="709" w:type="dxa"/>
            <w:shd w:val="clear" w:color="auto" w:fill="auto"/>
            <w:vAlign w:val="bottom"/>
            <w:hideMark/>
          </w:tcPr>
          <w:p w14:paraId="7C5C8C1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5784E2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35A7CA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16C76F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5 919,1</w:t>
            </w:r>
          </w:p>
        </w:tc>
        <w:tc>
          <w:tcPr>
            <w:tcW w:w="1436" w:type="dxa"/>
            <w:shd w:val="clear" w:color="auto" w:fill="auto"/>
            <w:vAlign w:val="bottom"/>
            <w:hideMark/>
          </w:tcPr>
          <w:p w14:paraId="691BF3F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6 679,8</w:t>
            </w:r>
          </w:p>
        </w:tc>
        <w:tc>
          <w:tcPr>
            <w:tcW w:w="1416" w:type="dxa"/>
            <w:shd w:val="clear" w:color="auto" w:fill="auto"/>
            <w:vAlign w:val="bottom"/>
            <w:hideMark/>
          </w:tcPr>
          <w:p w14:paraId="706AFA4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28 154,4</w:t>
            </w:r>
          </w:p>
        </w:tc>
      </w:tr>
      <w:tr w:rsidR="00DF72AF" w:rsidRPr="00DF72AF" w14:paraId="3623BEB6" w14:textId="77777777" w:rsidTr="00DF72AF">
        <w:trPr>
          <w:trHeight w:val="687"/>
        </w:trPr>
        <w:tc>
          <w:tcPr>
            <w:tcW w:w="697" w:type="dxa"/>
            <w:shd w:val="clear" w:color="auto" w:fill="auto"/>
            <w:hideMark/>
          </w:tcPr>
          <w:p w14:paraId="63C0C352"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5120FD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"Создание единой системы учета муниципального имущества"</w:t>
            </w:r>
          </w:p>
        </w:tc>
        <w:tc>
          <w:tcPr>
            <w:tcW w:w="1276" w:type="dxa"/>
            <w:shd w:val="clear" w:color="auto" w:fill="auto"/>
            <w:vAlign w:val="bottom"/>
            <w:hideMark/>
          </w:tcPr>
          <w:p w14:paraId="50F63F8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A410100000</w:t>
            </w:r>
          </w:p>
        </w:tc>
        <w:tc>
          <w:tcPr>
            <w:tcW w:w="709" w:type="dxa"/>
            <w:shd w:val="clear" w:color="auto" w:fill="auto"/>
            <w:vAlign w:val="bottom"/>
            <w:hideMark/>
          </w:tcPr>
          <w:p w14:paraId="11F1416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F6771F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E8D327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9D57E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1 803,0</w:t>
            </w:r>
          </w:p>
        </w:tc>
        <w:tc>
          <w:tcPr>
            <w:tcW w:w="1436" w:type="dxa"/>
            <w:shd w:val="clear" w:color="auto" w:fill="auto"/>
            <w:vAlign w:val="bottom"/>
            <w:hideMark/>
          </w:tcPr>
          <w:p w14:paraId="4E7074F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1 803,0</w:t>
            </w:r>
          </w:p>
        </w:tc>
        <w:tc>
          <w:tcPr>
            <w:tcW w:w="1416" w:type="dxa"/>
            <w:shd w:val="clear" w:color="auto" w:fill="auto"/>
            <w:vAlign w:val="bottom"/>
            <w:hideMark/>
          </w:tcPr>
          <w:p w14:paraId="4B45218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1 803,0</w:t>
            </w:r>
          </w:p>
        </w:tc>
      </w:tr>
      <w:tr w:rsidR="00DF72AF" w:rsidRPr="00DF72AF" w14:paraId="5E810D7F" w14:textId="77777777" w:rsidTr="00DF72AF">
        <w:trPr>
          <w:trHeight w:val="1047"/>
        </w:trPr>
        <w:tc>
          <w:tcPr>
            <w:tcW w:w="697" w:type="dxa"/>
            <w:shd w:val="clear" w:color="auto" w:fill="auto"/>
            <w:hideMark/>
          </w:tcPr>
          <w:p w14:paraId="14582C5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5A94E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276" w:type="dxa"/>
            <w:shd w:val="clear" w:color="auto" w:fill="auto"/>
            <w:vAlign w:val="bottom"/>
            <w:hideMark/>
          </w:tcPr>
          <w:p w14:paraId="1B3C63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76D302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1861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513B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9729A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c>
          <w:tcPr>
            <w:tcW w:w="1436" w:type="dxa"/>
            <w:shd w:val="clear" w:color="auto" w:fill="auto"/>
            <w:vAlign w:val="bottom"/>
            <w:hideMark/>
          </w:tcPr>
          <w:p w14:paraId="5C9650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c>
          <w:tcPr>
            <w:tcW w:w="1416" w:type="dxa"/>
            <w:shd w:val="clear" w:color="auto" w:fill="auto"/>
            <w:vAlign w:val="bottom"/>
            <w:hideMark/>
          </w:tcPr>
          <w:p w14:paraId="0D8C68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r>
      <w:tr w:rsidR="00DF72AF" w:rsidRPr="00DF72AF" w14:paraId="77A011CF" w14:textId="77777777" w:rsidTr="00DF72AF">
        <w:trPr>
          <w:trHeight w:val="687"/>
        </w:trPr>
        <w:tc>
          <w:tcPr>
            <w:tcW w:w="697" w:type="dxa"/>
            <w:shd w:val="clear" w:color="auto" w:fill="auto"/>
            <w:hideMark/>
          </w:tcPr>
          <w:p w14:paraId="17EF994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D71D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09249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27215D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61911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BA03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D2907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c>
          <w:tcPr>
            <w:tcW w:w="1436" w:type="dxa"/>
            <w:shd w:val="clear" w:color="auto" w:fill="auto"/>
            <w:vAlign w:val="bottom"/>
            <w:hideMark/>
          </w:tcPr>
          <w:p w14:paraId="0A0280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c>
          <w:tcPr>
            <w:tcW w:w="1416" w:type="dxa"/>
            <w:shd w:val="clear" w:color="auto" w:fill="auto"/>
            <w:vAlign w:val="bottom"/>
            <w:hideMark/>
          </w:tcPr>
          <w:p w14:paraId="1D0F86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r>
      <w:tr w:rsidR="00DF72AF" w:rsidRPr="00DF72AF" w14:paraId="2EF9A887" w14:textId="77777777" w:rsidTr="00DF72AF">
        <w:trPr>
          <w:trHeight w:val="687"/>
        </w:trPr>
        <w:tc>
          <w:tcPr>
            <w:tcW w:w="697" w:type="dxa"/>
            <w:shd w:val="clear" w:color="auto" w:fill="auto"/>
            <w:hideMark/>
          </w:tcPr>
          <w:p w14:paraId="52D82A3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D919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8ADD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2FBA5D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B99D2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3F74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85D59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c>
          <w:tcPr>
            <w:tcW w:w="1436" w:type="dxa"/>
            <w:shd w:val="clear" w:color="auto" w:fill="auto"/>
            <w:vAlign w:val="bottom"/>
            <w:hideMark/>
          </w:tcPr>
          <w:p w14:paraId="1036F8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c>
          <w:tcPr>
            <w:tcW w:w="1416" w:type="dxa"/>
            <w:shd w:val="clear" w:color="auto" w:fill="auto"/>
            <w:vAlign w:val="bottom"/>
            <w:hideMark/>
          </w:tcPr>
          <w:p w14:paraId="27EFA0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1 273,0</w:t>
            </w:r>
          </w:p>
        </w:tc>
      </w:tr>
      <w:tr w:rsidR="00DF72AF" w:rsidRPr="00DF72AF" w14:paraId="6E7ED7D4" w14:textId="77777777" w:rsidTr="00DF72AF">
        <w:trPr>
          <w:trHeight w:val="300"/>
        </w:trPr>
        <w:tc>
          <w:tcPr>
            <w:tcW w:w="697" w:type="dxa"/>
            <w:shd w:val="clear" w:color="auto" w:fill="auto"/>
            <w:hideMark/>
          </w:tcPr>
          <w:p w14:paraId="3AC30FC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40D2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9D4B1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0FA888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F8A97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2E7ED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931F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36" w:type="dxa"/>
            <w:shd w:val="clear" w:color="auto" w:fill="auto"/>
            <w:vAlign w:val="bottom"/>
            <w:hideMark/>
          </w:tcPr>
          <w:p w14:paraId="352414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16" w:type="dxa"/>
            <w:shd w:val="clear" w:color="auto" w:fill="auto"/>
            <w:vAlign w:val="bottom"/>
            <w:hideMark/>
          </w:tcPr>
          <w:p w14:paraId="442F87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r>
      <w:tr w:rsidR="00DF72AF" w:rsidRPr="00DF72AF" w14:paraId="5F97B101" w14:textId="77777777" w:rsidTr="00DF72AF">
        <w:trPr>
          <w:trHeight w:val="300"/>
        </w:trPr>
        <w:tc>
          <w:tcPr>
            <w:tcW w:w="697" w:type="dxa"/>
            <w:shd w:val="clear" w:color="auto" w:fill="auto"/>
            <w:hideMark/>
          </w:tcPr>
          <w:p w14:paraId="132AD1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CB24F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0FA634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762A78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66488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9E3AE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EBB75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36" w:type="dxa"/>
            <w:shd w:val="clear" w:color="auto" w:fill="auto"/>
            <w:vAlign w:val="bottom"/>
            <w:hideMark/>
          </w:tcPr>
          <w:p w14:paraId="588DCA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c>
          <w:tcPr>
            <w:tcW w:w="1416" w:type="dxa"/>
            <w:shd w:val="clear" w:color="auto" w:fill="auto"/>
            <w:vAlign w:val="bottom"/>
            <w:hideMark/>
          </w:tcPr>
          <w:p w14:paraId="52B0B1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430,0</w:t>
            </w:r>
          </w:p>
        </w:tc>
      </w:tr>
      <w:tr w:rsidR="00DF72AF" w:rsidRPr="00DF72AF" w14:paraId="23A31D05" w14:textId="77777777" w:rsidTr="00DF72AF">
        <w:trPr>
          <w:trHeight w:val="300"/>
        </w:trPr>
        <w:tc>
          <w:tcPr>
            <w:tcW w:w="697" w:type="dxa"/>
            <w:shd w:val="clear" w:color="auto" w:fill="auto"/>
            <w:hideMark/>
          </w:tcPr>
          <w:p w14:paraId="596E643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070D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58AB8B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48058B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7D388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925DA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3941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36" w:type="dxa"/>
            <w:shd w:val="clear" w:color="auto" w:fill="auto"/>
            <w:vAlign w:val="bottom"/>
            <w:hideMark/>
          </w:tcPr>
          <w:p w14:paraId="2B9BEE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16" w:type="dxa"/>
            <w:shd w:val="clear" w:color="auto" w:fill="auto"/>
            <w:vAlign w:val="bottom"/>
            <w:hideMark/>
          </w:tcPr>
          <w:p w14:paraId="1808C6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r>
      <w:tr w:rsidR="00DF72AF" w:rsidRPr="00DF72AF" w14:paraId="52B0DA47" w14:textId="77777777" w:rsidTr="00DF72AF">
        <w:trPr>
          <w:trHeight w:val="300"/>
        </w:trPr>
        <w:tc>
          <w:tcPr>
            <w:tcW w:w="697" w:type="dxa"/>
            <w:shd w:val="clear" w:color="auto" w:fill="auto"/>
            <w:hideMark/>
          </w:tcPr>
          <w:p w14:paraId="439D0E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30DC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1C7F0A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A410173510</w:t>
            </w:r>
          </w:p>
        </w:tc>
        <w:tc>
          <w:tcPr>
            <w:tcW w:w="709" w:type="dxa"/>
            <w:shd w:val="clear" w:color="auto" w:fill="auto"/>
            <w:vAlign w:val="bottom"/>
            <w:hideMark/>
          </w:tcPr>
          <w:p w14:paraId="50D001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6CD97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282B5F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22EA20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36" w:type="dxa"/>
            <w:shd w:val="clear" w:color="auto" w:fill="auto"/>
            <w:vAlign w:val="bottom"/>
            <w:hideMark/>
          </w:tcPr>
          <w:p w14:paraId="0AF0CA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c>
          <w:tcPr>
            <w:tcW w:w="1416" w:type="dxa"/>
            <w:shd w:val="clear" w:color="auto" w:fill="auto"/>
            <w:vAlign w:val="bottom"/>
            <w:hideMark/>
          </w:tcPr>
          <w:p w14:paraId="5284FB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843,0</w:t>
            </w:r>
          </w:p>
        </w:tc>
      </w:tr>
      <w:tr w:rsidR="00DF72AF" w:rsidRPr="00DF72AF" w14:paraId="5C64C0E4" w14:textId="77777777" w:rsidTr="00DF72AF">
        <w:trPr>
          <w:trHeight w:val="1047"/>
        </w:trPr>
        <w:tc>
          <w:tcPr>
            <w:tcW w:w="697" w:type="dxa"/>
            <w:shd w:val="clear" w:color="auto" w:fill="auto"/>
            <w:hideMark/>
          </w:tcPr>
          <w:p w14:paraId="65B2B6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41F7E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276" w:type="dxa"/>
            <w:shd w:val="clear" w:color="auto" w:fill="auto"/>
            <w:vAlign w:val="bottom"/>
            <w:hideMark/>
          </w:tcPr>
          <w:p w14:paraId="17572C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06519D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117A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D9EDF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009E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36" w:type="dxa"/>
            <w:shd w:val="clear" w:color="auto" w:fill="auto"/>
            <w:vAlign w:val="bottom"/>
            <w:hideMark/>
          </w:tcPr>
          <w:p w14:paraId="09BC19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16" w:type="dxa"/>
            <w:shd w:val="clear" w:color="auto" w:fill="auto"/>
            <w:vAlign w:val="bottom"/>
            <w:hideMark/>
          </w:tcPr>
          <w:p w14:paraId="1020FB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F72AF" w:rsidRPr="00DF72AF" w14:paraId="6B54ABBB" w14:textId="77777777" w:rsidTr="00DF72AF">
        <w:trPr>
          <w:trHeight w:val="687"/>
        </w:trPr>
        <w:tc>
          <w:tcPr>
            <w:tcW w:w="697" w:type="dxa"/>
            <w:shd w:val="clear" w:color="auto" w:fill="auto"/>
            <w:hideMark/>
          </w:tcPr>
          <w:p w14:paraId="2048D3E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4F52B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C942D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0BB344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74873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17B893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B4AF6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36" w:type="dxa"/>
            <w:shd w:val="clear" w:color="auto" w:fill="auto"/>
            <w:vAlign w:val="bottom"/>
            <w:hideMark/>
          </w:tcPr>
          <w:p w14:paraId="35D943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16" w:type="dxa"/>
            <w:shd w:val="clear" w:color="auto" w:fill="auto"/>
            <w:vAlign w:val="bottom"/>
            <w:hideMark/>
          </w:tcPr>
          <w:p w14:paraId="6B09A0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F72AF" w:rsidRPr="00DF72AF" w14:paraId="4F636187" w14:textId="77777777" w:rsidTr="00DF72AF">
        <w:trPr>
          <w:trHeight w:val="687"/>
        </w:trPr>
        <w:tc>
          <w:tcPr>
            <w:tcW w:w="697" w:type="dxa"/>
            <w:shd w:val="clear" w:color="auto" w:fill="auto"/>
            <w:hideMark/>
          </w:tcPr>
          <w:p w14:paraId="2A4D1D0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600F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F3CC0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389FE1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897E9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6E07B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F4EB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36" w:type="dxa"/>
            <w:shd w:val="clear" w:color="auto" w:fill="auto"/>
            <w:vAlign w:val="bottom"/>
            <w:hideMark/>
          </w:tcPr>
          <w:p w14:paraId="2AF381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16" w:type="dxa"/>
            <w:shd w:val="clear" w:color="auto" w:fill="auto"/>
            <w:vAlign w:val="bottom"/>
            <w:hideMark/>
          </w:tcPr>
          <w:p w14:paraId="5ABAE8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F72AF" w:rsidRPr="00DF72AF" w14:paraId="6CBA488C" w14:textId="77777777" w:rsidTr="00DF72AF">
        <w:trPr>
          <w:trHeight w:val="300"/>
        </w:trPr>
        <w:tc>
          <w:tcPr>
            <w:tcW w:w="697" w:type="dxa"/>
            <w:shd w:val="clear" w:color="auto" w:fill="auto"/>
            <w:hideMark/>
          </w:tcPr>
          <w:p w14:paraId="32A158D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DA70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412429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234B88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3AE13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825DD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FA816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36" w:type="dxa"/>
            <w:shd w:val="clear" w:color="auto" w:fill="auto"/>
            <w:vAlign w:val="bottom"/>
            <w:hideMark/>
          </w:tcPr>
          <w:p w14:paraId="3E6423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16" w:type="dxa"/>
            <w:shd w:val="clear" w:color="auto" w:fill="auto"/>
            <w:vAlign w:val="bottom"/>
            <w:hideMark/>
          </w:tcPr>
          <w:p w14:paraId="22B3F4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F72AF" w:rsidRPr="00DF72AF" w14:paraId="305C6F46" w14:textId="77777777" w:rsidTr="00DF72AF">
        <w:trPr>
          <w:trHeight w:val="300"/>
        </w:trPr>
        <w:tc>
          <w:tcPr>
            <w:tcW w:w="697" w:type="dxa"/>
            <w:shd w:val="clear" w:color="auto" w:fill="auto"/>
            <w:hideMark/>
          </w:tcPr>
          <w:p w14:paraId="417E15F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1CE5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88E81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A410173640</w:t>
            </w:r>
          </w:p>
        </w:tc>
        <w:tc>
          <w:tcPr>
            <w:tcW w:w="709" w:type="dxa"/>
            <w:shd w:val="clear" w:color="auto" w:fill="auto"/>
            <w:vAlign w:val="bottom"/>
            <w:hideMark/>
          </w:tcPr>
          <w:p w14:paraId="0E0D97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A7725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7DD4E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00883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36" w:type="dxa"/>
            <w:shd w:val="clear" w:color="auto" w:fill="auto"/>
            <w:vAlign w:val="bottom"/>
            <w:hideMark/>
          </w:tcPr>
          <w:p w14:paraId="71B018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c>
          <w:tcPr>
            <w:tcW w:w="1416" w:type="dxa"/>
            <w:shd w:val="clear" w:color="auto" w:fill="auto"/>
            <w:vAlign w:val="bottom"/>
            <w:hideMark/>
          </w:tcPr>
          <w:p w14:paraId="0BA412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530,0</w:t>
            </w:r>
          </w:p>
        </w:tc>
      </w:tr>
      <w:tr w:rsidR="00DF72AF" w:rsidRPr="00DF72AF" w14:paraId="35A7D71F" w14:textId="77777777" w:rsidTr="00DF72AF">
        <w:trPr>
          <w:trHeight w:val="1260"/>
        </w:trPr>
        <w:tc>
          <w:tcPr>
            <w:tcW w:w="697" w:type="dxa"/>
            <w:shd w:val="clear" w:color="auto" w:fill="auto"/>
            <w:hideMark/>
          </w:tcPr>
          <w:p w14:paraId="6525A459"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701ED4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276" w:type="dxa"/>
            <w:shd w:val="clear" w:color="auto" w:fill="auto"/>
            <w:vAlign w:val="bottom"/>
            <w:hideMark/>
          </w:tcPr>
          <w:p w14:paraId="69DC80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A410200000</w:t>
            </w:r>
          </w:p>
        </w:tc>
        <w:tc>
          <w:tcPr>
            <w:tcW w:w="709" w:type="dxa"/>
            <w:shd w:val="clear" w:color="auto" w:fill="auto"/>
            <w:vAlign w:val="bottom"/>
            <w:hideMark/>
          </w:tcPr>
          <w:p w14:paraId="4B41B71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3195D9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F2971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3E30D3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4 116,1</w:t>
            </w:r>
          </w:p>
        </w:tc>
        <w:tc>
          <w:tcPr>
            <w:tcW w:w="1436" w:type="dxa"/>
            <w:shd w:val="clear" w:color="auto" w:fill="auto"/>
            <w:vAlign w:val="bottom"/>
            <w:hideMark/>
          </w:tcPr>
          <w:p w14:paraId="587DC1E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4 876,8</w:t>
            </w:r>
          </w:p>
        </w:tc>
        <w:tc>
          <w:tcPr>
            <w:tcW w:w="1416" w:type="dxa"/>
            <w:shd w:val="clear" w:color="auto" w:fill="auto"/>
            <w:vAlign w:val="bottom"/>
            <w:hideMark/>
          </w:tcPr>
          <w:p w14:paraId="6B83AD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26 351,4</w:t>
            </w:r>
          </w:p>
        </w:tc>
      </w:tr>
      <w:tr w:rsidR="00DF72AF" w:rsidRPr="00DF72AF" w14:paraId="3E5AE86B" w14:textId="77777777" w:rsidTr="00DF72AF">
        <w:trPr>
          <w:trHeight w:val="1047"/>
        </w:trPr>
        <w:tc>
          <w:tcPr>
            <w:tcW w:w="697" w:type="dxa"/>
            <w:shd w:val="clear" w:color="auto" w:fill="auto"/>
            <w:hideMark/>
          </w:tcPr>
          <w:p w14:paraId="02F482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4211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276" w:type="dxa"/>
            <w:shd w:val="clear" w:color="auto" w:fill="auto"/>
            <w:vAlign w:val="bottom"/>
            <w:hideMark/>
          </w:tcPr>
          <w:p w14:paraId="76AEDB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2D2C45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70E2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3AB82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C41C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2F8354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5C40D5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145AA319" w14:textId="77777777" w:rsidTr="00DF72AF">
        <w:trPr>
          <w:trHeight w:val="687"/>
        </w:trPr>
        <w:tc>
          <w:tcPr>
            <w:tcW w:w="697" w:type="dxa"/>
            <w:shd w:val="clear" w:color="auto" w:fill="auto"/>
            <w:hideMark/>
          </w:tcPr>
          <w:p w14:paraId="4093211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6A6A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787E81C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284527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FFDB8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38AB3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1400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096021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48021E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7E4A9C3D" w14:textId="77777777" w:rsidTr="00DF72AF">
        <w:trPr>
          <w:trHeight w:val="687"/>
        </w:trPr>
        <w:tc>
          <w:tcPr>
            <w:tcW w:w="697" w:type="dxa"/>
            <w:shd w:val="clear" w:color="auto" w:fill="auto"/>
            <w:hideMark/>
          </w:tcPr>
          <w:p w14:paraId="742FBF6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CFFE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47109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0F817E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5D8C0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76FE3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A76A3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7459FA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3AEBAC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6943BF4D" w14:textId="77777777" w:rsidTr="00DF72AF">
        <w:trPr>
          <w:trHeight w:val="300"/>
        </w:trPr>
        <w:tc>
          <w:tcPr>
            <w:tcW w:w="697" w:type="dxa"/>
            <w:shd w:val="clear" w:color="auto" w:fill="auto"/>
            <w:hideMark/>
          </w:tcPr>
          <w:p w14:paraId="0F58C4C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80C5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625B1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1F2465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2696F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1E784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9D203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28D495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7E6AFB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14286C7E" w14:textId="77777777" w:rsidTr="00DF72AF">
        <w:trPr>
          <w:trHeight w:val="300"/>
        </w:trPr>
        <w:tc>
          <w:tcPr>
            <w:tcW w:w="697" w:type="dxa"/>
            <w:shd w:val="clear" w:color="auto" w:fill="auto"/>
            <w:hideMark/>
          </w:tcPr>
          <w:p w14:paraId="670EE42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154B8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6A385B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A410273570</w:t>
            </w:r>
          </w:p>
        </w:tc>
        <w:tc>
          <w:tcPr>
            <w:tcW w:w="709" w:type="dxa"/>
            <w:shd w:val="clear" w:color="auto" w:fill="auto"/>
            <w:vAlign w:val="bottom"/>
            <w:hideMark/>
          </w:tcPr>
          <w:p w14:paraId="0F146D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DAC17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E0136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FA3AF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36" w:type="dxa"/>
            <w:shd w:val="clear" w:color="auto" w:fill="auto"/>
            <w:vAlign w:val="bottom"/>
            <w:hideMark/>
          </w:tcPr>
          <w:p w14:paraId="058176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c>
          <w:tcPr>
            <w:tcW w:w="1416" w:type="dxa"/>
            <w:shd w:val="clear" w:color="auto" w:fill="auto"/>
            <w:vAlign w:val="bottom"/>
            <w:hideMark/>
          </w:tcPr>
          <w:p w14:paraId="52A80D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200,0</w:t>
            </w:r>
          </w:p>
        </w:tc>
      </w:tr>
      <w:tr w:rsidR="00DF72AF" w:rsidRPr="00DF72AF" w14:paraId="5A6B5BA0" w14:textId="77777777" w:rsidTr="00DF72AF">
        <w:trPr>
          <w:trHeight w:val="1047"/>
        </w:trPr>
        <w:tc>
          <w:tcPr>
            <w:tcW w:w="697" w:type="dxa"/>
            <w:shd w:val="clear" w:color="auto" w:fill="auto"/>
            <w:hideMark/>
          </w:tcPr>
          <w:p w14:paraId="6DD6E0C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7795B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276" w:type="dxa"/>
            <w:shd w:val="clear" w:color="auto" w:fill="auto"/>
            <w:vAlign w:val="bottom"/>
            <w:hideMark/>
          </w:tcPr>
          <w:p w14:paraId="35AAB7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71510B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D3A73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66317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27C8E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c>
          <w:tcPr>
            <w:tcW w:w="1436" w:type="dxa"/>
            <w:shd w:val="clear" w:color="auto" w:fill="auto"/>
            <w:vAlign w:val="bottom"/>
            <w:hideMark/>
          </w:tcPr>
          <w:p w14:paraId="6F7B97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c>
          <w:tcPr>
            <w:tcW w:w="1416" w:type="dxa"/>
            <w:shd w:val="clear" w:color="auto" w:fill="auto"/>
            <w:vAlign w:val="bottom"/>
            <w:hideMark/>
          </w:tcPr>
          <w:p w14:paraId="73713E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3 478,0</w:t>
            </w:r>
          </w:p>
        </w:tc>
      </w:tr>
      <w:tr w:rsidR="00DF72AF" w:rsidRPr="00DF72AF" w14:paraId="7F558BEC" w14:textId="77777777" w:rsidTr="00DF72AF">
        <w:trPr>
          <w:trHeight w:val="1388"/>
        </w:trPr>
        <w:tc>
          <w:tcPr>
            <w:tcW w:w="697" w:type="dxa"/>
            <w:shd w:val="clear" w:color="auto" w:fill="auto"/>
            <w:hideMark/>
          </w:tcPr>
          <w:p w14:paraId="63A6FF2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96BE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6A21A2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276B6E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5F814E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E9DBC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551C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5030FF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16" w:type="dxa"/>
            <w:shd w:val="clear" w:color="auto" w:fill="auto"/>
            <w:vAlign w:val="bottom"/>
            <w:hideMark/>
          </w:tcPr>
          <w:p w14:paraId="02D34D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r>
      <w:tr w:rsidR="00DF72AF" w:rsidRPr="00DF72AF" w14:paraId="5CACC7C9" w14:textId="77777777" w:rsidTr="00DF72AF">
        <w:trPr>
          <w:trHeight w:val="300"/>
        </w:trPr>
        <w:tc>
          <w:tcPr>
            <w:tcW w:w="697" w:type="dxa"/>
            <w:shd w:val="clear" w:color="auto" w:fill="auto"/>
            <w:hideMark/>
          </w:tcPr>
          <w:p w14:paraId="0FE5E1A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0EE3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shd w:val="clear" w:color="auto" w:fill="auto"/>
            <w:vAlign w:val="bottom"/>
            <w:hideMark/>
          </w:tcPr>
          <w:p w14:paraId="33459C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10952F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4647C8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AF090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9D4E2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470FA1E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16" w:type="dxa"/>
            <w:shd w:val="clear" w:color="auto" w:fill="auto"/>
            <w:vAlign w:val="bottom"/>
            <w:hideMark/>
          </w:tcPr>
          <w:p w14:paraId="3DC2290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r>
      <w:tr w:rsidR="00DF72AF" w:rsidRPr="00DF72AF" w14:paraId="262FB8A9" w14:textId="77777777" w:rsidTr="00DF72AF">
        <w:trPr>
          <w:trHeight w:val="300"/>
        </w:trPr>
        <w:tc>
          <w:tcPr>
            <w:tcW w:w="697" w:type="dxa"/>
            <w:shd w:val="clear" w:color="auto" w:fill="auto"/>
            <w:hideMark/>
          </w:tcPr>
          <w:p w14:paraId="6B79467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691BC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3FE8BA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5E5545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086615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F44CD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9085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4C5E89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16" w:type="dxa"/>
            <w:shd w:val="clear" w:color="auto" w:fill="auto"/>
            <w:vAlign w:val="bottom"/>
            <w:hideMark/>
          </w:tcPr>
          <w:p w14:paraId="61D43C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r>
      <w:tr w:rsidR="00DF72AF" w:rsidRPr="00DF72AF" w14:paraId="42B4EA06" w14:textId="77777777" w:rsidTr="00DF72AF">
        <w:trPr>
          <w:trHeight w:val="300"/>
        </w:trPr>
        <w:tc>
          <w:tcPr>
            <w:tcW w:w="697" w:type="dxa"/>
            <w:shd w:val="clear" w:color="auto" w:fill="auto"/>
            <w:hideMark/>
          </w:tcPr>
          <w:p w14:paraId="0FCC051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0EBE0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141921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231B95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743E09F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B1057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0D02CA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36" w:type="dxa"/>
            <w:shd w:val="clear" w:color="auto" w:fill="auto"/>
            <w:vAlign w:val="bottom"/>
            <w:hideMark/>
          </w:tcPr>
          <w:p w14:paraId="3F2AC5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c>
          <w:tcPr>
            <w:tcW w:w="1416" w:type="dxa"/>
            <w:shd w:val="clear" w:color="auto" w:fill="auto"/>
            <w:vAlign w:val="bottom"/>
            <w:hideMark/>
          </w:tcPr>
          <w:p w14:paraId="66E6E3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100,0</w:t>
            </w:r>
          </w:p>
        </w:tc>
      </w:tr>
      <w:tr w:rsidR="00DF72AF" w:rsidRPr="00DF72AF" w14:paraId="1C9CE066" w14:textId="77777777" w:rsidTr="00DF72AF">
        <w:trPr>
          <w:trHeight w:val="687"/>
        </w:trPr>
        <w:tc>
          <w:tcPr>
            <w:tcW w:w="697" w:type="dxa"/>
            <w:shd w:val="clear" w:color="auto" w:fill="auto"/>
            <w:hideMark/>
          </w:tcPr>
          <w:p w14:paraId="3182B26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0426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0418A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6D6CC3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0989A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97B5B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6D21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36" w:type="dxa"/>
            <w:shd w:val="clear" w:color="auto" w:fill="auto"/>
            <w:vAlign w:val="bottom"/>
            <w:hideMark/>
          </w:tcPr>
          <w:p w14:paraId="51BD70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16" w:type="dxa"/>
            <w:shd w:val="clear" w:color="auto" w:fill="auto"/>
            <w:vAlign w:val="bottom"/>
            <w:hideMark/>
          </w:tcPr>
          <w:p w14:paraId="6B9A61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r>
      <w:tr w:rsidR="00DF72AF" w:rsidRPr="00DF72AF" w14:paraId="7B6AC8D5" w14:textId="77777777" w:rsidTr="00DF72AF">
        <w:trPr>
          <w:trHeight w:val="687"/>
        </w:trPr>
        <w:tc>
          <w:tcPr>
            <w:tcW w:w="697" w:type="dxa"/>
            <w:shd w:val="clear" w:color="auto" w:fill="auto"/>
            <w:hideMark/>
          </w:tcPr>
          <w:p w14:paraId="495966D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CC4D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09BBB0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007186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E37AA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89A90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C9332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36" w:type="dxa"/>
            <w:shd w:val="clear" w:color="auto" w:fill="auto"/>
            <w:vAlign w:val="bottom"/>
            <w:hideMark/>
          </w:tcPr>
          <w:p w14:paraId="75FF30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16" w:type="dxa"/>
            <w:shd w:val="clear" w:color="auto" w:fill="auto"/>
            <w:vAlign w:val="bottom"/>
            <w:hideMark/>
          </w:tcPr>
          <w:p w14:paraId="59E684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r>
      <w:tr w:rsidR="00DF72AF" w:rsidRPr="00DF72AF" w14:paraId="1D88E963" w14:textId="77777777" w:rsidTr="00DF72AF">
        <w:trPr>
          <w:trHeight w:val="300"/>
        </w:trPr>
        <w:tc>
          <w:tcPr>
            <w:tcW w:w="697" w:type="dxa"/>
            <w:shd w:val="clear" w:color="auto" w:fill="auto"/>
            <w:hideMark/>
          </w:tcPr>
          <w:p w14:paraId="4AA77C9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66314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721671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620A57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1C278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C87A5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E67C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36" w:type="dxa"/>
            <w:shd w:val="clear" w:color="auto" w:fill="auto"/>
            <w:vAlign w:val="bottom"/>
            <w:hideMark/>
          </w:tcPr>
          <w:p w14:paraId="573A34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16" w:type="dxa"/>
            <w:shd w:val="clear" w:color="auto" w:fill="auto"/>
            <w:vAlign w:val="bottom"/>
            <w:hideMark/>
          </w:tcPr>
          <w:p w14:paraId="6EFA90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r>
      <w:tr w:rsidR="00DF72AF" w:rsidRPr="00DF72AF" w14:paraId="5DFDD48B" w14:textId="77777777" w:rsidTr="00DF72AF">
        <w:trPr>
          <w:trHeight w:val="300"/>
        </w:trPr>
        <w:tc>
          <w:tcPr>
            <w:tcW w:w="697" w:type="dxa"/>
            <w:shd w:val="clear" w:color="auto" w:fill="auto"/>
            <w:hideMark/>
          </w:tcPr>
          <w:p w14:paraId="286E45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9624F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3B8D2F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A410277590</w:t>
            </w:r>
          </w:p>
        </w:tc>
        <w:tc>
          <w:tcPr>
            <w:tcW w:w="709" w:type="dxa"/>
            <w:shd w:val="clear" w:color="auto" w:fill="auto"/>
            <w:vAlign w:val="bottom"/>
            <w:hideMark/>
          </w:tcPr>
          <w:p w14:paraId="325EA9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49770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70B563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79AA90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36" w:type="dxa"/>
            <w:shd w:val="clear" w:color="auto" w:fill="auto"/>
            <w:vAlign w:val="bottom"/>
            <w:hideMark/>
          </w:tcPr>
          <w:p w14:paraId="1F71F4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c>
          <w:tcPr>
            <w:tcW w:w="1416" w:type="dxa"/>
            <w:shd w:val="clear" w:color="auto" w:fill="auto"/>
            <w:vAlign w:val="bottom"/>
            <w:hideMark/>
          </w:tcPr>
          <w:p w14:paraId="71AEE7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3 378,0</w:t>
            </w:r>
          </w:p>
        </w:tc>
      </w:tr>
      <w:tr w:rsidR="00DF72AF" w:rsidRPr="00DF72AF" w14:paraId="4FA593A1" w14:textId="77777777" w:rsidTr="00DF72AF">
        <w:trPr>
          <w:trHeight w:val="687"/>
        </w:trPr>
        <w:tc>
          <w:tcPr>
            <w:tcW w:w="697" w:type="dxa"/>
            <w:shd w:val="clear" w:color="auto" w:fill="auto"/>
            <w:hideMark/>
          </w:tcPr>
          <w:p w14:paraId="6DCFB5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460DA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Проведение комплексных кадастровых работ на территории Чувашской Республики</w:t>
            </w:r>
          </w:p>
        </w:tc>
        <w:tc>
          <w:tcPr>
            <w:tcW w:w="1276" w:type="dxa"/>
            <w:shd w:val="clear" w:color="auto" w:fill="auto"/>
            <w:vAlign w:val="bottom"/>
            <w:hideMark/>
          </w:tcPr>
          <w:p w14:paraId="22A1F4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3A31EE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909D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F093F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0DC06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36" w:type="dxa"/>
            <w:shd w:val="clear" w:color="auto" w:fill="auto"/>
            <w:vAlign w:val="bottom"/>
            <w:hideMark/>
          </w:tcPr>
          <w:p w14:paraId="04032F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16" w:type="dxa"/>
            <w:shd w:val="clear" w:color="auto" w:fill="auto"/>
            <w:vAlign w:val="bottom"/>
            <w:hideMark/>
          </w:tcPr>
          <w:p w14:paraId="09424D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F72AF" w:rsidRPr="00DF72AF" w14:paraId="5B53BEE6" w14:textId="77777777" w:rsidTr="00DF72AF">
        <w:trPr>
          <w:trHeight w:val="687"/>
        </w:trPr>
        <w:tc>
          <w:tcPr>
            <w:tcW w:w="697" w:type="dxa"/>
            <w:shd w:val="clear" w:color="auto" w:fill="auto"/>
            <w:hideMark/>
          </w:tcPr>
          <w:p w14:paraId="1E1D61E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42A4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5FA04A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236843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72004B3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52D7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0FCA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36" w:type="dxa"/>
            <w:shd w:val="clear" w:color="auto" w:fill="auto"/>
            <w:vAlign w:val="bottom"/>
            <w:hideMark/>
          </w:tcPr>
          <w:p w14:paraId="59E53C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16" w:type="dxa"/>
            <w:shd w:val="clear" w:color="auto" w:fill="auto"/>
            <w:vAlign w:val="bottom"/>
            <w:hideMark/>
          </w:tcPr>
          <w:p w14:paraId="4A4BDC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F72AF" w:rsidRPr="00DF72AF" w14:paraId="6C901998" w14:textId="77777777" w:rsidTr="00DF72AF">
        <w:trPr>
          <w:trHeight w:val="687"/>
        </w:trPr>
        <w:tc>
          <w:tcPr>
            <w:tcW w:w="697" w:type="dxa"/>
            <w:shd w:val="clear" w:color="auto" w:fill="auto"/>
            <w:hideMark/>
          </w:tcPr>
          <w:p w14:paraId="36CF691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DFEF0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86A5A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3319C8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F2AD6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969B7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7AEC5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36" w:type="dxa"/>
            <w:shd w:val="clear" w:color="auto" w:fill="auto"/>
            <w:vAlign w:val="bottom"/>
            <w:hideMark/>
          </w:tcPr>
          <w:p w14:paraId="66E3AD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16" w:type="dxa"/>
            <w:shd w:val="clear" w:color="auto" w:fill="auto"/>
            <w:vAlign w:val="bottom"/>
            <w:hideMark/>
          </w:tcPr>
          <w:p w14:paraId="477B9F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F72AF" w:rsidRPr="00DF72AF" w14:paraId="6F41AFC7" w14:textId="77777777" w:rsidTr="00DF72AF">
        <w:trPr>
          <w:trHeight w:val="300"/>
        </w:trPr>
        <w:tc>
          <w:tcPr>
            <w:tcW w:w="697" w:type="dxa"/>
            <w:shd w:val="clear" w:color="auto" w:fill="auto"/>
            <w:hideMark/>
          </w:tcPr>
          <w:p w14:paraId="6F32BE7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8C120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410C5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426FE2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94BED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50E3B1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25FF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36" w:type="dxa"/>
            <w:shd w:val="clear" w:color="auto" w:fill="auto"/>
            <w:vAlign w:val="bottom"/>
            <w:hideMark/>
          </w:tcPr>
          <w:p w14:paraId="2EB708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16" w:type="dxa"/>
            <w:shd w:val="clear" w:color="auto" w:fill="auto"/>
            <w:vAlign w:val="bottom"/>
            <w:hideMark/>
          </w:tcPr>
          <w:p w14:paraId="3ECD91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F72AF" w:rsidRPr="00DF72AF" w14:paraId="6F008628" w14:textId="77777777" w:rsidTr="00DF72AF">
        <w:trPr>
          <w:trHeight w:val="300"/>
        </w:trPr>
        <w:tc>
          <w:tcPr>
            <w:tcW w:w="697" w:type="dxa"/>
            <w:shd w:val="clear" w:color="auto" w:fill="auto"/>
            <w:hideMark/>
          </w:tcPr>
          <w:p w14:paraId="4601574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C7D63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315D49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A4102L5110</w:t>
            </w:r>
          </w:p>
        </w:tc>
        <w:tc>
          <w:tcPr>
            <w:tcW w:w="709" w:type="dxa"/>
            <w:shd w:val="clear" w:color="auto" w:fill="auto"/>
            <w:vAlign w:val="bottom"/>
            <w:hideMark/>
          </w:tcPr>
          <w:p w14:paraId="62CF52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69ABC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93D5E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0267C7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438,1</w:t>
            </w:r>
          </w:p>
        </w:tc>
        <w:tc>
          <w:tcPr>
            <w:tcW w:w="1436" w:type="dxa"/>
            <w:shd w:val="clear" w:color="auto" w:fill="auto"/>
            <w:vAlign w:val="bottom"/>
            <w:hideMark/>
          </w:tcPr>
          <w:p w14:paraId="62521A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1 198,8</w:t>
            </w:r>
          </w:p>
        </w:tc>
        <w:tc>
          <w:tcPr>
            <w:tcW w:w="1416" w:type="dxa"/>
            <w:shd w:val="clear" w:color="auto" w:fill="auto"/>
            <w:vAlign w:val="bottom"/>
            <w:hideMark/>
          </w:tcPr>
          <w:p w14:paraId="02D2E0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22 673,4</w:t>
            </w:r>
          </w:p>
        </w:tc>
      </w:tr>
      <w:tr w:rsidR="00DF72AF" w:rsidRPr="00DF72AF" w14:paraId="4D0C3AFA" w14:textId="77777777" w:rsidTr="00DF72AF">
        <w:trPr>
          <w:trHeight w:val="1335"/>
        </w:trPr>
        <w:tc>
          <w:tcPr>
            <w:tcW w:w="697" w:type="dxa"/>
            <w:shd w:val="clear" w:color="auto" w:fill="auto"/>
            <w:hideMark/>
          </w:tcPr>
          <w:p w14:paraId="0227AE8A"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18.2.</w:t>
            </w:r>
          </w:p>
        </w:tc>
        <w:tc>
          <w:tcPr>
            <w:tcW w:w="2564" w:type="dxa"/>
            <w:shd w:val="clear" w:color="FFFFFF" w:fill="FFFFFF"/>
            <w:hideMark/>
          </w:tcPr>
          <w:p w14:paraId="475F8DD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"Формирование эффективного муниципального сектора экономики" муниципальной программы города Чебоксары "Развитие земельных и имущественных отношений"</w:t>
            </w:r>
          </w:p>
        </w:tc>
        <w:tc>
          <w:tcPr>
            <w:tcW w:w="1276" w:type="dxa"/>
            <w:shd w:val="clear" w:color="auto" w:fill="auto"/>
            <w:vAlign w:val="bottom"/>
            <w:hideMark/>
          </w:tcPr>
          <w:p w14:paraId="37D25E2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A420000000</w:t>
            </w:r>
          </w:p>
        </w:tc>
        <w:tc>
          <w:tcPr>
            <w:tcW w:w="709" w:type="dxa"/>
            <w:shd w:val="clear" w:color="auto" w:fill="auto"/>
            <w:vAlign w:val="bottom"/>
            <w:hideMark/>
          </w:tcPr>
          <w:p w14:paraId="1C73139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5C2CF9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DA2778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7CD014D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12 511,0</w:t>
            </w:r>
          </w:p>
        </w:tc>
        <w:tc>
          <w:tcPr>
            <w:tcW w:w="1436" w:type="dxa"/>
            <w:shd w:val="clear" w:color="auto" w:fill="auto"/>
            <w:vAlign w:val="bottom"/>
            <w:hideMark/>
          </w:tcPr>
          <w:p w14:paraId="55BC48A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7 983,0</w:t>
            </w:r>
          </w:p>
        </w:tc>
        <w:tc>
          <w:tcPr>
            <w:tcW w:w="1416" w:type="dxa"/>
            <w:shd w:val="clear" w:color="auto" w:fill="auto"/>
            <w:vAlign w:val="bottom"/>
            <w:hideMark/>
          </w:tcPr>
          <w:p w14:paraId="333D2DA1"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7 983,0</w:t>
            </w:r>
          </w:p>
        </w:tc>
      </w:tr>
      <w:tr w:rsidR="00DF72AF" w:rsidRPr="00DF72AF" w14:paraId="6B7A355E" w14:textId="77777777" w:rsidTr="00DF72AF">
        <w:trPr>
          <w:trHeight w:val="687"/>
        </w:trPr>
        <w:tc>
          <w:tcPr>
            <w:tcW w:w="697" w:type="dxa"/>
            <w:shd w:val="clear" w:color="auto" w:fill="auto"/>
            <w:hideMark/>
          </w:tcPr>
          <w:p w14:paraId="693F593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E4E8F5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"Создание эффективной системы муниципального сектора экономики города Чебоксары"</w:t>
            </w:r>
          </w:p>
        </w:tc>
        <w:tc>
          <w:tcPr>
            <w:tcW w:w="1276" w:type="dxa"/>
            <w:shd w:val="clear" w:color="auto" w:fill="auto"/>
            <w:vAlign w:val="bottom"/>
            <w:hideMark/>
          </w:tcPr>
          <w:p w14:paraId="66DEAA5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A420100000</w:t>
            </w:r>
          </w:p>
        </w:tc>
        <w:tc>
          <w:tcPr>
            <w:tcW w:w="709" w:type="dxa"/>
            <w:shd w:val="clear" w:color="auto" w:fill="auto"/>
            <w:vAlign w:val="bottom"/>
            <w:hideMark/>
          </w:tcPr>
          <w:p w14:paraId="0739B75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C3BD92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F0779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CC3674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3 000,0</w:t>
            </w:r>
          </w:p>
        </w:tc>
        <w:tc>
          <w:tcPr>
            <w:tcW w:w="1436" w:type="dxa"/>
            <w:shd w:val="clear" w:color="auto" w:fill="auto"/>
            <w:vAlign w:val="bottom"/>
            <w:hideMark/>
          </w:tcPr>
          <w:p w14:paraId="7F5E4FF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3 000,0</w:t>
            </w:r>
          </w:p>
        </w:tc>
        <w:tc>
          <w:tcPr>
            <w:tcW w:w="1416" w:type="dxa"/>
            <w:shd w:val="clear" w:color="auto" w:fill="auto"/>
            <w:vAlign w:val="bottom"/>
            <w:hideMark/>
          </w:tcPr>
          <w:p w14:paraId="602E4E2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3 000,0</w:t>
            </w:r>
          </w:p>
        </w:tc>
      </w:tr>
      <w:tr w:rsidR="00DF72AF" w:rsidRPr="00DF72AF" w14:paraId="38F832FD" w14:textId="77777777" w:rsidTr="00DF72AF">
        <w:trPr>
          <w:trHeight w:val="1047"/>
        </w:trPr>
        <w:tc>
          <w:tcPr>
            <w:tcW w:w="697" w:type="dxa"/>
            <w:shd w:val="clear" w:color="auto" w:fill="auto"/>
            <w:hideMark/>
          </w:tcPr>
          <w:p w14:paraId="4A5E3E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C86F4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276" w:type="dxa"/>
            <w:shd w:val="clear" w:color="auto" w:fill="auto"/>
            <w:vAlign w:val="bottom"/>
            <w:hideMark/>
          </w:tcPr>
          <w:p w14:paraId="006603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64944C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4500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336C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1C523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36" w:type="dxa"/>
            <w:shd w:val="clear" w:color="auto" w:fill="auto"/>
            <w:vAlign w:val="bottom"/>
            <w:hideMark/>
          </w:tcPr>
          <w:p w14:paraId="22EE3F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16" w:type="dxa"/>
            <w:shd w:val="clear" w:color="auto" w:fill="auto"/>
            <w:vAlign w:val="bottom"/>
            <w:hideMark/>
          </w:tcPr>
          <w:p w14:paraId="290ED4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F72AF" w:rsidRPr="00DF72AF" w14:paraId="519997F5" w14:textId="77777777" w:rsidTr="00DF72AF">
        <w:trPr>
          <w:trHeight w:val="687"/>
        </w:trPr>
        <w:tc>
          <w:tcPr>
            <w:tcW w:w="697" w:type="dxa"/>
            <w:shd w:val="clear" w:color="auto" w:fill="auto"/>
            <w:hideMark/>
          </w:tcPr>
          <w:p w14:paraId="24C8E22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9824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6CBBDB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7DE350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14A442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C916D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21731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36" w:type="dxa"/>
            <w:shd w:val="clear" w:color="auto" w:fill="auto"/>
            <w:vAlign w:val="bottom"/>
            <w:hideMark/>
          </w:tcPr>
          <w:p w14:paraId="7EDEF5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16" w:type="dxa"/>
            <w:shd w:val="clear" w:color="auto" w:fill="auto"/>
            <w:vAlign w:val="bottom"/>
            <w:hideMark/>
          </w:tcPr>
          <w:p w14:paraId="4A704F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F72AF" w:rsidRPr="00DF72AF" w14:paraId="77030AD5" w14:textId="77777777" w:rsidTr="00DF72AF">
        <w:trPr>
          <w:trHeight w:val="687"/>
        </w:trPr>
        <w:tc>
          <w:tcPr>
            <w:tcW w:w="697" w:type="dxa"/>
            <w:shd w:val="clear" w:color="auto" w:fill="auto"/>
            <w:hideMark/>
          </w:tcPr>
          <w:p w14:paraId="0C6777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5E9B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6070CE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62AFA6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789A8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07EE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65468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36" w:type="dxa"/>
            <w:shd w:val="clear" w:color="auto" w:fill="auto"/>
            <w:vAlign w:val="bottom"/>
            <w:hideMark/>
          </w:tcPr>
          <w:p w14:paraId="3F316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16" w:type="dxa"/>
            <w:shd w:val="clear" w:color="auto" w:fill="auto"/>
            <w:vAlign w:val="bottom"/>
            <w:hideMark/>
          </w:tcPr>
          <w:p w14:paraId="646AF9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F72AF" w:rsidRPr="00DF72AF" w14:paraId="6526FDDB" w14:textId="77777777" w:rsidTr="00DF72AF">
        <w:trPr>
          <w:trHeight w:val="300"/>
        </w:trPr>
        <w:tc>
          <w:tcPr>
            <w:tcW w:w="697" w:type="dxa"/>
            <w:shd w:val="clear" w:color="auto" w:fill="auto"/>
            <w:hideMark/>
          </w:tcPr>
          <w:p w14:paraId="4AC3726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07ED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638918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1334AD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70075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7A494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F173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36" w:type="dxa"/>
            <w:shd w:val="clear" w:color="auto" w:fill="auto"/>
            <w:vAlign w:val="bottom"/>
            <w:hideMark/>
          </w:tcPr>
          <w:p w14:paraId="0CF192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16" w:type="dxa"/>
            <w:shd w:val="clear" w:color="auto" w:fill="auto"/>
            <w:vAlign w:val="bottom"/>
            <w:hideMark/>
          </w:tcPr>
          <w:p w14:paraId="2A8FAE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F72AF" w:rsidRPr="00DF72AF" w14:paraId="3FD6FD17" w14:textId="77777777" w:rsidTr="00DF72AF">
        <w:trPr>
          <w:trHeight w:val="300"/>
        </w:trPr>
        <w:tc>
          <w:tcPr>
            <w:tcW w:w="697" w:type="dxa"/>
            <w:shd w:val="clear" w:color="auto" w:fill="auto"/>
            <w:hideMark/>
          </w:tcPr>
          <w:p w14:paraId="23E596B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9D3FA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144631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A420173530</w:t>
            </w:r>
          </w:p>
        </w:tc>
        <w:tc>
          <w:tcPr>
            <w:tcW w:w="709" w:type="dxa"/>
            <w:shd w:val="clear" w:color="auto" w:fill="auto"/>
            <w:vAlign w:val="bottom"/>
            <w:hideMark/>
          </w:tcPr>
          <w:p w14:paraId="63E887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AB19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99759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7E52AA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36" w:type="dxa"/>
            <w:shd w:val="clear" w:color="auto" w:fill="auto"/>
            <w:vAlign w:val="bottom"/>
            <w:hideMark/>
          </w:tcPr>
          <w:p w14:paraId="4476C4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c>
          <w:tcPr>
            <w:tcW w:w="1416" w:type="dxa"/>
            <w:shd w:val="clear" w:color="auto" w:fill="auto"/>
            <w:vAlign w:val="bottom"/>
            <w:hideMark/>
          </w:tcPr>
          <w:p w14:paraId="1B58FC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500,0</w:t>
            </w:r>
          </w:p>
        </w:tc>
      </w:tr>
      <w:tr w:rsidR="00DF72AF" w:rsidRPr="00DF72AF" w14:paraId="6E3227FA" w14:textId="77777777" w:rsidTr="00DF72AF">
        <w:trPr>
          <w:trHeight w:val="300"/>
        </w:trPr>
        <w:tc>
          <w:tcPr>
            <w:tcW w:w="697" w:type="dxa"/>
            <w:shd w:val="clear" w:color="auto" w:fill="auto"/>
            <w:hideMark/>
          </w:tcPr>
          <w:p w14:paraId="35B82BC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7361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продаж объектов приватизации</w:t>
            </w:r>
          </w:p>
        </w:tc>
        <w:tc>
          <w:tcPr>
            <w:tcW w:w="1276" w:type="dxa"/>
            <w:shd w:val="clear" w:color="auto" w:fill="auto"/>
            <w:vAlign w:val="bottom"/>
            <w:hideMark/>
          </w:tcPr>
          <w:p w14:paraId="66621C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5CFBDC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37B9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5E367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1896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36" w:type="dxa"/>
            <w:shd w:val="clear" w:color="auto" w:fill="auto"/>
            <w:vAlign w:val="bottom"/>
            <w:hideMark/>
          </w:tcPr>
          <w:p w14:paraId="4A60B3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7AD591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631C0E5A" w14:textId="77777777" w:rsidTr="00DF72AF">
        <w:trPr>
          <w:trHeight w:val="687"/>
        </w:trPr>
        <w:tc>
          <w:tcPr>
            <w:tcW w:w="697" w:type="dxa"/>
            <w:shd w:val="clear" w:color="auto" w:fill="auto"/>
            <w:hideMark/>
          </w:tcPr>
          <w:p w14:paraId="153499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DFA1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27416E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143BE7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9245B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D7D7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D65EB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36" w:type="dxa"/>
            <w:shd w:val="clear" w:color="auto" w:fill="auto"/>
            <w:vAlign w:val="bottom"/>
            <w:hideMark/>
          </w:tcPr>
          <w:p w14:paraId="19FD03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1A73AF6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128CDB08" w14:textId="77777777" w:rsidTr="00DF72AF">
        <w:trPr>
          <w:trHeight w:val="687"/>
        </w:trPr>
        <w:tc>
          <w:tcPr>
            <w:tcW w:w="697" w:type="dxa"/>
            <w:shd w:val="clear" w:color="auto" w:fill="auto"/>
            <w:hideMark/>
          </w:tcPr>
          <w:p w14:paraId="465F85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97F8B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0D0A2B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5A3AD4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DFA23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02582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0264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36" w:type="dxa"/>
            <w:shd w:val="clear" w:color="auto" w:fill="auto"/>
            <w:vAlign w:val="bottom"/>
            <w:hideMark/>
          </w:tcPr>
          <w:p w14:paraId="28C83D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24EC26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72A67B6E" w14:textId="77777777" w:rsidTr="00DF72AF">
        <w:trPr>
          <w:trHeight w:val="300"/>
        </w:trPr>
        <w:tc>
          <w:tcPr>
            <w:tcW w:w="697" w:type="dxa"/>
            <w:shd w:val="clear" w:color="auto" w:fill="auto"/>
            <w:hideMark/>
          </w:tcPr>
          <w:p w14:paraId="40BB8B0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D1BC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A489B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1E77A1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E7273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7B5F4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A70AB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36" w:type="dxa"/>
            <w:shd w:val="clear" w:color="auto" w:fill="auto"/>
            <w:vAlign w:val="bottom"/>
            <w:hideMark/>
          </w:tcPr>
          <w:p w14:paraId="2F80D1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7BFEA2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0531901D" w14:textId="77777777" w:rsidTr="00DF72AF">
        <w:trPr>
          <w:trHeight w:val="300"/>
        </w:trPr>
        <w:tc>
          <w:tcPr>
            <w:tcW w:w="697" w:type="dxa"/>
            <w:shd w:val="clear" w:color="auto" w:fill="auto"/>
            <w:hideMark/>
          </w:tcPr>
          <w:p w14:paraId="77DA222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5DCB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5755AF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A420173550</w:t>
            </w:r>
          </w:p>
        </w:tc>
        <w:tc>
          <w:tcPr>
            <w:tcW w:w="709" w:type="dxa"/>
            <w:shd w:val="clear" w:color="auto" w:fill="auto"/>
            <w:vAlign w:val="bottom"/>
            <w:hideMark/>
          </w:tcPr>
          <w:p w14:paraId="0D4A9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13D37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4928D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2552671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36" w:type="dxa"/>
            <w:shd w:val="clear" w:color="auto" w:fill="auto"/>
            <w:vAlign w:val="bottom"/>
            <w:hideMark/>
          </w:tcPr>
          <w:p w14:paraId="6549AD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c>
          <w:tcPr>
            <w:tcW w:w="1416" w:type="dxa"/>
            <w:shd w:val="clear" w:color="auto" w:fill="auto"/>
            <w:vAlign w:val="bottom"/>
            <w:hideMark/>
          </w:tcPr>
          <w:p w14:paraId="56974B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2 500,0</w:t>
            </w:r>
          </w:p>
        </w:tc>
      </w:tr>
      <w:tr w:rsidR="00DF72AF" w:rsidRPr="00DF72AF" w14:paraId="77DB9C99" w14:textId="77777777" w:rsidTr="00DF72AF">
        <w:trPr>
          <w:trHeight w:val="687"/>
        </w:trPr>
        <w:tc>
          <w:tcPr>
            <w:tcW w:w="697" w:type="dxa"/>
            <w:shd w:val="clear" w:color="auto" w:fill="auto"/>
            <w:hideMark/>
          </w:tcPr>
          <w:p w14:paraId="59725DA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137FEDE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"Эффективное управление муниципальным имуществом"</w:t>
            </w:r>
          </w:p>
        </w:tc>
        <w:tc>
          <w:tcPr>
            <w:tcW w:w="1276" w:type="dxa"/>
            <w:shd w:val="clear" w:color="auto" w:fill="auto"/>
            <w:vAlign w:val="bottom"/>
            <w:hideMark/>
          </w:tcPr>
          <w:p w14:paraId="2DD71BD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A420200000</w:t>
            </w:r>
          </w:p>
        </w:tc>
        <w:tc>
          <w:tcPr>
            <w:tcW w:w="709" w:type="dxa"/>
            <w:shd w:val="clear" w:color="auto" w:fill="auto"/>
            <w:vAlign w:val="bottom"/>
            <w:hideMark/>
          </w:tcPr>
          <w:p w14:paraId="3053441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569244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2DA117B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817F7F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9 511,0</w:t>
            </w:r>
          </w:p>
        </w:tc>
        <w:tc>
          <w:tcPr>
            <w:tcW w:w="1436" w:type="dxa"/>
            <w:shd w:val="clear" w:color="auto" w:fill="auto"/>
            <w:vAlign w:val="bottom"/>
            <w:hideMark/>
          </w:tcPr>
          <w:p w14:paraId="6A8F82F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4 983,0</w:t>
            </w:r>
          </w:p>
        </w:tc>
        <w:tc>
          <w:tcPr>
            <w:tcW w:w="1416" w:type="dxa"/>
            <w:shd w:val="clear" w:color="auto" w:fill="auto"/>
            <w:vAlign w:val="bottom"/>
            <w:hideMark/>
          </w:tcPr>
          <w:p w14:paraId="1E9FE9D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4 983,0</w:t>
            </w:r>
          </w:p>
        </w:tc>
      </w:tr>
      <w:tr w:rsidR="00DF72AF" w:rsidRPr="00DF72AF" w14:paraId="22FB142D" w14:textId="77777777" w:rsidTr="00DF72AF">
        <w:trPr>
          <w:trHeight w:val="1047"/>
        </w:trPr>
        <w:tc>
          <w:tcPr>
            <w:tcW w:w="697" w:type="dxa"/>
            <w:shd w:val="clear" w:color="auto" w:fill="auto"/>
            <w:hideMark/>
          </w:tcPr>
          <w:p w14:paraId="3F13873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B36A5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w:t>
            </w:r>
          </w:p>
        </w:tc>
        <w:tc>
          <w:tcPr>
            <w:tcW w:w="1276" w:type="dxa"/>
            <w:shd w:val="clear" w:color="auto" w:fill="auto"/>
            <w:vAlign w:val="bottom"/>
            <w:hideMark/>
          </w:tcPr>
          <w:p w14:paraId="2A84FB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4AB7FC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5627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2BCA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0219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8 471,0</w:t>
            </w:r>
          </w:p>
        </w:tc>
        <w:tc>
          <w:tcPr>
            <w:tcW w:w="1436" w:type="dxa"/>
            <w:shd w:val="clear" w:color="auto" w:fill="auto"/>
            <w:vAlign w:val="bottom"/>
            <w:hideMark/>
          </w:tcPr>
          <w:p w14:paraId="79A7BB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3 943,0</w:t>
            </w:r>
          </w:p>
        </w:tc>
        <w:tc>
          <w:tcPr>
            <w:tcW w:w="1416" w:type="dxa"/>
            <w:shd w:val="clear" w:color="auto" w:fill="auto"/>
            <w:vAlign w:val="bottom"/>
            <w:hideMark/>
          </w:tcPr>
          <w:p w14:paraId="32DEA8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3 943,0</w:t>
            </w:r>
          </w:p>
        </w:tc>
      </w:tr>
      <w:tr w:rsidR="00DF72AF" w:rsidRPr="00DF72AF" w14:paraId="0C1873B5" w14:textId="77777777" w:rsidTr="00DF72AF">
        <w:trPr>
          <w:trHeight w:val="687"/>
        </w:trPr>
        <w:tc>
          <w:tcPr>
            <w:tcW w:w="697" w:type="dxa"/>
            <w:shd w:val="clear" w:color="auto" w:fill="auto"/>
            <w:hideMark/>
          </w:tcPr>
          <w:p w14:paraId="1541D5D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9B49A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4088B5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57B567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548DF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7B3D6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934BB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8 471,0</w:t>
            </w:r>
          </w:p>
        </w:tc>
        <w:tc>
          <w:tcPr>
            <w:tcW w:w="1436" w:type="dxa"/>
            <w:shd w:val="clear" w:color="auto" w:fill="auto"/>
            <w:vAlign w:val="bottom"/>
            <w:hideMark/>
          </w:tcPr>
          <w:p w14:paraId="4715A2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3 943,0</w:t>
            </w:r>
          </w:p>
        </w:tc>
        <w:tc>
          <w:tcPr>
            <w:tcW w:w="1416" w:type="dxa"/>
            <w:shd w:val="clear" w:color="auto" w:fill="auto"/>
            <w:vAlign w:val="bottom"/>
            <w:hideMark/>
          </w:tcPr>
          <w:p w14:paraId="241671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3 943,0</w:t>
            </w:r>
          </w:p>
        </w:tc>
      </w:tr>
      <w:tr w:rsidR="00DF72AF" w:rsidRPr="00DF72AF" w14:paraId="5AB93913" w14:textId="77777777" w:rsidTr="00DF72AF">
        <w:trPr>
          <w:trHeight w:val="687"/>
        </w:trPr>
        <w:tc>
          <w:tcPr>
            <w:tcW w:w="697" w:type="dxa"/>
            <w:shd w:val="clear" w:color="auto" w:fill="auto"/>
            <w:hideMark/>
          </w:tcPr>
          <w:p w14:paraId="211B9D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62F6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5E9082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68DDEE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50A16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0EBD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37BCD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8 471,0</w:t>
            </w:r>
          </w:p>
        </w:tc>
        <w:tc>
          <w:tcPr>
            <w:tcW w:w="1436" w:type="dxa"/>
            <w:shd w:val="clear" w:color="auto" w:fill="auto"/>
            <w:vAlign w:val="bottom"/>
            <w:hideMark/>
          </w:tcPr>
          <w:p w14:paraId="7F9007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3 943,0</w:t>
            </w:r>
          </w:p>
        </w:tc>
        <w:tc>
          <w:tcPr>
            <w:tcW w:w="1416" w:type="dxa"/>
            <w:shd w:val="clear" w:color="auto" w:fill="auto"/>
            <w:vAlign w:val="bottom"/>
            <w:hideMark/>
          </w:tcPr>
          <w:p w14:paraId="5378C2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3 943,0</w:t>
            </w:r>
          </w:p>
        </w:tc>
      </w:tr>
      <w:tr w:rsidR="00DF72AF" w:rsidRPr="00DF72AF" w14:paraId="6CB0E375" w14:textId="77777777" w:rsidTr="00DF72AF">
        <w:trPr>
          <w:trHeight w:val="300"/>
        </w:trPr>
        <w:tc>
          <w:tcPr>
            <w:tcW w:w="697" w:type="dxa"/>
            <w:shd w:val="clear" w:color="auto" w:fill="auto"/>
            <w:hideMark/>
          </w:tcPr>
          <w:p w14:paraId="0ECF6B4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52CF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1F3B7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2DE36B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8ACFD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F7BB0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2A3A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8 328,0</w:t>
            </w:r>
          </w:p>
        </w:tc>
        <w:tc>
          <w:tcPr>
            <w:tcW w:w="1436" w:type="dxa"/>
            <w:shd w:val="clear" w:color="auto" w:fill="auto"/>
            <w:vAlign w:val="bottom"/>
            <w:hideMark/>
          </w:tcPr>
          <w:p w14:paraId="2A2461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16" w:type="dxa"/>
            <w:shd w:val="clear" w:color="auto" w:fill="auto"/>
            <w:vAlign w:val="bottom"/>
            <w:hideMark/>
          </w:tcPr>
          <w:p w14:paraId="50C33A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F72AF" w:rsidRPr="00DF72AF" w14:paraId="5752E4AC" w14:textId="77777777" w:rsidTr="00DF72AF">
        <w:trPr>
          <w:trHeight w:val="300"/>
        </w:trPr>
        <w:tc>
          <w:tcPr>
            <w:tcW w:w="697" w:type="dxa"/>
            <w:shd w:val="clear" w:color="auto" w:fill="auto"/>
            <w:hideMark/>
          </w:tcPr>
          <w:p w14:paraId="5913034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728E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4AC9AD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361615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084D96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38EFE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FC45B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8 328,0</w:t>
            </w:r>
          </w:p>
        </w:tc>
        <w:tc>
          <w:tcPr>
            <w:tcW w:w="1436" w:type="dxa"/>
            <w:shd w:val="clear" w:color="auto" w:fill="auto"/>
            <w:vAlign w:val="bottom"/>
            <w:hideMark/>
          </w:tcPr>
          <w:p w14:paraId="6AED2E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c>
          <w:tcPr>
            <w:tcW w:w="1416" w:type="dxa"/>
            <w:shd w:val="clear" w:color="auto" w:fill="auto"/>
            <w:vAlign w:val="bottom"/>
            <w:hideMark/>
          </w:tcPr>
          <w:p w14:paraId="282610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3 800,0</w:t>
            </w:r>
          </w:p>
        </w:tc>
      </w:tr>
      <w:tr w:rsidR="00DF72AF" w:rsidRPr="00DF72AF" w14:paraId="70C5D36A" w14:textId="77777777" w:rsidTr="00DF72AF">
        <w:trPr>
          <w:trHeight w:val="300"/>
        </w:trPr>
        <w:tc>
          <w:tcPr>
            <w:tcW w:w="697" w:type="dxa"/>
            <w:shd w:val="clear" w:color="auto" w:fill="auto"/>
            <w:hideMark/>
          </w:tcPr>
          <w:p w14:paraId="221B77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D17F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0A1E99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530312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7F335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863E2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F31B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36" w:type="dxa"/>
            <w:shd w:val="clear" w:color="auto" w:fill="auto"/>
            <w:vAlign w:val="bottom"/>
            <w:hideMark/>
          </w:tcPr>
          <w:p w14:paraId="5B7714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16" w:type="dxa"/>
            <w:shd w:val="clear" w:color="auto" w:fill="auto"/>
            <w:vAlign w:val="bottom"/>
            <w:hideMark/>
          </w:tcPr>
          <w:p w14:paraId="025E25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F72AF" w:rsidRPr="00DF72AF" w14:paraId="367F43F5" w14:textId="77777777" w:rsidTr="00DF72AF">
        <w:trPr>
          <w:trHeight w:val="300"/>
        </w:trPr>
        <w:tc>
          <w:tcPr>
            <w:tcW w:w="697" w:type="dxa"/>
            <w:shd w:val="clear" w:color="auto" w:fill="auto"/>
            <w:hideMark/>
          </w:tcPr>
          <w:p w14:paraId="704C8B0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37FB1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14C7F5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A420273610</w:t>
            </w:r>
          </w:p>
        </w:tc>
        <w:tc>
          <w:tcPr>
            <w:tcW w:w="709" w:type="dxa"/>
            <w:shd w:val="clear" w:color="auto" w:fill="auto"/>
            <w:vAlign w:val="bottom"/>
            <w:hideMark/>
          </w:tcPr>
          <w:p w14:paraId="56159C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612B3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666C65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6776F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36" w:type="dxa"/>
            <w:shd w:val="clear" w:color="auto" w:fill="auto"/>
            <w:vAlign w:val="bottom"/>
            <w:hideMark/>
          </w:tcPr>
          <w:p w14:paraId="59197E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c>
          <w:tcPr>
            <w:tcW w:w="1416" w:type="dxa"/>
            <w:shd w:val="clear" w:color="auto" w:fill="auto"/>
            <w:vAlign w:val="bottom"/>
            <w:hideMark/>
          </w:tcPr>
          <w:p w14:paraId="420E37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143,0</w:t>
            </w:r>
          </w:p>
        </w:tc>
      </w:tr>
      <w:tr w:rsidR="00DF72AF" w:rsidRPr="00DF72AF" w14:paraId="7ED2701D" w14:textId="77777777" w:rsidTr="00DF72AF">
        <w:trPr>
          <w:trHeight w:val="1388"/>
        </w:trPr>
        <w:tc>
          <w:tcPr>
            <w:tcW w:w="697" w:type="dxa"/>
            <w:shd w:val="clear" w:color="auto" w:fill="auto"/>
            <w:hideMark/>
          </w:tcPr>
          <w:p w14:paraId="4B5EE65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2B79D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276" w:type="dxa"/>
            <w:shd w:val="clear" w:color="auto" w:fill="auto"/>
            <w:vAlign w:val="bottom"/>
            <w:hideMark/>
          </w:tcPr>
          <w:p w14:paraId="292AC7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693A3E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A86AA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4DFD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A1029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36" w:type="dxa"/>
            <w:shd w:val="clear" w:color="auto" w:fill="auto"/>
            <w:vAlign w:val="bottom"/>
            <w:hideMark/>
          </w:tcPr>
          <w:p w14:paraId="791117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16" w:type="dxa"/>
            <w:shd w:val="clear" w:color="auto" w:fill="auto"/>
            <w:vAlign w:val="bottom"/>
            <w:hideMark/>
          </w:tcPr>
          <w:p w14:paraId="1FBBB3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r>
      <w:tr w:rsidR="00DF72AF" w:rsidRPr="00DF72AF" w14:paraId="52B60F3C" w14:textId="77777777" w:rsidTr="00DF72AF">
        <w:trPr>
          <w:trHeight w:val="300"/>
        </w:trPr>
        <w:tc>
          <w:tcPr>
            <w:tcW w:w="697" w:type="dxa"/>
            <w:shd w:val="clear" w:color="auto" w:fill="auto"/>
            <w:hideMark/>
          </w:tcPr>
          <w:p w14:paraId="6A2404E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DD72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048ED9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774814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2358AB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BABA0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22A25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36" w:type="dxa"/>
            <w:shd w:val="clear" w:color="auto" w:fill="auto"/>
            <w:vAlign w:val="bottom"/>
            <w:hideMark/>
          </w:tcPr>
          <w:p w14:paraId="45FE6B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c>
          <w:tcPr>
            <w:tcW w:w="1416" w:type="dxa"/>
            <w:shd w:val="clear" w:color="auto" w:fill="auto"/>
            <w:vAlign w:val="bottom"/>
            <w:hideMark/>
          </w:tcPr>
          <w:p w14:paraId="4C64D1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1 040,0</w:t>
            </w:r>
          </w:p>
        </w:tc>
      </w:tr>
      <w:tr w:rsidR="00DF72AF" w:rsidRPr="00DF72AF" w14:paraId="3854D31C" w14:textId="77777777" w:rsidTr="00DF72AF">
        <w:trPr>
          <w:trHeight w:val="300"/>
        </w:trPr>
        <w:tc>
          <w:tcPr>
            <w:tcW w:w="697" w:type="dxa"/>
            <w:shd w:val="clear" w:color="auto" w:fill="auto"/>
            <w:hideMark/>
          </w:tcPr>
          <w:p w14:paraId="2D734D4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B67BC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Исполнение судебных актов</w:t>
            </w:r>
          </w:p>
        </w:tc>
        <w:tc>
          <w:tcPr>
            <w:tcW w:w="1276" w:type="dxa"/>
            <w:shd w:val="clear" w:color="auto" w:fill="auto"/>
            <w:vAlign w:val="bottom"/>
            <w:hideMark/>
          </w:tcPr>
          <w:p w14:paraId="15B1F8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6784FF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745944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FACE7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3F07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8151D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3D2B11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3C93B317" w14:textId="77777777" w:rsidTr="00DF72AF">
        <w:trPr>
          <w:trHeight w:val="300"/>
        </w:trPr>
        <w:tc>
          <w:tcPr>
            <w:tcW w:w="697" w:type="dxa"/>
            <w:shd w:val="clear" w:color="auto" w:fill="auto"/>
            <w:hideMark/>
          </w:tcPr>
          <w:p w14:paraId="2933A34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0BA6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30F74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02E948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4A7EFD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4D617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44D9D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09BFB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0B11952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6A09DA71" w14:textId="77777777" w:rsidTr="00DF72AF">
        <w:trPr>
          <w:trHeight w:val="300"/>
        </w:trPr>
        <w:tc>
          <w:tcPr>
            <w:tcW w:w="697" w:type="dxa"/>
            <w:shd w:val="clear" w:color="auto" w:fill="auto"/>
            <w:hideMark/>
          </w:tcPr>
          <w:p w14:paraId="094A3C7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FF7E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079274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1882FE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830</w:t>
            </w:r>
          </w:p>
        </w:tc>
        <w:tc>
          <w:tcPr>
            <w:tcW w:w="425" w:type="dxa"/>
            <w:shd w:val="clear" w:color="auto" w:fill="auto"/>
            <w:vAlign w:val="bottom"/>
            <w:hideMark/>
          </w:tcPr>
          <w:p w14:paraId="74622F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5C355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61B0F9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36" w:type="dxa"/>
            <w:shd w:val="clear" w:color="auto" w:fill="auto"/>
            <w:vAlign w:val="bottom"/>
            <w:hideMark/>
          </w:tcPr>
          <w:p w14:paraId="5D6C51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c>
          <w:tcPr>
            <w:tcW w:w="1416" w:type="dxa"/>
            <w:shd w:val="clear" w:color="auto" w:fill="auto"/>
            <w:vAlign w:val="bottom"/>
            <w:hideMark/>
          </w:tcPr>
          <w:p w14:paraId="1F7F19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1 000,0</w:t>
            </w:r>
          </w:p>
        </w:tc>
      </w:tr>
      <w:tr w:rsidR="00DF72AF" w:rsidRPr="00DF72AF" w14:paraId="6DA9D5CF" w14:textId="77777777" w:rsidTr="00DF72AF">
        <w:trPr>
          <w:trHeight w:val="300"/>
        </w:trPr>
        <w:tc>
          <w:tcPr>
            <w:tcW w:w="697" w:type="dxa"/>
            <w:shd w:val="clear" w:color="auto" w:fill="auto"/>
            <w:hideMark/>
          </w:tcPr>
          <w:p w14:paraId="170E08E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7856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739437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181FD7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18AD30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3A69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EC8F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5C41BE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16" w:type="dxa"/>
            <w:shd w:val="clear" w:color="auto" w:fill="auto"/>
            <w:vAlign w:val="bottom"/>
            <w:hideMark/>
          </w:tcPr>
          <w:p w14:paraId="6146A1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r>
      <w:tr w:rsidR="00DF72AF" w:rsidRPr="00DF72AF" w14:paraId="0CC57326" w14:textId="77777777" w:rsidTr="00DF72AF">
        <w:trPr>
          <w:trHeight w:val="300"/>
        </w:trPr>
        <w:tc>
          <w:tcPr>
            <w:tcW w:w="697" w:type="dxa"/>
            <w:shd w:val="clear" w:color="auto" w:fill="auto"/>
            <w:hideMark/>
          </w:tcPr>
          <w:p w14:paraId="277C62A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E195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0E36301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4FDF73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4A5999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A642C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0873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7F4356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16" w:type="dxa"/>
            <w:shd w:val="clear" w:color="auto" w:fill="auto"/>
            <w:vAlign w:val="bottom"/>
            <w:hideMark/>
          </w:tcPr>
          <w:p w14:paraId="5567DE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r>
      <w:tr w:rsidR="00DF72AF" w:rsidRPr="00DF72AF" w14:paraId="3D98DED5" w14:textId="77777777" w:rsidTr="00DF72AF">
        <w:trPr>
          <w:trHeight w:val="300"/>
        </w:trPr>
        <w:tc>
          <w:tcPr>
            <w:tcW w:w="697" w:type="dxa"/>
            <w:shd w:val="clear" w:color="auto" w:fill="auto"/>
            <w:hideMark/>
          </w:tcPr>
          <w:p w14:paraId="0DDF39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7C0A0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43CD2B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A420273620</w:t>
            </w:r>
          </w:p>
        </w:tc>
        <w:tc>
          <w:tcPr>
            <w:tcW w:w="709" w:type="dxa"/>
            <w:shd w:val="clear" w:color="auto" w:fill="auto"/>
            <w:vAlign w:val="bottom"/>
            <w:hideMark/>
          </w:tcPr>
          <w:p w14:paraId="3106AE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685262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3B86A7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37D637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36" w:type="dxa"/>
            <w:shd w:val="clear" w:color="auto" w:fill="auto"/>
            <w:vAlign w:val="bottom"/>
            <w:hideMark/>
          </w:tcPr>
          <w:p w14:paraId="301DA4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1416" w:type="dxa"/>
            <w:shd w:val="clear" w:color="auto" w:fill="auto"/>
            <w:vAlign w:val="bottom"/>
            <w:hideMark/>
          </w:tcPr>
          <w:p w14:paraId="7C32A2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r>
      <w:tr w:rsidR="00DF72AF" w:rsidRPr="00DF72AF" w14:paraId="15BE5FF0" w14:textId="77777777" w:rsidTr="00DF72AF">
        <w:trPr>
          <w:trHeight w:val="990"/>
        </w:trPr>
        <w:tc>
          <w:tcPr>
            <w:tcW w:w="697" w:type="dxa"/>
            <w:shd w:val="clear" w:color="auto" w:fill="auto"/>
            <w:hideMark/>
          </w:tcPr>
          <w:p w14:paraId="2CA96C91"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18.3.</w:t>
            </w:r>
          </w:p>
        </w:tc>
        <w:tc>
          <w:tcPr>
            <w:tcW w:w="2564" w:type="dxa"/>
            <w:shd w:val="clear" w:color="FFFFFF" w:fill="FFFFFF"/>
            <w:hideMark/>
          </w:tcPr>
          <w:p w14:paraId="7AB6D2A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1276" w:type="dxa"/>
            <w:shd w:val="clear" w:color="auto" w:fill="auto"/>
            <w:vAlign w:val="bottom"/>
            <w:hideMark/>
          </w:tcPr>
          <w:p w14:paraId="52BD85E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A4Э0000000</w:t>
            </w:r>
          </w:p>
        </w:tc>
        <w:tc>
          <w:tcPr>
            <w:tcW w:w="709" w:type="dxa"/>
            <w:shd w:val="clear" w:color="auto" w:fill="auto"/>
            <w:vAlign w:val="bottom"/>
            <w:hideMark/>
          </w:tcPr>
          <w:p w14:paraId="4BC5B76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B1A63E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E78760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E55D3C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129 134,1</w:t>
            </w:r>
          </w:p>
        </w:tc>
        <w:tc>
          <w:tcPr>
            <w:tcW w:w="1436" w:type="dxa"/>
            <w:shd w:val="clear" w:color="auto" w:fill="auto"/>
            <w:vAlign w:val="bottom"/>
            <w:hideMark/>
          </w:tcPr>
          <w:p w14:paraId="2DAA20D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129 134,1</w:t>
            </w:r>
          </w:p>
        </w:tc>
        <w:tc>
          <w:tcPr>
            <w:tcW w:w="1416" w:type="dxa"/>
            <w:shd w:val="clear" w:color="auto" w:fill="auto"/>
            <w:vAlign w:val="bottom"/>
            <w:hideMark/>
          </w:tcPr>
          <w:p w14:paraId="72BB47C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129 134,1</w:t>
            </w:r>
          </w:p>
        </w:tc>
      </w:tr>
      <w:tr w:rsidR="00DF72AF" w:rsidRPr="00DF72AF" w14:paraId="3C1FE539" w14:textId="77777777" w:rsidTr="00DF72AF">
        <w:trPr>
          <w:trHeight w:val="300"/>
        </w:trPr>
        <w:tc>
          <w:tcPr>
            <w:tcW w:w="697" w:type="dxa"/>
            <w:shd w:val="clear" w:color="auto" w:fill="auto"/>
            <w:hideMark/>
          </w:tcPr>
          <w:p w14:paraId="4373335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5861A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"Общепрограммные расходы"</w:t>
            </w:r>
          </w:p>
        </w:tc>
        <w:tc>
          <w:tcPr>
            <w:tcW w:w="1276" w:type="dxa"/>
            <w:shd w:val="clear" w:color="auto" w:fill="auto"/>
            <w:vAlign w:val="bottom"/>
            <w:hideMark/>
          </w:tcPr>
          <w:p w14:paraId="74B7590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A4Э0100000</w:t>
            </w:r>
          </w:p>
        </w:tc>
        <w:tc>
          <w:tcPr>
            <w:tcW w:w="709" w:type="dxa"/>
            <w:shd w:val="clear" w:color="auto" w:fill="auto"/>
            <w:vAlign w:val="bottom"/>
            <w:hideMark/>
          </w:tcPr>
          <w:p w14:paraId="38DFBF55"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ABBEC8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66DF04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12A7A9B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129 134,1</w:t>
            </w:r>
          </w:p>
        </w:tc>
        <w:tc>
          <w:tcPr>
            <w:tcW w:w="1436" w:type="dxa"/>
            <w:shd w:val="clear" w:color="auto" w:fill="auto"/>
            <w:vAlign w:val="bottom"/>
            <w:hideMark/>
          </w:tcPr>
          <w:p w14:paraId="4527784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129 134,1</w:t>
            </w:r>
          </w:p>
        </w:tc>
        <w:tc>
          <w:tcPr>
            <w:tcW w:w="1416" w:type="dxa"/>
            <w:shd w:val="clear" w:color="auto" w:fill="auto"/>
            <w:vAlign w:val="bottom"/>
            <w:hideMark/>
          </w:tcPr>
          <w:p w14:paraId="163CF8C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129 134,1</w:t>
            </w:r>
          </w:p>
        </w:tc>
      </w:tr>
      <w:tr w:rsidR="00DF72AF" w:rsidRPr="00DF72AF" w14:paraId="54B8A982" w14:textId="77777777" w:rsidTr="00DF72AF">
        <w:trPr>
          <w:trHeight w:val="300"/>
        </w:trPr>
        <w:tc>
          <w:tcPr>
            <w:tcW w:w="697" w:type="dxa"/>
            <w:shd w:val="clear" w:color="auto" w:fill="auto"/>
            <w:hideMark/>
          </w:tcPr>
          <w:p w14:paraId="2EA97EC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77114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1276" w:type="dxa"/>
            <w:shd w:val="clear" w:color="auto" w:fill="auto"/>
            <w:vAlign w:val="bottom"/>
            <w:hideMark/>
          </w:tcPr>
          <w:p w14:paraId="083995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241749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72F9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E6C4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FC33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36" w:type="dxa"/>
            <w:shd w:val="clear" w:color="auto" w:fill="auto"/>
            <w:vAlign w:val="bottom"/>
            <w:hideMark/>
          </w:tcPr>
          <w:p w14:paraId="12624D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16" w:type="dxa"/>
            <w:shd w:val="clear" w:color="auto" w:fill="auto"/>
            <w:vAlign w:val="bottom"/>
            <w:hideMark/>
          </w:tcPr>
          <w:p w14:paraId="603B0E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F72AF" w:rsidRPr="00DF72AF" w14:paraId="1BE21709" w14:textId="77777777" w:rsidTr="00DF72AF">
        <w:trPr>
          <w:trHeight w:val="1388"/>
        </w:trPr>
        <w:tc>
          <w:tcPr>
            <w:tcW w:w="697" w:type="dxa"/>
            <w:shd w:val="clear" w:color="auto" w:fill="auto"/>
            <w:hideMark/>
          </w:tcPr>
          <w:p w14:paraId="4B4BD3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6F984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1D4F00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7ACA0A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340068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EAE09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5A397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36" w:type="dxa"/>
            <w:shd w:val="clear" w:color="auto" w:fill="auto"/>
            <w:vAlign w:val="bottom"/>
            <w:hideMark/>
          </w:tcPr>
          <w:p w14:paraId="300A69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16" w:type="dxa"/>
            <w:shd w:val="clear" w:color="auto" w:fill="auto"/>
            <w:vAlign w:val="bottom"/>
            <w:hideMark/>
          </w:tcPr>
          <w:p w14:paraId="1A85D8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F72AF" w:rsidRPr="00DF72AF" w14:paraId="0F7EEBDC" w14:textId="77777777" w:rsidTr="00DF72AF">
        <w:trPr>
          <w:trHeight w:val="687"/>
        </w:trPr>
        <w:tc>
          <w:tcPr>
            <w:tcW w:w="697" w:type="dxa"/>
            <w:shd w:val="clear" w:color="auto" w:fill="auto"/>
            <w:hideMark/>
          </w:tcPr>
          <w:p w14:paraId="4B9A85C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0B88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276" w:type="dxa"/>
            <w:shd w:val="clear" w:color="auto" w:fill="auto"/>
            <w:vAlign w:val="bottom"/>
            <w:hideMark/>
          </w:tcPr>
          <w:p w14:paraId="0F74E2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12351B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A724C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DF18A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65F54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36" w:type="dxa"/>
            <w:shd w:val="clear" w:color="auto" w:fill="auto"/>
            <w:vAlign w:val="bottom"/>
            <w:hideMark/>
          </w:tcPr>
          <w:p w14:paraId="3230AD7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16" w:type="dxa"/>
            <w:shd w:val="clear" w:color="auto" w:fill="auto"/>
            <w:vAlign w:val="bottom"/>
            <w:hideMark/>
          </w:tcPr>
          <w:p w14:paraId="107C6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F72AF" w:rsidRPr="00DF72AF" w14:paraId="7C2FC1EE" w14:textId="77777777" w:rsidTr="00DF72AF">
        <w:trPr>
          <w:trHeight w:val="300"/>
        </w:trPr>
        <w:tc>
          <w:tcPr>
            <w:tcW w:w="697" w:type="dxa"/>
            <w:shd w:val="clear" w:color="auto" w:fill="auto"/>
            <w:hideMark/>
          </w:tcPr>
          <w:p w14:paraId="132B001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3AE0E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7771F0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6912E3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14B59D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1654B6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DB10F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36" w:type="dxa"/>
            <w:shd w:val="clear" w:color="auto" w:fill="auto"/>
            <w:vAlign w:val="bottom"/>
            <w:hideMark/>
          </w:tcPr>
          <w:p w14:paraId="512771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16" w:type="dxa"/>
            <w:shd w:val="clear" w:color="auto" w:fill="auto"/>
            <w:vAlign w:val="bottom"/>
            <w:hideMark/>
          </w:tcPr>
          <w:p w14:paraId="714B98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F72AF" w:rsidRPr="00DF72AF" w14:paraId="4148095A" w14:textId="77777777" w:rsidTr="00DF72AF">
        <w:trPr>
          <w:trHeight w:val="300"/>
        </w:trPr>
        <w:tc>
          <w:tcPr>
            <w:tcW w:w="697" w:type="dxa"/>
            <w:shd w:val="clear" w:color="auto" w:fill="auto"/>
            <w:hideMark/>
          </w:tcPr>
          <w:p w14:paraId="4F2FD3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C082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0C6892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A4Э0100200</w:t>
            </w:r>
          </w:p>
        </w:tc>
        <w:tc>
          <w:tcPr>
            <w:tcW w:w="709" w:type="dxa"/>
            <w:shd w:val="clear" w:color="auto" w:fill="auto"/>
            <w:vAlign w:val="bottom"/>
            <w:hideMark/>
          </w:tcPr>
          <w:p w14:paraId="22CCFA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120</w:t>
            </w:r>
          </w:p>
        </w:tc>
        <w:tc>
          <w:tcPr>
            <w:tcW w:w="425" w:type="dxa"/>
            <w:shd w:val="clear" w:color="auto" w:fill="auto"/>
            <w:vAlign w:val="bottom"/>
            <w:hideMark/>
          </w:tcPr>
          <w:p w14:paraId="2CBDA6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2AA0A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505AA2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36" w:type="dxa"/>
            <w:shd w:val="clear" w:color="auto" w:fill="auto"/>
            <w:vAlign w:val="bottom"/>
            <w:hideMark/>
          </w:tcPr>
          <w:p w14:paraId="401E1F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c>
          <w:tcPr>
            <w:tcW w:w="1416" w:type="dxa"/>
            <w:shd w:val="clear" w:color="auto" w:fill="auto"/>
            <w:vAlign w:val="bottom"/>
            <w:hideMark/>
          </w:tcPr>
          <w:p w14:paraId="5EAD81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21 758,0</w:t>
            </w:r>
          </w:p>
        </w:tc>
      </w:tr>
      <w:tr w:rsidR="00DF72AF" w:rsidRPr="00DF72AF" w14:paraId="4E65EF8B" w14:textId="77777777" w:rsidTr="00DF72AF">
        <w:trPr>
          <w:trHeight w:val="687"/>
        </w:trPr>
        <w:tc>
          <w:tcPr>
            <w:tcW w:w="697" w:type="dxa"/>
            <w:shd w:val="clear" w:color="auto" w:fill="auto"/>
            <w:hideMark/>
          </w:tcPr>
          <w:p w14:paraId="039B894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ED48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1276" w:type="dxa"/>
            <w:shd w:val="clear" w:color="auto" w:fill="auto"/>
            <w:vAlign w:val="bottom"/>
            <w:hideMark/>
          </w:tcPr>
          <w:p w14:paraId="29EFE3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72E8DB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A452E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0305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E0730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107 376,1</w:t>
            </w:r>
          </w:p>
        </w:tc>
        <w:tc>
          <w:tcPr>
            <w:tcW w:w="1436" w:type="dxa"/>
            <w:shd w:val="clear" w:color="auto" w:fill="auto"/>
            <w:vAlign w:val="bottom"/>
            <w:hideMark/>
          </w:tcPr>
          <w:p w14:paraId="34EE1B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107 376,1</w:t>
            </w:r>
          </w:p>
        </w:tc>
        <w:tc>
          <w:tcPr>
            <w:tcW w:w="1416" w:type="dxa"/>
            <w:shd w:val="clear" w:color="auto" w:fill="auto"/>
            <w:vAlign w:val="bottom"/>
            <w:hideMark/>
          </w:tcPr>
          <w:p w14:paraId="2DA282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107 376,1</w:t>
            </w:r>
          </w:p>
        </w:tc>
      </w:tr>
      <w:tr w:rsidR="00DF72AF" w:rsidRPr="00DF72AF" w14:paraId="1A5E81DA" w14:textId="77777777" w:rsidTr="00DF72AF">
        <w:trPr>
          <w:trHeight w:val="1388"/>
        </w:trPr>
        <w:tc>
          <w:tcPr>
            <w:tcW w:w="697" w:type="dxa"/>
            <w:shd w:val="clear" w:color="auto" w:fill="auto"/>
            <w:hideMark/>
          </w:tcPr>
          <w:p w14:paraId="37A3880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7A566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vAlign w:val="bottom"/>
            <w:hideMark/>
          </w:tcPr>
          <w:p w14:paraId="3F5667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70D3D4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425" w:type="dxa"/>
            <w:shd w:val="clear" w:color="auto" w:fill="auto"/>
            <w:vAlign w:val="bottom"/>
            <w:hideMark/>
          </w:tcPr>
          <w:p w14:paraId="09855F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CB71C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7C557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51 268,5</w:t>
            </w:r>
          </w:p>
        </w:tc>
        <w:tc>
          <w:tcPr>
            <w:tcW w:w="1436" w:type="dxa"/>
            <w:shd w:val="clear" w:color="auto" w:fill="auto"/>
            <w:vAlign w:val="bottom"/>
            <w:hideMark/>
          </w:tcPr>
          <w:p w14:paraId="68B671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51 268,5</w:t>
            </w:r>
          </w:p>
        </w:tc>
        <w:tc>
          <w:tcPr>
            <w:tcW w:w="1416" w:type="dxa"/>
            <w:shd w:val="clear" w:color="auto" w:fill="auto"/>
            <w:vAlign w:val="bottom"/>
            <w:hideMark/>
          </w:tcPr>
          <w:p w14:paraId="3A318F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51 268,5</w:t>
            </w:r>
          </w:p>
        </w:tc>
      </w:tr>
      <w:tr w:rsidR="00DF72AF" w:rsidRPr="00DF72AF" w14:paraId="5E83D5DA" w14:textId="77777777" w:rsidTr="00DF72AF">
        <w:trPr>
          <w:trHeight w:val="300"/>
        </w:trPr>
        <w:tc>
          <w:tcPr>
            <w:tcW w:w="697" w:type="dxa"/>
            <w:shd w:val="clear" w:color="auto" w:fill="auto"/>
            <w:hideMark/>
          </w:tcPr>
          <w:p w14:paraId="36A8548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2C05C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shd w:val="clear" w:color="auto" w:fill="auto"/>
            <w:vAlign w:val="bottom"/>
            <w:hideMark/>
          </w:tcPr>
          <w:p w14:paraId="589EB6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5BD0C9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73C968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0BAB2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54E1F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51 268,5</w:t>
            </w:r>
          </w:p>
        </w:tc>
        <w:tc>
          <w:tcPr>
            <w:tcW w:w="1436" w:type="dxa"/>
            <w:shd w:val="clear" w:color="auto" w:fill="auto"/>
            <w:vAlign w:val="bottom"/>
            <w:hideMark/>
          </w:tcPr>
          <w:p w14:paraId="011F20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51 268,5</w:t>
            </w:r>
          </w:p>
        </w:tc>
        <w:tc>
          <w:tcPr>
            <w:tcW w:w="1416" w:type="dxa"/>
            <w:shd w:val="clear" w:color="auto" w:fill="auto"/>
            <w:vAlign w:val="bottom"/>
            <w:hideMark/>
          </w:tcPr>
          <w:p w14:paraId="22241D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51 268,5</w:t>
            </w:r>
          </w:p>
        </w:tc>
      </w:tr>
      <w:tr w:rsidR="00DF72AF" w:rsidRPr="00DF72AF" w14:paraId="680E6F93" w14:textId="77777777" w:rsidTr="00DF72AF">
        <w:trPr>
          <w:trHeight w:val="300"/>
        </w:trPr>
        <w:tc>
          <w:tcPr>
            <w:tcW w:w="697" w:type="dxa"/>
            <w:shd w:val="clear" w:color="auto" w:fill="auto"/>
            <w:hideMark/>
          </w:tcPr>
          <w:p w14:paraId="02B006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5EB51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1F9FE6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546A9CD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190EB0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63932F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9C81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36" w:type="dxa"/>
            <w:shd w:val="clear" w:color="auto" w:fill="auto"/>
            <w:vAlign w:val="bottom"/>
            <w:hideMark/>
          </w:tcPr>
          <w:p w14:paraId="2F1417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16" w:type="dxa"/>
            <w:shd w:val="clear" w:color="auto" w:fill="auto"/>
            <w:vAlign w:val="bottom"/>
            <w:hideMark/>
          </w:tcPr>
          <w:p w14:paraId="30E8A4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r>
      <w:tr w:rsidR="00DF72AF" w:rsidRPr="00DF72AF" w14:paraId="02A032F8" w14:textId="77777777" w:rsidTr="00DF72AF">
        <w:trPr>
          <w:trHeight w:val="300"/>
        </w:trPr>
        <w:tc>
          <w:tcPr>
            <w:tcW w:w="697" w:type="dxa"/>
            <w:shd w:val="clear" w:color="auto" w:fill="auto"/>
            <w:hideMark/>
          </w:tcPr>
          <w:p w14:paraId="0CDB494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97BB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F0E92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6D23B9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0E9B4E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70F2B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1BF3B7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36" w:type="dxa"/>
            <w:shd w:val="clear" w:color="auto" w:fill="auto"/>
            <w:vAlign w:val="bottom"/>
            <w:hideMark/>
          </w:tcPr>
          <w:p w14:paraId="6FD221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c>
          <w:tcPr>
            <w:tcW w:w="1416" w:type="dxa"/>
            <w:shd w:val="clear" w:color="auto" w:fill="auto"/>
            <w:vAlign w:val="bottom"/>
            <w:hideMark/>
          </w:tcPr>
          <w:p w14:paraId="6B6E54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14 331,4</w:t>
            </w:r>
          </w:p>
        </w:tc>
      </w:tr>
      <w:tr w:rsidR="00DF72AF" w:rsidRPr="00DF72AF" w14:paraId="2F7E9877" w14:textId="77777777" w:rsidTr="00DF72AF">
        <w:trPr>
          <w:trHeight w:val="300"/>
        </w:trPr>
        <w:tc>
          <w:tcPr>
            <w:tcW w:w="697" w:type="dxa"/>
            <w:shd w:val="clear" w:color="auto" w:fill="auto"/>
            <w:hideMark/>
          </w:tcPr>
          <w:p w14:paraId="56D007D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5CABD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4DC907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34212A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776A94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EDB69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259AC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36" w:type="dxa"/>
            <w:shd w:val="clear" w:color="auto" w:fill="auto"/>
            <w:vAlign w:val="bottom"/>
            <w:hideMark/>
          </w:tcPr>
          <w:p w14:paraId="553AAA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16" w:type="dxa"/>
            <w:shd w:val="clear" w:color="auto" w:fill="auto"/>
            <w:vAlign w:val="bottom"/>
            <w:hideMark/>
          </w:tcPr>
          <w:p w14:paraId="46A127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r>
      <w:tr w:rsidR="00DF72AF" w:rsidRPr="00DF72AF" w14:paraId="7B6A1EA8" w14:textId="77777777" w:rsidTr="00DF72AF">
        <w:trPr>
          <w:trHeight w:val="300"/>
        </w:trPr>
        <w:tc>
          <w:tcPr>
            <w:tcW w:w="697" w:type="dxa"/>
            <w:shd w:val="clear" w:color="auto" w:fill="auto"/>
            <w:hideMark/>
          </w:tcPr>
          <w:p w14:paraId="26ABCB0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995F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41F490E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5E67A3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110</w:t>
            </w:r>
          </w:p>
        </w:tc>
        <w:tc>
          <w:tcPr>
            <w:tcW w:w="425" w:type="dxa"/>
            <w:shd w:val="clear" w:color="auto" w:fill="auto"/>
            <w:vAlign w:val="bottom"/>
            <w:hideMark/>
          </w:tcPr>
          <w:p w14:paraId="48E98E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30859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32647F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36" w:type="dxa"/>
            <w:shd w:val="clear" w:color="auto" w:fill="auto"/>
            <w:vAlign w:val="bottom"/>
            <w:hideMark/>
          </w:tcPr>
          <w:p w14:paraId="54720E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c>
          <w:tcPr>
            <w:tcW w:w="1416" w:type="dxa"/>
            <w:shd w:val="clear" w:color="auto" w:fill="auto"/>
            <w:vAlign w:val="bottom"/>
            <w:hideMark/>
          </w:tcPr>
          <w:p w14:paraId="36A88E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36 937,1</w:t>
            </w:r>
          </w:p>
        </w:tc>
      </w:tr>
      <w:tr w:rsidR="00DF72AF" w:rsidRPr="00DF72AF" w14:paraId="3F86F336" w14:textId="77777777" w:rsidTr="00DF72AF">
        <w:trPr>
          <w:trHeight w:val="687"/>
        </w:trPr>
        <w:tc>
          <w:tcPr>
            <w:tcW w:w="697" w:type="dxa"/>
            <w:shd w:val="clear" w:color="auto" w:fill="auto"/>
            <w:hideMark/>
          </w:tcPr>
          <w:p w14:paraId="31271EE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DA22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7F6559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6E32C5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2CC7B4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46550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DC54D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12 601,1</w:t>
            </w:r>
          </w:p>
        </w:tc>
        <w:tc>
          <w:tcPr>
            <w:tcW w:w="1436" w:type="dxa"/>
            <w:shd w:val="clear" w:color="auto" w:fill="auto"/>
            <w:vAlign w:val="bottom"/>
            <w:hideMark/>
          </w:tcPr>
          <w:p w14:paraId="55491F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12 601,1</w:t>
            </w:r>
          </w:p>
        </w:tc>
        <w:tc>
          <w:tcPr>
            <w:tcW w:w="1416" w:type="dxa"/>
            <w:shd w:val="clear" w:color="auto" w:fill="auto"/>
            <w:vAlign w:val="bottom"/>
            <w:hideMark/>
          </w:tcPr>
          <w:p w14:paraId="714D5A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12 601,1</w:t>
            </w:r>
          </w:p>
        </w:tc>
      </w:tr>
      <w:tr w:rsidR="00DF72AF" w:rsidRPr="00DF72AF" w14:paraId="2450B9E8" w14:textId="77777777" w:rsidTr="00DF72AF">
        <w:trPr>
          <w:trHeight w:val="687"/>
        </w:trPr>
        <w:tc>
          <w:tcPr>
            <w:tcW w:w="697" w:type="dxa"/>
            <w:shd w:val="clear" w:color="auto" w:fill="auto"/>
            <w:hideMark/>
          </w:tcPr>
          <w:p w14:paraId="372D2F0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B7182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CA723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30A44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BEC78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9E037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9AF08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12 601,1</w:t>
            </w:r>
          </w:p>
        </w:tc>
        <w:tc>
          <w:tcPr>
            <w:tcW w:w="1436" w:type="dxa"/>
            <w:shd w:val="clear" w:color="auto" w:fill="auto"/>
            <w:vAlign w:val="bottom"/>
            <w:hideMark/>
          </w:tcPr>
          <w:p w14:paraId="5ADACD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12 601,1</w:t>
            </w:r>
          </w:p>
        </w:tc>
        <w:tc>
          <w:tcPr>
            <w:tcW w:w="1416" w:type="dxa"/>
            <w:shd w:val="clear" w:color="auto" w:fill="auto"/>
            <w:vAlign w:val="bottom"/>
            <w:hideMark/>
          </w:tcPr>
          <w:p w14:paraId="1711E3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12 601,1</w:t>
            </w:r>
          </w:p>
        </w:tc>
      </w:tr>
      <w:tr w:rsidR="00DF72AF" w:rsidRPr="00DF72AF" w14:paraId="6D12F756" w14:textId="77777777" w:rsidTr="00DF72AF">
        <w:trPr>
          <w:trHeight w:val="300"/>
        </w:trPr>
        <w:tc>
          <w:tcPr>
            <w:tcW w:w="697" w:type="dxa"/>
            <w:shd w:val="clear" w:color="auto" w:fill="auto"/>
            <w:hideMark/>
          </w:tcPr>
          <w:p w14:paraId="47F8B3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AF9D5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4D782A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15F07C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5E212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0CDC50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1294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36" w:type="dxa"/>
            <w:shd w:val="clear" w:color="auto" w:fill="auto"/>
            <w:vAlign w:val="bottom"/>
            <w:hideMark/>
          </w:tcPr>
          <w:p w14:paraId="12CAF4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16" w:type="dxa"/>
            <w:shd w:val="clear" w:color="auto" w:fill="auto"/>
            <w:vAlign w:val="bottom"/>
            <w:hideMark/>
          </w:tcPr>
          <w:p w14:paraId="0F2081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r>
      <w:tr w:rsidR="00DF72AF" w:rsidRPr="00DF72AF" w14:paraId="0A342193" w14:textId="77777777" w:rsidTr="00DF72AF">
        <w:trPr>
          <w:trHeight w:val="300"/>
        </w:trPr>
        <w:tc>
          <w:tcPr>
            <w:tcW w:w="697" w:type="dxa"/>
            <w:shd w:val="clear" w:color="auto" w:fill="auto"/>
            <w:hideMark/>
          </w:tcPr>
          <w:p w14:paraId="0BA780E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409C0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751C05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4F055D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BED60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CA21A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71E5115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36" w:type="dxa"/>
            <w:shd w:val="clear" w:color="auto" w:fill="auto"/>
            <w:vAlign w:val="bottom"/>
            <w:hideMark/>
          </w:tcPr>
          <w:p w14:paraId="7BD647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c>
          <w:tcPr>
            <w:tcW w:w="1416" w:type="dxa"/>
            <w:shd w:val="clear" w:color="auto" w:fill="auto"/>
            <w:vAlign w:val="bottom"/>
            <w:hideMark/>
          </w:tcPr>
          <w:p w14:paraId="668152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1 794,3</w:t>
            </w:r>
          </w:p>
        </w:tc>
      </w:tr>
      <w:tr w:rsidR="00DF72AF" w:rsidRPr="00DF72AF" w14:paraId="7B92DB31" w14:textId="77777777" w:rsidTr="00DF72AF">
        <w:trPr>
          <w:trHeight w:val="300"/>
        </w:trPr>
        <w:tc>
          <w:tcPr>
            <w:tcW w:w="697" w:type="dxa"/>
            <w:shd w:val="clear" w:color="auto" w:fill="auto"/>
            <w:hideMark/>
          </w:tcPr>
          <w:p w14:paraId="0CF8A7C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4900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1D9A1B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3C0C3F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CE914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54B33B6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FB6C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36" w:type="dxa"/>
            <w:shd w:val="clear" w:color="auto" w:fill="auto"/>
            <w:vAlign w:val="bottom"/>
            <w:hideMark/>
          </w:tcPr>
          <w:p w14:paraId="1A6B77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16" w:type="dxa"/>
            <w:shd w:val="clear" w:color="auto" w:fill="auto"/>
            <w:vAlign w:val="bottom"/>
            <w:hideMark/>
          </w:tcPr>
          <w:p w14:paraId="27D042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r>
      <w:tr w:rsidR="00DF72AF" w:rsidRPr="00DF72AF" w14:paraId="0C833821" w14:textId="77777777" w:rsidTr="00DF72AF">
        <w:trPr>
          <w:trHeight w:val="300"/>
        </w:trPr>
        <w:tc>
          <w:tcPr>
            <w:tcW w:w="697" w:type="dxa"/>
            <w:shd w:val="clear" w:color="auto" w:fill="auto"/>
            <w:hideMark/>
          </w:tcPr>
          <w:p w14:paraId="4BEFF2B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F3E4E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246710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0EFD0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B10DB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0B929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1A81C2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36" w:type="dxa"/>
            <w:shd w:val="clear" w:color="auto" w:fill="auto"/>
            <w:vAlign w:val="bottom"/>
            <w:hideMark/>
          </w:tcPr>
          <w:p w14:paraId="7F098F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c>
          <w:tcPr>
            <w:tcW w:w="1416" w:type="dxa"/>
            <w:shd w:val="clear" w:color="auto" w:fill="auto"/>
            <w:vAlign w:val="bottom"/>
            <w:hideMark/>
          </w:tcPr>
          <w:p w14:paraId="2CD899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10 806,8</w:t>
            </w:r>
          </w:p>
        </w:tc>
      </w:tr>
      <w:tr w:rsidR="00DF72AF" w:rsidRPr="00DF72AF" w14:paraId="3EECFE68" w14:textId="77777777" w:rsidTr="00DF72AF">
        <w:trPr>
          <w:trHeight w:val="687"/>
        </w:trPr>
        <w:tc>
          <w:tcPr>
            <w:tcW w:w="697" w:type="dxa"/>
            <w:shd w:val="clear" w:color="auto" w:fill="auto"/>
            <w:hideMark/>
          </w:tcPr>
          <w:p w14:paraId="210D06A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C620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4AC64A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3432AF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79198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78A25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9D3CB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36" w:type="dxa"/>
            <w:shd w:val="clear" w:color="auto" w:fill="auto"/>
            <w:vAlign w:val="bottom"/>
            <w:hideMark/>
          </w:tcPr>
          <w:p w14:paraId="6D40C6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16" w:type="dxa"/>
            <w:shd w:val="clear" w:color="auto" w:fill="auto"/>
            <w:vAlign w:val="bottom"/>
            <w:hideMark/>
          </w:tcPr>
          <w:p w14:paraId="6913FD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r>
      <w:tr w:rsidR="00DF72AF" w:rsidRPr="00DF72AF" w14:paraId="296B3891" w14:textId="77777777" w:rsidTr="00DF72AF">
        <w:trPr>
          <w:trHeight w:val="300"/>
        </w:trPr>
        <w:tc>
          <w:tcPr>
            <w:tcW w:w="697" w:type="dxa"/>
            <w:shd w:val="clear" w:color="auto" w:fill="auto"/>
            <w:hideMark/>
          </w:tcPr>
          <w:p w14:paraId="24E8B92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F13805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7A2FFA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1DACB9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64B18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A0805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CEA5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36" w:type="dxa"/>
            <w:shd w:val="clear" w:color="auto" w:fill="auto"/>
            <w:vAlign w:val="bottom"/>
            <w:hideMark/>
          </w:tcPr>
          <w:p w14:paraId="42C034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16" w:type="dxa"/>
            <w:shd w:val="clear" w:color="auto" w:fill="auto"/>
            <w:vAlign w:val="bottom"/>
            <w:hideMark/>
          </w:tcPr>
          <w:p w14:paraId="62992D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r>
      <w:tr w:rsidR="00DF72AF" w:rsidRPr="00DF72AF" w14:paraId="38C7826B" w14:textId="77777777" w:rsidTr="00DF72AF">
        <w:trPr>
          <w:trHeight w:val="300"/>
        </w:trPr>
        <w:tc>
          <w:tcPr>
            <w:tcW w:w="697" w:type="dxa"/>
            <w:shd w:val="clear" w:color="auto" w:fill="auto"/>
            <w:hideMark/>
          </w:tcPr>
          <w:p w14:paraId="1165CD7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894B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731575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195446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511737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02C667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08474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36" w:type="dxa"/>
            <w:shd w:val="clear" w:color="auto" w:fill="auto"/>
            <w:vAlign w:val="bottom"/>
            <w:hideMark/>
          </w:tcPr>
          <w:p w14:paraId="44884A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16" w:type="dxa"/>
            <w:shd w:val="clear" w:color="auto" w:fill="auto"/>
            <w:vAlign w:val="bottom"/>
            <w:hideMark/>
          </w:tcPr>
          <w:p w14:paraId="3B9E08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r>
      <w:tr w:rsidR="00DF72AF" w:rsidRPr="00DF72AF" w14:paraId="74056C6C" w14:textId="77777777" w:rsidTr="00DF72AF">
        <w:trPr>
          <w:trHeight w:val="300"/>
        </w:trPr>
        <w:tc>
          <w:tcPr>
            <w:tcW w:w="697" w:type="dxa"/>
            <w:shd w:val="clear" w:color="auto" w:fill="auto"/>
            <w:hideMark/>
          </w:tcPr>
          <w:p w14:paraId="58E3252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1615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733733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7BC62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10B0A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1F8D99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1651F1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36" w:type="dxa"/>
            <w:shd w:val="clear" w:color="auto" w:fill="auto"/>
            <w:vAlign w:val="bottom"/>
            <w:hideMark/>
          </w:tcPr>
          <w:p w14:paraId="60A562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c>
          <w:tcPr>
            <w:tcW w:w="1416" w:type="dxa"/>
            <w:shd w:val="clear" w:color="auto" w:fill="auto"/>
            <w:vAlign w:val="bottom"/>
            <w:hideMark/>
          </w:tcPr>
          <w:p w14:paraId="43BAE5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43 385,3</w:t>
            </w:r>
          </w:p>
        </w:tc>
      </w:tr>
      <w:tr w:rsidR="00DF72AF" w:rsidRPr="00DF72AF" w14:paraId="16BE1B7A" w14:textId="77777777" w:rsidTr="00DF72AF">
        <w:trPr>
          <w:trHeight w:val="300"/>
        </w:trPr>
        <w:tc>
          <w:tcPr>
            <w:tcW w:w="697" w:type="dxa"/>
            <w:shd w:val="clear" w:color="auto" w:fill="auto"/>
            <w:hideMark/>
          </w:tcPr>
          <w:p w14:paraId="0F1D646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5A145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46F795F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2340CB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07D050A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B2F1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F53A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121,2</w:t>
            </w:r>
          </w:p>
        </w:tc>
        <w:tc>
          <w:tcPr>
            <w:tcW w:w="1436" w:type="dxa"/>
            <w:shd w:val="clear" w:color="auto" w:fill="auto"/>
            <w:vAlign w:val="bottom"/>
            <w:hideMark/>
          </w:tcPr>
          <w:p w14:paraId="3ED4CE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121,2</w:t>
            </w:r>
          </w:p>
        </w:tc>
        <w:tc>
          <w:tcPr>
            <w:tcW w:w="1416" w:type="dxa"/>
            <w:shd w:val="clear" w:color="auto" w:fill="auto"/>
            <w:vAlign w:val="bottom"/>
            <w:hideMark/>
          </w:tcPr>
          <w:p w14:paraId="051521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121,2</w:t>
            </w:r>
          </w:p>
        </w:tc>
      </w:tr>
      <w:tr w:rsidR="00DF72AF" w:rsidRPr="00DF72AF" w14:paraId="1E3D7F28" w14:textId="77777777" w:rsidTr="00DF72AF">
        <w:trPr>
          <w:trHeight w:val="300"/>
        </w:trPr>
        <w:tc>
          <w:tcPr>
            <w:tcW w:w="697" w:type="dxa"/>
            <w:shd w:val="clear" w:color="auto" w:fill="auto"/>
            <w:hideMark/>
          </w:tcPr>
          <w:p w14:paraId="1630C9A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B5A7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Уплата налогов, сборов и иных платежей</w:t>
            </w:r>
          </w:p>
        </w:tc>
        <w:tc>
          <w:tcPr>
            <w:tcW w:w="1276" w:type="dxa"/>
            <w:shd w:val="clear" w:color="auto" w:fill="auto"/>
            <w:vAlign w:val="bottom"/>
            <w:hideMark/>
          </w:tcPr>
          <w:p w14:paraId="1BF02E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683BDE8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BD554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1F98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12153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121,2</w:t>
            </w:r>
          </w:p>
        </w:tc>
        <w:tc>
          <w:tcPr>
            <w:tcW w:w="1436" w:type="dxa"/>
            <w:shd w:val="clear" w:color="auto" w:fill="auto"/>
            <w:vAlign w:val="bottom"/>
            <w:hideMark/>
          </w:tcPr>
          <w:p w14:paraId="669AA2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121,2</w:t>
            </w:r>
          </w:p>
        </w:tc>
        <w:tc>
          <w:tcPr>
            <w:tcW w:w="1416" w:type="dxa"/>
            <w:shd w:val="clear" w:color="auto" w:fill="auto"/>
            <w:vAlign w:val="bottom"/>
            <w:hideMark/>
          </w:tcPr>
          <w:p w14:paraId="5550F7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121,2</w:t>
            </w:r>
          </w:p>
        </w:tc>
      </w:tr>
      <w:tr w:rsidR="00DF72AF" w:rsidRPr="00DF72AF" w14:paraId="755472EA" w14:textId="77777777" w:rsidTr="00DF72AF">
        <w:trPr>
          <w:trHeight w:val="300"/>
        </w:trPr>
        <w:tc>
          <w:tcPr>
            <w:tcW w:w="697" w:type="dxa"/>
            <w:shd w:val="clear" w:color="auto" w:fill="auto"/>
            <w:hideMark/>
          </w:tcPr>
          <w:p w14:paraId="3843E56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C503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Общегосударственные вопросы</w:t>
            </w:r>
          </w:p>
        </w:tc>
        <w:tc>
          <w:tcPr>
            <w:tcW w:w="1276" w:type="dxa"/>
            <w:shd w:val="clear" w:color="auto" w:fill="auto"/>
            <w:vAlign w:val="bottom"/>
            <w:hideMark/>
          </w:tcPr>
          <w:p w14:paraId="6413DB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68D891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74141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7D6CDC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44ED7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36" w:type="dxa"/>
            <w:shd w:val="clear" w:color="auto" w:fill="auto"/>
            <w:vAlign w:val="bottom"/>
            <w:hideMark/>
          </w:tcPr>
          <w:p w14:paraId="6FA532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16" w:type="dxa"/>
            <w:shd w:val="clear" w:color="auto" w:fill="auto"/>
            <w:vAlign w:val="bottom"/>
            <w:hideMark/>
          </w:tcPr>
          <w:p w14:paraId="2F9800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r>
      <w:tr w:rsidR="00DF72AF" w:rsidRPr="00DF72AF" w14:paraId="7F2E17EA" w14:textId="77777777" w:rsidTr="00DF72AF">
        <w:trPr>
          <w:trHeight w:val="300"/>
        </w:trPr>
        <w:tc>
          <w:tcPr>
            <w:tcW w:w="697" w:type="dxa"/>
            <w:shd w:val="clear" w:color="auto" w:fill="auto"/>
            <w:hideMark/>
          </w:tcPr>
          <w:p w14:paraId="43C972B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243C7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shd w:val="clear" w:color="auto" w:fill="auto"/>
            <w:vAlign w:val="bottom"/>
            <w:hideMark/>
          </w:tcPr>
          <w:p w14:paraId="1D382A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0EBE40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33BE2F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01</w:t>
            </w:r>
          </w:p>
        </w:tc>
        <w:tc>
          <w:tcPr>
            <w:tcW w:w="425" w:type="dxa"/>
            <w:shd w:val="clear" w:color="auto" w:fill="auto"/>
            <w:vAlign w:val="bottom"/>
            <w:hideMark/>
          </w:tcPr>
          <w:p w14:paraId="2230D4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w:t>
            </w:r>
          </w:p>
        </w:tc>
        <w:tc>
          <w:tcPr>
            <w:tcW w:w="1576" w:type="dxa"/>
            <w:shd w:val="clear" w:color="auto" w:fill="auto"/>
            <w:vAlign w:val="bottom"/>
            <w:hideMark/>
          </w:tcPr>
          <w:p w14:paraId="464DA4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36" w:type="dxa"/>
            <w:shd w:val="clear" w:color="auto" w:fill="auto"/>
            <w:vAlign w:val="bottom"/>
            <w:hideMark/>
          </w:tcPr>
          <w:p w14:paraId="2BBB1E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c>
          <w:tcPr>
            <w:tcW w:w="1416" w:type="dxa"/>
            <w:shd w:val="clear" w:color="auto" w:fill="auto"/>
            <w:vAlign w:val="bottom"/>
            <w:hideMark/>
          </w:tcPr>
          <w:p w14:paraId="449ABC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9,0</w:t>
            </w:r>
          </w:p>
        </w:tc>
      </w:tr>
      <w:tr w:rsidR="00DF72AF" w:rsidRPr="00DF72AF" w14:paraId="2EA40155" w14:textId="77777777" w:rsidTr="00DF72AF">
        <w:trPr>
          <w:trHeight w:val="300"/>
        </w:trPr>
        <w:tc>
          <w:tcPr>
            <w:tcW w:w="697" w:type="dxa"/>
            <w:shd w:val="clear" w:color="auto" w:fill="auto"/>
            <w:hideMark/>
          </w:tcPr>
          <w:p w14:paraId="2658653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830D1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Национальная экономика</w:t>
            </w:r>
          </w:p>
        </w:tc>
        <w:tc>
          <w:tcPr>
            <w:tcW w:w="1276" w:type="dxa"/>
            <w:shd w:val="clear" w:color="auto" w:fill="auto"/>
            <w:vAlign w:val="bottom"/>
            <w:hideMark/>
          </w:tcPr>
          <w:p w14:paraId="73E0A92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0CC739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51F8C3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4F820B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F89A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36" w:type="dxa"/>
            <w:shd w:val="clear" w:color="auto" w:fill="auto"/>
            <w:vAlign w:val="bottom"/>
            <w:hideMark/>
          </w:tcPr>
          <w:p w14:paraId="3E59B6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16" w:type="dxa"/>
            <w:shd w:val="clear" w:color="auto" w:fill="auto"/>
            <w:vAlign w:val="bottom"/>
            <w:hideMark/>
          </w:tcPr>
          <w:p w14:paraId="12BB18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r>
      <w:tr w:rsidR="00DF72AF" w:rsidRPr="00DF72AF" w14:paraId="3F7CCDEA" w14:textId="77777777" w:rsidTr="00DF72AF">
        <w:trPr>
          <w:trHeight w:val="300"/>
        </w:trPr>
        <w:tc>
          <w:tcPr>
            <w:tcW w:w="697" w:type="dxa"/>
            <w:shd w:val="clear" w:color="auto" w:fill="auto"/>
            <w:hideMark/>
          </w:tcPr>
          <w:p w14:paraId="64D3F28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20BAD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6" w:type="dxa"/>
            <w:shd w:val="clear" w:color="auto" w:fill="auto"/>
            <w:vAlign w:val="bottom"/>
            <w:hideMark/>
          </w:tcPr>
          <w:p w14:paraId="050F22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A4Э0100600</w:t>
            </w:r>
          </w:p>
        </w:tc>
        <w:tc>
          <w:tcPr>
            <w:tcW w:w="709" w:type="dxa"/>
            <w:shd w:val="clear" w:color="auto" w:fill="auto"/>
            <w:vAlign w:val="bottom"/>
            <w:hideMark/>
          </w:tcPr>
          <w:p w14:paraId="309BBA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850</w:t>
            </w:r>
          </w:p>
        </w:tc>
        <w:tc>
          <w:tcPr>
            <w:tcW w:w="425" w:type="dxa"/>
            <w:shd w:val="clear" w:color="auto" w:fill="auto"/>
            <w:vAlign w:val="bottom"/>
            <w:hideMark/>
          </w:tcPr>
          <w:p w14:paraId="615FDA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04</w:t>
            </w:r>
          </w:p>
        </w:tc>
        <w:tc>
          <w:tcPr>
            <w:tcW w:w="425" w:type="dxa"/>
            <w:shd w:val="clear" w:color="auto" w:fill="auto"/>
            <w:vAlign w:val="bottom"/>
            <w:hideMark/>
          </w:tcPr>
          <w:p w14:paraId="353B87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w:t>
            </w:r>
          </w:p>
        </w:tc>
        <w:tc>
          <w:tcPr>
            <w:tcW w:w="1576" w:type="dxa"/>
            <w:shd w:val="clear" w:color="auto" w:fill="auto"/>
            <w:vAlign w:val="bottom"/>
            <w:hideMark/>
          </w:tcPr>
          <w:p w14:paraId="47D752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36" w:type="dxa"/>
            <w:shd w:val="clear" w:color="auto" w:fill="auto"/>
            <w:vAlign w:val="bottom"/>
            <w:hideMark/>
          </w:tcPr>
          <w:p w14:paraId="2A8E24B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c>
          <w:tcPr>
            <w:tcW w:w="1416" w:type="dxa"/>
            <w:shd w:val="clear" w:color="auto" w:fill="auto"/>
            <w:vAlign w:val="bottom"/>
            <w:hideMark/>
          </w:tcPr>
          <w:p w14:paraId="2A23EE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112,2</w:t>
            </w:r>
          </w:p>
        </w:tc>
      </w:tr>
      <w:tr w:rsidR="00DF72AF" w:rsidRPr="00DF72AF" w14:paraId="47E38220" w14:textId="77777777" w:rsidTr="00DF72AF">
        <w:trPr>
          <w:trHeight w:val="1005"/>
        </w:trPr>
        <w:tc>
          <w:tcPr>
            <w:tcW w:w="697" w:type="dxa"/>
            <w:shd w:val="clear" w:color="auto" w:fill="auto"/>
            <w:hideMark/>
          </w:tcPr>
          <w:p w14:paraId="31F45935"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19.</w:t>
            </w:r>
          </w:p>
        </w:tc>
        <w:tc>
          <w:tcPr>
            <w:tcW w:w="2564" w:type="dxa"/>
            <w:shd w:val="clear" w:color="FFFFFF" w:fill="FFFFFF"/>
            <w:hideMark/>
          </w:tcPr>
          <w:p w14:paraId="060F1F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1276" w:type="dxa"/>
            <w:shd w:val="clear" w:color="auto" w:fill="auto"/>
            <w:vAlign w:val="bottom"/>
            <w:hideMark/>
          </w:tcPr>
          <w:p w14:paraId="0D466AC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A500000000</w:t>
            </w:r>
          </w:p>
        </w:tc>
        <w:tc>
          <w:tcPr>
            <w:tcW w:w="709" w:type="dxa"/>
            <w:shd w:val="clear" w:color="auto" w:fill="auto"/>
            <w:vAlign w:val="bottom"/>
            <w:hideMark/>
          </w:tcPr>
          <w:p w14:paraId="617B3A0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F6EAB76"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63B4A42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240B8282"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1 157 596,2</w:t>
            </w:r>
          </w:p>
        </w:tc>
        <w:tc>
          <w:tcPr>
            <w:tcW w:w="1436" w:type="dxa"/>
            <w:shd w:val="clear" w:color="auto" w:fill="auto"/>
            <w:vAlign w:val="bottom"/>
            <w:hideMark/>
          </w:tcPr>
          <w:p w14:paraId="689A6A2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849 217,9</w:t>
            </w:r>
          </w:p>
        </w:tc>
        <w:tc>
          <w:tcPr>
            <w:tcW w:w="1416" w:type="dxa"/>
            <w:shd w:val="clear" w:color="auto" w:fill="auto"/>
            <w:vAlign w:val="bottom"/>
            <w:hideMark/>
          </w:tcPr>
          <w:p w14:paraId="06E6309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848 934,0</w:t>
            </w:r>
          </w:p>
        </w:tc>
      </w:tr>
      <w:tr w:rsidR="00DF72AF" w:rsidRPr="00DF72AF" w14:paraId="5EBE4741" w14:textId="77777777" w:rsidTr="00DF72AF">
        <w:trPr>
          <w:trHeight w:val="1388"/>
        </w:trPr>
        <w:tc>
          <w:tcPr>
            <w:tcW w:w="697" w:type="dxa"/>
            <w:shd w:val="clear" w:color="auto" w:fill="auto"/>
            <w:hideMark/>
          </w:tcPr>
          <w:p w14:paraId="7E03DAF7"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19.1.</w:t>
            </w:r>
          </w:p>
        </w:tc>
        <w:tc>
          <w:tcPr>
            <w:tcW w:w="2564" w:type="dxa"/>
            <w:shd w:val="clear" w:color="FFFFFF" w:fill="FFFFFF"/>
            <w:hideMark/>
          </w:tcPr>
          <w:p w14:paraId="74F431A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1276" w:type="dxa"/>
            <w:shd w:val="clear" w:color="auto" w:fill="auto"/>
            <w:vAlign w:val="bottom"/>
            <w:hideMark/>
          </w:tcPr>
          <w:p w14:paraId="57220B0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A510000000</w:t>
            </w:r>
          </w:p>
        </w:tc>
        <w:tc>
          <w:tcPr>
            <w:tcW w:w="709" w:type="dxa"/>
            <w:shd w:val="clear" w:color="auto" w:fill="auto"/>
            <w:vAlign w:val="bottom"/>
            <w:hideMark/>
          </w:tcPr>
          <w:p w14:paraId="500D849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1A3D95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75D6961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4448808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1 157 596,2</w:t>
            </w:r>
          </w:p>
        </w:tc>
        <w:tc>
          <w:tcPr>
            <w:tcW w:w="1436" w:type="dxa"/>
            <w:shd w:val="clear" w:color="auto" w:fill="auto"/>
            <w:vAlign w:val="bottom"/>
            <w:hideMark/>
          </w:tcPr>
          <w:p w14:paraId="2C7810F7"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849 217,9</w:t>
            </w:r>
          </w:p>
        </w:tc>
        <w:tc>
          <w:tcPr>
            <w:tcW w:w="1416" w:type="dxa"/>
            <w:shd w:val="clear" w:color="auto" w:fill="auto"/>
            <w:vAlign w:val="bottom"/>
            <w:hideMark/>
          </w:tcPr>
          <w:p w14:paraId="152F9D9D"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848 934,0</w:t>
            </w:r>
          </w:p>
        </w:tc>
      </w:tr>
      <w:tr w:rsidR="00DF72AF" w:rsidRPr="00DF72AF" w14:paraId="3591B6E0" w14:textId="77777777" w:rsidTr="00DF72AF">
        <w:trPr>
          <w:trHeight w:val="687"/>
        </w:trPr>
        <w:tc>
          <w:tcPr>
            <w:tcW w:w="697" w:type="dxa"/>
            <w:shd w:val="clear" w:color="auto" w:fill="auto"/>
            <w:hideMark/>
          </w:tcPr>
          <w:p w14:paraId="44C083CC"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288CF44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"Содействие благоустройству города Чебоксары"</w:t>
            </w:r>
          </w:p>
        </w:tc>
        <w:tc>
          <w:tcPr>
            <w:tcW w:w="1276" w:type="dxa"/>
            <w:shd w:val="clear" w:color="auto" w:fill="auto"/>
            <w:vAlign w:val="bottom"/>
            <w:hideMark/>
          </w:tcPr>
          <w:p w14:paraId="42838F4C"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A510200000</w:t>
            </w:r>
          </w:p>
        </w:tc>
        <w:tc>
          <w:tcPr>
            <w:tcW w:w="709" w:type="dxa"/>
            <w:shd w:val="clear" w:color="auto" w:fill="auto"/>
            <w:vAlign w:val="bottom"/>
            <w:hideMark/>
          </w:tcPr>
          <w:p w14:paraId="4C1D3219"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1717BA9B"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045E97C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3BF0EA4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1 018 136,2</w:t>
            </w:r>
          </w:p>
        </w:tc>
        <w:tc>
          <w:tcPr>
            <w:tcW w:w="1436" w:type="dxa"/>
            <w:shd w:val="clear" w:color="auto" w:fill="auto"/>
            <w:vAlign w:val="bottom"/>
            <w:hideMark/>
          </w:tcPr>
          <w:p w14:paraId="2459A3B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694 646,5</w:t>
            </w:r>
          </w:p>
        </w:tc>
        <w:tc>
          <w:tcPr>
            <w:tcW w:w="1416" w:type="dxa"/>
            <w:shd w:val="clear" w:color="auto" w:fill="auto"/>
            <w:vAlign w:val="bottom"/>
            <w:hideMark/>
          </w:tcPr>
          <w:p w14:paraId="1DEA036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691 607,7</w:t>
            </w:r>
          </w:p>
        </w:tc>
      </w:tr>
      <w:tr w:rsidR="00DF72AF" w:rsidRPr="00DF72AF" w14:paraId="2CB05702" w14:textId="77777777" w:rsidTr="00DF72AF">
        <w:trPr>
          <w:trHeight w:val="687"/>
        </w:trPr>
        <w:tc>
          <w:tcPr>
            <w:tcW w:w="697" w:type="dxa"/>
            <w:shd w:val="clear" w:color="auto" w:fill="auto"/>
            <w:hideMark/>
          </w:tcPr>
          <w:p w14:paraId="3221802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3E04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Поощрение победителей ежегодного районного (городского) смотра-конкурса на лучшее озеленение и благоустройство</w:t>
            </w:r>
          </w:p>
        </w:tc>
        <w:tc>
          <w:tcPr>
            <w:tcW w:w="1276" w:type="dxa"/>
            <w:shd w:val="clear" w:color="auto" w:fill="auto"/>
            <w:vAlign w:val="bottom"/>
            <w:hideMark/>
          </w:tcPr>
          <w:p w14:paraId="4837D7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214AF9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444A9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938C1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15A4B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36" w:type="dxa"/>
            <w:shd w:val="clear" w:color="auto" w:fill="auto"/>
            <w:vAlign w:val="bottom"/>
            <w:hideMark/>
          </w:tcPr>
          <w:p w14:paraId="401FAC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16" w:type="dxa"/>
            <w:shd w:val="clear" w:color="auto" w:fill="auto"/>
            <w:vAlign w:val="bottom"/>
            <w:hideMark/>
          </w:tcPr>
          <w:p w14:paraId="1A1EDA7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F72AF" w:rsidRPr="00DF72AF" w14:paraId="065CC4AC" w14:textId="77777777" w:rsidTr="00DF72AF">
        <w:trPr>
          <w:trHeight w:val="300"/>
        </w:trPr>
        <w:tc>
          <w:tcPr>
            <w:tcW w:w="697" w:type="dxa"/>
            <w:shd w:val="clear" w:color="auto" w:fill="auto"/>
            <w:hideMark/>
          </w:tcPr>
          <w:p w14:paraId="0406B5A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739D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бюджетные ассигнования</w:t>
            </w:r>
          </w:p>
        </w:tc>
        <w:tc>
          <w:tcPr>
            <w:tcW w:w="1276" w:type="dxa"/>
            <w:shd w:val="clear" w:color="auto" w:fill="auto"/>
            <w:vAlign w:val="bottom"/>
            <w:hideMark/>
          </w:tcPr>
          <w:p w14:paraId="3E7DD0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7BA57B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800</w:t>
            </w:r>
          </w:p>
        </w:tc>
        <w:tc>
          <w:tcPr>
            <w:tcW w:w="425" w:type="dxa"/>
            <w:shd w:val="clear" w:color="auto" w:fill="auto"/>
            <w:vAlign w:val="bottom"/>
            <w:hideMark/>
          </w:tcPr>
          <w:p w14:paraId="1673E9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7CE16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83366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36" w:type="dxa"/>
            <w:shd w:val="clear" w:color="auto" w:fill="auto"/>
            <w:vAlign w:val="bottom"/>
            <w:hideMark/>
          </w:tcPr>
          <w:p w14:paraId="26FD66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16" w:type="dxa"/>
            <w:shd w:val="clear" w:color="auto" w:fill="auto"/>
            <w:vAlign w:val="bottom"/>
            <w:hideMark/>
          </w:tcPr>
          <w:p w14:paraId="6258DE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F72AF" w:rsidRPr="00DF72AF" w14:paraId="179817A1" w14:textId="77777777" w:rsidTr="00DF72AF">
        <w:trPr>
          <w:trHeight w:val="1047"/>
        </w:trPr>
        <w:tc>
          <w:tcPr>
            <w:tcW w:w="697" w:type="dxa"/>
            <w:shd w:val="clear" w:color="auto" w:fill="auto"/>
            <w:hideMark/>
          </w:tcPr>
          <w:p w14:paraId="2FF1AA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52FED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shd w:val="clear" w:color="auto" w:fill="auto"/>
            <w:vAlign w:val="bottom"/>
            <w:hideMark/>
          </w:tcPr>
          <w:p w14:paraId="7ABAF7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71BE58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2E5D21B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5E44C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25FE86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36" w:type="dxa"/>
            <w:shd w:val="clear" w:color="auto" w:fill="auto"/>
            <w:vAlign w:val="bottom"/>
            <w:hideMark/>
          </w:tcPr>
          <w:p w14:paraId="14630A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16" w:type="dxa"/>
            <w:shd w:val="clear" w:color="auto" w:fill="auto"/>
            <w:vAlign w:val="bottom"/>
            <w:hideMark/>
          </w:tcPr>
          <w:p w14:paraId="36A94A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F72AF" w:rsidRPr="00DF72AF" w14:paraId="39BF974C" w14:textId="77777777" w:rsidTr="00DF72AF">
        <w:trPr>
          <w:trHeight w:val="300"/>
        </w:trPr>
        <w:tc>
          <w:tcPr>
            <w:tcW w:w="697" w:type="dxa"/>
            <w:shd w:val="clear" w:color="auto" w:fill="auto"/>
            <w:hideMark/>
          </w:tcPr>
          <w:p w14:paraId="40CF368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86BDE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0D3D8EC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0D9AC2E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0533FF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6E239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BA1D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36" w:type="dxa"/>
            <w:shd w:val="clear" w:color="auto" w:fill="auto"/>
            <w:vAlign w:val="bottom"/>
            <w:hideMark/>
          </w:tcPr>
          <w:p w14:paraId="421C79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16" w:type="dxa"/>
            <w:shd w:val="clear" w:color="auto" w:fill="auto"/>
            <w:vAlign w:val="bottom"/>
            <w:hideMark/>
          </w:tcPr>
          <w:p w14:paraId="597D5F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F72AF" w:rsidRPr="00DF72AF" w14:paraId="2F8B7AA4" w14:textId="77777777" w:rsidTr="00DF72AF">
        <w:trPr>
          <w:trHeight w:val="300"/>
        </w:trPr>
        <w:tc>
          <w:tcPr>
            <w:tcW w:w="697" w:type="dxa"/>
            <w:shd w:val="clear" w:color="auto" w:fill="auto"/>
            <w:hideMark/>
          </w:tcPr>
          <w:p w14:paraId="061C20C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021D7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2D4590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A510270370</w:t>
            </w:r>
          </w:p>
        </w:tc>
        <w:tc>
          <w:tcPr>
            <w:tcW w:w="709" w:type="dxa"/>
            <w:shd w:val="clear" w:color="auto" w:fill="auto"/>
            <w:vAlign w:val="bottom"/>
            <w:hideMark/>
          </w:tcPr>
          <w:p w14:paraId="60B3545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810</w:t>
            </w:r>
          </w:p>
        </w:tc>
        <w:tc>
          <w:tcPr>
            <w:tcW w:w="425" w:type="dxa"/>
            <w:shd w:val="clear" w:color="auto" w:fill="auto"/>
            <w:vAlign w:val="bottom"/>
            <w:hideMark/>
          </w:tcPr>
          <w:p w14:paraId="5AB7F9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EFBF5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02FC97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36" w:type="dxa"/>
            <w:shd w:val="clear" w:color="auto" w:fill="auto"/>
            <w:vAlign w:val="bottom"/>
            <w:hideMark/>
          </w:tcPr>
          <w:p w14:paraId="2F51CD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c>
          <w:tcPr>
            <w:tcW w:w="1416" w:type="dxa"/>
            <w:shd w:val="clear" w:color="auto" w:fill="auto"/>
            <w:vAlign w:val="bottom"/>
            <w:hideMark/>
          </w:tcPr>
          <w:p w14:paraId="703B57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350,0</w:t>
            </w:r>
          </w:p>
        </w:tc>
      </w:tr>
      <w:tr w:rsidR="00DF72AF" w:rsidRPr="00DF72AF" w14:paraId="37007E96" w14:textId="77777777" w:rsidTr="00DF72AF">
        <w:trPr>
          <w:trHeight w:val="687"/>
        </w:trPr>
        <w:tc>
          <w:tcPr>
            <w:tcW w:w="697" w:type="dxa"/>
            <w:shd w:val="clear" w:color="auto" w:fill="auto"/>
            <w:hideMark/>
          </w:tcPr>
          <w:p w14:paraId="14ECA8A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60E64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по благоустройству дворовых территорий и тротуаров</w:t>
            </w:r>
          </w:p>
        </w:tc>
        <w:tc>
          <w:tcPr>
            <w:tcW w:w="1276" w:type="dxa"/>
            <w:shd w:val="clear" w:color="auto" w:fill="auto"/>
            <w:vAlign w:val="bottom"/>
            <w:hideMark/>
          </w:tcPr>
          <w:p w14:paraId="0140182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12EA53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280E1E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6657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224B6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36" w:type="dxa"/>
            <w:shd w:val="clear" w:color="auto" w:fill="auto"/>
            <w:vAlign w:val="bottom"/>
            <w:hideMark/>
          </w:tcPr>
          <w:p w14:paraId="75879BD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16" w:type="dxa"/>
            <w:shd w:val="clear" w:color="auto" w:fill="auto"/>
            <w:vAlign w:val="bottom"/>
            <w:hideMark/>
          </w:tcPr>
          <w:p w14:paraId="6E726E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F72AF" w:rsidRPr="00DF72AF" w14:paraId="0298DD9D" w14:textId="77777777" w:rsidTr="00DF72AF">
        <w:trPr>
          <w:trHeight w:val="687"/>
        </w:trPr>
        <w:tc>
          <w:tcPr>
            <w:tcW w:w="697" w:type="dxa"/>
            <w:shd w:val="clear" w:color="auto" w:fill="auto"/>
            <w:hideMark/>
          </w:tcPr>
          <w:p w14:paraId="29051F2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87F8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2F4C73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22FC34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06CD8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AC27BB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210B4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36" w:type="dxa"/>
            <w:shd w:val="clear" w:color="auto" w:fill="auto"/>
            <w:vAlign w:val="bottom"/>
            <w:hideMark/>
          </w:tcPr>
          <w:p w14:paraId="55E6CC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16" w:type="dxa"/>
            <w:shd w:val="clear" w:color="auto" w:fill="auto"/>
            <w:vAlign w:val="bottom"/>
            <w:hideMark/>
          </w:tcPr>
          <w:p w14:paraId="123E7E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F72AF" w:rsidRPr="00DF72AF" w14:paraId="347AC4E3" w14:textId="77777777" w:rsidTr="00DF72AF">
        <w:trPr>
          <w:trHeight w:val="300"/>
        </w:trPr>
        <w:tc>
          <w:tcPr>
            <w:tcW w:w="697" w:type="dxa"/>
            <w:shd w:val="clear" w:color="auto" w:fill="auto"/>
            <w:hideMark/>
          </w:tcPr>
          <w:p w14:paraId="3D7A7F6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F75F1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0AB9DC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175662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80618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CF1B7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0204DD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36" w:type="dxa"/>
            <w:shd w:val="clear" w:color="auto" w:fill="auto"/>
            <w:vAlign w:val="bottom"/>
            <w:hideMark/>
          </w:tcPr>
          <w:p w14:paraId="225679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16" w:type="dxa"/>
            <w:shd w:val="clear" w:color="auto" w:fill="auto"/>
            <w:vAlign w:val="bottom"/>
            <w:hideMark/>
          </w:tcPr>
          <w:p w14:paraId="6A8612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F72AF" w:rsidRPr="00DF72AF" w14:paraId="18225F0B" w14:textId="77777777" w:rsidTr="00DF72AF">
        <w:trPr>
          <w:trHeight w:val="300"/>
        </w:trPr>
        <w:tc>
          <w:tcPr>
            <w:tcW w:w="697" w:type="dxa"/>
            <w:shd w:val="clear" w:color="auto" w:fill="auto"/>
            <w:hideMark/>
          </w:tcPr>
          <w:p w14:paraId="64E0092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CC5B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17EA0B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08C64E6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3ABA16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FF8C4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A79B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36" w:type="dxa"/>
            <w:shd w:val="clear" w:color="auto" w:fill="auto"/>
            <w:vAlign w:val="bottom"/>
            <w:hideMark/>
          </w:tcPr>
          <w:p w14:paraId="1A0385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16" w:type="dxa"/>
            <w:shd w:val="clear" w:color="auto" w:fill="auto"/>
            <w:vAlign w:val="bottom"/>
            <w:hideMark/>
          </w:tcPr>
          <w:p w14:paraId="1422DA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F72AF" w:rsidRPr="00DF72AF" w14:paraId="5774F366" w14:textId="77777777" w:rsidTr="00DF72AF">
        <w:trPr>
          <w:trHeight w:val="300"/>
        </w:trPr>
        <w:tc>
          <w:tcPr>
            <w:tcW w:w="697" w:type="dxa"/>
            <w:shd w:val="clear" w:color="auto" w:fill="auto"/>
            <w:hideMark/>
          </w:tcPr>
          <w:p w14:paraId="79A4DB7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8581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50BE9C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A510272710</w:t>
            </w:r>
          </w:p>
        </w:tc>
        <w:tc>
          <w:tcPr>
            <w:tcW w:w="709" w:type="dxa"/>
            <w:shd w:val="clear" w:color="auto" w:fill="auto"/>
            <w:vAlign w:val="bottom"/>
            <w:hideMark/>
          </w:tcPr>
          <w:p w14:paraId="3B81DF3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005C76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63DD7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D7EF56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36" w:type="dxa"/>
            <w:shd w:val="clear" w:color="auto" w:fill="auto"/>
            <w:vAlign w:val="bottom"/>
            <w:hideMark/>
          </w:tcPr>
          <w:p w14:paraId="4A9A23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c>
          <w:tcPr>
            <w:tcW w:w="1416" w:type="dxa"/>
            <w:shd w:val="clear" w:color="auto" w:fill="auto"/>
            <w:vAlign w:val="bottom"/>
            <w:hideMark/>
          </w:tcPr>
          <w:p w14:paraId="165860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4 680,0</w:t>
            </w:r>
          </w:p>
        </w:tc>
      </w:tr>
      <w:tr w:rsidR="00DF72AF" w:rsidRPr="00DF72AF" w14:paraId="6381716E" w14:textId="77777777" w:rsidTr="00DF72AF">
        <w:trPr>
          <w:trHeight w:val="687"/>
        </w:trPr>
        <w:tc>
          <w:tcPr>
            <w:tcW w:w="697" w:type="dxa"/>
            <w:shd w:val="clear" w:color="auto" w:fill="auto"/>
            <w:hideMark/>
          </w:tcPr>
          <w:p w14:paraId="3CAA6B5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0E3E5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 дворовых и общественных территорий муниципальных образований Чувашской Республики</w:t>
            </w:r>
          </w:p>
        </w:tc>
        <w:tc>
          <w:tcPr>
            <w:tcW w:w="1276" w:type="dxa"/>
            <w:shd w:val="clear" w:color="auto" w:fill="auto"/>
            <w:vAlign w:val="bottom"/>
            <w:hideMark/>
          </w:tcPr>
          <w:p w14:paraId="71E49E9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6AA528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D1FE1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B24011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4B1C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36" w:type="dxa"/>
            <w:shd w:val="clear" w:color="auto" w:fill="auto"/>
            <w:vAlign w:val="bottom"/>
            <w:hideMark/>
          </w:tcPr>
          <w:p w14:paraId="1F8EAD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16" w:type="dxa"/>
            <w:shd w:val="clear" w:color="auto" w:fill="auto"/>
            <w:vAlign w:val="bottom"/>
            <w:hideMark/>
          </w:tcPr>
          <w:p w14:paraId="3FB37AF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F72AF" w:rsidRPr="00DF72AF" w14:paraId="02C6001F" w14:textId="77777777" w:rsidTr="00DF72AF">
        <w:trPr>
          <w:trHeight w:val="687"/>
        </w:trPr>
        <w:tc>
          <w:tcPr>
            <w:tcW w:w="697" w:type="dxa"/>
            <w:shd w:val="clear" w:color="auto" w:fill="auto"/>
            <w:hideMark/>
          </w:tcPr>
          <w:p w14:paraId="77E9740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21546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153A9B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0473603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593FF1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53115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09E1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36" w:type="dxa"/>
            <w:shd w:val="clear" w:color="auto" w:fill="auto"/>
            <w:vAlign w:val="bottom"/>
            <w:hideMark/>
          </w:tcPr>
          <w:p w14:paraId="6127E7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16" w:type="dxa"/>
            <w:shd w:val="clear" w:color="auto" w:fill="auto"/>
            <w:vAlign w:val="bottom"/>
            <w:hideMark/>
          </w:tcPr>
          <w:p w14:paraId="52EA5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F72AF" w:rsidRPr="00DF72AF" w14:paraId="552BAB17" w14:textId="77777777" w:rsidTr="00DF72AF">
        <w:trPr>
          <w:trHeight w:val="687"/>
        </w:trPr>
        <w:tc>
          <w:tcPr>
            <w:tcW w:w="697" w:type="dxa"/>
            <w:shd w:val="clear" w:color="auto" w:fill="auto"/>
            <w:hideMark/>
          </w:tcPr>
          <w:p w14:paraId="00FF5F5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FF910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710C3F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7DF26FF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8BE14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F15D3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3702A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36" w:type="dxa"/>
            <w:shd w:val="clear" w:color="auto" w:fill="auto"/>
            <w:vAlign w:val="bottom"/>
            <w:hideMark/>
          </w:tcPr>
          <w:p w14:paraId="112B9B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16" w:type="dxa"/>
            <w:shd w:val="clear" w:color="auto" w:fill="auto"/>
            <w:vAlign w:val="bottom"/>
            <w:hideMark/>
          </w:tcPr>
          <w:p w14:paraId="50F153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F72AF" w:rsidRPr="00DF72AF" w14:paraId="22D836A4" w14:textId="77777777" w:rsidTr="00DF72AF">
        <w:trPr>
          <w:trHeight w:val="300"/>
        </w:trPr>
        <w:tc>
          <w:tcPr>
            <w:tcW w:w="697" w:type="dxa"/>
            <w:shd w:val="clear" w:color="auto" w:fill="auto"/>
            <w:hideMark/>
          </w:tcPr>
          <w:p w14:paraId="074F6EB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D5748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88F11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53B21D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3137A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D5D32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B76677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36" w:type="dxa"/>
            <w:shd w:val="clear" w:color="auto" w:fill="auto"/>
            <w:vAlign w:val="bottom"/>
            <w:hideMark/>
          </w:tcPr>
          <w:p w14:paraId="586C05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16" w:type="dxa"/>
            <w:shd w:val="clear" w:color="auto" w:fill="auto"/>
            <w:vAlign w:val="bottom"/>
            <w:hideMark/>
          </w:tcPr>
          <w:p w14:paraId="4325F9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F72AF" w:rsidRPr="00DF72AF" w14:paraId="41DF40DF" w14:textId="77777777" w:rsidTr="00DF72AF">
        <w:trPr>
          <w:trHeight w:val="300"/>
        </w:trPr>
        <w:tc>
          <w:tcPr>
            <w:tcW w:w="697" w:type="dxa"/>
            <w:shd w:val="clear" w:color="auto" w:fill="auto"/>
            <w:hideMark/>
          </w:tcPr>
          <w:p w14:paraId="5BB4E70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0ED8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42907C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A510275550</w:t>
            </w:r>
          </w:p>
        </w:tc>
        <w:tc>
          <w:tcPr>
            <w:tcW w:w="709" w:type="dxa"/>
            <w:shd w:val="clear" w:color="auto" w:fill="auto"/>
            <w:vAlign w:val="bottom"/>
            <w:hideMark/>
          </w:tcPr>
          <w:p w14:paraId="3BF2CA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C41D0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3F116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42FA4AA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36" w:type="dxa"/>
            <w:shd w:val="clear" w:color="auto" w:fill="auto"/>
            <w:vAlign w:val="bottom"/>
            <w:hideMark/>
          </w:tcPr>
          <w:p w14:paraId="170DD9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c>
          <w:tcPr>
            <w:tcW w:w="1416" w:type="dxa"/>
            <w:shd w:val="clear" w:color="auto" w:fill="auto"/>
            <w:vAlign w:val="bottom"/>
            <w:hideMark/>
          </w:tcPr>
          <w:p w14:paraId="095FF8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30 000,0</w:t>
            </w:r>
          </w:p>
        </w:tc>
      </w:tr>
      <w:tr w:rsidR="00DF72AF" w:rsidRPr="00DF72AF" w14:paraId="0B94BC5A" w14:textId="77777777" w:rsidTr="00DF72AF">
        <w:trPr>
          <w:trHeight w:val="687"/>
        </w:trPr>
        <w:tc>
          <w:tcPr>
            <w:tcW w:w="697" w:type="dxa"/>
            <w:shd w:val="clear" w:color="auto" w:fill="auto"/>
            <w:hideMark/>
          </w:tcPr>
          <w:p w14:paraId="2CC891B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58BDAA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Осуществление мероприятий, связанных с эвакуацией тел умерших (погибших) с общественных мест до морга</w:t>
            </w:r>
          </w:p>
        </w:tc>
        <w:tc>
          <w:tcPr>
            <w:tcW w:w="1276" w:type="dxa"/>
            <w:shd w:val="clear" w:color="auto" w:fill="auto"/>
            <w:vAlign w:val="bottom"/>
            <w:hideMark/>
          </w:tcPr>
          <w:p w14:paraId="014EF3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4CD606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9CD2E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F700A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84408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36" w:type="dxa"/>
            <w:shd w:val="clear" w:color="auto" w:fill="auto"/>
            <w:vAlign w:val="bottom"/>
            <w:hideMark/>
          </w:tcPr>
          <w:p w14:paraId="14FFD1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16" w:type="dxa"/>
            <w:shd w:val="clear" w:color="auto" w:fill="auto"/>
            <w:vAlign w:val="bottom"/>
            <w:hideMark/>
          </w:tcPr>
          <w:p w14:paraId="350E95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F72AF" w:rsidRPr="00DF72AF" w14:paraId="7B470EAE" w14:textId="77777777" w:rsidTr="00DF72AF">
        <w:trPr>
          <w:trHeight w:val="687"/>
        </w:trPr>
        <w:tc>
          <w:tcPr>
            <w:tcW w:w="697" w:type="dxa"/>
            <w:shd w:val="clear" w:color="auto" w:fill="auto"/>
            <w:hideMark/>
          </w:tcPr>
          <w:p w14:paraId="640A7FF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DD0F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18979F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0BDC02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126461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FB06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C2C2C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36" w:type="dxa"/>
            <w:shd w:val="clear" w:color="auto" w:fill="auto"/>
            <w:vAlign w:val="bottom"/>
            <w:hideMark/>
          </w:tcPr>
          <w:p w14:paraId="55C192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16" w:type="dxa"/>
            <w:shd w:val="clear" w:color="auto" w:fill="auto"/>
            <w:vAlign w:val="bottom"/>
            <w:hideMark/>
          </w:tcPr>
          <w:p w14:paraId="7E180A1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F72AF" w:rsidRPr="00DF72AF" w14:paraId="04613383" w14:textId="77777777" w:rsidTr="00DF72AF">
        <w:trPr>
          <w:trHeight w:val="687"/>
        </w:trPr>
        <w:tc>
          <w:tcPr>
            <w:tcW w:w="697" w:type="dxa"/>
            <w:shd w:val="clear" w:color="auto" w:fill="auto"/>
            <w:hideMark/>
          </w:tcPr>
          <w:p w14:paraId="700B279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FB9C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DAA45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783F9F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BDC2D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8C470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3095A1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36" w:type="dxa"/>
            <w:shd w:val="clear" w:color="auto" w:fill="auto"/>
            <w:vAlign w:val="bottom"/>
            <w:hideMark/>
          </w:tcPr>
          <w:p w14:paraId="48D2C1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16" w:type="dxa"/>
            <w:shd w:val="clear" w:color="auto" w:fill="auto"/>
            <w:vAlign w:val="bottom"/>
            <w:hideMark/>
          </w:tcPr>
          <w:p w14:paraId="584905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F72AF" w:rsidRPr="00DF72AF" w14:paraId="06D0FD21" w14:textId="77777777" w:rsidTr="00DF72AF">
        <w:trPr>
          <w:trHeight w:val="300"/>
        </w:trPr>
        <w:tc>
          <w:tcPr>
            <w:tcW w:w="697" w:type="dxa"/>
            <w:shd w:val="clear" w:color="auto" w:fill="auto"/>
            <w:hideMark/>
          </w:tcPr>
          <w:p w14:paraId="2001DC1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26449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5C71E3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1826CF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403E6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4B1A5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E1552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36" w:type="dxa"/>
            <w:shd w:val="clear" w:color="auto" w:fill="auto"/>
            <w:vAlign w:val="bottom"/>
            <w:hideMark/>
          </w:tcPr>
          <w:p w14:paraId="4304A8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16" w:type="dxa"/>
            <w:shd w:val="clear" w:color="auto" w:fill="auto"/>
            <w:vAlign w:val="bottom"/>
            <w:hideMark/>
          </w:tcPr>
          <w:p w14:paraId="24AFC9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F72AF" w:rsidRPr="00DF72AF" w14:paraId="55A6E088" w14:textId="77777777" w:rsidTr="00DF72AF">
        <w:trPr>
          <w:trHeight w:val="300"/>
        </w:trPr>
        <w:tc>
          <w:tcPr>
            <w:tcW w:w="697" w:type="dxa"/>
            <w:shd w:val="clear" w:color="auto" w:fill="auto"/>
            <w:hideMark/>
          </w:tcPr>
          <w:p w14:paraId="1A8B8A1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63E846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576A45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A510276750</w:t>
            </w:r>
          </w:p>
        </w:tc>
        <w:tc>
          <w:tcPr>
            <w:tcW w:w="709" w:type="dxa"/>
            <w:shd w:val="clear" w:color="auto" w:fill="auto"/>
            <w:vAlign w:val="bottom"/>
            <w:hideMark/>
          </w:tcPr>
          <w:p w14:paraId="22FED0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48793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02B7E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1FA069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36" w:type="dxa"/>
            <w:shd w:val="clear" w:color="auto" w:fill="auto"/>
            <w:vAlign w:val="bottom"/>
            <w:hideMark/>
          </w:tcPr>
          <w:p w14:paraId="67ED3F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c>
          <w:tcPr>
            <w:tcW w:w="1416" w:type="dxa"/>
            <w:shd w:val="clear" w:color="auto" w:fill="auto"/>
            <w:vAlign w:val="bottom"/>
            <w:hideMark/>
          </w:tcPr>
          <w:p w14:paraId="13BD06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10,0</w:t>
            </w:r>
          </w:p>
        </w:tc>
      </w:tr>
      <w:tr w:rsidR="00DF72AF" w:rsidRPr="00DF72AF" w14:paraId="4E26A9E6" w14:textId="77777777" w:rsidTr="00DF72AF">
        <w:trPr>
          <w:trHeight w:val="300"/>
        </w:trPr>
        <w:tc>
          <w:tcPr>
            <w:tcW w:w="697" w:type="dxa"/>
            <w:shd w:val="clear" w:color="auto" w:fill="auto"/>
            <w:hideMark/>
          </w:tcPr>
          <w:p w14:paraId="7E009C3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75EF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Уличное освещение</w:t>
            </w:r>
          </w:p>
        </w:tc>
        <w:tc>
          <w:tcPr>
            <w:tcW w:w="1276" w:type="dxa"/>
            <w:shd w:val="clear" w:color="auto" w:fill="auto"/>
            <w:vAlign w:val="bottom"/>
            <w:hideMark/>
          </w:tcPr>
          <w:p w14:paraId="5F8054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59496E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1D9F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88412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BB4B0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293 196,9</w:t>
            </w:r>
          </w:p>
        </w:tc>
        <w:tc>
          <w:tcPr>
            <w:tcW w:w="1436" w:type="dxa"/>
            <w:shd w:val="clear" w:color="auto" w:fill="auto"/>
            <w:vAlign w:val="bottom"/>
            <w:hideMark/>
          </w:tcPr>
          <w:p w14:paraId="353B1C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16" w:type="dxa"/>
            <w:shd w:val="clear" w:color="auto" w:fill="auto"/>
            <w:vAlign w:val="bottom"/>
            <w:hideMark/>
          </w:tcPr>
          <w:p w14:paraId="37C9A7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F72AF" w:rsidRPr="00DF72AF" w14:paraId="681A442F" w14:textId="77777777" w:rsidTr="00DF72AF">
        <w:trPr>
          <w:trHeight w:val="687"/>
        </w:trPr>
        <w:tc>
          <w:tcPr>
            <w:tcW w:w="697" w:type="dxa"/>
            <w:shd w:val="clear" w:color="auto" w:fill="auto"/>
            <w:hideMark/>
          </w:tcPr>
          <w:p w14:paraId="3C50B3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105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0DD42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335C0C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D621F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85E839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CEAB3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238 476,1</w:t>
            </w:r>
          </w:p>
        </w:tc>
        <w:tc>
          <w:tcPr>
            <w:tcW w:w="1436" w:type="dxa"/>
            <w:shd w:val="clear" w:color="auto" w:fill="auto"/>
            <w:vAlign w:val="bottom"/>
            <w:hideMark/>
          </w:tcPr>
          <w:p w14:paraId="22E70E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16" w:type="dxa"/>
            <w:shd w:val="clear" w:color="auto" w:fill="auto"/>
            <w:vAlign w:val="bottom"/>
            <w:hideMark/>
          </w:tcPr>
          <w:p w14:paraId="1525D9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F72AF" w:rsidRPr="00DF72AF" w14:paraId="3B1CD5C7" w14:textId="77777777" w:rsidTr="00DF72AF">
        <w:trPr>
          <w:trHeight w:val="687"/>
        </w:trPr>
        <w:tc>
          <w:tcPr>
            <w:tcW w:w="697" w:type="dxa"/>
            <w:shd w:val="clear" w:color="auto" w:fill="auto"/>
            <w:hideMark/>
          </w:tcPr>
          <w:p w14:paraId="52B6AB5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4D83A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6571F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47681A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FBC40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403A8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B68BD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238 476,1</w:t>
            </w:r>
          </w:p>
        </w:tc>
        <w:tc>
          <w:tcPr>
            <w:tcW w:w="1436" w:type="dxa"/>
            <w:shd w:val="clear" w:color="auto" w:fill="auto"/>
            <w:vAlign w:val="bottom"/>
            <w:hideMark/>
          </w:tcPr>
          <w:p w14:paraId="0C2B19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16" w:type="dxa"/>
            <w:shd w:val="clear" w:color="auto" w:fill="auto"/>
            <w:vAlign w:val="bottom"/>
            <w:hideMark/>
          </w:tcPr>
          <w:p w14:paraId="6C8811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F72AF" w:rsidRPr="00DF72AF" w14:paraId="1DAC99D5" w14:textId="77777777" w:rsidTr="00DF72AF">
        <w:trPr>
          <w:trHeight w:val="300"/>
        </w:trPr>
        <w:tc>
          <w:tcPr>
            <w:tcW w:w="697" w:type="dxa"/>
            <w:shd w:val="clear" w:color="auto" w:fill="auto"/>
            <w:hideMark/>
          </w:tcPr>
          <w:p w14:paraId="5C41F89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9EB06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7863A0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211235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2A332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9D538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F31A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238 476,1</w:t>
            </w:r>
          </w:p>
        </w:tc>
        <w:tc>
          <w:tcPr>
            <w:tcW w:w="1436" w:type="dxa"/>
            <w:shd w:val="clear" w:color="auto" w:fill="auto"/>
            <w:vAlign w:val="bottom"/>
            <w:hideMark/>
          </w:tcPr>
          <w:p w14:paraId="003A4A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16" w:type="dxa"/>
            <w:shd w:val="clear" w:color="auto" w:fill="auto"/>
            <w:vAlign w:val="bottom"/>
            <w:hideMark/>
          </w:tcPr>
          <w:p w14:paraId="574F70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F72AF" w:rsidRPr="00DF72AF" w14:paraId="7DD3A3F5" w14:textId="77777777" w:rsidTr="00DF72AF">
        <w:trPr>
          <w:trHeight w:val="300"/>
        </w:trPr>
        <w:tc>
          <w:tcPr>
            <w:tcW w:w="697" w:type="dxa"/>
            <w:shd w:val="clear" w:color="auto" w:fill="auto"/>
            <w:hideMark/>
          </w:tcPr>
          <w:p w14:paraId="01963EC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BF3D7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549956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19A620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52A21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C4D102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03712E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238 476,1</w:t>
            </w:r>
          </w:p>
        </w:tc>
        <w:tc>
          <w:tcPr>
            <w:tcW w:w="1436" w:type="dxa"/>
            <w:shd w:val="clear" w:color="auto" w:fill="auto"/>
            <w:vAlign w:val="bottom"/>
            <w:hideMark/>
          </w:tcPr>
          <w:p w14:paraId="281608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c>
          <w:tcPr>
            <w:tcW w:w="1416" w:type="dxa"/>
            <w:shd w:val="clear" w:color="auto" w:fill="auto"/>
            <w:vAlign w:val="bottom"/>
            <w:hideMark/>
          </w:tcPr>
          <w:p w14:paraId="704ABA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241 350,7</w:t>
            </w:r>
          </w:p>
        </w:tc>
      </w:tr>
      <w:tr w:rsidR="00DF72AF" w:rsidRPr="00DF72AF" w14:paraId="6F8D32C1" w14:textId="77777777" w:rsidTr="00DF72AF">
        <w:trPr>
          <w:trHeight w:val="687"/>
        </w:trPr>
        <w:tc>
          <w:tcPr>
            <w:tcW w:w="697" w:type="dxa"/>
            <w:shd w:val="clear" w:color="auto" w:fill="auto"/>
            <w:hideMark/>
          </w:tcPr>
          <w:p w14:paraId="3B45E6B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B0C5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276" w:type="dxa"/>
            <w:shd w:val="clear" w:color="auto" w:fill="auto"/>
            <w:vAlign w:val="bottom"/>
            <w:hideMark/>
          </w:tcPr>
          <w:p w14:paraId="2FA638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16CA60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400</w:t>
            </w:r>
          </w:p>
        </w:tc>
        <w:tc>
          <w:tcPr>
            <w:tcW w:w="425" w:type="dxa"/>
            <w:shd w:val="clear" w:color="auto" w:fill="auto"/>
            <w:vAlign w:val="bottom"/>
            <w:hideMark/>
          </w:tcPr>
          <w:p w14:paraId="6CDB4A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3BD1C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9068EF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54 720,8</w:t>
            </w:r>
          </w:p>
        </w:tc>
        <w:tc>
          <w:tcPr>
            <w:tcW w:w="1436" w:type="dxa"/>
            <w:shd w:val="clear" w:color="auto" w:fill="auto"/>
            <w:vAlign w:val="bottom"/>
            <w:hideMark/>
          </w:tcPr>
          <w:p w14:paraId="0BA7267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267B9EF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3E09628" w14:textId="77777777" w:rsidTr="00DF72AF">
        <w:trPr>
          <w:trHeight w:val="300"/>
        </w:trPr>
        <w:tc>
          <w:tcPr>
            <w:tcW w:w="697" w:type="dxa"/>
            <w:shd w:val="clear" w:color="auto" w:fill="auto"/>
            <w:hideMark/>
          </w:tcPr>
          <w:p w14:paraId="16E1009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E058A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Бюджетные инвестиции</w:t>
            </w:r>
          </w:p>
        </w:tc>
        <w:tc>
          <w:tcPr>
            <w:tcW w:w="1276" w:type="dxa"/>
            <w:shd w:val="clear" w:color="auto" w:fill="auto"/>
            <w:vAlign w:val="bottom"/>
            <w:hideMark/>
          </w:tcPr>
          <w:p w14:paraId="49B6CB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049882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9CA75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6F826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E99C4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54 720,8</w:t>
            </w:r>
          </w:p>
        </w:tc>
        <w:tc>
          <w:tcPr>
            <w:tcW w:w="1436" w:type="dxa"/>
            <w:shd w:val="clear" w:color="auto" w:fill="auto"/>
            <w:vAlign w:val="bottom"/>
            <w:hideMark/>
          </w:tcPr>
          <w:p w14:paraId="451CDD8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7F6A80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5EC39A9B" w14:textId="77777777" w:rsidTr="00DF72AF">
        <w:trPr>
          <w:trHeight w:val="300"/>
        </w:trPr>
        <w:tc>
          <w:tcPr>
            <w:tcW w:w="697" w:type="dxa"/>
            <w:shd w:val="clear" w:color="auto" w:fill="auto"/>
            <w:hideMark/>
          </w:tcPr>
          <w:p w14:paraId="49ED4DD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CF9A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4A7758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5F9B6C5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689823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F8AE3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E4B15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54 720,8</w:t>
            </w:r>
          </w:p>
        </w:tc>
        <w:tc>
          <w:tcPr>
            <w:tcW w:w="1436" w:type="dxa"/>
            <w:shd w:val="clear" w:color="auto" w:fill="auto"/>
            <w:vAlign w:val="bottom"/>
            <w:hideMark/>
          </w:tcPr>
          <w:p w14:paraId="219492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BD6E9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877C8A4" w14:textId="77777777" w:rsidTr="00DF72AF">
        <w:trPr>
          <w:trHeight w:val="300"/>
        </w:trPr>
        <w:tc>
          <w:tcPr>
            <w:tcW w:w="697" w:type="dxa"/>
            <w:shd w:val="clear" w:color="auto" w:fill="auto"/>
            <w:hideMark/>
          </w:tcPr>
          <w:p w14:paraId="110F15E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C756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1C474B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A510277400</w:t>
            </w:r>
          </w:p>
        </w:tc>
        <w:tc>
          <w:tcPr>
            <w:tcW w:w="709" w:type="dxa"/>
            <w:shd w:val="clear" w:color="auto" w:fill="auto"/>
            <w:vAlign w:val="bottom"/>
            <w:hideMark/>
          </w:tcPr>
          <w:p w14:paraId="7631D4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410</w:t>
            </w:r>
          </w:p>
        </w:tc>
        <w:tc>
          <w:tcPr>
            <w:tcW w:w="425" w:type="dxa"/>
            <w:shd w:val="clear" w:color="auto" w:fill="auto"/>
            <w:vAlign w:val="bottom"/>
            <w:hideMark/>
          </w:tcPr>
          <w:p w14:paraId="70C249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87F70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C10025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54 720,8</w:t>
            </w:r>
          </w:p>
        </w:tc>
        <w:tc>
          <w:tcPr>
            <w:tcW w:w="1436" w:type="dxa"/>
            <w:shd w:val="clear" w:color="auto" w:fill="auto"/>
            <w:vAlign w:val="bottom"/>
            <w:hideMark/>
          </w:tcPr>
          <w:p w14:paraId="0D368C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0AAED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19963575" w14:textId="77777777" w:rsidTr="00DF72AF">
        <w:trPr>
          <w:trHeight w:val="300"/>
        </w:trPr>
        <w:tc>
          <w:tcPr>
            <w:tcW w:w="697" w:type="dxa"/>
            <w:shd w:val="clear" w:color="auto" w:fill="auto"/>
            <w:hideMark/>
          </w:tcPr>
          <w:p w14:paraId="6658FFF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F616B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Озеленение</w:t>
            </w:r>
          </w:p>
        </w:tc>
        <w:tc>
          <w:tcPr>
            <w:tcW w:w="1276" w:type="dxa"/>
            <w:shd w:val="clear" w:color="auto" w:fill="auto"/>
            <w:vAlign w:val="bottom"/>
            <w:hideMark/>
          </w:tcPr>
          <w:p w14:paraId="5778DC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52AAED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2782B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72B55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47360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36" w:type="dxa"/>
            <w:shd w:val="clear" w:color="auto" w:fill="auto"/>
            <w:vAlign w:val="bottom"/>
            <w:hideMark/>
          </w:tcPr>
          <w:p w14:paraId="493EB2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16" w:type="dxa"/>
            <w:shd w:val="clear" w:color="auto" w:fill="auto"/>
            <w:vAlign w:val="bottom"/>
            <w:hideMark/>
          </w:tcPr>
          <w:p w14:paraId="055E9C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F72AF" w:rsidRPr="00DF72AF" w14:paraId="222B8278" w14:textId="77777777" w:rsidTr="00DF72AF">
        <w:trPr>
          <w:trHeight w:val="687"/>
        </w:trPr>
        <w:tc>
          <w:tcPr>
            <w:tcW w:w="697" w:type="dxa"/>
            <w:shd w:val="clear" w:color="auto" w:fill="auto"/>
            <w:hideMark/>
          </w:tcPr>
          <w:p w14:paraId="328D97F4"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0B4C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357AE59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46C68D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A32115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DCF7D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C11B4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36" w:type="dxa"/>
            <w:shd w:val="clear" w:color="auto" w:fill="auto"/>
            <w:vAlign w:val="bottom"/>
            <w:hideMark/>
          </w:tcPr>
          <w:p w14:paraId="6E48E6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16" w:type="dxa"/>
            <w:shd w:val="clear" w:color="auto" w:fill="auto"/>
            <w:vAlign w:val="bottom"/>
            <w:hideMark/>
          </w:tcPr>
          <w:p w14:paraId="7DCC50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F72AF" w:rsidRPr="00DF72AF" w14:paraId="63E6D4EC" w14:textId="77777777" w:rsidTr="00DF72AF">
        <w:trPr>
          <w:trHeight w:val="687"/>
        </w:trPr>
        <w:tc>
          <w:tcPr>
            <w:tcW w:w="697" w:type="dxa"/>
            <w:shd w:val="clear" w:color="auto" w:fill="auto"/>
            <w:hideMark/>
          </w:tcPr>
          <w:p w14:paraId="7A39062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8AD77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1BC53B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20E527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226F33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B4D64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31BA5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36" w:type="dxa"/>
            <w:shd w:val="clear" w:color="auto" w:fill="auto"/>
            <w:vAlign w:val="bottom"/>
            <w:hideMark/>
          </w:tcPr>
          <w:p w14:paraId="36B74D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16" w:type="dxa"/>
            <w:shd w:val="clear" w:color="auto" w:fill="auto"/>
            <w:vAlign w:val="bottom"/>
            <w:hideMark/>
          </w:tcPr>
          <w:p w14:paraId="311A958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F72AF" w:rsidRPr="00DF72AF" w14:paraId="35420496" w14:textId="77777777" w:rsidTr="00DF72AF">
        <w:trPr>
          <w:trHeight w:val="300"/>
        </w:trPr>
        <w:tc>
          <w:tcPr>
            <w:tcW w:w="697" w:type="dxa"/>
            <w:shd w:val="clear" w:color="auto" w:fill="auto"/>
            <w:hideMark/>
          </w:tcPr>
          <w:p w14:paraId="2983581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ED876C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415272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13049A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2B09E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CB5A3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F4C44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36" w:type="dxa"/>
            <w:shd w:val="clear" w:color="auto" w:fill="auto"/>
            <w:vAlign w:val="bottom"/>
            <w:hideMark/>
          </w:tcPr>
          <w:p w14:paraId="4BEAC9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16" w:type="dxa"/>
            <w:shd w:val="clear" w:color="auto" w:fill="auto"/>
            <w:vAlign w:val="bottom"/>
            <w:hideMark/>
          </w:tcPr>
          <w:p w14:paraId="093444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F72AF" w:rsidRPr="00DF72AF" w14:paraId="2CE0DA3B" w14:textId="77777777" w:rsidTr="00DF72AF">
        <w:trPr>
          <w:trHeight w:val="300"/>
        </w:trPr>
        <w:tc>
          <w:tcPr>
            <w:tcW w:w="697" w:type="dxa"/>
            <w:shd w:val="clear" w:color="auto" w:fill="auto"/>
            <w:hideMark/>
          </w:tcPr>
          <w:p w14:paraId="40B6BA7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D1C6E7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06C712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A510277410</w:t>
            </w:r>
          </w:p>
        </w:tc>
        <w:tc>
          <w:tcPr>
            <w:tcW w:w="709" w:type="dxa"/>
            <w:shd w:val="clear" w:color="auto" w:fill="auto"/>
            <w:vAlign w:val="bottom"/>
            <w:hideMark/>
          </w:tcPr>
          <w:p w14:paraId="1E2A97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30C6B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E917E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E9BCB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235 993,6</w:t>
            </w:r>
          </w:p>
        </w:tc>
        <w:tc>
          <w:tcPr>
            <w:tcW w:w="1436" w:type="dxa"/>
            <w:shd w:val="clear" w:color="auto" w:fill="auto"/>
            <w:vAlign w:val="bottom"/>
            <w:hideMark/>
          </w:tcPr>
          <w:p w14:paraId="19ECE0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233 416,1</w:t>
            </w:r>
          </w:p>
        </w:tc>
        <w:tc>
          <w:tcPr>
            <w:tcW w:w="1416" w:type="dxa"/>
            <w:shd w:val="clear" w:color="auto" w:fill="auto"/>
            <w:vAlign w:val="bottom"/>
            <w:hideMark/>
          </w:tcPr>
          <w:p w14:paraId="2F71694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229 915,9</w:t>
            </w:r>
          </w:p>
        </w:tc>
      </w:tr>
      <w:tr w:rsidR="00DF72AF" w:rsidRPr="00DF72AF" w14:paraId="7C29BFD6" w14:textId="77777777" w:rsidTr="00DF72AF">
        <w:trPr>
          <w:trHeight w:val="300"/>
        </w:trPr>
        <w:tc>
          <w:tcPr>
            <w:tcW w:w="697" w:type="dxa"/>
            <w:shd w:val="clear" w:color="auto" w:fill="auto"/>
            <w:hideMark/>
          </w:tcPr>
          <w:p w14:paraId="4920D29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B3AC2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1276" w:type="dxa"/>
            <w:shd w:val="clear" w:color="auto" w:fill="auto"/>
            <w:vAlign w:val="bottom"/>
            <w:hideMark/>
          </w:tcPr>
          <w:p w14:paraId="68556F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30987E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54369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6357CA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CFCB7A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136 336,4</w:t>
            </w:r>
          </w:p>
        </w:tc>
        <w:tc>
          <w:tcPr>
            <w:tcW w:w="1436" w:type="dxa"/>
            <w:shd w:val="clear" w:color="auto" w:fill="auto"/>
            <w:vAlign w:val="bottom"/>
            <w:hideMark/>
          </w:tcPr>
          <w:p w14:paraId="761DCA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132 133,4</w:t>
            </w:r>
          </w:p>
        </w:tc>
        <w:tc>
          <w:tcPr>
            <w:tcW w:w="1416" w:type="dxa"/>
            <w:shd w:val="clear" w:color="auto" w:fill="auto"/>
            <w:vAlign w:val="bottom"/>
            <w:hideMark/>
          </w:tcPr>
          <w:p w14:paraId="6FE696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132 133,4</w:t>
            </w:r>
          </w:p>
        </w:tc>
      </w:tr>
      <w:tr w:rsidR="00DF72AF" w:rsidRPr="00DF72AF" w14:paraId="1707DDF4" w14:textId="77777777" w:rsidTr="00DF72AF">
        <w:trPr>
          <w:trHeight w:val="687"/>
        </w:trPr>
        <w:tc>
          <w:tcPr>
            <w:tcW w:w="697" w:type="dxa"/>
            <w:shd w:val="clear" w:color="auto" w:fill="auto"/>
            <w:hideMark/>
          </w:tcPr>
          <w:p w14:paraId="68B16C4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992C8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F28ED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3029A6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48F29F6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EDA4B0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77DE5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121 208,0</w:t>
            </w:r>
          </w:p>
        </w:tc>
        <w:tc>
          <w:tcPr>
            <w:tcW w:w="1436" w:type="dxa"/>
            <w:shd w:val="clear" w:color="auto" w:fill="auto"/>
            <w:vAlign w:val="bottom"/>
            <w:hideMark/>
          </w:tcPr>
          <w:p w14:paraId="73D187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c>
          <w:tcPr>
            <w:tcW w:w="1416" w:type="dxa"/>
            <w:shd w:val="clear" w:color="auto" w:fill="auto"/>
            <w:vAlign w:val="bottom"/>
            <w:hideMark/>
          </w:tcPr>
          <w:p w14:paraId="483792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r>
      <w:tr w:rsidR="00DF72AF" w:rsidRPr="00DF72AF" w14:paraId="2B56E908" w14:textId="77777777" w:rsidTr="00DF72AF">
        <w:trPr>
          <w:trHeight w:val="687"/>
        </w:trPr>
        <w:tc>
          <w:tcPr>
            <w:tcW w:w="697" w:type="dxa"/>
            <w:shd w:val="clear" w:color="auto" w:fill="auto"/>
            <w:hideMark/>
          </w:tcPr>
          <w:p w14:paraId="23DA897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D7A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1A843AC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5DD013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27F5D1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B23D35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87068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121 208,0</w:t>
            </w:r>
          </w:p>
        </w:tc>
        <w:tc>
          <w:tcPr>
            <w:tcW w:w="1436" w:type="dxa"/>
            <w:shd w:val="clear" w:color="auto" w:fill="auto"/>
            <w:vAlign w:val="bottom"/>
            <w:hideMark/>
          </w:tcPr>
          <w:p w14:paraId="3B69E9A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c>
          <w:tcPr>
            <w:tcW w:w="1416" w:type="dxa"/>
            <w:shd w:val="clear" w:color="auto" w:fill="auto"/>
            <w:vAlign w:val="bottom"/>
            <w:hideMark/>
          </w:tcPr>
          <w:p w14:paraId="6934D83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r>
      <w:tr w:rsidR="00DF72AF" w:rsidRPr="00DF72AF" w14:paraId="6745AE4C" w14:textId="77777777" w:rsidTr="00DF72AF">
        <w:trPr>
          <w:trHeight w:val="300"/>
        </w:trPr>
        <w:tc>
          <w:tcPr>
            <w:tcW w:w="697" w:type="dxa"/>
            <w:shd w:val="clear" w:color="auto" w:fill="auto"/>
            <w:hideMark/>
          </w:tcPr>
          <w:p w14:paraId="40369C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A2BC2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4BC3B75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2E5D83C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54948CA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1E5DBE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3328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121 208,0</w:t>
            </w:r>
          </w:p>
        </w:tc>
        <w:tc>
          <w:tcPr>
            <w:tcW w:w="1436" w:type="dxa"/>
            <w:shd w:val="clear" w:color="auto" w:fill="auto"/>
            <w:vAlign w:val="bottom"/>
            <w:hideMark/>
          </w:tcPr>
          <w:p w14:paraId="27B13D8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c>
          <w:tcPr>
            <w:tcW w:w="1416" w:type="dxa"/>
            <w:shd w:val="clear" w:color="auto" w:fill="auto"/>
            <w:vAlign w:val="bottom"/>
            <w:hideMark/>
          </w:tcPr>
          <w:p w14:paraId="559243F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r>
      <w:tr w:rsidR="00DF72AF" w:rsidRPr="00DF72AF" w14:paraId="5B3EB30A" w14:textId="77777777" w:rsidTr="00DF72AF">
        <w:trPr>
          <w:trHeight w:val="300"/>
        </w:trPr>
        <w:tc>
          <w:tcPr>
            <w:tcW w:w="697" w:type="dxa"/>
            <w:shd w:val="clear" w:color="auto" w:fill="auto"/>
            <w:hideMark/>
          </w:tcPr>
          <w:p w14:paraId="773C7E7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CC617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49C2E7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552B42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77A3E9B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64A05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40D1EC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121 208,0</w:t>
            </w:r>
          </w:p>
        </w:tc>
        <w:tc>
          <w:tcPr>
            <w:tcW w:w="1436" w:type="dxa"/>
            <w:shd w:val="clear" w:color="auto" w:fill="auto"/>
            <w:vAlign w:val="bottom"/>
            <w:hideMark/>
          </w:tcPr>
          <w:p w14:paraId="507271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c>
          <w:tcPr>
            <w:tcW w:w="1416" w:type="dxa"/>
            <w:shd w:val="clear" w:color="auto" w:fill="auto"/>
            <w:vAlign w:val="bottom"/>
            <w:hideMark/>
          </w:tcPr>
          <w:p w14:paraId="516CEF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117 005,0</w:t>
            </w:r>
          </w:p>
        </w:tc>
      </w:tr>
      <w:tr w:rsidR="00DF72AF" w:rsidRPr="00DF72AF" w14:paraId="7B892FCF" w14:textId="77777777" w:rsidTr="00DF72AF">
        <w:trPr>
          <w:trHeight w:val="687"/>
        </w:trPr>
        <w:tc>
          <w:tcPr>
            <w:tcW w:w="697" w:type="dxa"/>
            <w:shd w:val="clear" w:color="auto" w:fill="auto"/>
            <w:hideMark/>
          </w:tcPr>
          <w:p w14:paraId="0F677E72"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06A9F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658515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3D88F7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A7B44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5EFAB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69701D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36" w:type="dxa"/>
            <w:shd w:val="clear" w:color="auto" w:fill="auto"/>
            <w:vAlign w:val="bottom"/>
            <w:hideMark/>
          </w:tcPr>
          <w:p w14:paraId="6A2E9FA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16" w:type="dxa"/>
            <w:shd w:val="clear" w:color="auto" w:fill="auto"/>
            <w:vAlign w:val="bottom"/>
            <w:hideMark/>
          </w:tcPr>
          <w:p w14:paraId="19AF778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r>
      <w:tr w:rsidR="00DF72AF" w:rsidRPr="00DF72AF" w14:paraId="4A459425" w14:textId="77777777" w:rsidTr="00DF72AF">
        <w:trPr>
          <w:trHeight w:val="300"/>
        </w:trPr>
        <w:tc>
          <w:tcPr>
            <w:tcW w:w="697" w:type="dxa"/>
            <w:shd w:val="clear" w:color="auto" w:fill="auto"/>
            <w:hideMark/>
          </w:tcPr>
          <w:p w14:paraId="58FC1A20"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A83164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автономным учреждениям</w:t>
            </w:r>
          </w:p>
        </w:tc>
        <w:tc>
          <w:tcPr>
            <w:tcW w:w="1276" w:type="dxa"/>
            <w:shd w:val="clear" w:color="auto" w:fill="auto"/>
            <w:vAlign w:val="bottom"/>
            <w:hideMark/>
          </w:tcPr>
          <w:p w14:paraId="71FA03F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1F7736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3B61A5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C20C1D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FB84D8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36" w:type="dxa"/>
            <w:shd w:val="clear" w:color="auto" w:fill="auto"/>
            <w:vAlign w:val="bottom"/>
            <w:hideMark/>
          </w:tcPr>
          <w:p w14:paraId="5C84509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16" w:type="dxa"/>
            <w:shd w:val="clear" w:color="auto" w:fill="auto"/>
            <w:vAlign w:val="bottom"/>
            <w:hideMark/>
          </w:tcPr>
          <w:p w14:paraId="5B14DBE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r>
      <w:tr w:rsidR="00DF72AF" w:rsidRPr="00DF72AF" w14:paraId="7D1008BC" w14:textId="77777777" w:rsidTr="00DF72AF">
        <w:trPr>
          <w:trHeight w:val="300"/>
        </w:trPr>
        <w:tc>
          <w:tcPr>
            <w:tcW w:w="697" w:type="dxa"/>
            <w:shd w:val="clear" w:color="auto" w:fill="auto"/>
            <w:hideMark/>
          </w:tcPr>
          <w:p w14:paraId="6A513E1C"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9C89C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30371C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4D3A626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53DCDB0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5ACCB4A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A3B3B3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36" w:type="dxa"/>
            <w:shd w:val="clear" w:color="auto" w:fill="auto"/>
            <w:vAlign w:val="bottom"/>
            <w:hideMark/>
          </w:tcPr>
          <w:p w14:paraId="4D5B90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16" w:type="dxa"/>
            <w:shd w:val="clear" w:color="auto" w:fill="auto"/>
            <w:vAlign w:val="bottom"/>
            <w:hideMark/>
          </w:tcPr>
          <w:p w14:paraId="4CD406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r>
      <w:tr w:rsidR="00DF72AF" w:rsidRPr="00DF72AF" w14:paraId="10C211D0" w14:textId="77777777" w:rsidTr="00DF72AF">
        <w:trPr>
          <w:trHeight w:val="300"/>
        </w:trPr>
        <w:tc>
          <w:tcPr>
            <w:tcW w:w="697" w:type="dxa"/>
            <w:shd w:val="clear" w:color="auto" w:fill="auto"/>
            <w:hideMark/>
          </w:tcPr>
          <w:p w14:paraId="6B2C0CDB"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3F611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6207D47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A510277420</w:t>
            </w:r>
          </w:p>
        </w:tc>
        <w:tc>
          <w:tcPr>
            <w:tcW w:w="709" w:type="dxa"/>
            <w:shd w:val="clear" w:color="auto" w:fill="auto"/>
            <w:vAlign w:val="bottom"/>
            <w:hideMark/>
          </w:tcPr>
          <w:p w14:paraId="616EF72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620</w:t>
            </w:r>
          </w:p>
        </w:tc>
        <w:tc>
          <w:tcPr>
            <w:tcW w:w="425" w:type="dxa"/>
            <w:shd w:val="clear" w:color="auto" w:fill="auto"/>
            <w:vAlign w:val="bottom"/>
            <w:hideMark/>
          </w:tcPr>
          <w:p w14:paraId="790D75A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4676E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F0B936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36" w:type="dxa"/>
            <w:shd w:val="clear" w:color="auto" w:fill="auto"/>
            <w:vAlign w:val="bottom"/>
            <w:hideMark/>
          </w:tcPr>
          <w:p w14:paraId="5A2338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c>
          <w:tcPr>
            <w:tcW w:w="1416" w:type="dxa"/>
            <w:shd w:val="clear" w:color="auto" w:fill="auto"/>
            <w:vAlign w:val="bottom"/>
            <w:hideMark/>
          </w:tcPr>
          <w:p w14:paraId="143D5A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15 128,4</w:t>
            </w:r>
          </w:p>
        </w:tc>
      </w:tr>
      <w:tr w:rsidR="00DF72AF" w:rsidRPr="00DF72AF" w14:paraId="6674E076" w14:textId="77777777" w:rsidTr="00DF72AF">
        <w:trPr>
          <w:trHeight w:val="300"/>
        </w:trPr>
        <w:tc>
          <w:tcPr>
            <w:tcW w:w="697" w:type="dxa"/>
            <w:shd w:val="clear" w:color="auto" w:fill="auto"/>
            <w:hideMark/>
          </w:tcPr>
          <w:p w14:paraId="00321DB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DAB0E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Организация и содержание мест захоронений</w:t>
            </w:r>
          </w:p>
        </w:tc>
        <w:tc>
          <w:tcPr>
            <w:tcW w:w="1276" w:type="dxa"/>
            <w:shd w:val="clear" w:color="auto" w:fill="auto"/>
            <w:vAlign w:val="bottom"/>
            <w:hideMark/>
          </w:tcPr>
          <w:p w14:paraId="466300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5F2746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0B69B1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8698B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40DA09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36" w:type="dxa"/>
            <w:shd w:val="clear" w:color="auto" w:fill="auto"/>
            <w:vAlign w:val="bottom"/>
            <w:hideMark/>
          </w:tcPr>
          <w:p w14:paraId="19D73C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16" w:type="dxa"/>
            <w:shd w:val="clear" w:color="auto" w:fill="auto"/>
            <w:vAlign w:val="bottom"/>
            <w:hideMark/>
          </w:tcPr>
          <w:p w14:paraId="713A58F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F72AF" w:rsidRPr="00DF72AF" w14:paraId="05261FF7" w14:textId="77777777" w:rsidTr="00DF72AF">
        <w:trPr>
          <w:trHeight w:val="687"/>
        </w:trPr>
        <w:tc>
          <w:tcPr>
            <w:tcW w:w="697" w:type="dxa"/>
            <w:shd w:val="clear" w:color="auto" w:fill="auto"/>
            <w:hideMark/>
          </w:tcPr>
          <w:p w14:paraId="2CD4072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D2244E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6BAD39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4854617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682BAD4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EA36C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E8990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36" w:type="dxa"/>
            <w:shd w:val="clear" w:color="auto" w:fill="auto"/>
            <w:vAlign w:val="bottom"/>
            <w:hideMark/>
          </w:tcPr>
          <w:p w14:paraId="4E7E5E1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16" w:type="dxa"/>
            <w:shd w:val="clear" w:color="auto" w:fill="auto"/>
            <w:vAlign w:val="bottom"/>
            <w:hideMark/>
          </w:tcPr>
          <w:p w14:paraId="60ED28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F72AF" w:rsidRPr="00DF72AF" w14:paraId="5EDF6B5E" w14:textId="77777777" w:rsidTr="00DF72AF">
        <w:trPr>
          <w:trHeight w:val="687"/>
        </w:trPr>
        <w:tc>
          <w:tcPr>
            <w:tcW w:w="697" w:type="dxa"/>
            <w:shd w:val="clear" w:color="auto" w:fill="auto"/>
            <w:hideMark/>
          </w:tcPr>
          <w:p w14:paraId="22A504C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FB4E2B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4969741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6D96B33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96685F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D2F5DE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D315D3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36" w:type="dxa"/>
            <w:shd w:val="clear" w:color="auto" w:fill="auto"/>
            <w:vAlign w:val="bottom"/>
            <w:hideMark/>
          </w:tcPr>
          <w:p w14:paraId="09D14D1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16" w:type="dxa"/>
            <w:shd w:val="clear" w:color="auto" w:fill="auto"/>
            <w:vAlign w:val="bottom"/>
            <w:hideMark/>
          </w:tcPr>
          <w:p w14:paraId="3D8628F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F72AF" w:rsidRPr="00DF72AF" w14:paraId="06A79B8A" w14:textId="77777777" w:rsidTr="00DF72AF">
        <w:trPr>
          <w:trHeight w:val="300"/>
        </w:trPr>
        <w:tc>
          <w:tcPr>
            <w:tcW w:w="697" w:type="dxa"/>
            <w:shd w:val="clear" w:color="auto" w:fill="auto"/>
            <w:hideMark/>
          </w:tcPr>
          <w:p w14:paraId="3C26DFD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A6654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02C3EB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313E6C2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42C8604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C2246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9EB2A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36" w:type="dxa"/>
            <w:shd w:val="clear" w:color="auto" w:fill="auto"/>
            <w:vAlign w:val="bottom"/>
            <w:hideMark/>
          </w:tcPr>
          <w:p w14:paraId="7DB733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16" w:type="dxa"/>
            <w:shd w:val="clear" w:color="auto" w:fill="auto"/>
            <w:vAlign w:val="bottom"/>
            <w:hideMark/>
          </w:tcPr>
          <w:p w14:paraId="7837904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F72AF" w:rsidRPr="00DF72AF" w14:paraId="4179A1A3" w14:textId="77777777" w:rsidTr="00DF72AF">
        <w:trPr>
          <w:trHeight w:val="300"/>
        </w:trPr>
        <w:tc>
          <w:tcPr>
            <w:tcW w:w="697" w:type="dxa"/>
            <w:shd w:val="clear" w:color="auto" w:fill="auto"/>
            <w:hideMark/>
          </w:tcPr>
          <w:p w14:paraId="6706AE3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65626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320F26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A510277430</w:t>
            </w:r>
          </w:p>
        </w:tc>
        <w:tc>
          <w:tcPr>
            <w:tcW w:w="709" w:type="dxa"/>
            <w:shd w:val="clear" w:color="auto" w:fill="auto"/>
            <w:vAlign w:val="bottom"/>
            <w:hideMark/>
          </w:tcPr>
          <w:p w14:paraId="0A5288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B3E564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17FA8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96D02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20 298,0</w:t>
            </w:r>
          </w:p>
        </w:tc>
        <w:tc>
          <w:tcPr>
            <w:tcW w:w="1436" w:type="dxa"/>
            <w:shd w:val="clear" w:color="auto" w:fill="auto"/>
            <w:vAlign w:val="bottom"/>
            <w:hideMark/>
          </w:tcPr>
          <w:p w14:paraId="460730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c>
          <w:tcPr>
            <w:tcW w:w="1416" w:type="dxa"/>
            <w:shd w:val="clear" w:color="auto" w:fill="auto"/>
            <w:vAlign w:val="bottom"/>
            <w:hideMark/>
          </w:tcPr>
          <w:p w14:paraId="1CE2BD0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21 000,9</w:t>
            </w:r>
          </w:p>
        </w:tc>
      </w:tr>
      <w:tr w:rsidR="00DF72AF" w:rsidRPr="00DF72AF" w14:paraId="5EC3EF8B" w14:textId="77777777" w:rsidTr="00DF72AF">
        <w:trPr>
          <w:trHeight w:val="687"/>
        </w:trPr>
        <w:tc>
          <w:tcPr>
            <w:tcW w:w="697" w:type="dxa"/>
            <w:shd w:val="clear" w:color="auto" w:fill="auto"/>
            <w:hideMark/>
          </w:tcPr>
          <w:p w14:paraId="723AAE9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4A03B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и обустройство детских игровых, спортивных площадок и малых архитектурных форм</w:t>
            </w:r>
          </w:p>
        </w:tc>
        <w:tc>
          <w:tcPr>
            <w:tcW w:w="1276" w:type="dxa"/>
            <w:shd w:val="clear" w:color="auto" w:fill="auto"/>
            <w:vAlign w:val="bottom"/>
            <w:hideMark/>
          </w:tcPr>
          <w:p w14:paraId="427E85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0AC665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83F649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302FE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4F2E17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36" w:type="dxa"/>
            <w:shd w:val="clear" w:color="auto" w:fill="auto"/>
            <w:vAlign w:val="bottom"/>
            <w:hideMark/>
          </w:tcPr>
          <w:p w14:paraId="44BF648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16" w:type="dxa"/>
            <w:shd w:val="clear" w:color="auto" w:fill="auto"/>
            <w:vAlign w:val="bottom"/>
            <w:hideMark/>
          </w:tcPr>
          <w:p w14:paraId="7D81270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F72AF" w:rsidRPr="00DF72AF" w14:paraId="4A0B513E" w14:textId="77777777" w:rsidTr="00DF72AF">
        <w:trPr>
          <w:trHeight w:val="687"/>
        </w:trPr>
        <w:tc>
          <w:tcPr>
            <w:tcW w:w="697" w:type="dxa"/>
            <w:shd w:val="clear" w:color="auto" w:fill="auto"/>
            <w:hideMark/>
          </w:tcPr>
          <w:p w14:paraId="1DC98ED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78FA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34340B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4BB256C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13B7EE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23EE4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1DBA5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36" w:type="dxa"/>
            <w:shd w:val="clear" w:color="auto" w:fill="auto"/>
            <w:vAlign w:val="bottom"/>
            <w:hideMark/>
          </w:tcPr>
          <w:p w14:paraId="3266E99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16" w:type="dxa"/>
            <w:shd w:val="clear" w:color="auto" w:fill="auto"/>
            <w:vAlign w:val="bottom"/>
            <w:hideMark/>
          </w:tcPr>
          <w:p w14:paraId="311D3F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F72AF" w:rsidRPr="00DF72AF" w14:paraId="6ABBFB31" w14:textId="77777777" w:rsidTr="00DF72AF">
        <w:trPr>
          <w:trHeight w:val="300"/>
        </w:trPr>
        <w:tc>
          <w:tcPr>
            <w:tcW w:w="697" w:type="dxa"/>
            <w:shd w:val="clear" w:color="auto" w:fill="auto"/>
            <w:hideMark/>
          </w:tcPr>
          <w:p w14:paraId="2F388E3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27B4B3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5A65F8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14FA91E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6BBC11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8E9DA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E5E43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36" w:type="dxa"/>
            <w:shd w:val="clear" w:color="auto" w:fill="auto"/>
            <w:vAlign w:val="bottom"/>
            <w:hideMark/>
          </w:tcPr>
          <w:p w14:paraId="715D6E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16" w:type="dxa"/>
            <w:shd w:val="clear" w:color="auto" w:fill="auto"/>
            <w:vAlign w:val="bottom"/>
            <w:hideMark/>
          </w:tcPr>
          <w:p w14:paraId="285BF46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F72AF" w:rsidRPr="00DF72AF" w14:paraId="0E6BEC0D" w14:textId="77777777" w:rsidTr="00DF72AF">
        <w:trPr>
          <w:trHeight w:val="300"/>
        </w:trPr>
        <w:tc>
          <w:tcPr>
            <w:tcW w:w="697" w:type="dxa"/>
            <w:shd w:val="clear" w:color="auto" w:fill="auto"/>
            <w:hideMark/>
          </w:tcPr>
          <w:p w14:paraId="48A07698"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EF27F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480CB3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2A530A3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4EBBAFB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115070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5F5A58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36" w:type="dxa"/>
            <w:shd w:val="clear" w:color="auto" w:fill="auto"/>
            <w:vAlign w:val="bottom"/>
            <w:hideMark/>
          </w:tcPr>
          <w:p w14:paraId="4BDBA1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16" w:type="dxa"/>
            <w:shd w:val="clear" w:color="auto" w:fill="auto"/>
            <w:vAlign w:val="bottom"/>
            <w:hideMark/>
          </w:tcPr>
          <w:p w14:paraId="43C8EE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F72AF" w:rsidRPr="00DF72AF" w14:paraId="28D393A1" w14:textId="77777777" w:rsidTr="00DF72AF">
        <w:trPr>
          <w:trHeight w:val="300"/>
        </w:trPr>
        <w:tc>
          <w:tcPr>
            <w:tcW w:w="697" w:type="dxa"/>
            <w:shd w:val="clear" w:color="auto" w:fill="auto"/>
            <w:hideMark/>
          </w:tcPr>
          <w:p w14:paraId="5D4B78E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36A090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05E8A2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A510277450</w:t>
            </w:r>
          </w:p>
        </w:tc>
        <w:tc>
          <w:tcPr>
            <w:tcW w:w="709" w:type="dxa"/>
            <w:shd w:val="clear" w:color="auto" w:fill="auto"/>
            <w:vAlign w:val="bottom"/>
            <w:hideMark/>
          </w:tcPr>
          <w:p w14:paraId="48B9EC0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FA0E8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7AF682D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5E077E0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36" w:type="dxa"/>
            <w:shd w:val="clear" w:color="auto" w:fill="auto"/>
            <w:vAlign w:val="bottom"/>
            <w:hideMark/>
          </w:tcPr>
          <w:p w14:paraId="607AA4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c>
          <w:tcPr>
            <w:tcW w:w="1416" w:type="dxa"/>
            <w:shd w:val="clear" w:color="auto" w:fill="auto"/>
            <w:vAlign w:val="bottom"/>
            <w:hideMark/>
          </w:tcPr>
          <w:p w14:paraId="5BFD8B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3 175,7</w:t>
            </w:r>
          </w:p>
        </w:tc>
      </w:tr>
      <w:tr w:rsidR="00DF72AF" w:rsidRPr="00DF72AF" w14:paraId="519B8FB1" w14:textId="77777777" w:rsidTr="00DF72AF">
        <w:trPr>
          <w:trHeight w:val="687"/>
        </w:trPr>
        <w:tc>
          <w:tcPr>
            <w:tcW w:w="697" w:type="dxa"/>
            <w:shd w:val="clear" w:color="auto" w:fill="auto"/>
            <w:hideMark/>
          </w:tcPr>
          <w:p w14:paraId="57D3539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3B9CD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Приобретение дорожно-коммунальной техники для муниципальных нужд</w:t>
            </w:r>
          </w:p>
        </w:tc>
        <w:tc>
          <w:tcPr>
            <w:tcW w:w="1276" w:type="dxa"/>
            <w:shd w:val="clear" w:color="auto" w:fill="auto"/>
            <w:vAlign w:val="bottom"/>
            <w:hideMark/>
          </w:tcPr>
          <w:p w14:paraId="46FD49D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7E066D2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7959BC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184EBE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35A6D3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36" w:type="dxa"/>
            <w:shd w:val="clear" w:color="auto" w:fill="auto"/>
            <w:vAlign w:val="bottom"/>
            <w:hideMark/>
          </w:tcPr>
          <w:p w14:paraId="3F1B785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16" w:type="dxa"/>
            <w:shd w:val="clear" w:color="auto" w:fill="auto"/>
            <w:vAlign w:val="bottom"/>
            <w:hideMark/>
          </w:tcPr>
          <w:p w14:paraId="1BE5954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F72AF" w:rsidRPr="00DF72AF" w14:paraId="569C99CF" w14:textId="77777777" w:rsidTr="00DF72AF">
        <w:trPr>
          <w:trHeight w:val="687"/>
        </w:trPr>
        <w:tc>
          <w:tcPr>
            <w:tcW w:w="697" w:type="dxa"/>
            <w:shd w:val="clear" w:color="auto" w:fill="auto"/>
            <w:hideMark/>
          </w:tcPr>
          <w:p w14:paraId="57E4522A"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D30FF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BC4079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7A62E8A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3F84BB4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6211F7B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6658647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36" w:type="dxa"/>
            <w:shd w:val="clear" w:color="auto" w:fill="auto"/>
            <w:vAlign w:val="bottom"/>
            <w:hideMark/>
          </w:tcPr>
          <w:p w14:paraId="681427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16" w:type="dxa"/>
            <w:shd w:val="clear" w:color="auto" w:fill="auto"/>
            <w:vAlign w:val="bottom"/>
            <w:hideMark/>
          </w:tcPr>
          <w:p w14:paraId="682E63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F72AF" w:rsidRPr="00DF72AF" w14:paraId="5E113B71" w14:textId="77777777" w:rsidTr="00DF72AF">
        <w:trPr>
          <w:trHeight w:val="687"/>
        </w:trPr>
        <w:tc>
          <w:tcPr>
            <w:tcW w:w="697" w:type="dxa"/>
            <w:shd w:val="clear" w:color="auto" w:fill="auto"/>
            <w:hideMark/>
          </w:tcPr>
          <w:p w14:paraId="50C5915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66562B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3A89C5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527CCF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1921022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25BEAA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3B46F99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36" w:type="dxa"/>
            <w:shd w:val="clear" w:color="auto" w:fill="auto"/>
            <w:vAlign w:val="bottom"/>
            <w:hideMark/>
          </w:tcPr>
          <w:p w14:paraId="2CE2E5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16" w:type="dxa"/>
            <w:shd w:val="clear" w:color="auto" w:fill="auto"/>
            <w:vAlign w:val="bottom"/>
            <w:hideMark/>
          </w:tcPr>
          <w:p w14:paraId="177E29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F72AF" w:rsidRPr="00DF72AF" w14:paraId="5473B60A" w14:textId="77777777" w:rsidTr="00DF72AF">
        <w:trPr>
          <w:trHeight w:val="300"/>
        </w:trPr>
        <w:tc>
          <w:tcPr>
            <w:tcW w:w="697" w:type="dxa"/>
            <w:shd w:val="clear" w:color="auto" w:fill="auto"/>
            <w:hideMark/>
          </w:tcPr>
          <w:p w14:paraId="5622525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DBDA9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7029C64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0DA90AC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90F64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E9F18B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883BE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36" w:type="dxa"/>
            <w:shd w:val="clear" w:color="auto" w:fill="auto"/>
            <w:vAlign w:val="bottom"/>
            <w:hideMark/>
          </w:tcPr>
          <w:p w14:paraId="01298F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16" w:type="dxa"/>
            <w:shd w:val="clear" w:color="auto" w:fill="auto"/>
            <w:vAlign w:val="bottom"/>
            <w:hideMark/>
          </w:tcPr>
          <w:p w14:paraId="328286A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F72AF" w:rsidRPr="00DF72AF" w14:paraId="29B5C51A" w14:textId="77777777" w:rsidTr="00DF72AF">
        <w:trPr>
          <w:trHeight w:val="300"/>
        </w:trPr>
        <w:tc>
          <w:tcPr>
            <w:tcW w:w="697" w:type="dxa"/>
            <w:shd w:val="clear" w:color="auto" w:fill="auto"/>
            <w:hideMark/>
          </w:tcPr>
          <w:p w14:paraId="761B840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8A4A90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7FF4687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A510277460</w:t>
            </w:r>
          </w:p>
        </w:tc>
        <w:tc>
          <w:tcPr>
            <w:tcW w:w="709" w:type="dxa"/>
            <w:shd w:val="clear" w:color="auto" w:fill="auto"/>
            <w:vAlign w:val="bottom"/>
            <w:hideMark/>
          </w:tcPr>
          <w:p w14:paraId="5E59C7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5559A0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0035E4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0C44B2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43 337,5</w:t>
            </w:r>
          </w:p>
        </w:tc>
        <w:tc>
          <w:tcPr>
            <w:tcW w:w="1436" w:type="dxa"/>
            <w:shd w:val="clear" w:color="auto" w:fill="auto"/>
            <w:vAlign w:val="bottom"/>
            <w:hideMark/>
          </w:tcPr>
          <w:p w14:paraId="4273F6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27 771,6</w:t>
            </w:r>
          </w:p>
        </w:tc>
        <w:tc>
          <w:tcPr>
            <w:tcW w:w="1416" w:type="dxa"/>
            <w:shd w:val="clear" w:color="auto" w:fill="auto"/>
            <w:vAlign w:val="bottom"/>
            <w:hideMark/>
          </w:tcPr>
          <w:p w14:paraId="75C1DFD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28 233,0</w:t>
            </w:r>
          </w:p>
        </w:tc>
      </w:tr>
      <w:tr w:rsidR="00DF72AF" w:rsidRPr="00DF72AF" w14:paraId="7F07005F" w14:textId="77777777" w:rsidTr="00DF72AF">
        <w:trPr>
          <w:trHeight w:val="687"/>
        </w:trPr>
        <w:tc>
          <w:tcPr>
            <w:tcW w:w="697" w:type="dxa"/>
            <w:shd w:val="clear" w:color="auto" w:fill="auto"/>
            <w:hideMark/>
          </w:tcPr>
          <w:p w14:paraId="3D5749B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8B2DD9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Поощрение победителей городского конкурса "Лучший дворник района"</w:t>
            </w:r>
          </w:p>
        </w:tc>
        <w:tc>
          <w:tcPr>
            <w:tcW w:w="1276" w:type="dxa"/>
            <w:shd w:val="clear" w:color="auto" w:fill="auto"/>
            <w:vAlign w:val="bottom"/>
            <w:hideMark/>
          </w:tcPr>
          <w:p w14:paraId="60EB14C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358A43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44030D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D9DE4D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D6021C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36" w:type="dxa"/>
            <w:shd w:val="clear" w:color="auto" w:fill="auto"/>
            <w:vAlign w:val="bottom"/>
            <w:hideMark/>
          </w:tcPr>
          <w:p w14:paraId="5BFCD9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16" w:type="dxa"/>
            <w:shd w:val="clear" w:color="auto" w:fill="auto"/>
            <w:vAlign w:val="bottom"/>
            <w:hideMark/>
          </w:tcPr>
          <w:p w14:paraId="0E26BC0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F72AF" w:rsidRPr="00DF72AF" w14:paraId="0894D98C" w14:textId="77777777" w:rsidTr="00DF72AF">
        <w:trPr>
          <w:trHeight w:val="300"/>
        </w:trPr>
        <w:tc>
          <w:tcPr>
            <w:tcW w:w="697" w:type="dxa"/>
            <w:shd w:val="clear" w:color="auto" w:fill="auto"/>
            <w:hideMark/>
          </w:tcPr>
          <w:p w14:paraId="4AA63B71"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6432C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276" w:type="dxa"/>
            <w:shd w:val="clear" w:color="auto" w:fill="auto"/>
            <w:vAlign w:val="bottom"/>
            <w:hideMark/>
          </w:tcPr>
          <w:p w14:paraId="3A0F0B2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6E2BE38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300</w:t>
            </w:r>
          </w:p>
        </w:tc>
        <w:tc>
          <w:tcPr>
            <w:tcW w:w="425" w:type="dxa"/>
            <w:shd w:val="clear" w:color="auto" w:fill="auto"/>
            <w:vAlign w:val="bottom"/>
            <w:hideMark/>
          </w:tcPr>
          <w:p w14:paraId="24C3D43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07B1CBC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AE269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36" w:type="dxa"/>
            <w:shd w:val="clear" w:color="auto" w:fill="auto"/>
            <w:vAlign w:val="bottom"/>
            <w:hideMark/>
          </w:tcPr>
          <w:p w14:paraId="6AEEA6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16" w:type="dxa"/>
            <w:shd w:val="clear" w:color="auto" w:fill="auto"/>
            <w:vAlign w:val="bottom"/>
            <w:hideMark/>
          </w:tcPr>
          <w:p w14:paraId="606472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F72AF" w:rsidRPr="00DF72AF" w14:paraId="25AE1741" w14:textId="77777777" w:rsidTr="00DF72AF">
        <w:trPr>
          <w:trHeight w:val="300"/>
        </w:trPr>
        <w:tc>
          <w:tcPr>
            <w:tcW w:w="697" w:type="dxa"/>
            <w:shd w:val="clear" w:color="auto" w:fill="auto"/>
            <w:hideMark/>
          </w:tcPr>
          <w:p w14:paraId="516A96B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125CA6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Премии и гранты</w:t>
            </w:r>
          </w:p>
        </w:tc>
        <w:tc>
          <w:tcPr>
            <w:tcW w:w="1276" w:type="dxa"/>
            <w:shd w:val="clear" w:color="auto" w:fill="auto"/>
            <w:vAlign w:val="bottom"/>
            <w:hideMark/>
          </w:tcPr>
          <w:p w14:paraId="21D34B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41F420C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425" w:type="dxa"/>
            <w:shd w:val="clear" w:color="auto" w:fill="auto"/>
            <w:vAlign w:val="bottom"/>
            <w:hideMark/>
          </w:tcPr>
          <w:p w14:paraId="4D9B11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510DA08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2D331E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36" w:type="dxa"/>
            <w:shd w:val="clear" w:color="auto" w:fill="auto"/>
            <w:vAlign w:val="bottom"/>
            <w:hideMark/>
          </w:tcPr>
          <w:p w14:paraId="4B2F52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16" w:type="dxa"/>
            <w:shd w:val="clear" w:color="auto" w:fill="auto"/>
            <w:vAlign w:val="bottom"/>
            <w:hideMark/>
          </w:tcPr>
          <w:p w14:paraId="7185662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F72AF" w:rsidRPr="00DF72AF" w14:paraId="33C7AACB" w14:textId="77777777" w:rsidTr="00DF72AF">
        <w:trPr>
          <w:trHeight w:val="300"/>
        </w:trPr>
        <w:tc>
          <w:tcPr>
            <w:tcW w:w="697" w:type="dxa"/>
            <w:shd w:val="clear" w:color="auto" w:fill="auto"/>
            <w:hideMark/>
          </w:tcPr>
          <w:p w14:paraId="22BEEDF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11BBA5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66CBBC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310BCB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425" w:type="dxa"/>
            <w:shd w:val="clear" w:color="auto" w:fill="auto"/>
            <w:vAlign w:val="bottom"/>
            <w:hideMark/>
          </w:tcPr>
          <w:p w14:paraId="2C9271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090FEC0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2DDEC4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36" w:type="dxa"/>
            <w:shd w:val="clear" w:color="auto" w:fill="auto"/>
            <w:vAlign w:val="bottom"/>
            <w:hideMark/>
          </w:tcPr>
          <w:p w14:paraId="56BF55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16" w:type="dxa"/>
            <w:shd w:val="clear" w:color="auto" w:fill="auto"/>
            <w:vAlign w:val="bottom"/>
            <w:hideMark/>
          </w:tcPr>
          <w:p w14:paraId="0541438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F72AF" w:rsidRPr="00DF72AF" w14:paraId="5F2FCEF1" w14:textId="77777777" w:rsidTr="00DF72AF">
        <w:trPr>
          <w:trHeight w:val="300"/>
        </w:trPr>
        <w:tc>
          <w:tcPr>
            <w:tcW w:w="697" w:type="dxa"/>
            <w:shd w:val="clear" w:color="auto" w:fill="auto"/>
            <w:hideMark/>
          </w:tcPr>
          <w:p w14:paraId="0DEFFC0D"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A52B1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3D728C7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A510277520</w:t>
            </w:r>
          </w:p>
        </w:tc>
        <w:tc>
          <w:tcPr>
            <w:tcW w:w="709" w:type="dxa"/>
            <w:shd w:val="clear" w:color="auto" w:fill="auto"/>
            <w:vAlign w:val="bottom"/>
            <w:hideMark/>
          </w:tcPr>
          <w:p w14:paraId="6E84524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350</w:t>
            </w:r>
          </w:p>
        </w:tc>
        <w:tc>
          <w:tcPr>
            <w:tcW w:w="425" w:type="dxa"/>
            <w:shd w:val="clear" w:color="auto" w:fill="auto"/>
            <w:vAlign w:val="bottom"/>
            <w:hideMark/>
          </w:tcPr>
          <w:p w14:paraId="65564B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3A94E35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CE2EDF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36" w:type="dxa"/>
            <w:shd w:val="clear" w:color="auto" w:fill="auto"/>
            <w:vAlign w:val="bottom"/>
            <w:hideMark/>
          </w:tcPr>
          <w:p w14:paraId="28D07A7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c>
          <w:tcPr>
            <w:tcW w:w="1416" w:type="dxa"/>
            <w:shd w:val="clear" w:color="auto" w:fill="auto"/>
            <w:vAlign w:val="bottom"/>
            <w:hideMark/>
          </w:tcPr>
          <w:p w14:paraId="60F62D2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758,1</w:t>
            </w:r>
          </w:p>
        </w:tc>
      </w:tr>
      <w:tr w:rsidR="00DF72AF" w:rsidRPr="00DF72AF" w14:paraId="6E28A405" w14:textId="77777777" w:rsidTr="00DF72AF">
        <w:trPr>
          <w:trHeight w:val="687"/>
        </w:trPr>
        <w:tc>
          <w:tcPr>
            <w:tcW w:w="697" w:type="dxa"/>
            <w:shd w:val="clear" w:color="auto" w:fill="auto"/>
            <w:hideMark/>
          </w:tcPr>
          <w:p w14:paraId="4822EB3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EA6538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мероприятий по благоустройству дворовых территорий и тротуаров</w:t>
            </w:r>
          </w:p>
        </w:tc>
        <w:tc>
          <w:tcPr>
            <w:tcW w:w="1276" w:type="dxa"/>
            <w:shd w:val="clear" w:color="auto" w:fill="auto"/>
            <w:vAlign w:val="bottom"/>
            <w:hideMark/>
          </w:tcPr>
          <w:p w14:paraId="4DDF44D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09620F5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F2EE1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FA3F93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09D64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36" w:type="dxa"/>
            <w:shd w:val="clear" w:color="auto" w:fill="auto"/>
            <w:vAlign w:val="bottom"/>
            <w:hideMark/>
          </w:tcPr>
          <w:p w14:paraId="712C915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5D1D6C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FF4ABA2" w14:textId="77777777" w:rsidTr="00DF72AF">
        <w:trPr>
          <w:trHeight w:val="687"/>
        </w:trPr>
        <w:tc>
          <w:tcPr>
            <w:tcW w:w="697" w:type="dxa"/>
            <w:shd w:val="clear" w:color="auto" w:fill="auto"/>
            <w:hideMark/>
          </w:tcPr>
          <w:p w14:paraId="282941F6"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1D454C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276" w:type="dxa"/>
            <w:shd w:val="clear" w:color="auto" w:fill="auto"/>
            <w:vAlign w:val="bottom"/>
            <w:hideMark/>
          </w:tcPr>
          <w:p w14:paraId="59C645E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26741A9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600</w:t>
            </w:r>
          </w:p>
        </w:tc>
        <w:tc>
          <w:tcPr>
            <w:tcW w:w="425" w:type="dxa"/>
            <w:shd w:val="clear" w:color="auto" w:fill="auto"/>
            <w:vAlign w:val="bottom"/>
            <w:hideMark/>
          </w:tcPr>
          <w:p w14:paraId="4F2DCA4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2AB51BE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00FCED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36" w:type="dxa"/>
            <w:shd w:val="clear" w:color="auto" w:fill="auto"/>
            <w:vAlign w:val="bottom"/>
            <w:hideMark/>
          </w:tcPr>
          <w:p w14:paraId="022952A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654D82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66BBAE13" w14:textId="77777777" w:rsidTr="00DF72AF">
        <w:trPr>
          <w:trHeight w:val="300"/>
        </w:trPr>
        <w:tc>
          <w:tcPr>
            <w:tcW w:w="697" w:type="dxa"/>
            <w:shd w:val="clear" w:color="auto" w:fill="auto"/>
            <w:hideMark/>
          </w:tcPr>
          <w:p w14:paraId="686973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30814DA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Субсидии бюджетным учреждениям</w:t>
            </w:r>
          </w:p>
        </w:tc>
        <w:tc>
          <w:tcPr>
            <w:tcW w:w="1276" w:type="dxa"/>
            <w:shd w:val="clear" w:color="auto" w:fill="auto"/>
            <w:vAlign w:val="bottom"/>
            <w:hideMark/>
          </w:tcPr>
          <w:p w14:paraId="6B8D74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2CB0F6D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BFA76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296DDB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20C4DAB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36" w:type="dxa"/>
            <w:shd w:val="clear" w:color="auto" w:fill="auto"/>
            <w:vAlign w:val="bottom"/>
            <w:hideMark/>
          </w:tcPr>
          <w:p w14:paraId="3B06CC6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0EDD9C2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0E9F13FA" w14:textId="77777777" w:rsidTr="00DF72AF">
        <w:trPr>
          <w:trHeight w:val="300"/>
        </w:trPr>
        <w:tc>
          <w:tcPr>
            <w:tcW w:w="697" w:type="dxa"/>
            <w:shd w:val="clear" w:color="auto" w:fill="auto"/>
            <w:hideMark/>
          </w:tcPr>
          <w:p w14:paraId="4911F40E"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0CC9F2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5503058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6FF885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2C36CC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4D516B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47A639D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36" w:type="dxa"/>
            <w:shd w:val="clear" w:color="auto" w:fill="auto"/>
            <w:vAlign w:val="bottom"/>
            <w:hideMark/>
          </w:tcPr>
          <w:p w14:paraId="4F06BA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50209FC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32F74E47" w14:textId="77777777" w:rsidTr="00DF72AF">
        <w:trPr>
          <w:trHeight w:val="300"/>
        </w:trPr>
        <w:tc>
          <w:tcPr>
            <w:tcW w:w="697" w:type="dxa"/>
            <w:shd w:val="clear" w:color="auto" w:fill="auto"/>
            <w:hideMark/>
          </w:tcPr>
          <w:p w14:paraId="07CE2083"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9C1E8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6EEF35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A5102S2710</w:t>
            </w:r>
          </w:p>
        </w:tc>
        <w:tc>
          <w:tcPr>
            <w:tcW w:w="709" w:type="dxa"/>
            <w:shd w:val="clear" w:color="auto" w:fill="auto"/>
            <w:vAlign w:val="bottom"/>
            <w:hideMark/>
          </w:tcPr>
          <w:p w14:paraId="69DE8B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610</w:t>
            </w:r>
          </w:p>
        </w:tc>
        <w:tc>
          <w:tcPr>
            <w:tcW w:w="425" w:type="dxa"/>
            <w:shd w:val="clear" w:color="auto" w:fill="auto"/>
            <w:vAlign w:val="bottom"/>
            <w:hideMark/>
          </w:tcPr>
          <w:p w14:paraId="1990C9B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297B63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713741E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250 000,0</w:t>
            </w:r>
          </w:p>
        </w:tc>
        <w:tc>
          <w:tcPr>
            <w:tcW w:w="1436" w:type="dxa"/>
            <w:shd w:val="clear" w:color="auto" w:fill="auto"/>
            <w:vAlign w:val="bottom"/>
            <w:hideMark/>
          </w:tcPr>
          <w:p w14:paraId="6FE87C3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c>
          <w:tcPr>
            <w:tcW w:w="1416" w:type="dxa"/>
            <w:shd w:val="clear" w:color="auto" w:fill="auto"/>
            <w:vAlign w:val="bottom"/>
            <w:hideMark/>
          </w:tcPr>
          <w:p w14:paraId="44F2D58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0,0</w:t>
            </w:r>
          </w:p>
        </w:tc>
      </w:tr>
      <w:tr w:rsidR="00DF72AF" w:rsidRPr="00DF72AF" w14:paraId="7D135B45" w14:textId="77777777" w:rsidTr="00DF72AF">
        <w:trPr>
          <w:trHeight w:val="990"/>
        </w:trPr>
        <w:tc>
          <w:tcPr>
            <w:tcW w:w="697" w:type="dxa"/>
            <w:shd w:val="clear" w:color="auto" w:fill="auto"/>
            <w:hideMark/>
          </w:tcPr>
          <w:p w14:paraId="5482BB48" w14:textId="77777777" w:rsidR="00DF72AF" w:rsidRPr="00DF72AF" w:rsidRDefault="00DF72AF" w:rsidP="00DF72AF">
            <w:pPr>
              <w:spacing w:after="0" w:line="240" w:lineRule="auto"/>
              <w:jc w:val="center"/>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2564" w:type="dxa"/>
            <w:shd w:val="clear" w:color="FFFFFF" w:fill="FFFFFF"/>
            <w:hideMark/>
          </w:tcPr>
          <w:p w14:paraId="3657898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Основное мероприятие "Реализация мероприятий регионального проекта "Формирование комфортной городской среды"</w:t>
            </w:r>
          </w:p>
        </w:tc>
        <w:tc>
          <w:tcPr>
            <w:tcW w:w="1276" w:type="dxa"/>
            <w:shd w:val="clear" w:color="auto" w:fill="auto"/>
            <w:vAlign w:val="bottom"/>
            <w:hideMark/>
          </w:tcPr>
          <w:p w14:paraId="5744E29A"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A51F200000</w:t>
            </w:r>
          </w:p>
        </w:tc>
        <w:tc>
          <w:tcPr>
            <w:tcW w:w="709" w:type="dxa"/>
            <w:shd w:val="clear" w:color="auto" w:fill="auto"/>
            <w:vAlign w:val="bottom"/>
            <w:hideMark/>
          </w:tcPr>
          <w:p w14:paraId="08B61BDE"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4D57D908"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425" w:type="dxa"/>
            <w:shd w:val="clear" w:color="auto" w:fill="auto"/>
            <w:vAlign w:val="bottom"/>
            <w:hideMark/>
          </w:tcPr>
          <w:p w14:paraId="3E2DE963"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 </w:t>
            </w:r>
          </w:p>
        </w:tc>
        <w:tc>
          <w:tcPr>
            <w:tcW w:w="1576" w:type="dxa"/>
            <w:shd w:val="clear" w:color="auto" w:fill="auto"/>
            <w:vAlign w:val="bottom"/>
            <w:hideMark/>
          </w:tcPr>
          <w:p w14:paraId="025F60DF"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139 460,0</w:t>
            </w:r>
          </w:p>
        </w:tc>
        <w:tc>
          <w:tcPr>
            <w:tcW w:w="1436" w:type="dxa"/>
            <w:shd w:val="clear" w:color="auto" w:fill="auto"/>
            <w:vAlign w:val="bottom"/>
            <w:hideMark/>
          </w:tcPr>
          <w:p w14:paraId="2013FFB0"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154 571,4</w:t>
            </w:r>
          </w:p>
        </w:tc>
        <w:tc>
          <w:tcPr>
            <w:tcW w:w="1416" w:type="dxa"/>
            <w:shd w:val="clear" w:color="auto" w:fill="auto"/>
            <w:vAlign w:val="bottom"/>
            <w:hideMark/>
          </w:tcPr>
          <w:p w14:paraId="3A44D104" w14:textId="77777777" w:rsidR="00DF72AF" w:rsidRPr="00DF72AF" w:rsidRDefault="00DF72AF" w:rsidP="002978A0">
            <w:pPr>
              <w:spacing w:after="0" w:line="240" w:lineRule="auto"/>
              <w:jc w:val="both"/>
              <w:rPr>
                <w:rFonts w:ascii="Times New Roman" w:eastAsia="Times New Roman" w:hAnsi="Times New Roman" w:cs="Times New Roman"/>
                <w:b/>
                <w:bCs/>
                <w:color w:val="000000"/>
                <w:sz w:val="20"/>
                <w:szCs w:val="20"/>
                <w:lang w:eastAsia="ru-RU"/>
              </w:rPr>
            </w:pPr>
            <w:r w:rsidRPr="00DF72AF">
              <w:rPr>
                <w:rFonts w:ascii="Times New Roman" w:eastAsia="Times New Roman" w:hAnsi="Times New Roman" w:cs="Times New Roman"/>
                <w:b/>
                <w:bCs/>
                <w:color w:val="000000"/>
                <w:sz w:val="20"/>
                <w:szCs w:val="20"/>
                <w:lang w:eastAsia="ru-RU"/>
              </w:rPr>
              <w:t>157 326,3</w:t>
            </w:r>
          </w:p>
        </w:tc>
      </w:tr>
      <w:tr w:rsidR="00DF72AF" w:rsidRPr="00DF72AF" w14:paraId="7FC4FF76" w14:textId="77777777" w:rsidTr="00DF72AF">
        <w:trPr>
          <w:trHeight w:val="300"/>
        </w:trPr>
        <w:tc>
          <w:tcPr>
            <w:tcW w:w="697" w:type="dxa"/>
            <w:shd w:val="clear" w:color="auto" w:fill="auto"/>
            <w:hideMark/>
          </w:tcPr>
          <w:p w14:paraId="6AA15795"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4AA9D02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1276" w:type="dxa"/>
            <w:shd w:val="clear" w:color="auto" w:fill="auto"/>
            <w:vAlign w:val="bottom"/>
            <w:hideMark/>
          </w:tcPr>
          <w:p w14:paraId="6FA3975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71F2251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7185FBF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3C20CC8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5153837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36" w:type="dxa"/>
            <w:shd w:val="clear" w:color="auto" w:fill="auto"/>
            <w:vAlign w:val="bottom"/>
            <w:hideMark/>
          </w:tcPr>
          <w:p w14:paraId="0BE6D14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16" w:type="dxa"/>
            <w:shd w:val="clear" w:color="auto" w:fill="auto"/>
            <w:vAlign w:val="bottom"/>
            <w:hideMark/>
          </w:tcPr>
          <w:p w14:paraId="30F69BD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F72AF" w:rsidRPr="00DF72AF" w14:paraId="14D637DF" w14:textId="77777777" w:rsidTr="00DF72AF">
        <w:trPr>
          <w:trHeight w:val="687"/>
        </w:trPr>
        <w:tc>
          <w:tcPr>
            <w:tcW w:w="697" w:type="dxa"/>
            <w:shd w:val="clear" w:color="auto" w:fill="auto"/>
            <w:hideMark/>
          </w:tcPr>
          <w:p w14:paraId="43893DD7"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0316313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276" w:type="dxa"/>
            <w:shd w:val="clear" w:color="auto" w:fill="auto"/>
            <w:vAlign w:val="bottom"/>
            <w:hideMark/>
          </w:tcPr>
          <w:p w14:paraId="056A786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6099B91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200</w:t>
            </w:r>
          </w:p>
        </w:tc>
        <w:tc>
          <w:tcPr>
            <w:tcW w:w="425" w:type="dxa"/>
            <w:shd w:val="clear" w:color="auto" w:fill="auto"/>
            <w:vAlign w:val="bottom"/>
            <w:hideMark/>
          </w:tcPr>
          <w:p w14:paraId="045ECEF7"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44368A9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7B6F607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36" w:type="dxa"/>
            <w:shd w:val="clear" w:color="auto" w:fill="auto"/>
            <w:vAlign w:val="bottom"/>
            <w:hideMark/>
          </w:tcPr>
          <w:p w14:paraId="7AD4125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16" w:type="dxa"/>
            <w:shd w:val="clear" w:color="auto" w:fill="auto"/>
            <w:vAlign w:val="bottom"/>
            <w:hideMark/>
          </w:tcPr>
          <w:p w14:paraId="34CF6EB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F72AF" w:rsidRPr="00DF72AF" w14:paraId="3250A273" w14:textId="77777777" w:rsidTr="00DF72AF">
        <w:trPr>
          <w:trHeight w:val="687"/>
        </w:trPr>
        <w:tc>
          <w:tcPr>
            <w:tcW w:w="697" w:type="dxa"/>
            <w:shd w:val="clear" w:color="auto" w:fill="auto"/>
            <w:hideMark/>
          </w:tcPr>
          <w:p w14:paraId="792A28FF"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6173A74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shd w:val="clear" w:color="auto" w:fill="auto"/>
            <w:vAlign w:val="bottom"/>
            <w:hideMark/>
          </w:tcPr>
          <w:p w14:paraId="2CE6787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20A81CE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6C68F80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425" w:type="dxa"/>
            <w:shd w:val="clear" w:color="auto" w:fill="auto"/>
            <w:vAlign w:val="bottom"/>
            <w:hideMark/>
          </w:tcPr>
          <w:p w14:paraId="11FFC39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BFE4C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36" w:type="dxa"/>
            <w:shd w:val="clear" w:color="auto" w:fill="auto"/>
            <w:vAlign w:val="bottom"/>
            <w:hideMark/>
          </w:tcPr>
          <w:p w14:paraId="05DAAD6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16" w:type="dxa"/>
            <w:shd w:val="clear" w:color="auto" w:fill="auto"/>
            <w:vAlign w:val="bottom"/>
            <w:hideMark/>
          </w:tcPr>
          <w:p w14:paraId="313AA820"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F72AF" w:rsidRPr="00DF72AF" w14:paraId="24F0AFF0" w14:textId="77777777" w:rsidTr="00DF72AF">
        <w:trPr>
          <w:trHeight w:val="300"/>
        </w:trPr>
        <w:tc>
          <w:tcPr>
            <w:tcW w:w="697" w:type="dxa"/>
            <w:shd w:val="clear" w:color="auto" w:fill="auto"/>
            <w:hideMark/>
          </w:tcPr>
          <w:p w14:paraId="5A74F2E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5397CC61"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Жилищно-коммунальное хозяйство</w:t>
            </w:r>
          </w:p>
        </w:tc>
        <w:tc>
          <w:tcPr>
            <w:tcW w:w="1276" w:type="dxa"/>
            <w:shd w:val="clear" w:color="auto" w:fill="auto"/>
            <w:vAlign w:val="bottom"/>
            <w:hideMark/>
          </w:tcPr>
          <w:p w14:paraId="0188891F"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6E01229B"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3C9984ED"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688D5DC6"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1576" w:type="dxa"/>
            <w:shd w:val="clear" w:color="auto" w:fill="auto"/>
            <w:vAlign w:val="bottom"/>
            <w:hideMark/>
          </w:tcPr>
          <w:p w14:paraId="1253616E"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36" w:type="dxa"/>
            <w:shd w:val="clear" w:color="auto" w:fill="auto"/>
            <w:vAlign w:val="bottom"/>
            <w:hideMark/>
          </w:tcPr>
          <w:p w14:paraId="23CD6D0A"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16" w:type="dxa"/>
            <w:shd w:val="clear" w:color="auto" w:fill="auto"/>
            <w:vAlign w:val="bottom"/>
            <w:hideMark/>
          </w:tcPr>
          <w:p w14:paraId="1ADCD554"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r w:rsidR="00DF72AF" w:rsidRPr="00DF72AF" w14:paraId="146327FC" w14:textId="77777777" w:rsidTr="00DF72AF">
        <w:trPr>
          <w:trHeight w:val="300"/>
        </w:trPr>
        <w:tc>
          <w:tcPr>
            <w:tcW w:w="697" w:type="dxa"/>
            <w:shd w:val="clear" w:color="auto" w:fill="auto"/>
            <w:hideMark/>
          </w:tcPr>
          <w:p w14:paraId="409A5B69" w14:textId="77777777" w:rsidR="00DF72AF" w:rsidRPr="00DF72AF" w:rsidRDefault="00DF72AF" w:rsidP="00DF72AF">
            <w:pPr>
              <w:spacing w:after="0" w:line="240" w:lineRule="auto"/>
              <w:jc w:val="center"/>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 </w:t>
            </w:r>
          </w:p>
        </w:tc>
        <w:tc>
          <w:tcPr>
            <w:tcW w:w="2564" w:type="dxa"/>
            <w:shd w:val="clear" w:color="auto" w:fill="auto"/>
            <w:hideMark/>
          </w:tcPr>
          <w:p w14:paraId="7CB1A115"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Благоустройство</w:t>
            </w:r>
          </w:p>
        </w:tc>
        <w:tc>
          <w:tcPr>
            <w:tcW w:w="1276" w:type="dxa"/>
            <w:shd w:val="clear" w:color="auto" w:fill="auto"/>
            <w:vAlign w:val="bottom"/>
            <w:hideMark/>
          </w:tcPr>
          <w:p w14:paraId="457DAFF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A51F255550</w:t>
            </w:r>
          </w:p>
        </w:tc>
        <w:tc>
          <w:tcPr>
            <w:tcW w:w="709" w:type="dxa"/>
            <w:shd w:val="clear" w:color="auto" w:fill="auto"/>
            <w:vAlign w:val="bottom"/>
            <w:hideMark/>
          </w:tcPr>
          <w:p w14:paraId="01D3A0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240</w:t>
            </w:r>
          </w:p>
        </w:tc>
        <w:tc>
          <w:tcPr>
            <w:tcW w:w="425" w:type="dxa"/>
            <w:shd w:val="clear" w:color="auto" w:fill="auto"/>
            <w:vAlign w:val="bottom"/>
            <w:hideMark/>
          </w:tcPr>
          <w:p w14:paraId="2EC3C9B9"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05</w:t>
            </w:r>
          </w:p>
        </w:tc>
        <w:tc>
          <w:tcPr>
            <w:tcW w:w="425" w:type="dxa"/>
            <w:shd w:val="clear" w:color="auto" w:fill="auto"/>
            <w:vAlign w:val="bottom"/>
            <w:hideMark/>
          </w:tcPr>
          <w:p w14:paraId="281E7908"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03</w:t>
            </w:r>
          </w:p>
        </w:tc>
        <w:tc>
          <w:tcPr>
            <w:tcW w:w="1576" w:type="dxa"/>
            <w:shd w:val="clear" w:color="auto" w:fill="auto"/>
            <w:vAlign w:val="bottom"/>
            <w:hideMark/>
          </w:tcPr>
          <w:p w14:paraId="3415E293"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139 460,0</w:t>
            </w:r>
          </w:p>
        </w:tc>
        <w:tc>
          <w:tcPr>
            <w:tcW w:w="1436" w:type="dxa"/>
            <w:shd w:val="clear" w:color="auto" w:fill="auto"/>
            <w:vAlign w:val="bottom"/>
            <w:hideMark/>
          </w:tcPr>
          <w:p w14:paraId="46A203DC"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154 571,4</w:t>
            </w:r>
          </w:p>
        </w:tc>
        <w:tc>
          <w:tcPr>
            <w:tcW w:w="1416" w:type="dxa"/>
            <w:shd w:val="clear" w:color="auto" w:fill="auto"/>
            <w:vAlign w:val="bottom"/>
            <w:hideMark/>
          </w:tcPr>
          <w:p w14:paraId="507ADC52" w14:textId="77777777" w:rsidR="00DF72AF" w:rsidRPr="00DF72AF" w:rsidRDefault="00DF72AF" w:rsidP="002978A0">
            <w:pPr>
              <w:spacing w:after="0" w:line="240" w:lineRule="auto"/>
              <w:jc w:val="both"/>
              <w:rPr>
                <w:rFonts w:ascii="Times New Roman" w:eastAsia="Times New Roman" w:hAnsi="Times New Roman" w:cs="Times New Roman"/>
                <w:color w:val="000000"/>
                <w:sz w:val="20"/>
                <w:szCs w:val="20"/>
                <w:lang w:eastAsia="ru-RU"/>
              </w:rPr>
            </w:pPr>
            <w:r w:rsidRPr="00DF72AF">
              <w:rPr>
                <w:rFonts w:ascii="Times New Roman" w:eastAsia="Times New Roman" w:hAnsi="Times New Roman" w:cs="Times New Roman"/>
                <w:color w:val="000000"/>
                <w:sz w:val="20"/>
                <w:szCs w:val="20"/>
                <w:lang w:eastAsia="ru-RU"/>
              </w:rPr>
              <w:t>157 326,3</w:t>
            </w:r>
          </w:p>
        </w:tc>
      </w:tr>
    </w:tbl>
    <w:p w14:paraId="1A8E39EF" w14:textId="56121E65" w:rsidR="00DF72AF" w:rsidRDefault="00DF72AF" w:rsidP="00DF72AF">
      <w:pPr>
        <w:spacing w:after="270" w:line="240" w:lineRule="auto"/>
        <w:jc w:val="center"/>
        <w:rPr>
          <w:rFonts w:ascii="Times New Roman" w:eastAsia="Times New Roman" w:hAnsi="Times New Roman" w:cs="Times New Roman"/>
          <w:b/>
          <w:sz w:val="20"/>
          <w:szCs w:val="20"/>
          <w:lang w:eastAsia="ru-RU"/>
        </w:rPr>
      </w:pPr>
    </w:p>
    <w:p w14:paraId="77D8259A" w14:textId="77777777" w:rsidR="00DF72AF" w:rsidRDefault="00DF72AF" w:rsidP="00DF72AF">
      <w:pPr>
        <w:rPr>
          <w:rFonts w:ascii="Times New Roman" w:eastAsia="Times New Roman" w:hAnsi="Times New Roman" w:cs="Times New Roman"/>
          <w:sz w:val="20"/>
          <w:szCs w:val="20"/>
          <w:lang w:eastAsia="ru-RU"/>
        </w:rPr>
        <w:sectPr w:rsidR="00DF72AF" w:rsidSect="008357EE">
          <w:headerReference w:type="default" r:id="rId11"/>
          <w:pgSz w:w="11906" w:h="16838"/>
          <w:pgMar w:top="851" w:right="849" w:bottom="851" w:left="1701" w:header="709" w:footer="709" w:gutter="0"/>
          <w:pgNumType w:start="1"/>
          <w:cols w:space="708"/>
          <w:titlePg/>
          <w:docGrid w:linePitch="360"/>
        </w:sectPr>
      </w:pPr>
    </w:p>
    <w:tbl>
      <w:tblPr>
        <w:tblpPr w:leftFromText="180" w:rightFromText="180" w:vertAnchor="page" w:horzAnchor="margin" w:tblpXSpec="right" w:tblpY="915"/>
        <w:tblW w:w="5692" w:type="dxa"/>
        <w:tblLook w:val="04A0" w:firstRow="1" w:lastRow="0" w:firstColumn="1" w:lastColumn="0" w:noHBand="0" w:noVBand="1"/>
      </w:tblPr>
      <w:tblGrid>
        <w:gridCol w:w="5692"/>
      </w:tblGrid>
      <w:tr w:rsidR="000F3EF3" w:rsidRPr="00DA7429" w14:paraId="3A87284F" w14:textId="77777777" w:rsidTr="000F3EF3">
        <w:trPr>
          <w:trHeight w:val="318"/>
        </w:trPr>
        <w:tc>
          <w:tcPr>
            <w:tcW w:w="5692" w:type="dxa"/>
            <w:tcBorders>
              <w:top w:val="nil"/>
              <w:left w:val="nil"/>
              <w:bottom w:val="nil"/>
              <w:right w:val="nil"/>
            </w:tcBorders>
            <w:shd w:val="clear" w:color="auto" w:fill="auto"/>
            <w:hideMark/>
          </w:tcPr>
          <w:p w14:paraId="74CEBF20" w14:textId="65DD7FCC" w:rsidR="000F3EF3" w:rsidRPr="00DA7429" w:rsidRDefault="000F3EF3" w:rsidP="000F3EF3">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3</w:t>
            </w:r>
            <w:r w:rsidRPr="00DA7429">
              <w:rPr>
                <w:rFonts w:ascii="Times New Roman" w:eastAsia="Times New Roman" w:hAnsi="Times New Roman" w:cs="Times New Roman"/>
                <w:color w:val="000000"/>
                <w:sz w:val="24"/>
                <w:szCs w:val="24"/>
                <w:lang w:eastAsia="ru-RU"/>
              </w:rPr>
              <w:t xml:space="preserve">   </w:t>
            </w:r>
          </w:p>
        </w:tc>
      </w:tr>
      <w:tr w:rsidR="000F3EF3" w:rsidRPr="00DA7429" w14:paraId="31C8D8D7" w14:textId="77777777" w:rsidTr="000F3EF3">
        <w:trPr>
          <w:trHeight w:val="318"/>
        </w:trPr>
        <w:tc>
          <w:tcPr>
            <w:tcW w:w="5692" w:type="dxa"/>
            <w:tcBorders>
              <w:top w:val="nil"/>
              <w:left w:val="nil"/>
              <w:bottom w:val="nil"/>
              <w:right w:val="nil"/>
            </w:tcBorders>
            <w:shd w:val="clear" w:color="auto" w:fill="auto"/>
            <w:hideMark/>
          </w:tcPr>
          <w:p w14:paraId="6E2237F0" w14:textId="77777777" w:rsidR="000F3EF3" w:rsidRPr="00DA7429" w:rsidRDefault="000F3EF3" w:rsidP="000F3EF3">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к бюджету муниципального образования </w:t>
            </w:r>
          </w:p>
        </w:tc>
      </w:tr>
      <w:tr w:rsidR="000F3EF3" w:rsidRPr="00DA7429" w14:paraId="3065646A" w14:textId="77777777" w:rsidTr="000F3EF3">
        <w:trPr>
          <w:trHeight w:val="318"/>
        </w:trPr>
        <w:tc>
          <w:tcPr>
            <w:tcW w:w="5692" w:type="dxa"/>
            <w:tcBorders>
              <w:top w:val="nil"/>
              <w:left w:val="nil"/>
              <w:bottom w:val="nil"/>
              <w:right w:val="nil"/>
            </w:tcBorders>
            <w:shd w:val="clear" w:color="auto" w:fill="auto"/>
            <w:hideMark/>
          </w:tcPr>
          <w:p w14:paraId="01338441" w14:textId="77777777" w:rsidR="000F3EF3" w:rsidRPr="00DA7429" w:rsidRDefault="000F3EF3" w:rsidP="000F3EF3">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города Чебоксары - столицы Чувашской Республики </w:t>
            </w:r>
          </w:p>
        </w:tc>
      </w:tr>
      <w:tr w:rsidR="000F3EF3" w:rsidRPr="00DA7429" w14:paraId="2FC2396B" w14:textId="77777777" w:rsidTr="000F3EF3">
        <w:trPr>
          <w:trHeight w:val="318"/>
        </w:trPr>
        <w:tc>
          <w:tcPr>
            <w:tcW w:w="5692" w:type="dxa"/>
            <w:tcBorders>
              <w:top w:val="nil"/>
              <w:left w:val="nil"/>
              <w:bottom w:val="nil"/>
              <w:right w:val="nil"/>
            </w:tcBorders>
            <w:shd w:val="clear" w:color="auto" w:fill="auto"/>
            <w:hideMark/>
          </w:tcPr>
          <w:p w14:paraId="3CCA1631" w14:textId="77777777" w:rsidR="000F3EF3" w:rsidRPr="00DA7429" w:rsidRDefault="000F3EF3" w:rsidP="000F3EF3">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на 2023 год и на плановый период 2024 и 2025 годов</w:t>
            </w:r>
          </w:p>
        </w:tc>
      </w:tr>
    </w:tbl>
    <w:p w14:paraId="6CB12A8F" w14:textId="1345D8C5" w:rsidR="000F3EF3" w:rsidRDefault="000F3EF3" w:rsidP="00DF72AF">
      <w:pPr>
        <w:rPr>
          <w:rFonts w:ascii="Times New Roman" w:eastAsia="Times New Roman" w:hAnsi="Times New Roman" w:cs="Times New Roman"/>
          <w:sz w:val="20"/>
          <w:szCs w:val="20"/>
          <w:lang w:eastAsia="ru-RU"/>
        </w:rPr>
      </w:pPr>
    </w:p>
    <w:p w14:paraId="077EDF9C" w14:textId="77777777" w:rsidR="000F3EF3" w:rsidRPr="000F3EF3" w:rsidRDefault="000F3EF3" w:rsidP="000F3EF3">
      <w:pPr>
        <w:rPr>
          <w:rFonts w:ascii="Times New Roman" w:eastAsia="Times New Roman" w:hAnsi="Times New Roman" w:cs="Times New Roman"/>
          <w:sz w:val="20"/>
          <w:szCs w:val="20"/>
          <w:lang w:eastAsia="ru-RU"/>
        </w:rPr>
      </w:pPr>
    </w:p>
    <w:p w14:paraId="3E0D1982" w14:textId="77777777" w:rsidR="000F3EF3" w:rsidRPr="000F3EF3" w:rsidRDefault="000F3EF3" w:rsidP="000F3EF3">
      <w:pPr>
        <w:rPr>
          <w:rFonts w:ascii="Times New Roman" w:eastAsia="Times New Roman" w:hAnsi="Times New Roman" w:cs="Times New Roman"/>
          <w:sz w:val="20"/>
          <w:szCs w:val="20"/>
          <w:lang w:eastAsia="ru-RU"/>
        </w:rPr>
      </w:pPr>
    </w:p>
    <w:p w14:paraId="41115A9E" w14:textId="51CE35CA" w:rsidR="000F3EF3" w:rsidRPr="000F3EF3" w:rsidRDefault="000F3EF3" w:rsidP="000F3EF3">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sz w:val="20"/>
          <w:szCs w:val="20"/>
          <w:lang w:eastAsia="ru-RU"/>
        </w:rPr>
        <w:tab/>
      </w:r>
      <w:r w:rsidRPr="000F3EF3">
        <w:rPr>
          <w:rFonts w:ascii="Times New Roman" w:eastAsia="Times New Roman" w:hAnsi="Times New Roman" w:cs="Times New Roman"/>
          <w:b/>
          <w:bCs/>
          <w:color w:val="000000"/>
          <w:sz w:val="27"/>
          <w:szCs w:val="27"/>
          <w:lang w:eastAsia="ru-RU"/>
        </w:rPr>
        <w:t>Ведомственная структура расходов бюджета города Чебоксары на 2023 год и на плановый период 2024 и 2025 годов</w:t>
      </w:r>
    </w:p>
    <w:tbl>
      <w:tblPr>
        <w:tblW w:w="150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80"/>
        <w:gridCol w:w="580"/>
        <w:gridCol w:w="600"/>
        <w:gridCol w:w="1350"/>
        <w:gridCol w:w="800"/>
        <w:gridCol w:w="1553"/>
        <w:gridCol w:w="1559"/>
        <w:gridCol w:w="1567"/>
      </w:tblGrid>
      <w:tr w:rsidR="000F3EF3" w:rsidRPr="000F3EF3" w14:paraId="7ED7ECFB" w14:textId="77777777" w:rsidTr="007C7660">
        <w:trPr>
          <w:trHeight w:val="330"/>
        </w:trPr>
        <w:tc>
          <w:tcPr>
            <w:tcW w:w="15026" w:type="dxa"/>
            <w:gridSpan w:val="9"/>
            <w:tcBorders>
              <w:top w:val="nil"/>
              <w:left w:val="nil"/>
              <w:bottom w:val="single" w:sz="4" w:space="0" w:color="auto"/>
              <w:right w:val="nil"/>
            </w:tcBorders>
            <w:shd w:val="clear" w:color="auto" w:fill="auto"/>
            <w:vAlign w:val="bottom"/>
            <w:hideMark/>
          </w:tcPr>
          <w:p w14:paraId="1B148FA8" w14:textId="77777777" w:rsidR="000F3EF3" w:rsidRPr="000F3EF3" w:rsidRDefault="000F3EF3" w:rsidP="00F94733">
            <w:pPr>
              <w:spacing w:after="0" w:line="240" w:lineRule="auto"/>
              <w:jc w:val="right"/>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(тыс. рублей)</w:t>
            </w:r>
          </w:p>
        </w:tc>
      </w:tr>
      <w:tr w:rsidR="000F3EF3" w:rsidRPr="000F3EF3" w14:paraId="65F92CC0" w14:textId="77777777" w:rsidTr="007C7660">
        <w:trPr>
          <w:trHeight w:val="375"/>
        </w:trPr>
        <w:tc>
          <w:tcPr>
            <w:tcW w:w="6237" w:type="dxa"/>
            <w:vMerge w:val="restart"/>
            <w:tcBorders>
              <w:top w:val="single" w:sz="4" w:space="0" w:color="auto"/>
            </w:tcBorders>
            <w:shd w:val="clear" w:color="auto" w:fill="auto"/>
            <w:vAlign w:val="center"/>
            <w:hideMark/>
          </w:tcPr>
          <w:p w14:paraId="3CAB47EE"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Наименование</w:t>
            </w:r>
          </w:p>
        </w:tc>
        <w:tc>
          <w:tcPr>
            <w:tcW w:w="780" w:type="dxa"/>
            <w:vMerge w:val="restart"/>
            <w:tcBorders>
              <w:top w:val="single" w:sz="4" w:space="0" w:color="auto"/>
            </w:tcBorders>
            <w:shd w:val="clear" w:color="auto" w:fill="auto"/>
            <w:textDirection w:val="btLr"/>
            <w:vAlign w:val="center"/>
            <w:hideMark/>
          </w:tcPr>
          <w:p w14:paraId="11F33AEC"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Главный распорядитель</w:t>
            </w:r>
          </w:p>
        </w:tc>
        <w:tc>
          <w:tcPr>
            <w:tcW w:w="580" w:type="dxa"/>
            <w:vMerge w:val="restart"/>
            <w:tcBorders>
              <w:top w:val="single" w:sz="4" w:space="0" w:color="auto"/>
            </w:tcBorders>
            <w:shd w:val="clear" w:color="auto" w:fill="auto"/>
            <w:textDirection w:val="btLr"/>
            <w:vAlign w:val="center"/>
            <w:hideMark/>
          </w:tcPr>
          <w:p w14:paraId="3B2831D2"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Раздел</w:t>
            </w:r>
          </w:p>
        </w:tc>
        <w:tc>
          <w:tcPr>
            <w:tcW w:w="600" w:type="dxa"/>
            <w:vMerge w:val="restart"/>
            <w:tcBorders>
              <w:top w:val="single" w:sz="4" w:space="0" w:color="auto"/>
            </w:tcBorders>
            <w:shd w:val="clear" w:color="auto" w:fill="auto"/>
            <w:textDirection w:val="btLr"/>
            <w:vAlign w:val="center"/>
            <w:hideMark/>
          </w:tcPr>
          <w:p w14:paraId="100C2713"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Подраздел</w:t>
            </w:r>
          </w:p>
        </w:tc>
        <w:tc>
          <w:tcPr>
            <w:tcW w:w="1350" w:type="dxa"/>
            <w:vMerge w:val="restart"/>
            <w:tcBorders>
              <w:top w:val="single" w:sz="4" w:space="0" w:color="auto"/>
            </w:tcBorders>
            <w:shd w:val="clear" w:color="auto" w:fill="auto"/>
            <w:textDirection w:val="btLr"/>
            <w:vAlign w:val="center"/>
            <w:hideMark/>
          </w:tcPr>
          <w:p w14:paraId="3D43B8F4"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Целевая статья (муниципальные программы и непрограммные направления деятельности)</w:t>
            </w:r>
          </w:p>
        </w:tc>
        <w:tc>
          <w:tcPr>
            <w:tcW w:w="800" w:type="dxa"/>
            <w:vMerge w:val="restart"/>
            <w:tcBorders>
              <w:top w:val="single" w:sz="4" w:space="0" w:color="auto"/>
            </w:tcBorders>
            <w:shd w:val="clear" w:color="auto" w:fill="auto"/>
            <w:textDirection w:val="btLr"/>
            <w:vAlign w:val="center"/>
            <w:hideMark/>
          </w:tcPr>
          <w:p w14:paraId="6A1B3331"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Группа (группа и подгруппа) вида расходов</w:t>
            </w:r>
          </w:p>
        </w:tc>
        <w:tc>
          <w:tcPr>
            <w:tcW w:w="4679" w:type="dxa"/>
            <w:gridSpan w:val="3"/>
            <w:tcBorders>
              <w:top w:val="single" w:sz="4" w:space="0" w:color="auto"/>
            </w:tcBorders>
            <w:shd w:val="clear" w:color="auto" w:fill="auto"/>
            <w:vAlign w:val="center"/>
            <w:hideMark/>
          </w:tcPr>
          <w:p w14:paraId="3087D4BD"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Сумма</w:t>
            </w:r>
          </w:p>
        </w:tc>
      </w:tr>
      <w:tr w:rsidR="000F3EF3" w:rsidRPr="000F3EF3" w14:paraId="5CDA4D07" w14:textId="77777777" w:rsidTr="007C7660">
        <w:trPr>
          <w:trHeight w:val="3135"/>
        </w:trPr>
        <w:tc>
          <w:tcPr>
            <w:tcW w:w="6237" w:type="dxa"/>
            <w:vMerge/>
            <w:vAlign w:val="center"/>
            <w:hideMark/>
          </w:tcPr>
          <w:p w14:paraId="2336B6A4"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p>
        </w:tc>
        <w:tc>
          <w:tcPr>
            <w:tcW w:w="780" w:type="dxa"/>
            <w:vMerge/>
            <w:vAlign w:val="center"/>
            <w:hideMark/>
          </w:tcPr>
          <w:p w14:paraId="050972D8"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p>
        </w:tc>
        <w:tc>
          <w:tcPr>
            <w:tcW w:w="580" w:type="dxa"/>
            <w:vMerge/>
            <w:vAlign w:val="center"/>
            <w:hideMark/>
          </w:tcPr>
          <w:p w14:paraId="568783F6"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p>
        </w:tc>
        <w:tc>
          <w:tcPr>
            <w:tcW w:w="600" w:type="dxa"/>
            <w:vMerge/>
            <w:vAlign w:val="center"/>
            <w:hideMark/>
          </w:tcPr>
          <w:p w14:paraId="27DE56C0"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p>
        </w:tc>
        <w:tc>
          <w:tcPr>
            <w:tcW w:w="1350" w:type="dxa"/>
            <w:vMerge/>
            <w:vAlign w:val="center"/>
            <w:hideMark/>
          </w:tcPr>
          <w:p w14:paraId="17B2CA2F"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p>
        </w:tc>
        <w:tc>
          <w:tcPr>
            <w:tcW w:w="800" w:type="dxa"/>
            <w:vMerge/>
            <w:vAlign w:val="center"/>
            <w:hideMark/>
          </w:tcPr>
          <w:p w14:paraId="41033D06"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p>
        </w:tc>
        <w:tc>
          <w:tcPr>
            <w:tcW w:w="1553" w:type="dxa"/>
            <w:shd w:val="clear" w:color="auto" w:fill="auto"/>
            <w:vAlign w:val="center"/>
            <w:hideMark/>
          </w:tcPr>
          <w:p w14:paraId="3448E1C0"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2023 год</w:t>
            </w:r>
          </w:p>
        </w:tc>
        <w:tc>
          <w:tcPr>
            <w:tcW w:w="1559" w:type="dxa"/>
            <w:shd w:val="clear" w:color="auto" w:fill="auto"/>
            <w:vAlign w:val="center"/>
            <w:hideMark/>
          </w:tcPr>
          <w:p w14:paraId="6B096308"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2024 год</w:t>
            </w:r>
          </w:p>
        </w:tc>
        <w:tc>
          <w:tcPr>
            <w:tcW w:w="1567" w:type="dxa"/>
            <w:shd w:val="clear" w:color="auto" w:fill="auto"/>
            <w:vAlign w:val="center"/>
            <w:hideMark/>
          </w:tcPr>
          <w:p w14:paraId="62291367" w14:textId="77777777" w:rsidR="000F3EF3" w:rsidRPr="000F3EF3" w:rsidRDefault="000F3EF3" w:rsidP="00F94733">
            <w:pPr>
              <w:spacing w:after="0" w:line="240" w:lineRule="auto"/>
              <w:jc w:val="center"/>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2025 год</w:t>
            </w:r>
          </w:p>
        </w:tc>
      </w:tr>
      <w:tr w:rsidR="000F3EF3" w:rsidRPr="000F3EF3" w14:paraId="6D0FAF6B" w14:textId="77777777" w:rsidTr="007C7660">
        <w:trPr>
          <w:trHeight w:val="315"/>
        </w:trPr>
        <w:tc>
          <w:tcPr>
            <w:tcW w:w="6237" w:type="dxa"/>
            <w:shd w:val="clear" w:color="auto" w:fill="auto"/>
            <w:vAlign w:val="center"/>
            <w:hideMark/>
          </w:tcPr>
          <w:p w14:paraId="3DC9F3FD"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1</w:t>
            </w:r>
          </w:p>
        </w:tc>
        <w:tc>
          <w:tcPr>
            <w:tcW w:w="780" w:type="dxa"/>
            <w:shd w:val="clear" w:color="auto" w:fill="auto"/>
            <w:vAlign w:val="center"/>
            <w:hideMark/>
          </w:tcPr>
          <w:p w14:paraId="07A200B6"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2</w:t>
            </w:r>
          </w:p>
        </w:tc>
        <w:tc>
          <w:tcPr>
            <w:tcW w:w="580" w:type="dxa"/>
            <w:shd w:val="clear" w:color="auto" w:fill="auto"/>
            <w:vAlign w:val="center"/>
            <w:hideMark/>
          </w:tcPr>
          <w:p w14:paraId="6D020AC0"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3</w:t>
            </w:r>
          </w:p>
        </w:tc>
        <w:tc>
          <w:tcPr>
            <w:tcW w:w="600" w:type="dxa"/>
            <w:shd w:val="clear" w:color="auto" w:fill="auto"/>
            <w:vAlign w:val="center"/>
            <w:hideMark/>
          </w:tcPr>
          <w:p w14:paraId="02635047"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4</w:t>
            </w:r>
          </w:p>
        </w:tc>
        <w:tc>
          <w:tcPr>
            <w:tcW w:w="1350" w:type="dxa"/>
            <w:shd w:val="clear" w:color="auto" w:fill="auto"/>
            <w:vAlign w:val="center"/>
            <w:hideMark/>
          </w:tcPr>
          <w:p w14:paraId="370B7641"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5</w:t>
            </w:r>
          </w:p>
        </w:tc>
        <w:tc>
          <w:tcPr>
            <w:tcW w:w="800" w:type="dxa"/>
            <w:shd w:val="clear" w:color="auto" w:fill="auto"/>
            <w:vAlign w:val="center"/>
            <w:hideMark/>
          </w:tcPr>
          <w:p w14:paraId="4DC479E0"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6</w:t>
            </w:r>
          </w:p>
        </w:tc>
        <w:tc>
          <w:tcPr>
            <w:tcW w:w="1553" w:type="dxa"/>
            <w:shd w:val="clear" w:color="auto" w:fill="auto"/>
            <w:vAlign w:val="center"/>
            <w:hideMark/>
          </w:tcPr>
          <w:p w14:paraId="05846430"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7</w:t>
            </w:r>
          </w:p>
        </w:tc>
        <w:tc>
          <w:tcPr>
            <w:tcW w:w="1559" w:type="dxa"/>
            <w:shd w:val="clear" w:color="auto" w:fill="auto"/>
            <w:vAlign w:val="center"/>
            <w:hideMark/>
          </w:tcPr>
          <w:p w14:paraId="430448CC"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8</w:t>
            </w:r>
          </w:p>
        </w:tc>
        <w:tc>
          <w:tcPr>
            <w:tcW w:w="1567" w:type="dxa"/>
            <w:shd w:val="clear" w:color="auto" w:fill="auto"/>
            <w:vAlign w:val="center"/>
            <w:hideMark/>
          </w:tcPr>
          <w:p w14:paraId="16699F44"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9</w:t>
            </w:r>
          </w:p>
        </w:tc>
      </w:tr>
      <w:tr w:rsidR="000F3EF3" w:rsidRPr="000F3EF3" w14:paraId="4DAC9929" w14:textId="77777777" w:rsidTr="007C7660">
        <w:trPr>
          <w:trHeight w:val="360"/>
        </w:trPr>
        <w:tc>
          <w:tcPr>
            <w:tcW w:w="6237" w:type="dxa"/>
            <w:shd w:val="clear" w:color="auto" w:fill="auto"/>
            <w:vAlign w:val="bottom"/>
            <w:hideMark/>
          </w:tcPr>
          <w:p w14:paraId="0DC99329"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4"/>
                <w:szCs w:val="24"/>
                <w:lang w:eastAsia="ru-RU"/>
              </w:rPr>
            </w:pPr>
            <w:r w:rsidRPr="000F3EF3">
              <w:rPr>
                <w:rFonts w:ascii="Times New Roman" w:eastAsia="Times New Roman" w:hAnsi="Times New Roman" w:cs="Times New Roman"/>
                <w:b/>
                <w:bCs/>
                <w:color w:val="000000"/>
                <w:sz w:val="24"/>
                <w:szCs w:val="24"/>
                <w:lang w:eastAsia="ru-RU"/>
              </w:rPr>
              <w:t>Всего</w:t>
            </w:r>
          </w:p>
        </w:tc>
        <w:tc>
          <w:tcPr>
            <w:tcW w:w="780" w:type="dxa"/>
            <w:shd w:val="clear" w:color="auto" w:fill="auto"/>
            <w:hideMark/>
          </w:tcPr>
          <w:p w14:paraId="091F45F8"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 </w:t>
            </w:r>
          </w:p>
        </w:tc>
        <w:tc>
          <w:tcPr>
            <w:tcW w:w="580" w:type="dxa"/>
            <w:shd w:val="clear" w:color="auto" w:fill="auto"/>
            <w:hideMark/>
          </w:tcPr>
          <w:p w14:paraId="0FCBE5CE"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 </w:t>
            </w:r>
          </w:p>
        </w:tc>
        <w:tc>
          <w:tcPr>
            <w:tcW w:w="600" w:type="dxa"/>
            <w:shd w:val="clear" w:color="auto" w:fill="auto"/>
            <w:hideMark/>
          </w:tcPr>
          <w:p w14:paraId="1C3BD7D8"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 </w:t>
            </w:r>
          </w:p>
        </w:tc>
        <w:tc>
          <w:tcPr>
            <w:tcW w:w="1350" w:type="dxa"/>
            <w:shd w:val="clear" w:color="auto" w:fill="auto"/>
            <w:hideMark/>
          </w:tcPr>
          <w:p w14:paraId="3ED4424D"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 </w:t>
            </w:r>
          </w:p>
        </w:tc>
        <w:tc>
          <w:tcPr>
            <w:tcW w:w="800" w:type="dxa"/>
            <w:shd w:val="clear" w:color="auto" w:fill="auto"/>
            <w:hideMark/>
          </w:tcPr>
          <w:p w14:paraId="70004CBA" w14:textId="77777777" w:rsidR="000F3EF3" w:rsidRPr="000F3EF3" w:rsidRDefault="000F3EF3" w:rsidP="00F94733">
            <w:pPr>
              <w:spacing w:after="0" w:line="240" w:lineRule="auto"/>
              <w:jc w:val="both"/>
              <w:rPr>
                <w:rFonts w:ascii="Times New Roman" w:eastAsia="Times New Roman" w:hAnsi="Times New Roman" w:cs="Times New Roman"/>
                <w:color w:val="000000"/>
                <w:sz w:val="24"/>
                <w:szCs w:val="24"/>
                <w:lang w:eastAsia="ru-RU"/>
              </w:rPr>
            </w:pPr>
            <w:r w:rsidRPr="000F3EF3">
              <w:rPr>
                <w:rFonts w:ascii="Times New Roman" w:eastAsia="Times New Roman" w:hAnsi="Times New Roman" w:cs="Times New Roman"/>
                <w:color w:val="000000"/>
                <w:sz w:val="24"/>
                <w:szCs w:val="24"/>
                <w:lang w:eastAsia="ru-RU"/>
              </w:rPr>
              <w:t> </w:t>
            </w:r>
          </w:p>
        </w:tc>
        <w:tc>
          <w:tcPr>
            <w:tcW w:w="1553" w:type="dxa"/>
            <w:shd w:val="clear" w:color="auto" w:fill="auto"/>
            <w:vAlign w:val="bottom"/>
            <w:hideMark/>
          </w:tcPr>
          <w:p w14:paraId="568C63B8"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4"/>
                <w:szCs w:val="24"/>
                <w:lang w:eastAsia="ru-RU"/>
              </w:rPr>
            </w:pPr>
            <w:r w:rsidRPr="000F3EF3">
              <w:rPr>
                <w:rFonts w:ascii="Times New Roman" w:eastAsia="Times New Roman" w:hAnsi="Times New Roman" w:cs="Times New Roman"/>
                <w:b/>
                <w:bCs/>
                <w:color w:val="000000"/>
                <w:sz w:val="24"/>
                <w:szCs w:val="24"/>
                <w:lang w:eastAsia="ru-RU"/>
              </w:rPr>
              <w:t>14 387 752,5</w:t>
            </w:r>
          </w:p>
        </w:tc>
        <w:tc>
          <w:tcPr>
            <w:tcW w:w="1559" w:type="dxa"/>
            <w:shd w:val="clear" w:color="auto" w:fill="auto"/>
            <w:vAlign w:val="bottom"/>
            <w:hideMark/>
          </w:tcPr>
          <w:p w14:paraId="62DA764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4"/>
                <w:szCs w:val="24"/>
                <w:lang w:eastAsia="ru-RU"/>
              </w:rPr>
            </w:pPr>
            <w:r w:rsidRPr="000F3EF3">
              <w:rPr>
                <w:rFonts w:ascii="Times New Roman" w:eastAsia="Times New Roman" w:hAnsi="Times New Roman" w:cs="Times New Roman"/>
                <w:b/>
                <w:bCs/>
                <w:color w:val="000000"/>
                <w:sz w:val="24"/>
                <w:szCs w:val="24"/>
                <w:lang w:eastAsia="ru-RU"/>
              </w:rPr>
              <w:t>12 996 670,3</w:t>
            </w:r>
          </w:p>
        </w:tc>
        <w:tc>
          <w:tcPr>
            <w:tcW w:w="1567" w:type="dxa"/>
            <w:shd w:val="clear" w:color="auto" w:fill="auto"/>
            <w:vAlign w:val="bottom"/>
            <w:hideMark/>
          </w:tcPr>
          <w:p w14:paraId="71F7E22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4"/>
                <w:szCs w:val="24"/>
                <w:lang w:eastAsia="ru-RU"/>
              </w:rPr>
            </w:pPr>
            <w:r w:rsidRPr="000F3EF3">
              <w:rPr>
                <w:rFonts w:ascii="Times New Roman" w:eastAsia="Times New Roman" w:hAnsi="Times New Roman" w:cs="Times New Roman"/>
                <w:b/>
                <w:bCs/>
                <w:color w:val="000000"/>
                <w:sz w:val="24"/>
                <w:szCs w:val="24"/>
                <w:lang w:eastAsia="ru-RU"/>
              </w:rPr>
              <w:t>12 933 921,8</w:t>
            </w:r>
          </w:p>
        </w:tc>
      </w:tr>
      <w:tr w:rsidR="000F3EF3" w:rsidRPr="000F3EF3" w14:paraId="40F99CF3" w14:textId="77777777" w:rsidTr="007C7660">
        <w:trPr>
          <w:trHeight w:val="315"/>
        </w:trPr>
        <w:tc>
          <w:tcPr>
            <w:tcW w:w="6237" w:type="dxa"/>
            <w:shd w:val="clear" w:color="auto" w:fill="auto"/>
            <w:hideMark/>
          </w:tcPr>
          <w:p w14:paraId="717C986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Администрация города Чебоксары Чувашской Республики</w:t>
            </w:r>
          </w:p>
        </w:tc>
        <w:tc>
          <w:tcPr>
            <w:tcW w:w="780" w:type="dxa"/>
            <w:shd w:val="clear" w:color="auto" w:fill="auto"/>
            <w:vAlign w:val="bottom"/>
            <w:hideMark/>
          </w:tcPr>
          <w:p w14:paraId="53EE9CF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903</w:t>
            </w:r>
          </w:p>
        </w:tc>
        <w:tc>
          <w:tcPr>
            <w:tcW w:w="580" w:type="dxa"/>
            <w:shd w:val="clear" w:color="auto" w:fill="auto"/>
            <w:vAlign w:val="bottom"/>
            <w:hideMark/>
          </w:tcPr>
          <w:p w14:paraId="0407FCB5"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41766AD8"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76EDB80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18BAFE41"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58B8BF2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412 265,4</w:t>
            </w:r>
          </w:p>
        </w:tc>
        <w:tc>
          <w:tcPr>
            <w:tcW w:w="1559" w:type="dxa"/>
            <w:shd w:val="clear" w:color="auto" w:fill="auto"/>
            <w:vAlign w:val="bottom"/>
            <w:hideMark/>
          </w:tcPr>
          <w:p w14:paraId="428B310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441 242,4</w:t>
            </w:r>
          </w:p>
        </w:tc>
        <w:tc>
          <w:tcPr>
            <w:tcW w:w="1567" w:type="dxa"/>
            <w:shd w:val="clear" w:color="auto" w:fill="auto"/>
            <w:vAlign w:val="bottom"/>
            <w:hideMark/>
          </w:tcPr>
          <w:p w14:paraId="70E5F51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459 264,1</w:t>
            </w:r>
          </w:p>
        </w:tc>
      </w:tr>
      <w:tr w:rsidR="000F3EF3" w:rsidRPr="000F3EF3" w14:paraId="6C4F1F04" w14:textId="77777777" w:rsidTr="007C7660">
        <w:trPr>
          <w:trHeight w:val="315"/>
        </w:trPr>
        <w:tc>
          <w:tcPr>
            <w:tcW w:w="6237" w:type="dxa"/>
            <w:shd w:val="clear" w:color="auto" w:fill="auto"/>
            <w:hideMark/>
          </w:tcPr>
          <w:p w14:paraId="4306E5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7A9893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A53AA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B43F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BE423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A4310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CF1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229 954,3</w:t>
            </w:r>
          </w:p>
        </w:tc>
        <w:tc>
          <w:tcPr>
            <w:tcW w:w="1559" w:type="dxa"/>
            <w:shd w:val="clear" w:color="auto" w:fill="auto"/>
            <w:vAlign w:val="bottom"/>
            <w:hideMark/>
          </w:tcPr>
          <w:p w14:paraId="286AB4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222 450,5</w:t>
            </w:r>
          </w:p>
        </w:tc>
        <w:tc>
          <w:tcPr>
            <w:tcW w:w="1567" w:type="dxa"/>
            <w:shd w:val="clear" w:color="auto" w:fill="auto"/>
            <w:vAlign w:val="bottom"/>
            <w:hideMark/>
          </w:tcPr>
          <w:p w14:paraId="209417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205 457,9</w:t>
            </w:r>
          </w:p>
        </w:tc>
      </w:tr>
      <w:tr w:rsidR="000F3EF3" w:rsidRPr="000F3EF3" w14:paraId="2E60096A" w14:textId="77777777" w:rsidTr="007C7660">
        <w:trPr>
          <w:trHeight w:val="945"/>
        </w:trPr>
        <w:tc>
          <w:tcPr>
            <w:tcW w:w="6237" w:type="dxa"/>
            <w:shd w:val="clear" w:color="auto" w:fill="auto"/>
            <w:hideMark/>
          </w:tcPr>
          <w:p w14:paraId="3265DD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bottom"/>
            <w:hideMark/>
          </w:tcPr>
          <w:p w14:paraId="08E309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90179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8A8D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F438F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DF21F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B3DB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99 303,8</w:t>
            </w:r>
          </w:p>
        </w:tc>
        <w:tc>
          <w:tcPr>
            <w:tcW w:w="1559" w:type="dxa"/>
            <w:shd w:val="clear" w:color="auto" w:fill="auto"/>
            <w:vAlign w:val="bottom"/>
            <w:hideMark/>
          </w:tcPr>
          <w:p w14:paraId="2AFA5A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99 358,7</w:t>
            </w:r>
          </w:p>
        </w:tc>
        <w:tc>
          <w:tcPr>
            <w:tcW w:w="1567" w:type="dxa"/>
            <w:shd w:val="clear" w:color="auto" w:fill="auto"/>
            <w:vAlign w:val="bottom"/>
            <w:hideMark/>
          </w:tcPr>
          <w:p w14:paraId="615FAC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99 358,7</w:t>
            </w:r>
          </w:p>
        </w:tc>
      </w:tr>
      <w:tr w:rsidR="000F3EF3" w:rsidRPr="000F3EF3" w14:paraId="0881CA98" w14:textId="77777777" w:rsidTr="007C7660">
        <w:trPr>
          <w:trHeight w:val="630"/>
        </w:trPr>
        <w:tc>
          <w:tcPr>
            <w:tcW w:w="6237" w:type="dxa"/>
            <w:shd w:val="clear" w:color="auto" w:fill="auto"/>
            <w:hideMark/>
          </w:tcPr>
          <w:p w14:paraId="3555EC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3C5109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BEA41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E720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1E821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616A99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9E0E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1 278,1</w:t>
            </w:r>
          </w:p>
        </w:tc>
        <w:tc>
          <w:tcPr>
            <w:tcW w:w="1559" w:type="dxa"/>
            <w:shd w:val="clear" w:color="auto" w:fill="auto"/>
            <w:vAlign w:val="bottom"/>
            <w:hideMark/>
          </w:tcPr>
          <w:p w14:paraId="379497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c>
          <w:tcPr>
            <w:tcW w:w="1567" w:type="dxa"/>
            <w:shd w:val="clear" w:color="auto" w:fill="auto"/>
            <w:vAlign w:val="bottom"/>
            <w:hideMark/>
          </w:tcPr>
          <w:p w14:paraId="5A83AC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r>
      <w:tr w:rsidR="000F3EF3" w:rsidRPr="000F3EF3" w14:paraId="4CC5FA29" w14:textId="77777777" w:rsidTr="007C7660">
        <w:trPr>
          <w:trHeight w:val="630"/>
        </w:trPr>
        <w:tc>
          <w:tcPr>
            <w:tcW w:w="6237" w:type="dxa"/>
            <w:shd w:val="clear" w:color="auto" w:fill="auto"/>
            <w:hideMark/>
          </w:tcPr>
          <w:p w14:paraId="7645EE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73DF6B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D291A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ED5B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8DB7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Ц3Э0000000</w:t>
            </w:r>
          </w:p>
        </w:tc>
        <w:tc>
          <w:tcPr>
            <w:tcW w:w="800" w:type="dxa"/>
            <w:shd w:val="clear" w:color="auto" w:fill="auto"/>
            <w:vAlign w:val="bottom"/>
            <w:hideMark/>
          </w:tcPr>
          <w:p w14:paraId="66232E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EBCC2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1 278,1</w:t>
            </w:r>
          </w:p>
        </w:tc>
        <w:tc>
          <w:tcPr>
            <w:tcW w:w="1559" w:type="dxa"/>
            <w:shd w:val="clear" w:color="auto" w:fill="auto"/>
            <w:vAlign w:val="bottom"/>
            <w:hideMark/>
          </w:tcPr>
          <w:p w14:paraId="5A6FC0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c>
          <w:tcPr>
            <w:tcW w:w="1567" w:type="dxa"/>
            <w:shd w:val="clear" w:color="auto" w:fill="auto"/>
            <w:vAlign w:val="bottom"/>
            <w:hideMark/>
          </w:tcPr>
          <w:p w14:paraId="0C484D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r>
      <w:tr w:rsidR="000F3EF3" w:rsidRPr="000F3EF3" w14:paraId="5D44EB05" w14:textId="77777777" w:rsidTr="007C7660">
        <w:trPr>
          <w:trHeight w:val="315"/>
        </w:trPr>
        <w:tc>
          <w:tcPr>
            <w:tcW w:w="6237" w:type="dxa"/>
            <w:shd w:val="clear" w:color="auto" w:fill="auto"/>
            <w:hideMark/>
          </w:tcPr>
          <w:p w14:paraId="621ADA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3B4D7C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6A97D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44CA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D26C6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Ц3Э0100000</w:t>
            </w:r>
          </w:p>
        </w:tc>
        <w:tc>
          <w:tcPr>
            <w:tcW w:w="800" w:type="dxa"/>
            <w:shd w:val="clear" w:color="auto" w:fill="auto"/>
            <w:vAlign w:val="bottom"/>
            <w:hideMark/>
          </w:tcPr>
          <w:p w14:paraId="7394C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BC3F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1 278,1</w:t>
            </w:r>
          </w:p>
        </w:tc>
        <w:tc>
          <w:tcPr>
            <w:tcW w:w="1559" w:type="dxa"/>
            <w:shd w:val="clear" w:color="auto" w:fill="auto"/>
            <w:vAlign w:val="bottom"/>
            <w:hideMark/>
          </w:tcPr>
          <w:p w14:paraId="06E12E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c>
          <w:tcPr>
            <w:tcW w:w="1567" w:type="dxa"/>
            <w:shd w:val="clear" w:color="auto" w:fill="auto"/>
            <w:vAlign w:val="bottom"/>
            <w:hideMark/>
          </w:tcPr>
          <w:p w14:paraId="07BF9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r>
      <w:tr w:rsidR="000F3EF3" w:rsidRPr="000F3EF3" w14:paraId="0E7C3B49" w14:textId="77777777" w:rsidTr="007C7660">
        <w:trPr>
          <w:trHeight w:val="630"/>
        </w:trPr>
        <w:tc>
          <w:tcPr>
            <w:tcW w:w="6237" w:type="dxa"/>
            <w:shd w:val="clear" w:color="auto" w:fill="auto"/>
            <w:hideMark/>
          </w:tcPr>
          <w:p w14:paraId="37F8F4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осуществление деятельности по опеке и попечительству</w:t>
            </w:r>
          </w:p>
        </w:tc>
        <w:tc>
          <w:tcPr>
            <w:tcW w:w="780" w:type="dxa"/>
            <w:shd w:val="clear" w:color="auto" w:fill="auto"/>
            <w:vAlign w:val="bottom"/>
            <w:hideMark/>
          </w:tcPr>
          <w:p w14:paraId="64DB3D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9C18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29FC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2D9AE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Ц3Э0111990</w:t>
            </w:r>
          </w:p>
        </w:tc>
        <w:tc>
          <w:tcPr>
            <w:tcW w:w="800" w:type="dxa"/>
            <w:shd w:val="clear" w:color="auto" w:fill="auto"/>
            <w:vAlign w:val="bottom"/>
            <w:hideMark/>
          </w:tcPr>
          <w:p w14:paraId="5412BA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7B09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1 278,1</w:t>
            </w:r>
          </w:p>
        </w:tc>
        <w:tc>
          <w:tcPr>
            <w:tcW w:w="1559" w:type="dxa"/>
            <w:shd w:val="clear" w:color="auto" w:fill="auto"/>
            <w:vAlign w:val="bottom"/>
            <w:hideMark/>
          </w:tcPr>
          <w:p w14:paraId="241851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c>
          <w:tcPr>
            <w:tcW w:w="1567" w:type="dxa"/>
            <w:shd w:val="clear" w:color="auto" w:fill="auto"/>
            <w:vAlign w:val="bottom"/>
            <w:hideMark/>
          </w:tcPr>
          <w:p w14:paraId="540CE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1 333,0</w:t>
            </w:r>
          </w:p>
        </w:tc>
      </w:tr>
      <w:tr w:rsidR="000F3EF3" w:rsidRPr="000F3EF3" w14:paraId="5D19039D" w14:textId="77777777" w:rsidTr="007C7660">
        <w:trPr>
          <w:trHeight w:val="1260"/>
        </w:trPr>
        <w:tc>
          <w:tcPr>
            <w:tcW w:w="6237" w:type="dxa"/>
            <w:shd w:val="clear" w:color="auto" w:fill="auto"/>
            <w:hideMark/>
          </w:tcPr>
          <w:p w14:paraId="4EFB20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13143B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A335A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F289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32929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Ц3Э0111990</w:t>
            </w:r>
          </w:p>
        </w:tc>
        <w:tc>
          <w:tcPr>
            <w:tcW w:w="800" w:type="dxa"/>
            <w:shd w:val="clear" w:color="auto" w:fill="auto"/>
            <w:vAlign w:val="bottom"/>
            <w:hideMark/>
          </w:tcPr>
          <w:p w14:paraId="5D2C5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8B28E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1 243,9</w:t>
            </w:r>
          </w:p>
        </w:tc>
        <w:tc>
          <w:tcPr>
            <w:tcW w:w="1559" w:type="dxa"/>
            <w:shd w:val="clear" w:color="auto" w:fill="auto"/>
            <w:vAlign w:val="bottom"/>
            <w:hideMark/>
          </w:tcPr>
          <w:p w14:paraId="45122A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1 300,6</w:t>
            </w:r>
          </w:p>
        </w:tc>
        <w:tc>
          <w:tcPr>
            <w:tcW w:w="1567" w:type="dxa"/>
            <w:shd w:val="clear" w:color="auto" w:fill="auto"/>
            <w:vAlign w:val="bottom"/>
            <w:hideMark/>
          </w:tcPr>
          <w:p w14:paraId="64F66F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1 300,6</w:t>
            </w:r>
          </w:p>
        </w:tc>
      </w:tr>
      <w:tr w:rsidR="000F3EF3" w:rsidRPr="000F3EF3" w14:paraId="31651572" w14:textId="77777777" w:rsidTr="007C7660">
        <w:trPr>
          <w:trHeight w:val="630"/>
        </w:trPr>
        <w:tc>
          <w:tcPr>
            <w:tcW w:w="6237" w:type="dxa"/>
            <w:shd w:val="clear" w:color="auto" w:fill="auto"/>
            <w:hideMark/>
          </w:tcPr>
          <w:p w14:paraId="23AC76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A51A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8786D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0D8F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64FD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Ц3Э0111990</w:t>
            </w:r>
          </w:p>
        </w:tc>
        <w:tc>
          <w:tcPr>
            <w:tcW w:w="800" w:type="dxa"/>
            <w:shd w:val="clear" w:color="auto" w:fill="auto"/>
            <w:vAlign w:val="bottom"/>
            <w:hideMark/>
          </w:tcPr>
          <w:p w14:paraId="5FEB40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5F24BA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1 243,9</w:t>
            </w:r>
          </w:p>
        </w:tc>
        <w:tc>
          <w:tcPr>
            <w:tcW w:w="1559" w:type="dxa"/>
            <w:shd w:val="clear" w:color="auto" w:fill="auto"/>
            <w:vAlign w:val="bottom"/>
            <w:hideMark/>
          </w:tcPr>
          <w:p w14:paraId="1F1954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1 300,6</w:t>
            </w:r>
          </w:p>
        </w:tc>
        <w:tc>
          <w:tcPr>
            <w:tcW w:w="1567" w:type="dxa"/>
            <w:shd w:val="clear" w:color="auto" w:fill="auto"/>
            <w:vAlign w:val="bottom"/>
            <w:hideMark/>
          </w:tcPr>
          <w:p w14:paraId="29B8C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1 300,6</w:t>
            </w:r>
          </w:p>
        </w:tc>
      </w:tr>
      <w:tr w:rsidR="000F3EF3" w:rsidRPr="000F3EF3" w14:paraId="2B300144" w14:textId="77777777" w:rsidTr="007C7660">
        <w:trPr>
          <w:trHeight w:val="630"/>
        </w:trPr>
        <w:tc>
          <w:tcPr>
            <w:tcW w:w="6237" w:type="dxa"/>
            <w:shd w:val="clear" w:color="auto" w:fill="auto"/>
            <w:hideMark/>
          </w:tcPr>
          <w:p w14:paraId="0DF485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8B6B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3CA10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9E558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E73A4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Ц3Э0111990</w:t>
            </w:r>
          </w:p>
        </w:tc>
        <w:tc>
          <w:tcPr>
            <w:tcW w:w="800" w:type="dxa"/>
            <w:shd w:val="clear" w:color="auto" w:fill="auto"/>
            <w:vAlign w:val="bottom"/>
            <w:hideMark/>
          </w:tcPr>
          <w:p w14:paraId="35708A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978A8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34,2</w:t>
            </w:r>
          </w:p>
        </w:tc>
        <w:tc>
          <w:tcPr>
            <w:tcW w:w="1559" w:type="dxa"/>
            <w:shd w:val="clear" w:color="auto" w:fill="auto"/>
            <w:vAlign w:val="bottom"/>
            <w:hideMark/>
          </w:tcPr>
          <w:p w14:paraId="64F5DD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w:t>
            </w:r>
          </w:p>
        </w:tc>
        <w:tc>
          <w:tcPr>
            <w:tcW w:w="1567" w:type="dxa"/>
            <w:shd w:val="clear" w:color="auto" w:fill="auto"/>
            <w:vAlign w:val="bottom"/>
            <w:hideMark/>
          </w:tcPr>
          <w:p w14:paraId="474E8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w:t>
            </w:r>
          </w:p>
        </w:tc>
      </w:tr>
      <w:tr w:rsidR="000F3EF3" w:rsidRPr="000F3EF3" w14:paraId="58EF0142" w14:textId="77777777" w:rsidTr="007C7660">
        <w:trPr>
          <w:trHeight w:val="630"/>
        </w:trPr>
        <w:tc>
          <w:tcPr>
            <w:tcW w:w="6237" w:type="dxa"/>
            <w:shd w:val="clear" w:color="auto" w:fill="auto"/>
            <w:hideMark/>
          </w:tcPr>
          <w:p w14:paraId="6BAD4D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292F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C1001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12B4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191EB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Ц3Э0111990</w:t>
            </w:r>
          </w:p>
        </w:tc>
        <w:tc>
          <w:tcPr>
            <w:tcW w:w="800" w:type="dxa"/>
            <w:shd w:val="clear" w:color="auto" w:fill="auto"/>
            <w:vAlign w:val="bottom"/>
            <w:hideMark/>
          </w:tcPr>
          <w:p w14:paraId="4611EC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8ADB0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34,2</w:t>
            </w:r>
          </w:p>
        </w:tc>
        <w:tc>
          <w:tcPr>
            <w:tcW w:w="1559" w:type="dxa"/>
            <w:shd w:val="clear" w:color="auto" w:fill="auto"/>
            <w:vAlign w:val="bottom"/>
            <w:hideMark/>
          </w:tcPr>
          <w:p w14:paraId="7A4D64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w:t>
            </w:r>
          </w:p>
        </w:tc>
        <w:tc>
          <w:tcPr>
            <w:tcW w:w="1567" w:type="dxa"/>
            <w:shd w:val="clear" w:color="auto" w:fill="auto"/>
            <w:vAlign w:val="bottom"/>
            <w:hideMark/>
          </w:tcPr>
          <w:p w14:paraId="06146E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w:t>
            </w:r>
          </w:p>
        </w:tc>
      </w:tr>
      <w:tr w:rsidR="000F3EF3" w:rsidRPr="000F3EF3" w14:paraId="3AC9E463" w14:textId="77777777" w:rsidTr="007C7660">
        <w:trPr>
          <w:trHeight w:val="630"/>
        </w:trPr>
        <w:tc>
          <w:tcPr>
            <w:tcW w:w="6237" w:type="dxa"/>
            <w:shd w:val="clear" w:color="auto" w:fill="auto"/>
            <w:hideMark/>
          </w:tcPr>
          <w:p w14:paraId="641038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5D5102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7DA4A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C73C9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1109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54CD8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C8F3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59" w:type="dxa"/>
            <w:shd w:val="clear" w:color="auto" w:fill="auto"/>
            <w:vAlign w:val="bottom"/>
            <w:hideMark/>
          </w:tcPr>
          <w:p w14:paraId="3A38B0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67" w:type="dxa"/>
            <w:shd w:val="clear" w:color="auto" w:fill="auto"/>
            <w:vAlign w:val="bottom"/>
            <w:hideMark/>
          </w:tcPr>
          <w:p w14:paraId="2BCB8C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r>
      <w:tr w:rsidR="000F3EF3" w:rsidRPr="000F3EF3" w14:paraId="64DF96C9" w14:textId="77777777" w:rsidTr="007C7660">
        <w:trPr>
          <w:trHeight w:val="630"/>
        </w:trPr>
        <w:tc>
          <w:tcPr>
            <w:tcW w:w="6237" w:type="dxa"/>
            <w:shd w:val="clear" w:color="auto" w:fill="auto"/>
            <w:hideMark/>
          </w:tcPr>
          <w:p w14:paraId="6E4B6C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5E9CAF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BF58D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631E0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815C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47D849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8298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59" w:type="dxa"/>
            <w:shd w:val="clear" w:color="auto" w:fill="auto"/>
            <w:vAlign w:val="bottom"/>
            <w:hideMark/>
          </w:tcPr>
          <w:p w14:paraId="6011DC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67" w:type="dxa"/>
            <w:shd w:val="clear" w:color="auto" w:fill="auto"/>
            <w:vAlign w:val="bottom"/>
            <w:hideMark/>
          </w:tcPr>
          <w:p w14:paraId="2851CA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r>
      <w:tr w:rsidR="000F3EF3" w:rsidRPr="000F3EF3" w14:paraId="776C94CB" w14:textId="77777777" w:rsidTr="007C7660">
        <w:trPr>
          <w:trHeight w:val="315"/>
        </w:trPr>
        <w:tc>
          <w:tcPr>
            <w:tcW w:w="6237" w:type="dxa"/>
            <w:shd w:val="clear" w:color="auto" w:fill="auto"/>
            <w:hideMark/>
          </w:tcPr>
          <w:p w14:paraId="70A880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0B5497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7333D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3D547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8285F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3FDDA3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4C72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59" w:type="dxa"/>
            <w:shd w:val="clear" w:color="auto" w:fill="auto"/>
            <w:vAlign w:val="bottom"/>
            <w:hideMark/>
          </w:tcPr>
          <w:p w14:paraId="5712CD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67" w:type="dxa"/>
            <w:shd w:val="clear" w:color="auto" w:fill="auto"/>
            <w:vAlign w:val="bottom"/>
            <w:hideMark/>
          </w:tcPr>
          <w:p w14:paraId="075F8B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r>
      <w:tr w:rsidR="000F3EF3" w:rsidRPr="000F3EF3" w14:paraId="0BF8FF9B" w14:textId="77777777" w:rsidTr="007C7660">
        <w:trPr>
          <w:trHeight w:val="315"/>
        </w:trPr>
        <w:tc>
          <w:tcPr>
            <w:tcW w:w="6237" w:type="dxa"/>
            <w:shd w:val="clear" w:color="auto" w:fill="auto"/>
            <w:hideMark/>
          </w:tcPr>
          <w:p w14:paraId="1B952B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44B0D6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F2CA8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39A1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0E50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E82F5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2260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59" w:type="dxa"/>
            <w:shd w:val="clear" w:color="auto" w:fill="auto"/>
            <w:vAlign w:val="bottom"/>
            <w:hideMark/>
          </w:tcPr>
          <w:p w14:paraId="6EE152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c>
          <w:tcPr>
            <w:tcW w:w="1567" w:type="dxa"/>
            <w:shd w:val="clear" w:color="auto" w:fill="auto"/>
            <w:vAlign w:val="bottom"/>
            <w:hideMark/>
          </w:tcPr>
          <w:p w14:paraId="5517C5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96 564,6</w:t>
            </w:r>
          </w:p>
        </w:tc>
      </w:tr>
      <w:tr w:rsidR="000F3EF3" w:rsidRPr="000F3EF3" w14:paraId="76E977F0" w14:textId="77777777" w:rsidTr="007C7660">
        <w:trPr>
          <w:trHeight w:val="1260"/>
        </w:trPr>
        <w:tc>
          <w:tcPr>
            <w:tcW w:w="6237" w:type="dxa"/>
            <w:shd w:val="clear" w:color="auto" w:fill="auto"/>
            <w:hideMark/>
          </w:tcPr>
          <w:p w14:paraId="6A728E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47D5E4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3A9A0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8D0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584FC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9CAE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80021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94 574,1</w:t>
            </w:r>
          </w:p>
        </w:tc>
        <w:tc>
          <w:tcPr>
            <w:tcW w:w="1559" w:type="dxa"/>
            <w:shd w:val="clear" w:color="auto" w:fill="auto"/>
            <w:vAlign w:val="bottom"/>
            <w:hideMark/>
          </w:tcPr>
          <w:p w14:paraId="0809C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94 574,1</w:t>
            </w:r>
          </w:p>
        </w:tc>
        <w:tc>
          <w:tcPr>
            <w:tcW w:w="1567" w:type="dxa"/>
            <w:shd w:val="clear" w:color="auto" w:fill="auto"/>
            <w:vAlign w:val="bottom"/>
            <w:hideMark/>
          </w:tcPr>
          <w:p w14:paraId="7B3D3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94 574,1</w:t>
            </w:r>
          </w:p>
        </w:tc>
      </w:tr>
      <w:tr w:rsidR="000F3EF3" w:rsidRPr="000F3EF3" w14:paraId="5484696C" w14:textId="77777777" w:rsidTr="007C7660">
        <w:trPr>
          <w:trHeight w:val="630"/>
        </w:trPr>
        <w:tc>
          <w:tcPr>
            <w:tcW w:w="6237" w:type="dxa"/>
            <w:shd w:val="clear" w:color="auto" w:fill="auto"/>
            <w:hideMark/>
          </w:tcPr>
          <w:p w14:paraId="75AB23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417A11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30F1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F9F8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4C926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23DC04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AB3A7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94 574,1</w:t>
            </w:r>
          </w:p>
        </w:tc>
        <w:tc>
          <w:tcPr>
            <w:tcW w:w="1559" w:type="dxa"/>
            <w:shd w:val="clear" w:color="auto" w:fill="auto"/>
            <w:vAlign w:val="bottom"/>
            <w:hideMark/>
          </w:tcPr>
          <w:p w14:paraId="693512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94 574,1</w:t>
            </w:r>
          </w:p>
        </w:tc>
        <w:tc>
          <w:tcPr>
            <w:tcW w:w="1567" w:type="dxa"/>
            <w:shd w:val="clear" w:color="auto" w:fill="auto"/>
            <w:vAlign w:val="bottom"/>
            <w:hideMark/>
          </w:tcPr>
          <w:p w14:paraId="3412E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94 574,1</w:t>
            </w:r>
          </w:p>
        </w:tc>
      </w:tr>
      <w:tr w:rsidR="000F3EF3" w:rsidRPr="000F3EF3" w14:paraId="6DB0C607" w14:textId="77777777" w:rsidTr="007C7660">
        <w:trPr>
          <w:trHeight w:val="630"/>
        </w:trPr>
        <w:tc>
          <w:tcPr>
            <w:tcW w:w="6237" w:type="dxa"/>
            <w:shd w:val="clear" w:color="auto" w:fill="auto"/>
            <w:hideMark/>
          </w:tcPr>
          <w:p w14:paraId="76CD47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C3055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54352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2B6CD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A00CF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6C2D6E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5F34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1 850,5</w:t>
            </w:r>
          </w:p>
        </w:tc>
        <w:tc>
          <w:tcPr>
            <w:tcW w:w="1559" w:type="dxa"/>
            <w:shd w:val="clear" w:color="auto" w:fill="auto"/>
            <w:vAlign w:val="bottom"/>
            <w:hideMark/>
          </w:tcPr>
          <w:p w14:paraId="00665E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1 850,5</w:t>
            </w:r>
          </w:p>
        </w:tc>
        <w:tc>
          <w:tcPr>
            <w:tcW w:w="1567" w:type="dxa"/>
            <w:shd w:val="clear" w:color="auto" w:fill="auto"/>
            <w:vAlign w:val="bottom"/>
            <w:hideMark/>
          </w:tcPr>
          <w:p w14:paraId="72381C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1 850,5</w:t>
            </w:r>
          </w:p>
        </w:tc>
      </w:tr>
      <w:tr w:rsidR="000F3EF3" w:rsidRPr="000F3EF3" w14:paraId="5F00FDD2" w14:textId="77777777" w:rsidTr="007C7660">
        <w:trPr>
          <w:trHeight w:val="630"/>
        </w:trPr>
        <w:tc>
          <w:tcPr>
            <w:tcW w:w="6237" w:type="dxa"/>
            <w:shd w:val="clear" w:color="auto" w:fill="auto"/>
            <w:hideMark/>
          </w:tcPr>
          <w:p w14:paraId="31A9F7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07B49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4B974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9C8B9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480CC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0C2687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D2B5A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1 850,5</w:t>
            </w:r>
          </w:p>
        </w:tc>
        <w:tc>
          <w:tcPr>
            <w:tcW w:w="1559" w:type="dxa"/>
            <w:shd w:val="clear" w:color="auto" w:fill="auto"/>
            <w:vAlign w:val="bottom"/>
            <w:hideMark/>
          </w:tcPr>
          <w:p w14:paraId="433354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1 850,5</w:t>
            </w:r>
          </w:p>
        </w:tc>
        <w:tc>
          <w:tcPr>
            <w:tcW w:w="1567" w:type="dxa"/>
            <w:shd w:val="clear" w:color="auto" w:fill="auto"/>
            <w:vAlign w:val="bottom"/>
            <w:hideMark/>
          </w:tcPr>
          <w:p w14:paraId="232F0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1 850,5</w:t>
            </w:r>
          </w:p>
        </w:tc>
      </w:tr>
      <w:tr w:rsidR="000F3EF3" w:rsidRPr="000F3EF3" w14:paraId="5B711A15" w14:textId="77777777" w:rsidTr="007C7660">
        <w:trPr>
          <w:trHeight w:val="315"/>
        </w:trPr>
        <w:tc>
          <w:tcPr>
            <w:tcW w:w="6237" w:type="dxa"/>
            <w:shd w:val="clear" w:color="auto" w:fill="auto"/>
            <w:hideMark/>
          </w:tcPr>
          <w:p w14:paraId="44164C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268214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75F4D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29DA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6A809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677790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70FCC2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2BB6EC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67" w:type="dxa"/>
            <w:shd w:val="clear" w:color="auto" w:fill="auto"/>
            <w:vAlign w:val="bottom"/>
            <w:hideMark/>
          </w:tcPr>
          <w:p w14:paraId="23930D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r>
      <w:tr w:rsidR="000F3EF3" w:rsidRPr="000F3EF3" w14:paraId="3BB301F1" w14:textId="77777777" w:rsidTr="007C7660">
        <w:trPr>
          <w:trHeight w:val="315"/>
        </w:trPr>
        <w:tc>
          <w:tcPr>
            <w:tcW w:w="6237" w:type="dxa"/>
            <w:shd w:val="clear" w:color="auto" w:fill="auto"/>
            <w:hideMark/>
          </w:tcPr>
          <w:p w14:paraId="1D0287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052073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9047F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C9C8F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D34ED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628D0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56C14A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5066CF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67" w:type="dxa"/>
            <w:shd w:val="clear" w:color="auto" w:fill="auto"/>
            <w:vAlign w:val="bottom"/>
            <w:hideMark/>
          </w:tcPr>
          <w:p w14:paraId="132CE0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r>
      <w:tr w:rsidR="000F3EF3" w:rsidRPr="000F3EF3" w14:paraId="64B17682" w14:textId="77777777" w:rsidTr="007C7660">
        <w:trPr>
          <w:trHeight w:val="630"/>
        </w:trPr>
        <w:tc>
          <w:tcPr>
            <w:tcW w:w="6237" w:type="dxa"/>
            <w:shd w:val="clear" w:color="auto" w:fill="auto"/>
            <w:hideMark/>
          </w:tcPr>
          <w:p w14:paraId="5D5E58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0784CA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C4F74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41CD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A7DEA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4B9933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6B8F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59" w:type="dxa"/>
            <w:shd w:val="clear" w:color="auto" w:fill="auto"/>
            <w:vAlign w:val="bottom"/>
            <w:hideMark/>
          </w:tcPr>
          <w:p w14:paraId="6C6A3C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67" w:type="dxa"/>
            <w:shd w:val="clear" w:color="auto" w:fill="auto"/>
            <w:vAlign w:val="bottom"/>
            <w:hideMark/>
          </w:tcPr>
          <w:p w14:paraId="42A8E6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r>
      <w:tr w:rsidR="000F3EF3" w:rsidRPr="000F3EF3" w14:paraId="2A7CC29E" w14:textId="77777777" w:rsidTr="007C7660">
        <w:trPr>
          <w:trHeight w:val="945"/>
        </w:trPr>
        <w:tc>
          <w:tcPr>
            <w:tcW w:w="6237" w:type="dxa"/>
            <w:shd w:val="clear" w:color="auto" w:fill="auto"/>
            <w:hideMark/>
          </w:tcPr>
          <w:p w14:paraId="071C3E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61A330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C8A23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A6FB2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A29EB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153CC0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A0AD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59" w:type="dxa"/>
            <w:shd w:val="clear" w:color="auto" w:fill="auto"/>
            <w:vAlign w:val="bottom"/>
            <w:hideMark/>
          </w:tcPr>
          <w:p w14:paraId="6D1FA9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67" w:type="dxa"/>
            <w:shd w:val="clear" w:color="auto" w:fill="auto"/>
            <w:vAlign w:val="bottom"/>
            <w:hideMark/>
          </w:tcPr>
          <w:p w14:paraId="72BF28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r>
      <w:tr w:rsidR="000F3EF3" w:rsidRPr="000F3EF3" w14:paraId="306FBF33" w14:textId="77777777" w:rsidTr="007C7660">
        <w:trPr>
          <w:trHeight w:val="315"/>
        </w:trPr>
        <w:tc>
          <w:tcPr>
            <w:tcW w:w="6237" w:type="dxa"/>
            <w:shd w:val="clear" w:color="auto" w:fill="auto"/>
            <w:hideMark/>
          </w:tcPr>
          <w:p w14:paraId="0F42F5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16DE66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D0EAF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6B4A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A27FC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0B0B2C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BE9F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59" w:type="dxa"/>
            <w:shd w:val="clear" w:color="auto" w:fill="auto"/>
            <w:vAlign w:val="bottom"/>
            <w:hideMark/>
          </w:tcPr>
          <w:p w14:paraId="1A026E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67" w:type="dxa"/>
            <w:shd w:val="clear" w:color="auto" w:fill="auto"/>
            <w:vAlign w:val="bottom"/>
            <w:hideMark/>
          </w:tcPr>
          <w:p w14:paraId="6A4692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r>
      <w:tr w:rsidR="000F3EF3" w:rsidRPr="000F3EF3" w14:paraId="11CA0481" w14:textId="77777777" w:rsidTr="007C7660">
        <w:trPr>
          <w:trHeight w:val="945"/>
        </w:trPr>
        <w:tc>
          <w:tcPr>
            <w:tcW w:w="6237" w:type="dxa"/>
            <w:shd w:val="clear" w:color="auto" w:fill="auto"/>
            <w:hideMark/>
          </w:tcPr>
          <w:p w14:paraId="4A06DA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80" w:type="dxa"/>
            <w:shd w:val="clear" w:color="auto" w:fill="auto"/>
            <w:vAlign w:val="bottom"/>
            <w:hideMark/>
          </w:tcPr>
          <w:p w14:paraId="04096F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91853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53821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556C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2CCAE6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05B0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59" w:type="dxa"/>
            <w:shd w:val="clear" w:color="auto" w:fill="auto"/>
            <w:vAlign w:val="bottom"/>
            <w:hideMark/>
          </w:tcPr>
          <w:p w14:paraId="18613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67" w:type="dxa"/>
            <w:shd w:val="clear" w:color="auto" w:fill="auto"/>
            <w:vAlign w:val="bottom"/>
            <w:hideMark/>
          </w:tcPr>
          <w:p w14:paraId="64404C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r>
      <w:tr w:rsidR="000F3EF3" w:rsidRPr="000F3EF3" w14:paraId="31B2CC4E" w14:textId="77777777" w:rsidTr="007C7660">
        <w:trPr>
          <w:trHeight w:val="630"/>
        </w:trPr>
        <w:tc>
          <w:tcPr>
            <w:tcW w:w="6237" w:type="dxa"/>
            <w:shd w:val="clear" w:color="auto" w:fill="auto"/>
            <w:hideMark/>
          </w:tcPr>
          <w:p w14:paraId="0E1B8E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22A0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194DA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8231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BB40C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055229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C0681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59" w:type="dxa"/>
            <w:shd w:val="clear" w:color="auto" w:fill="auto"/>
            <w:vAlign w:val="bottom"/>
            <w:hideMark/>
          </w:tcPr>
          <w:p w14:paraId="60A2FD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67" w:type="dxa"/>
            <w:shd w:val="clear" w:color="auto" w:fill="auto"/>
            <w:vAlign w:val="bottom"/>
            <w:hideMark/>
          </w:tcPr>
          <w:p w14:paraId="67DA03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r>
      <w:tr w:rsidR="000F3EF3" w:rsidRPr="000F3EF3" w14:paraId="59608302" w14:textId="77777777" w:rsidTr="007C7660">
        <w:trPr>
          <w:trHeight w:val="630"/>
        </w:trPr>
        <w:tc>
          <w:tcPr>
            <w:tcW w:w="6237" w:type="dxa"/>
            <w:shd w:val="clear" w:color="auto" w:fill="auto"/>
            <w:hideMark/>
          </w:tcPr>
          <w:p w14:paraId="33549E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063EA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42589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208F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F1B51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45FFC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FB4C3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59" w:type="dxa"/>
            <w:shd w:val="clear" w:color="auto" w:fill="auto"/>
            <w:vAlign w:val="bottom"/>
            <w:hideMark/>
          </w:tcPr>
          <w:p w14:paraId="54C8D9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c>
          <w:tcPr>
            <w:tcW w:w="1567" w:type="dxa"/>
            <w:shd w:val="clear" w:color="auto" w:fill="auto"/>
            <w:vAlign w:val="bottom"/>
            <w:hideMark/>
          </w:tcPr>
          <w:p w14:paraId="384C1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1 461,1</w:t>
            </w:r>
          </w:p>
        </w:tc>
      </w:tr>
      <w:tr w:rsidR="000F3EF3" w:rsidRPr="000F3EF3" w14:paraId="551238DC" w14:textId="77777777" w:rsidTr="007C7660">
        <w:trPr>
          <w:trHeight w:val="315"/>
        </w:trPr>
        <w:tc>
          <w:tcPr>
            <w:tcW w:w="6237" w:type="dxa"/>
            <w:shd w:val="clear" w:color="auto" w:fill="auto"/>
            <w:hideMark/>
          </w:tcPr>
          <w:p w14:paraId="668EC9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780" w:type="dxa"/>
            <w:shd w:val="clear" w:color="auto" w:fill="auto"/>
            <w:vAlign w:val="bottom"/>
            <w:hideMark/>
          </w:tcPr>
          <w:p w14:paraId="0EDCE0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A9973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BDDF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0D8AB2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CFC47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42D4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3FD75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24110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2C6B79F" w14:textId="77777777" w:rsidTr="007C7660">
        <w:trPr>
          <w:trHeight w:val="630"/>
        </w:trPr>
        <w:tc>
          <w:tcPr>
            <w:tcW w:w="6237" w:type="dxa"/>
            <w:shd w:val="clear" w:color="auto" w:fill="auto"/>
            <w:hideMark/>
          </w:tcPr>
          <w:p w14:paraId="371C44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5271A1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C5B5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4DFB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78C8D5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4BA8F4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BB3EC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308C89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A8246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6EAA100" w14:textId="77777777" w:rsidTr="007C7660">
        <w:trPr>
          <w:trHeight w:val="630"/>
        </w:trPr>
        <w:tc>
          <w:tcPr>
            <w:tcW w:w="6237" w:type="dxa"/>
            <w:shd w:val="clear" w:color="auto" w:fill="auto"/>
            <w:hideMark/>
          </w:tcPr>
          <w:p w14:paraId="6C7F00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5F3533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703C2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5BE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0F00F2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327522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2B97A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30A1CB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A0402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08D9CF0" w14:textId="77777777" w:rsidTr="007C7660">
        <w:trPr>
          <w:trHeight w:val="315"/>
        </w:trPr>
        <w:tc>
          <w:tcPr>
            <w:tcW w:w="6237" w:type="dxa"/>
            <w:shd w:val="clear" w:color="auto" w:fill="auto"/>
            <w:hideMark/>
          </w:tcPr>
          <w:p w14:paraId="422F2C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26C291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14A84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D4F2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6E6CD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6132CB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4ACBB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21A043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C49A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53FF241" w14:textId="77777777" w:rsidTr="007C7660">
        <w:trPr>
          <w:trHeight w:val="630"/>
        </w:trPr>
        <w:tc>
          <w:tcPr>
            <w:tcW w:w="6237" w:type="dxa"/>
            <w:shd w:val="clear" w:color="auto" w:fill="auto"/>
            <w:hideMark/>
          </w:tcPr>
          <w:p w14:paraId="63CA7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выборов в законодательные (представительные) органы муниципального образования</w:t>
            </w:r>
          </w:p>
        </w:tc>
        <w:tc>
          <w:tcPr>
            <w:tcW w:w="780" w:type="dxa"/>
            <w:shd w:val="clear" w:color="auto" w:fill="auto"/>
            <w:vAlign w:val="bottom"/>
            <w:hideMark/>
          </w:tcPr>
          <w:p w14:paraId="684E1C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7AF38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1823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11068B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Ч5Э0173790</w:t>
            </w:r>
          </w:p>
        </w:tc>
        <w:tc>
          <w:tcPr>
            <w:tcW w:w="800" w:type="dxa"/>
            <w:shd w:val="clear" w:color="auto" w:fill="auto"/>
            <w:vAlign w:val="bottom"/>
            <w:hideMark/>
          </w:tcPr>
          <w:p w14:paraId="431576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95D54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7C777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E134B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B13C59C" w14:textId="77777777" w:rsidTr="007C7660">
        <w:trPr>
          <w:trHeight w:val="630"/>
        </w:trPr>
        <w:tc>
          <w:tcPr>
            <w:tcW w:w="6237" w:type="dxa"/>
            <w:shd w:val="clear" w:color="auto" w:fill="auto"/>
            <w:hideMark/>
          </w:tcPr>
          <w:p w14:paraId="513D6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AAE29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67E3E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41D9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1D4F5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Ч5Э0173790</w:t>
            </w:r>
          </w:p>
        </w:tc>
        <w:tc>
          <w:tcPr>
            <w:tcW w:w="800" w:type="dxa"/>
            <w:shd w:val="clear" w:color="auto" w:fill="auto"/>
            <w:vAlign w:val="bottom"/>
            <w:hideMark/>
          </w:tcPr>
          <w:p w14:paraId="07D941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4B168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150D0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0F8FD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32E730A" w14:textId="77777777" w:rsidTr="007C7660">
        <w:trPr>
          <w:trHeight w:val="630"/>
        </w:trPr>
        <w:tc>
          <w:tcPr>
            <w:tcW w:w="6237" w:type="dxa"/>
            <w:shd w:val="clear" w:color="auto" w:fill="auto"/>
            <w:hideMark/>
          </w:tcPr>
          <w:p w14:paraId="2090DD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096B2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0579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A68AE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3CF898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Ч5Э0173790</w:t>
            </w:r>
          </w:p>
        </w:tc>
        <w:tc>
          <w:tcPr>
            <w:tcW w:w="800" w:type="dxa"/>
            <w:shd w:val="clear" w:color="auto" w:fill="auto"/>
            <w:vAlign w:val="bottom"/>
            <w:hideMark/>
          </w:tcPr>
          <w:p w14:paraId="27F813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312BD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3 540,0</w:t>
            </w:r>
          </w:p>
        </w:tc>
        <w:tc>
          <w:tcPr>
            <w:tcW w:w="1559" w:type="dxa"/>
            <w:shd w:val="clear" w:color="auto" w:fill="auto"/>
            <w:vAlign w:val="bottom"/>
            <w:hideMark/>
          </w:tcPr>
          <w:p w14:paraId="30FF70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28A6A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866BE56" w14:textId="77777777" w:rsidTr="007C7660">
        <w:trPr>
          <w:trHeight w:val="315"/>
        </w:trPr>
        <w:tc>
          <w:tcPr>
            <w:tcW w:w="6237" w:type="dxa"/>
            <w:shd w:val="clear" w:color="auto" w:fill="auto"/>
            <w:hideMark/>
          </w:tcPr>
          <w:p w14:paraId="480002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437E06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4CF67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3D3F6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59409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B2DE7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B25C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127 110,5</w:t>
            </w:r>
          </w:p>
        </w:tc>
        <w:tc>
          <w:tcPr>
            <w:tcW w:w="1559" w:type="dxa"/>
            <w:shd w:val="clear" w:color="auto" w:fill="auto"/>
            <w:vAlign w:val="bottom"/>
            <w:hideMark/>
          </w:tcPr>
          <w:p w14:paraId="63580A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123 091,8</w:t>
            </w:r>
          </w:p>
        </w:tc>
        <w:tc>
          <w:tcPr>
            <w:tcW w:w="1567" w:type="dxa"/>
            <w:shd w:val="clear" w:color="auto" w:fill="auto"/>
            <w:vAlign w:val="bottom"/>
            <w:hideMark/>
          </w:tcPr>
          <w:p w14:paraId="439F7C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106 099,2</w:t>
            </w:r>
          </w:p>
        </w:tc>
      </w:tr>
      <w:tr w:rsidR="000F3EF3" w:rsidRPr="000F3EF3" w14:paraId="00ABF253" w14:textId="77777777" w:rsidTr="007C7660">
        <w:trPr>
          <w:trHeight w:val="945"/>
        </w:trPr>
        <w:tc>
          <w:tcPr>
            <w:tcW w:w="6237" w:type="dxa"/>
            <w:shd w:val="clear" w:color="auto" w:fill="auto"/>
            <w:hideMark/>
          </w:tcPr>
          <w:p w14:paraId="78A0CB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4BA220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5BA4F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8978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FF322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5D90C8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69AD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4 765,0</w:t>
            </w:r>
          </w:p>
        </w:tc>
        <w:tc>
          <w:tcPr>
            <w:tcW w:w="1559" w:type="dxa"/>
            <w:shd w:val="clear" w:color="auto" w:fill="auto"/>
            <w:vAlign w:val="bottom"/>
            <w:hideMark/>
          </w:tcPr>
          <w:p w14:paraId="6F2FD6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4 750,0</w:t>
            </w:r>
          </w:p>
        </w:tc>
        <w:tc>
          <w:tcPr>
            <w:tcW w:w="1567" w:type="dxa"/>
            <w:shd w:val="clear" w:color="auto" w:fill="auto"/>
            <w:vAlign w:val="bottom"/>
            <w:hideMark/>
          </w:tcPr>
          <w:p w14:paraId="19417E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4 750,0</w:t>
            </w:r>
          </w:p>
        </w:tc>
      </w:tr>
      <w:tr w:rsidR="000F3EF3" w:rsidRPr="000F3EF3" w14:paraId="39C24E91" w14:textId="77777777" w:rsidTr="007C7660">
        <w:trPr>
          <w:trHeight w:val="1260"/>
        </w:trPr>
        <w:tc>
          <w:tcPr>
            <w:tcW w:w="6237" w:type="dxa"/>
            <w:shd w:val="clear" w:color="auto" w:fill="auto"/>
            <w:hideMark/>
          </w:tcPr>
          <w:p w14:paraId="5F7C03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338E5D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A1D6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6A1E7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C35E0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19EDE4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5B0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4 765,0</w:t>
            </w:r>
          </w:p>
        </w:tc>
        <w:tc>
          <w:tcPr>
            <w:tcW w:w="1559" w:type="dxa"/>
            <w:shd w:val="clear" w:color="auto" w:fill="auto"/>
            <w:vAlign w:val="bottom"/>
            <w:hideMark/>
          </w:tcPr>
          <w:p w14:paraId="7E4DB9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4 750,0</w:t>
            </w:r>
          </w:p>
        </w:tc>
        <w:tc>
          <w:tcPr>
            <w:tcW w:w="1567" w:type="dxa"/>
            <w:shd w:val="clear" w:color="auto" w:fill="auto"/>
            <w:vAlign w:val="bottom"/>
            <w:hideMark/>
          </w:tcPr>
          <w:p w14:paraId="06C474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4 750,0</w:t>
            </w:r>
          </w:p>
        </w:tc>
      </w:tr>
      <w:tr w:rsidR="000F3EF3" w:rsidRPr="000F3EF3" w14:paraId="55DFCB88" w14:textId="77777777" w:rsidTr="007C7660">
        <w:trPr>
          <w:trHeight w:val="630"/>
        </w:trPr>
        <w:tc>
          <w:tcPr>
            <w:tcW w:w="6237" w:type="dxa"/>
            <w:shd w:val="clear" w:color="auto" w:fill="auto"/>
            <w:hideMark/>
          </w:tcPr>
          <w:p w14:paraId="6E4CE5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171E43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F10E7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84B3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BEDF8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23706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9243D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4 765,0</w:t>
            </w:r>
          </w:p>
        </w:tc>
        <w:tc>
          <w:tcPr>
            <w:tcW w:w="1559" w:type="dxa"/>
            <w:shd w:val="clear" w:color="auto" w:fill="auto"/>
            <w:vAlign w:val="bottom"/>
            <w:hideMark/>
          </w:tcPr>
          <w:p w14:paraId="6E4DF4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4 750,0</w:t>
            </w:r>
          </w:p>
        </w:tc>
        <w:tc>
          <w:tcPr>
            <w:tcW w:w="1567" w:type="dxa"/>
            <w:shd w:val="clear" w:color="auto" w:fill="auto"/>
            <w:vAlign w:val="bottom"/>
            <w:hideMark/>
          </w:tcPr>
          <w:p w14:paraId="3FAC73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4 750,0</w:t>
            </w:r>
          </w:p>
        </w:tc>
      </w:tr>
      <w:tr w:rsidR="000F3EF3" w:rsidRPr="000F3EF3" w14:paraId="0505EA86" w14:textId="77777777" w:rsidTr="007C7660">
        <w:trPr>
          <w:trHeight w:val="630"/>
        </w:trPr>
        <w:tc>
          <w:tcPr>
            <w:tcW w:w="6237" w:type="dxa"/>
            <w:shd w:val="clear" w:color="auto" w:fill="auto"/>
            <w:hideMark/>
          </w:tcPr>
          <w:p w14:paraId="059006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Материальное стимулирование деятельности народных дружинников</w:t>
            </w:r>
          </w:p>
        </w:tc>
        <w:tc>
          <w:tcPr>
            <w:tcW w:w="780" w:type="dxa"/>
            <w:shd w:val="clear" w:color="auto" w:fill="auto"/>
            <w:vAlign w:val="bottom"/>
            <w:hideMark/>
          </w:tcPr>
          <w:p w14:paraId="014360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0D07C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3886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89315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A310170380</w:t>
            </w:r>
          </w:p>
        </w:tc>
        <w:tc>
          <w:tcPr>
            <w:tcW w:w="800" w:type="dxa"/>
            <w:shd w:val="clear" w:color="auto" w:fill="auto"/>
            <w:vAlign w:val="bottom"/>
            <w:hideMark/>
          </w:tcPr>
          <w:p w14:paraId="3DAF29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3E2FE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c>
          <w:tcPr>
            <w:tcW w:w="1559" w:type="dxa"/>
            <w:shd w:val="clear" w:color="auto" w:fill="auto"/>
            <w:vAlign w:val="bottom"/>
            <w:hideMark/>
          </w:tcPr>
          <w:p w14:paraId="365C9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c>
          <w:tcPr>
            <w:tcW w:w="1567" w:type="dxa"/>
            <w:shd w:val="clear" w:color="auto" w:fill="auto"/>
            <w:vAlign w:val="bottom"/>
            <w:hideMark/>
          </w:tcPr>
          <w:p w14:paraId="1976FE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r>
      <w:tr w:rsidR="000F3EF3" w:rsidRPr="000F3EF3" w14:paraId="6B6A1DA6" w14:textId="77777777" w:rsidTr="007C7660">
        <w:trPr>
          <w:trHeight w:val="630"/>
        </w:trPr>
        <w:tc>
          <w:tcPr>
            <w:tcW w:w="6237" w:type="dxa"/>
            <w:shd w:val="clear" w:color="auto" w:fill="auto"/>
            <w:hideMark/>
          </w:tcPr>
          <w:p w14:paraId="4F02CC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9686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65D36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13D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0CAAE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A310170380</w:t>
            </w:r>
          </w:p>
        </w:tc>
        <w:tc>
          <w:tcPr>
            <w:tcW w:w="800" w:type="dxa"/>
            <w:shd w:val="clear" w:color="auto" w:fill="auto"/>
            <w:vAlign w:val="bottom"/>
            <w:hideMark/>
          </w:tcPr>
          <w:p w14:paraId="1A9813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71F7E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c>
          <w:tcPr>
            <w:tcW w:w="1559" w:type="dxa"/>
            <w:shd w:val="clear" w:color="auto" w:fill="auto"/>
            <w:vAlign w:val="bottom"/>
            <w:hideMark/>
          </w:tcPr>
          <w:p w14:paraId="6E4268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c>
          <w:tcPr>
            <w:tcW w:w="1567" w:type="dxa"/>
            <w:shd w:val="clear" w:color="auto" w:fill="auto"/>
            <w:vAlign w:val="bottom"/>
            <w:hideMark/>
          </w:tcPr>
          <w:p w14:paraId="04B69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r>
      <w:tr w:rsidR="000F3EF3" w:rsidRPr="000F3EF3" w14:paraId="474803D0" w14:textId="77777777" w:rsidTr="007C7660">
        <w:trPr>
          <w:trHeight w:val="630"/>
        </w:trPr>
        <w:tc>
          <w:tcPr>
            <w:tcW w:w="6237" w:type="dxa"/>
            <w:shd w:val="clear" w:color="auto" w:fill="auto"/>
            <w:hideMark/>
          </w:tcPr>
          <w:p w14:paraId="61005E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780" w:type="dxa"/>
            <w:shd w:val="clear" w:color="auto" w:fill="auto"/>
            <w:vAlign w:val="bottom"/>
            <w:hideMark/>
          </w:tcPr>
          <w:p w14:paraId="663BA4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92E23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A164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2DC63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A310170380</w:t>
            </w:r>
          </w:p>
        </w:tc>
        <w:tc>
          <w:tcPr>
            <w:tcW w:w="800" w:type="dxa"/>
            <w:shd w:val="clear" w:color="auto" w:fill="auto"/>
            <w:vAlign w:val="bottom"/>
            <w:hideMark/>
          </w:tcPr>
          <w:p w14:paraId="3BEAE3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630</w:t>
            </w:r>
          </w:p>
        </w:tc>
        <w:tc>
          <w:tcPr>
            <w:tcW w:w="1553" w:type="dxa"/>
            <w:shd w:val="clear" w:color="auto" w:fill="auto"/>
            <w:vAlign w:val="bottom"/>
            <w:hideMark/>
          </w:tcPr>
          <w:p w14:paraId="3D2CA5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c>
          <w:tcPr>
            <w:tcW w:w="1559" w:type="dxa"/>
            <w:shd w:val="clear" w:color="auto" w:fill="auto"/>
            <w:vAlign w:val="bottom"/>
            <w:hideMark/>
          </w:tcPr>
          <w:p w14:paraId="74D081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c>
          <w:tcPr>
            <w:tcW w:w="1567" w:type="dxa"/>
            <w:shd w:val="clear" w:color="auto" w:fill="auto"/>
            <w:vAlign w:val="bottom"/>
            <w:hideMark/>
          </w:tcPr>
          <w:p w14:paraId="7E0600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4 500,0</w:t>
            </w:r>
          </w:p>
        </w:tc>
      </w:tr>
      <w:tr w:rsidR="000F3EF3" w:rsidRPr="000F3EF3" w14:paraId="2A36E0BA" w14:textId="77777777" w:rsidTr="007C7660">
        <w:trPr>
          <w:trHeight w:val="630"/>
        </w:trPr>
        <w:tc>
          <w:tcPr>
            <w:tcW w:w="6237" w:type="dxa"/>
            <w:shd w:val="clear" w:color="auto" w:fill="auto"/>
            <w:hideMark/>
          </w:tcPr>
          <w:p w14:paraId="30C726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Материально-техническое обеспечение деятельности народных дружинников</w:t>
            </w:r>
          </w:p>
        </w:tc>
        <w:tc>
          <w:tcPr>
            <w:tcW w:w="780" w:type="dxa"/>
            <w:shd w:val="clear" w:color="auto" w:fill="auto"/>
            <w:vAlign w:val="bottom"/>
            <w:hideMark/>
          </w:tcPr>
          <w:p w14:paraId="6314DC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2497E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87F9C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29EFC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A310170390</w:t>
            </w:r>
          </w:p>
        </w:tc>
        <w:tc>
          <w:tcPr>
            <w:tcW w:w="800" w:type="dxa"/>
            <w:shd w:val="clear" w:color="auto" w:fill="auto"/>
            <w:vAlign w:val="bottom"/>
            <w:hideMark/>
          </w:tcPr>
          <w:p w14:paraId="084964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8E92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329E74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03F006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4D38C97C" w14:textId="77777777" w:rsidTr="007C7660">
        <w:trPr>
          <w:trHeight w:val="630"/>
        </w:trPr>
        <w:tc>
          <w:tcPr>
            <w:tcW w:w="6237" w:type="dxa"/>
            <w:shd w:val="clear" w:color="auto" w:fill="auto"/>
            <w:hideMark/>
          </w:tcPr>
          <w:p w14:paraId="165813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BE50D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D45B0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8CC1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3F478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A310170390</w:t>
            </w:r>
          </w:p>
        </w:tc>
        <w:tc>
          <w:tcPr>
            <w:tcW w:w="800" w:type="dxa"/>
            <w:shd w:val="clear" w:color="auto" w:fill="auto"/>
            <w:vAlign w:val="bottom"/>
            <w:hideMark/>
          </w:tcPr>
          <w:p w14:paraId="34CAE5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6E586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0E6C99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7745D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3752C86B" w14:textId="77777777" w:rsidTr="007C7660">
        <w:trPr>
          <w:trHeight w:val="630"/>
        </w:trPr>
        <w:tc>
          <w:tcPr>
            <w:tcW w:w="6237" w:type="dxa"/>
            <w:shd w:val="clear" w:color="auto" w:fill="auto"/>
            <w:hideMark/>
          </w:tcPr>
          <w:p w14:paraId="16968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780" w:type="dxa"/>
            <w:shd w:val="clear" w:color="auto" w:fill="auto"/>
            <w:vAlign w:val="bottom"/>
            <w:hideMark/>
          </w:tcPr>
          <w:p w14:paraId="27B17D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F17B5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BAD89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B79E3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A310170390</w:t>
            </w:r>
          </w:p>
        </w:tc>
        <w:tc>
          <w:tcPr>
            <w:tcW w:w="800" w:type="dxa"/>
            <w:shd w:val="clear" w:color="auto" w:fill="auto"/>
            <w:vAlign w:val="bottom"/>
            <w:hideMark/>
          </w:tcPr>
          <w:p w14:paraId="4E1AC2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630</w:t>
            </w:r>
          </w:p>
        </w:tc>
        <w:tc>
          <w:tcPr>
            <w:tcW w:w="1553" w:type="dxa"/>
            <w:shd w:val="clear" w:color="auto" w:fill="auto"/>
            <w:vAlign w:val="bottom"/>
            <w:hideMark/>
          </w:tcPr>
          <w:p w14:paraId="73B5EF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25BA40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755ACC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14597F9E" w14:textId="77777777" w:rsidTr="007C7660">
        <w:trPr>
          <w:trHeight w:val="630"/>
        </w:trPr>
        <w:tc>
          <w:tcPr>
            <w:tcW w:w="6237" w:type="dxa"/>
            <w:shd w:val="clear" w:color="auto" w:fill="auto"/>
            <w:hideMark/>
          </w:tcPr>
          <w:p w14:paraId="7DDF85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муниципального конкурса "Лучший народный дружинник"</w:t>
            </w:r>
          </w:p>
        </w:tc>
        <w:tc>
          <w:tcPr>
            <w:tcW w:w="780" w:type="dxa"/>
            <w:shd w:val="clear" w:color="auto" w:fill="auto"/>
            <w:vAlign w:val="bottom"/>
            <w:hideMark/>
          </w:tcPr>
          <w:p w14:paraId="0315C2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4D6B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AB93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0377D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A310179230</w:t>
            </w:r>
          </w:p>
        </w:tc>
        <w:tc>
          <w:tcPr>
            <w:tcW w:w="800" w:type="dxa"/>
            <w:shd w:val="clear" w:color="auto" w:fill="auto"/>
            <w:vAlign w:val="bottom"/>
            <w:hideMark/>
          </w:tcPr>
          <w:p w14:paraId="5BC53A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625E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30CE37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23C74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86CFFA5" w14:textId="77777777" w:rsidTr="007C7660">
        <w:trPr>
          <w:trHeight w:val="630"/>
        </w:trPr>
        <w:tc>
          <w:tcPr>
            <w:tcW w:w="6237" w:type="dxa"/>
            <w:shd w:val="clear" w:color="auto" w:fill="auto"/>
            <w:hideMark/>
          </w:tcPr>
          <w:p w14:paraId="48818B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CC6AD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CF601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49282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3B28A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A310179230</w:t>
            </w:r>
          </w:p>
        </w:tc>
        <w:tc>
          <w:tcPr>
            <w:tcW w:w="800" w:type="dxa"/>
            <w:shd w:val="clear" w:color="auto" w:fill="auto"/>
            <w:vAlign w:val="bottom"/>
            <w:hideMark/>
          </w:tcPr>
          <w:p w14:paraId="538128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CF078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504251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B33AC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BD083A6" w14:textId="77777777" w:rsidTr="007C7660">
        <w:trPr>
          <w:trHeight w:val="630"/>
        </w:trPr>
        <w:tc>
          <w:tcPr>
            <w:tcW w:w="6237" w:type="dxa"/>
            <w:shd w:val="clear" w:color="auto" w:fill="auto"/>
            <w:hideMark/>
          </w:tcPr>
          <w:p w14:paraId="789814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D5023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67AF2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5B030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33035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A310179230</w:t>
            </w:r>
          </w:p>
        </w:tc>
        <w:tc>
          <w:tcPr>
            <w:tcW w:w="800" w:type="dxa"/>
            <w:shd w:val="clear" w:color="auto" w:fill="auto"/>
            <w:vAlign w:val="bottom"/>
            <w:hideMark/>
          </w:tcPr>
          <w:p w14:paraId="2B905D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C5F99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5A9708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F28D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729A4A9" w14:textId="77777777" w:rsidTr="007C7660">
        <w:trPr>
          <w:trHeight w:val="630"/>
        </w:trPr>
        <w:tc>
          <w:tcPr>
            <w:tcW w:w="6237" w:type="dxa"/>
            <w:shd w:val="clear" w:color="auto" w:fill="auto"/>
            <w:hideMark/>
          </w:tcPr>
          <w:p w14:paraId="595724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земельных и имущественных отношений"</w:t>
            </w:r>
          </w:p>
        </w:tc>
        <w:tc>
          <w:tcPr>
            <w:tcW w:w="780" w:type="dxa"/>
            <w:shd w:val="clear" w:color="auto" w:fill="auto"/>
            <w:vAlign w:val="bottom"/>
            <w:hideMark/>
          </w:tcPr>
          <w:p w14:paraId="7F255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684E0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B3A0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03297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A400000000</w:t>
            </w:r>
          </w:p>
        </w:tc>
        <w:tc>
          <w:tcPr>
            <w:tcW w:w="800" w:type="dxa"/>
            <w:shd w:val="clear" w:color="auto" w:fill="auto"/>
            <w:vAlign w:val="bottom"/>
            <w:hideMark/>
          </w:tcPr>
          <w:p w14:paraId="2FEE6B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8A779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59" w:type="dxa"/>
            <w:shd w:val="clear" w:color="auto" w:fill="auto"/>
            <w:vAlign w:val="bottom"/>
            <w:hideMark/>
          </w:tcPr>
          <w:p w14:paraId="7BE5E9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67" w:type="dxa"/>
            <w:shd w:val="clear" w:color="auto" w:fill="auto"/>
            <w:vAlign w:val="bottom"/>
            <w:hideMark/>
          </w:tcPr>
          <w:p w14:paraId="3E49FA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r>
      <w:tr w:rsidR="000F3EF3" w:rsidRPr="000F3EF3" w14:paraId="7A59BB0A" w14:textId="77777777" w:rsidTr="007C7660">
        <w:trPr>
          <w:trHeight w:val="630"/>
        </w:trPr>
        <w:tc>
          <w:tcPr>
            <w:tcW w:w="6237" w:type="dxa"/>
            <w:shd w:val="clear" w:color="auto" w:fill="auto"/>
            <w:hideMark/>
          </w:tcPr>
          <w:p w14:paraId="539EBF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0C370E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73A88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BA08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980E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A4Э0000000</w:t>
            </w:r>
          </w:p>
        </w:tc>
        <w:tc>
          <w:tcPr>
            <w:tcW w:w="800" w:type="dxa"/>
            <w:shd w:val="clear" w:color="auto" w:fill="auto"/>
            <w:vAlign w:val="bottom"/>
            <w:hideMark/>
          </w:tcPr>
          <w:p w14:paraId="213A7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1FE4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59" w:type="dxa"/>
            <w:shd w:val="clear" w:color="auto" w:fill="auto"/>
            <w:vAlign w:val="bottom"/>
            <w:hideMark/>
          </w:tcPr>
          <w:p w14:paraId="718D0F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67" w:type="dxa"/>
            <w:shd w:val="clear" w:color="auto" w:fill="auto"/>
            <w:vAlign w:val="bottom"/>
            <w:hideMark/>
          </w:tcPr>
          <w:p w14:paraId="4B9DA8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r>
      <w:tr w:rsidR="000F3EF3" w:rsidRPr="000F3EF3" w14:paraId="31AAFC01" w14:textId="77777777" w:rsidTr="007C7660">
        <w:trPr>
          <w:trHeight w:val="315"/>
        </w:trPr>
        <w:tc>
          <w:tcPr>
            <w:tcW w:w="6237" w:type="dxa"/>
            <w:shd w:val="clear" w:color="auto" w:fill="auto"/>
            <w:hideMark/>
          </w:tcPr>
          <w:p w14:paraId="5F6957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673EA2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8EF31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4319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82DD5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A4Э0100000</w:t>
            </w:r>
          </w:p>
        </w:tc>
        <w:tc>
          <w:tcPr>
            <w:tcW w:w="800" w:type="dxa"/>
            <w:shd w:val="clear" w:color="auto" w:fill="auto"/>
            <w:vAlign w:val="bottom"/>
            <w:hideMark/>
          </w:tcPr>
          <w:p w14:paraId="31718E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C754F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59" w:type="dxa"/>
            <w:shd w:val="clear" w:color="auto" w:fill="auto"/>
            <w:vAlign w:val="bottom"/>
            <w:hideMark/>
          </w:tcPr>
          <w:p w14:paraId="6B8AA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67" w:type="dxa"/>
            <w:shd w:val="clear" w:color="auto" w:fill="auto"/>
            <w:vAlign w:val="bottom"/>
            <w:hideMark/>
          </w:tcPr>
          <w:p w14:paraId="425AD5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r>
      <w:tr w:rsidR="000F3EF3" w:rsidRPr="000F3EF3" w14:paraId="350DD3DB" w14:textId="77777777" w:rsidTr="007C7660">
        <w:trPr>
          <w:trHeight w:val="630"/>
        </w:trPr>
        <w:tc>
          <w:tcPr>
            <w:tcW w:w="6237" w:type="dxa"/>
            <w:shd w:val="clear" w:color="auto" w:fill="auto"/>
            <w:hideMark/>
          </w:tcPr>
          <w:p w14:paraId="07928E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1C6CD4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62D04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13A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61A16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31EB85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6ABD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59" w:type="dxa"/>
            <w:shd w:val="clear" w:color="auto" w:fill="auto"/>
            <w:vAlign w:val="bottom"/>
            <w:hideMark/>
          </w:tcPr>
          <w:p w14:paraId="210050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c>
          <w:tcPr>
            <w:tcW w:w="1567" w:type="dxa"/>
            <w:shd w:val="clear" w:color="auto" w:fill="auto"/>
            <w:vAlign w:val="bottom"/>
            <w:hideMark/>
          </w:tcPr>
          <w:p w14:paraId="241AD9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16 134,7</w:t>
            </w:r>
          </w:p>
        </w:tc>
      </w:tr>
      <w:tr w:rsidR="000F3EF3" w:rsidRPr="000F3EF3" w14:paraId="49D25BE3" w14:textId="77777777" w:rsidTr="007C7660">
        <w:trPr>
          <w:trHeight w:val="1260"/>
        </w:trPr>
        <w:tc>
          <w:tcPr>
            <w:tcW w:w="6237" w:type="dxa"/>
            <w:shd w:val="clear" w:color="auto" w:fill="auto"/>
            <w:hideMark/>
          </w:tcPr>
          <w:p w14:paraId="6E853D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088F29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2751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785E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6CDA1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09AD04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DA2E0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14 331,4</w:t>
            </w:r>
          </w:p>
        </w:tc>
        <w:tc>
          <w:tcPr>
            <w:tcW w:w="1559" w:type="dxa"/>
            <w:shd w:val="clear" w:color="auto" w:fill="auto"/>
            <w:vAlign w:val="bottom"/>
            <w:hideMark/>
          </w:tcPr>
          <w:p w14:paraId="7C7EDD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14 331,4</w:t>
            </w:r>
          </w:p>
        </w:tc>
        <w:tc>
          <w:tcPr>
            <w:tcW w:w="1567" w:type="dxa"/>
            <w:shd w:val="clear" w:color="auto" w:fill="auto"/>
            <w:vAlign w:val="bottom"/>
            <w:hideMark/>
          </w:tcPr>
          <w:p w14:paraId="29FC29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14 331,4</w:t>
            </w:r>
          </w:p>
        </w:tc>
      </w:tr>
      <w:tr w:rsidR="000F3EF3" w:rsidRPr="000F3EF3" w14:paraId="2A7F1291" w14:textId="77777777" w:rsidTr="007C7660">
        <w:trPr>
          <w:trHeight w:val="315"/>
        </w:trPr>
        <w:tc>
          <w:tcPr>
            <w:tcW w:w="6237" w:type="dxa"/>
            <w:shd w:val="clear" w:color="auto" w:fill="auto"/>
            <w:hideMark/>
          </w:tcPr>
          <w:p w14:paraId="261BFB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1A90A2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9AF76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57A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C5C1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44CBD9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5B5DF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14 331,4</w:t>
            </w:r>
          </w:p>
        </w:tc>
        <w:tc>
          <w:tcPr>
            <w:tcW w:w="1559" w:type="dxa"/>
            <w:shd w:val="clear" w:color="auto" w:fill="auto"/>
            <w:vAlign w:val="bottom"/>
            <w:hideMark/>
          </w:tcPr>
          <w:p w14:paraId="3E27BB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14 331,4</w:t>
            </w:r>
          </w:p>
        </w:tc>
        <w:tc>
          <w:tcPr>
            <w:tcW w:w="1567" w:type="dxa"/>
            <w:shd w:val="clear" w:color="auto" w:fill="auto"/>
            <w:vAlign w:val="bottom"/>
            <w:hideMark/>
          </w:tcPr>
          <w:p w14:paraId="15424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14 331,4</w:t>
            </w:r>
          </w:p>
        </w:tc>
      </w:tr>
      <w:tr w:rsidR="000F3EF3" w:rsidRPr="000F3EF3" w14:paraId="79F987EF" w14:textId="77777777" w:rsidTr="007C7660">
        <w:trPr>
          <w:trHeight w:val="630"/>
        </w:trPr>
        <w:tc>
          <w:tcPr>
            <w:tcW w:w="6237" w:type="dxa"/>
            <w:shd w:val="clear" w:color="auto" w:fill="auto"/>
            <w:hideMark/>
          </w:tcPr>
          <w:p w14:paraId="67F812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2D775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EB8E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E0A2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5BFD5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5B7B7F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BE3E9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1 794,3</w:t>
            </w:r>
          </w:p>
        </w:tc>
        <w:tc>
          <w:tcPr>
            <w:tcW w:w="1559" w:type="dxa"/>
            <w:shd w:val="clear" w:color="auto" w:fill="auto"/>
            <w:vAlign w:val="bottom"/>
            <w:hideMark/>
          </w:tcPr>
          <w:p w14:paraId="617E7B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1 794,3</w:t>
            </w:r>
          </w:p>
        </w:tc>
        <w:tc>
          <w:tcPr>
            <w:tcW w:w="1567" w:type="dxa"/>
            <w:shd w:val="clear" w:color="auto" w:fill="auto"/>
            <w:vAlign w:val="bottom"/>
            <w:hideMark/>
          </w:tcPr>
          <w:p w14:paraId="4C65D7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1 794,3</w:t>
            </w:r>
          </w:p>
        </w:tc>
      </w:tr>
      <w:tr w:rsidR="000F3EF3" w:rsidRPr="000F3EF3" w14:paraId="7AFD05A3" w14:textId="77777777" w:rsidTr="007C7660">
        <w:trPr>
          <w:trHeight w:val="630"/>
        </w:trPr>
        <w:tc>
          <w:tcPr>
            <w:tcW w:w="6237" w:type="dxa"/>
            <w:shd w:val="clear" w:color="auto" w:fill="auto"/>
            <w:hideMark/>
          </w:tcPr>
          <w:p w14:paraId="74E0E2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2573F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82918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B8F9A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F2B06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40A051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1596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1 794,3</w:t>
            </w:r>
          </w:p>
        </w:tc>
        <w:tc>
          <w:tcPr>
            <w:tcW w:w="1559" w:type="dxa"/>
            <w:shd w:val="clear" w:color="auto" w:fill="auto"/>
            <w:vAlign w:val="bottom"/>
            <w:hideMark/>
          </w:tcPr>
          <w:p w14:paraId="3E95CE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1 794,3</w:t>
            </w:r>
          </w:p>
        </w:tc>
        <w:tc>
          <w:tcPr>
            <w:tcW w:w="1567" w:type="dxa"/>
            <w:shd w:val="clear" w:color="auto" w:fill="auto"/>
            <w:vAlign w:val="bottom"/>
            <w:hideMark/>
          </w:tcPr>
          <w:p w14:paraId="1428C4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1 794,3</w:t>
            </w:r>
          </w:p>
        </w:tc>
      </w:tr>
      <w:tr w:rsidR="000F3EF3" w:rsidRPr="000F3EF3" w14:paraId="5EEEC4CB" w14:textId="77777777" w:rsidTr="007C7660">
        <w:trPr>
          <w:trHeight w:val="315"/>
        </w:trPr>
        <w:tc>
          <w:tcPr>
            <w:tcW w:w="6237" w:type="dxa"/>
            <w:shd w:val="clear" w:color="auto" w:fill="auto"/>
            <w:hideMark/>
          </w:tcPr>
          <w:p w14:paraId="57CE48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1FB5EF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1BB7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0C2E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09926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4E723D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0FAFE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w:t>
            </w:r>
          </w:p>
        </w:tc>
        <w:tc>
          <w:tcPr>
            <w:tcW w:w="1559" w:type="dxa"/>
            <w:shd w:val="clear" w:color="auto" w:fill="auto"/>
            <w:vAlign w:val="bottom"/>
            <w:hideMark/>
          </w:tcPr>
          <w:p w14:paraId="6ACD4E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w:t>
            </w:r>
          </w:p>
        </w:tc>
        <w:tc>
          <w:tcPr>
            <w:tcW w:w="1567" w:type="dxa"/>
            <w:shd w:val="clear" w:color="auto" w:fill="auto"/>
            <w:vAlign w:val="bottom"/>
            <w:hideMark/>
          </w:tcPr>
          <w:p w14:paraId="61463F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w:t>
            </w:r>
          </w:p>
        </w:tc>
      </w:tr>
      <w:tr w:rsidR="000F3EF3" w:rsidRPr="000F3EF3" w14:paraId="0DCF88F9" w14:textId="77777777" w:rsidTr="007C7660">
        <w:trPr>
          <w:trHeight w:val="315"/>
        </w:trPr>
        <w:tc>
          <w:tcPr>
            <w:tcW w:w="6237" w:type="dxa"/>
            <w:shd w:val="clear" w:color="auto" w:fill="auto"/>
            <w:hideMark/>
          </w:tcPr>
          <w:p w14:paraId="09009A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773328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0A157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8AC54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6343F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6D6774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34E417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w:t>
            </w:r>
          </w:p>
        </w:tc>
        <w:tc>
          <w:tcPr>
            <w:tcW w:w="1559" w:type="dxa"/>
            <w:shd w:val="clear" w:color="auto" w:fill="auto"/>
            <w:vAlign w:val="bottom"/>
            <w:hideMark/>
          </w:tcPr>
          <w:p w14:paraId="2D7643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w:t>
            </w:r>
          </w:p>
        </w:tc>
        <w:tc>
          <w:tcPr>
            <w:tcW w:w="1567" w:type="dxa"/>
            <w:shd w:val="clear" w:color="auto" w:fill="auto"/>
            <w:vAlign w:val="bottom"/>
            <w:hideMark/>
          </w:tcPr>
          <w:p w14:paraId="2D00AB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w:t>
            </w:r>
          </w:p>
        </w:tc>
      </w:tr>
      <w:tr w:rsidR="000F3EF3" w:rsidRPr="000F3EF3" w14:paraId="5D4EBA5A" w14:textId="77777777" w:rsidTr="007C7660">
        <w:trPr>
          <w:trHeight w:val="630"/>
        </w:trPr>
        <w:tc>
          <w:tcPr>
            <w:tcW w:w="6237" w:type="dxa"/>
            <w:shd w:val="clear" w:color="auto" w:fill="auto"/>
            <w:hideMark/>
          </w:tcPr>
          <w:p w14:paraId="6DC679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72410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40F18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1E85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7E631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1508FE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2647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104 610,8</w:t>
            </w:r>
          </w:p>
        </w:tc>
        <w:tc>
          <w:tcPr>
            <w:tcW w:w="1559" w:type="dxa"/>
            <w:shd w:val="clear" w:color="auto" w:fill="auto"/>
            <w:vAlign w:val="bottom"/>
            <w:hideMark/>
          </w:tcPr>
          <w:p w14:paraId="788033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100 607,1</w:t>
            </w:r>
          </w:p>
        </w:tc>
        <w:tc>
          <w:tcPr>
            <w:tcW w:w="1567" w:type="dxa"/>
            <w:shd w:val="clear" w:color="auto" w:fill="auto"/>
            <w:vAlign w:val="bottom"/>
            <w:hideMark/>
          </w:tcPr>
          <w:p w14:paraId="69542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83 614,5</w:t>
            </w:r>
          </w:p>
        </w:tc>
      </w:tr>
      <w:tr w:rsidR="000F3EF3" w:rsidRPr="000F3EF3" w14:paraId="02C3D6E3" w14:textId="77777777" w:rsidTr="007C7660">
        <w:trPr>
          <w:trHeight w:val="1260"/>
        </w:trPr>
        <w:tc>
          <w:tcPr>
            <w:tcW w:w="6237" w:type="dxa"/>
            <w:shd w:val="clear" w:color="auto" w:fill="auto"/>
            <w:hideMark/>
          </w:tcPr>
          <w:p w14:paraId="305003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кадровой политики и развитие кадрового потенциала муниципальной службы города Чебоксары"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08AC12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C4E6B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8887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BD1A8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Ч520000000</w:t>
            </w:r>
          </w:p>
        </w:tc>
        <w:tc>
          <w:tcPr>
            <w:tcW w:w="800" w:type="dxa"/>
            <w:shd w:val="clear" w:color="auto" w:fill="auto"/>
            <w:vAlign w:val="bottom"/>
            <w:hideMark/>
          </w:tcPr>
          <w:p w14:paraId="4539B7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22F45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470,0</w:t>
            </w:r>
          </w:p>
        </w:tc>
        <w:tc>
          <w:tcPr>
            <w:tcW w:w="1559" w:type="dxa"/>
            <w:shd w:val="clear" w:color="auto" w:fill="auto"/>
            <w:vAlign w:val="bottom"/>
            <w:hideMark/>
          </w:tcPr>
          <w:p w14:paraId="7A878E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470,0</w:t>
            </w:r>
          </w:p>
        </w:tc>
        <w:tc>
          <w:tcPr>
            <w:tcW w:w="1567" w:type="dxa"/>
            <w:shd w:val="clear" w:color="auto" w:fill="auto"/>
            <w:vAlign w:val="bottom"/>
            <w:hideMark/>
          </w:tcPr>
          <w:p w14:paraId="3D7313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470,0</w:t>
            </w:r>
          </w:p>
        </w:tc>
      </w:tr>
      <w:tr w:rsidR="000F3EF3" w:rsidRPr="000F3EF3" w14:paraId="35B277D8" w14:textId="77777777" w:rsidTr="007C7660">
        <w:trPr>
          <w:trHeight w:val="3419"/>
        </w:trPr>
        <w:tc>
          <w:tcPr>
            <w:tcW w:w="6237" w:type="dxa"/>
            <w:shd w:val="clear" w:color="auto" w:fill="auto"/>
            <w:hideMark/>
          </w:tcPr>
          <w:p w14:paraId="2E1771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"Подготовка кадров для гражданской службы, организация профессионального развития государственных гражданских служащих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государственные должности Чувашской Республики, муниципальные должности, должности гражданской службы, лиц, состоящих в резерве управленческих кадров Чувашской Республики и Молодежном кадровом резерве при Главе Чувашской Республики, кадровом резерве Чувашской Республики и кадровых резервах государственных органов Чувашской Республики"</w:t>
            </w:r>
          </w:p>
        </w:tc>
        <w:tc>
          <w:tcPr>
            <w:tcW w:w="780" w:type="dxa"/>
            <w:shd w:val="clear" w:color="auto" w:fill="auto"/>
            <w:vAlign w:val="bottom"/>
            <w:hideMark/>
          </w:tcPr>
          <w:p w14:paraId="545998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C4148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7BEC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029DC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Ч520200000</w:t>
            </w:r>
          </w:p>
        </w:tc>
        <w:tc>
          <w:tcPr>
            <w:tcW w:w="800" w:type="dxa"/>
            <w:shd w:val="clear" w:color="auto" w:fill="auto"/>
            <w:vAlign w:val="bottom"/>
            <w:hideMark/>
          </w:tcPr>
          <w:p w14:paraId="310C52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C3D9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59" w:type="dxa"/>
            <w:shd w:val="clear" w:color="auto" w:fill="auto"/>
            <w:vAlign w:val="bottom"/>
            <w:hideMark/>
          </w:tcPr>
          <w:p w14:paraId="34698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67" w:type="dxa"/>
            <w:shd w:val="clear" w:color="auto" w:fill="auto"/>
            <w:vAlign w:val="bottom"/>
            <w:hideMark/>
          </w:tcPr>
          <w:p w14:paraId="50645F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r>
      <w:tr w:rsidR="000F3EF3" w:rsidRPr="000F3EF3" w14:paraId="6E497B75" w14:textId="77777777" w:rsidTr="007C7660">
        <w:trPr>
          <w:trHeight w:val="630"/>
        </w:trPr>
        <w:tc>
          <w:tcPr>
            <w:tcW w:w="6237" w:type="dxa"/>
            <w:shd w:val="clear" w:color="auto" w:fill="auto"/>
            <w:hideMark/>
          </w:tcPr>
          <w:p w14:paraId="1AAC6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Переподготовка и повышение квалификации кадров для гражданской службы</w:t>
            </w:r>
          </w:p>
        </w:tc>
        <w:tc>
          <w:tcPr>
            <w:tcW w:w="780" w:type="dxa"/>
            <w:shd w:val="clear" w:color="auto" w:fill="auto"/>
            <w:vAlign w:val="bottom"/>
            <w:hideMark/>
          </w:tcPr>
          <w:p w14:paraId="632702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A9831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9FD6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DE6B8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Ч520213690</w:t>
            </w:r>
          </w:p>
        </w:tc>
        <w:tc>
          <w:tcPr>
            <w:tcW w:w="800" w:type="dxa"/>
            <w:shd w:val="clear" w:color="auto" w:fill="auto"/>
            <w:vAlign w:val="bottom"/>
            <w:hideMark/>
          </w:tcPr>
          <w:p w14:paraId="47440B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6944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59" w:type="dxa"/>
            <w:shd w:val="clear" w:color="auto" w:fill="auto"/>
            <w:vAlign w:val="bottom"/>
            <w:hideMark/>
          </w:tcPr>
          <w:p w14:paraId="196455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67" w:type="dxa"/>
            <w:shd w:val="clear" w:color="auto" w:fill="auto"/>
            <w:vAlign w:val="bottom"/>
            <w:hideMark/>
          </w:tcPr>
          <w:p w14:paraId="391ED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r>
      <w:tr w:rsidR="000F3EF3" w:rsidRPr="000F3EF3" w14:paraId="0F94CBD7" w14:textId="77777777" w:rsidTr="007C7660">
        <w:trPr>
          <w:trHeight w:val="630"/>
        </w:trPr>
        <w:tc>
          <w:tcPr>
            <w:tcW w:w="6237" w:type="dxa"/>
            <w:shd w:val="clear" w:color="auto" w:fill="auto"/>
            <w:hideMark/>
          </w:tcPr>
          <w:p w14:paraId="141238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A126A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F9DC1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16E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39405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Ч520213690</w:t>
            </w:r>
          </w:p>
        </w:tc>
        <w:tc>
          <w:tcPr>
            <w:tcW w:w="800" w:type="dxa"/>
            <w:shd w:val="clear" w:color="auto" w:fill="auto"/>
            <w:vAlign w:val="bottom"/>
            <w:hideMark/>
          </w:tcPr>
          <w:p w14:paraId="10946D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945CD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59" w:type="dxa"/>
            <w:shd w:val="clear" w:color="auto" w:fill="auto"/>
            <w:vAlign w:val="bottom"/>
            <w:hideMark/>
          </w:tcPr>
          <w:p w14:paraId="75F355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67" w:type="dxa"/>
            <w:shd w:val="clear" w:color="auto" w:fill="auto"/>
            <w:vAlign w:val="bottom"/>
            <w:hideMark/>
          </w:tcPr>
          <w:p w14:paraId="131E61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r>
      <w:tr w:rsidR="000F3EF3" w:rsidRPr="000F3EF3" w14:paraId="494018BE" w14:textId="77777777" w:rsidTr="007C7660">
        <w:trPr>
          <w:trHeight w:val="630"/>
        </w:trPr>
        <w:tc>
          <w:tcPr>
            <w:tcW w:w="6237" w:type="dxa"/>
            <w:shd w:val="clear" w:color="auto" w:fill="auto"/>
            <w:hideMark/>
          </w:tcPr>
          <w:p w14:paraId="5A5CA2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EE0D5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25CE2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5BB3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906DE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Ч520213690</w:t>
            </w:r>
          </w:p>
        </w:tc>
        <w:tc>
          <w:tcPr>
            <w:tcW w:w="800" w:type="dxa"/>
            <w:shd w:val="clear" w:color="auto" w:fill="auto"/>
            <w:vAlign w:val="bottom"/>
            <w:hideMark/>
          </w:tcPr>
          <w:p w14:paraId="378C78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2FAE9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59" w:type="dxa"/>
            <w:shd w:val="clear" w:color="auto" w:fill="auto"/>
            <w:vAlign w:val="bottom"/>
            <w:hideMark/>
          </w:tcPr>
          <w:p w14:paraId="0ED08F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c>
          <w:tcPr>
            <w:tcW w:w="1567" w:type="dxa"/>
            <w:shd w:val="clear" w:color="auto" w:fill="auto"/>
            <w:vAlign w:val="bottom"/>
            <w:hideMark/>
          </w:tcPr>
          <w:p w14:paraId="72307D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450,0</w:t>
            </w:r>
          </w:p>
        </w:tc>
      </w:tr>
      <w:tr w:rsidR="000F3EF3" w:rsidRPr="000F3EF3" w14:paraId="532D2DE4" w14:textId="77777777" w:rsidTr="007C7660">
        <w:trPr>
          <w:trHeight w:val="945"/>
        </w:trPr>
        <w:tc>
          <w:tcPr>
            <w:tcW w:w="6237" w:type="dxa"/>
            <w:shd w:val="clear" w:color="auto" w:fill="auto"/>
            <w:hideMark/>
          </w:tcPr>
          <w:p w14:paraId="3B021D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"Предоставление государственных гарантий гражданским служащим, повышение престижа гражданской службы"</w:t>
            </w:r>
          </w:p>
        </w:tc>
        <w:tc>
          <w:tcPr>
            <w:tcW w:w="780" w:type="dxa"/>
            <w:shd w:val="clear" w:color="auto" w:fill="auto"/>
            <w:vAlign w:val="bottom"/>
            <w:hideMark/>
          </w:tcPr>
          <w:p w14:paraId="5B3BF1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5A779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FA0D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7D21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Ч520500000</w:t>
            </w:r>
          </w:p>
        </w:tc>
        <w:tc>
          <w:tcPr>
            <w:tcW w:w="800" w:type="dxa"/>
            <w:shd w:val="clear" w:color="auto" w:fill="auto"/>
            <w:vAlign w:val="bottom"/>
            <w:hideMark/>
          </w:tcPr>
          <w:p w14:paraId="421A2C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17CE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09637D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48C546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446C37C4" w14:textId="77777777" w:rsidTr="007C7660">
        <w:trPr>
          <w:trHeight w:val="630"/>
        </w:trPr>
        <w:tc>
          <w:tcPr>
            <w:tcW w:w="6237" w:type="dxa"/>
            <w:shd w:val="clear" w:color="auto" w:fill="auto"/>
            <w:hideMark/>
          </w:tcPr>
          <w:p w14:paraId="074660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конкурса "Лучший муниципальный служащий города Чебоксары"</w:t>
            </w:r>
          </w:p>
        </w:tc>
        <w:tc>
          <w:tcPr>
            <w:tcW w:w="780" w:type="dxa"/>
            <w:shd w:val="clear" w:color="auto" w:fill="auto"/>
            <w:vAlign w:val="bottom"/>
            <w:hideMark/>
          </w:tcPr>
          <w:p w14:paraId="31E316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FE3FD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881FE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E125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Ч520502730</w:t>
            </w:r>
          </w:p>
        </w:tc>
        <w:tc>
          <w:tcPr>
            <w:tcW w:w="800" w:type="dxa"/>
            <w:shd w:val="clear" w:color="auto" w:fill="auto"/>
            <w:vAlign w:val="bottom"/>
            <w:hideMark/>
          </w:tcPr>
          <w:p w14:paraId="30B5C0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974C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126F3C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50616B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2252E47F" w14:textId="77777777" w:rsidTr="007C7660">
        <w:trPr>
          <w:trHeight w:val="630"/>
        </w:trPr>
        <w:tc>
          <w:tcPr>
            <w:tcW w:w="6237" w:type="dxa"/>
            <w:shd w:val="clear" w:color="auto" w:fill="auto"/>
            <w:hideMark/>
          </w:tcPr>
          <w:p w14:paraId="06A44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644C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7E5E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FF39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B3D31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Ч520502730</w:t>
            </w:r>
          </w:p>
        </w:tc>
        <w:tc>
          <w:tcPr>
            <w:tcW w:w="800" w:type="dxa"/>
            <w:shd w:val="clear" w:color="auto" w:fill="auto"/>
            <w:vAlign w:val="bottom"/>
            <w:hideMark/>
          </w:tcPr>
          <w:p w14:paraId="259513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32726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70085E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0C1BD1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65870622" w14:textId="77777777" w:rsidTr="007C7660">
        <w:trPr>
          <w:trHeight w:val="630"/>
        </w:trPr>
        <w:tc>
          <w:tcPr>
            <w:tcW w:w="6237" w:type="dxa"/>
            <w:shd w:val="clear" w:color="auto" w:fill="auto"/>
            <w:hideMark/>
          </w:tcPr>
          <w:p w14:paraId="6114A7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07C81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387A6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0F83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C3CE3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Ч520502730</w:t>
            </w:r>
          </w:p>
        </w:tc>
        <w:tc>
          <w:tcPr>
            <w:tcW w:w="800" w:type="dxa"/>
            <w:shd w:val="clear" w:color="auto" w:fill="auto"/>
            <w:vAlign w:val="bottom"/>
            <w:hideMark/>
          </w:tcPr>
          <w:p w14:paraId="16F4D9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A4C9B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77E5EF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4B17A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5CD10A60" w14:textId="77777777" w:rsidTr="007C7660">
        <w:trPr>
          <w:trHeight w:val="630"/>
        </w:trPr>
        <w:tc>
          <w:tcPr>
            <w:tcW w:w="6237" w:type="dxa"/>
            <w:shd w:val="clear" w:color="auto" w:fill="auto"/>
            <w:hideMark/>
          </w:tcPr>
          <w:p w14:paraId="080332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7DA5CA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C58DC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0505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39E5E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7DAB35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1D61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104 140,8</w:t>
            </w:r>
          </w:p>
        </w:tc>
        <w:tc>
          <w:tcPr>
            <w:tcW w:w="1559" w:type="dxa"/>
            <w:shd w:val="clear" w:color="auto" w:fill="auto"/>
            <w:vAlign w:val="bottom"/>
            <w:hideMark/>
          </w:tcPr>
          <w:p w14:paraId="7E4361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100 137,1</w:t>
            </w:r>
          </w:p>
        </w:tc>
        <w:tc>
          <w:tcPr>
            <w:tcW w:w="1567" w:type="dxa"/>
            <w:shd w:val="clear" w:color="auto" w:fill="auto"/>
            <w:vAlign w:val="bottom"/>
            <w:hideMark/>
          </w:tcPr>
          <w:p w14:paraId="79EEE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83 144,5</w:t>
            </w:r>
          </w:p>
        </w:tc>
      </w:tr>
      <w:tr w:rsidR="000F3EF3" w:rsidRPr="000F3EF3" w14:paraId="696118C7" w14:textId="77777777" w:rsidTr="007C7660">
        <w:trPr>
          <w:trHeight w:val="315"/>
        </w:trPr>
        <w:tc>
          <w:tcPr>
            <w:tcW w:w="6237" w:type="dxa"/>
            <w:shd w:val="clear" w:color="auto" w:fill="auto"/>
            <w:hideMark/>
          </w:tcPr>
          <w:p w14:paraId="5A87DA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28CB6B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EF7B4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FC5C1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08A48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541DD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426E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104 140,8</w:t>
            </w:r>
          </w:p>
        </w:tc>
        <w:tc>
          <w:tcPr>
            <w:tcW w:w="1559" w:type="dxa"/>
            <w:shd w:val="clear" w:color="auto" w:fill="auto"/>
            <w:vAlign w:val="bottom"/>
            <w:hideMark/>
          </w:tcPr>
          <w:p w14:paraId="47A36F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100 137,1</w:t>
            </w:r>
          </w:p>
        </w:tc>
        <w:tc>
          <w:tcPr>
            <w:tcW w:w="1567" w:type="dxa"/>
            <w:shd w:val="clear" w:color="auto" w:fill="auto"/>
            <w:vAlign w:val="bottom"/>
            <w:hideMark/>
          </w:tcPr>
          <w:p w14:paraId="63F92D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83 144,5</w:t>
            </w:r>
          </w:p>
        </w:tc>
      </w:tr>
      <w:tr w:rsidR="000F3EF3" w:rsidRPr="000F3EF3" w14:paraId="5D05CC8B" w14:textId="77777777" w:rsidTr="007C7660">
        <w:trPr>
          <w:trHeight w:val="630"/>
        </w:trPr>
        <w:tc>
          <w:tcPr>
            <w:tcW w:w="6237" w:type="dxa"/>
            <w:shd w:val="clear" w:color="auto" w:fill="auto"/>
            <w:hideMark/>
          </w:tcPr>
          <w:p w14:paraId="4D006B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242AD1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9A938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BF2C4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B6305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Ч5Э0100600</w:t>
            </w:r>
          </w:p>
        </w:tc>
        <w:tc>
          <w:tcPr>
            <w:tcW w:w="800" w:type="dxa"/>
            <w:shd w:val="clear" w:color="auto" w:fill="auto"/>
            <w:vAlign w:val="bottom"/>
            <w:hideMark/>
          </w:tcPr>
          <w:p w14:paraId="20E98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E8BE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92 535,4</w:t>
            </w:r>
          </w:p>
        </w:tc>
        <w:tc>
          <w:tcPr>
            <w:tcW w:w="1559" w:type="dxa"/>
            <w:shd w:val="clear" w:color="auto" w:fill="auto"/>
            <w:vAlign w:val="bottom"/>
            <w:hideMark/>
          </w:tcPr>
          <w:p w14:paraId="53F1A1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92 031,7</w:t>
            </w:r>
          </w:p>
        </w:tc>
        <w:tc>
          <w:tcPr>
            <w:tcW w:w="1567" w:type="dxa"/>
            <w:shd w:val="clear" w:color="auto" w:fill="auto"/>
            <w:vAlign w:val="bottom"/>
            <w:hideMark/>
          </w:tcPr>
          <w:p w14:paraId="77CBB5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75 039,1</w:t>
            </w:r>
          </w:p>
        </w:tc>
      </w:tr>
      <w:tr w:rsidR="000F3EF3" w:rsidRPr="000F3EF3" w14:paraId="2054DFC7" w14:textId="77777777" w:rsidTr="007C7660">
        <w:trPr>
          <w:trHeight w:val="630"/>
        </w:trPr>
        <w:tc>
          <w:tcPr>
            <w:tcW w:w="6237" w:type="dxa"/>
            <w:shd w:val="clear" w:color="auto" w:fill="auto"/>
            <w:hideMark/>
          </w:tcPr>
          <w:p w14:paraId="4284E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F74E7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2DB2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6DA9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91E90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Ч5Э0100600</w:t>
            </w:r>
          </w:p>
        </w:tc>
        <w:tc>
          <w:tcPr>
            <w:tcW w:w="800" w:type="dxa"/>
            <w:shd w:val="clear" w:color="auto" w:fill="auto"/>
            <w:vAlign w:val="bottom"/>
            <w:hideMark/>
          </w:tcPr>
          <w:p w14:paraId="549D06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6FF3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92 535,4</w:t>
            </w:r>
          </w:p>
        </w:tc>
        <w:tc>
          <w:tcPr>
            <w:tcW w:w="1559" w:type="dxa"/>
            <w:shd w:val="clear" w:color="auto" w:fill="auto"/>
            <w:vAlign w:val="bottom"/>
            <w:hideMark/>
          </w:tcPr>
          <w:p w14:paraId="276EB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92 031,7</w:t>
            </w:r>
          </w:p>
        </w:tc>
        <w:tc>
          <w:tcPr>
            <w:tcW w:w="1567" w:type="dxa"/>
            <w:shd w:val="clear" w:color="auto" w:fill="auto"/>
            <w:vAlign w:val="bottom"/>
            <w:hideMark/>
          </w:tcPr>
          <w:p w14:paraId="5E1D2D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75 039,1</w:t>
            </w:r>
          </w:p>
        </w:tc>
      </w:tr>
      <w:tr w:rsidR="000F3EF3" w:rsidRPr="000F3EF3" w14:paraId="28ACF99A" w14:textId="77777777" w:rsidTr="007C7660">
        <w:trPr>
          <w:trHeight w:val="315"/>
        </w:trPr>
        <w:tc>
          <w:tcPr>
            <w:tcW w:w="6237" w:type="dxa"/>
            <w:shd w:val="clear" w:color="auto" w:fill="auto"/>
            <w:hideMark/>
          </w:tcPr>
          <w:p w14:paraId="731989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5B4D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6C245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FEE0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E0088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Ч5Э0100600</w:t>
            </w:r>
          </w:p>
        </w:tc>
        <w:tc>
          <w:tcPr>
            <w:tcW w:w="800" w:type="dxa"/>
            <w:shd w:val="clear" w:color="auto" w:fill="auto"/>
            <w:vAlign w:val="bottom"/>
            <w:hideMark/>
          </w:tcPr>
          <w:p w14:paraId="256E63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6FC8C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92 535,4</w:t>
            </w:r>
          </w:p>
        </w:tc>
        <w:tc>
          <w:tcPr>
            <w:tcW w:w="1559" w:type="dxa"/>
            <w:shd w:val="clear" w:color="auto" w:fill="auto"/>
            <w:vAlign w:val="bottom"/>
            <w:hideMark/>
          </w:tcPr>
          <w:p w14:paraId="7196ED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92 031,7</w:t>
            </w:r>
          </w:p>
        </w:tc>
        <w:tc>
          <w:tcPr>
            <w:tcW w:w="1567" w:type="dxa"/>
            <w:shd w:val="clear" w:color="auto" w:fill="auto"/>
            <w:vAlign w:val="bottom"/>
            <w:hideMark/>
          </w:tcPr>
          <w:p w14:paraId="4628DC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75 039,1</w:t>
            </w:r>
          </w:p>
        </w:tc>
      </w:tr>
      <w:tr w:rsidR="000F3EF3" w:rsidRPr="000F3EF3" w14:paraId="24B1FEBD" w14:textId="77777777" w:rsidTr="007C7660">
        <w:trPr>
          <w:trHeight w:val="630"/>
        </w:trPr>
        <w:tc>
          <w:tcPr>
            <w:tcW w:w="6237" w:type="dxa"/>
            <w:shd w:val="clear" w:color="auto" w:fill="auto"/>
            <w:hideMark/>
          </w:tcPr>
          <w:p w14:paraId="0EF04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32BD9C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F1F15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68B33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5519D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1712EB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F182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11 605,4</w:t>
            </w:r>
          </w:p>
        </w:tc>
        <w:tc>
          <w:tcPr>
            <w:tcW w:w="1559" w:type="dxa"/>
            <w:shd w:val="clear" w:color="auto" w:fill="auto"/>
            <w:vAlign w:val="bottom"/>
            <w:hideMark/>
          </w:tcPr>
          <w:p w14:paraId="0B3099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8 105,4</w:t>
            </w:r>
          </w:p>
        </w:tc>
        <w:tc>
          <w:tcPr>
            <w:tcW w:w="1567" w:type="dxa"/>
            <w:shd w:val="clear" w:color="auto" w:fill="auto"/>
            <w:vAlign w:val="bottom"/>
            <w:hideMark/>
          </w:tcPr>
          <w:p w14:paraId="6277B0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8 105,4</w:t>
            </w:r>
          </w:p>
        </w:tc>
      </w:tr>
      <w:tr w:rsidR="000F3EF3" w:rsidRPr="000F3EF3" w14:paraId="1084C779" w14:textId="77777777" w:rsidTr="007C7660">
        <w:trPr>
          <w:trHeight w:val="630"/>
        </w:trPr>
        <w:tc>
          <w:tcPr>
            <w:tcW w:w="6237" w:type="dxa"/>
            <w:shd w:val="clear" w:color="auto" w:fill="auto"/>
            <w:hideMark/>
          </w:tcPr>
          <w:p w14:paraId="5B8670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FA70C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6A643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7EE3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5F79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378678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CC873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905,4</w:t>
            </w:r>
          </w:p>
        </w:tc>
        <w:tc>
          <w:tcPr>
            <w:tcW w:w="1559" w:type="dxa"/>
            <w:shd w:val="clear" w:color="auto" w:fill="auto"/>
            <w:vAlign w:val="bottom"/>
            <w:hideMark/>
          </w:tcPr>
          <w:p w14:paraId="7106C2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905,4</w:t>
            </w:r>
          </w:p>
        </w:tc>
        <w:tc>
          <w:tcPr>
            <w:tcW w:w="1567" w:type="dxa"/>
            <w:shd w:val="clear" w:color="auto" w:fill="auto"/>
            <w:vAlign w:val="bottom"/>
            <w:hideMark/>
          </w:tcPr>
          <w:p w14:paraId="2B5C57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905,4</w:t>
            </w:r>
          </w:p>
        </w:tc>
      </w:tr>
      <w:tr w:rsidR="000F3EF3" w:rsidRPr="000F3EF3" w14:paraId="122478C8" w14:textId="77777777" w:rsidTr="007C7660">
        <w:trPr>
          <w:trHeight w:val="630"/>
        </w:trPr>
        <w:tc>
          <w:tcPr>
            <w:tcW w:w="6237" w:type="dxa"/>
            <w:shd w:val="clear" w:color="auto" w:fill="auto"/>
            <w:hideMark/>
          </w:tcPr>
          <w:p w14:paraId="50E52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2C0A0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2ECC4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4CA3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72C3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55E96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593B6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905,4</w:t>
            </w:r>
          </w:p>
        </w:tc>
        <w:tc>
          <w:tcPr>
            <w:tcW w:w="1559" w:type="dxa"/>
            <w:shd w:val="clear" w:color="auto" w:fill="auto"/>
            <w:vAlign w:val="bottom"/>
            <w:hideMark/>
          </w:tcPr>
          <w:p w14:paraId="3EC291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905,4</w:t>
            </w:r>
          </w:p>
        </w:tc>
        <w:tc>
          <w:tcPr>
            <w:tcW w:w="1567" w:type="dxa"/>
            <w:shd w:val="clear" w:color="auto" w:fill="auto"/>
            <w:vAlign w:val="bottom"/>
            <w:hideMark/>
          </w:tcPr>
          <w:p w14:paraId="49530C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905,4</w:t>
            </w:r>
          </w:p>
        </w:tc>
      </w:tr>
      <w:tr w:rsidR="000F3EF3" w:rsidRPr="000F3EF3" w14:paraId="489825F8" w14:textId="77777777" w:rsidTr="007C7660">
        <w:trPr>
          <w:trHeight w:val="315"/>
        </w:trPr>
        <w:tc>
          <w:tcPr>
            <w:tcW w:w="6237" w:type="dxa"/>
            <w:shd w:val="clear" w:color="auto" w:fill="auto"/>
            <w:hideMark/>
          </w:tcPr>
          <w:p w14:paraId="1C3A54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4C741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B3551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8D6C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78703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618CB9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6EC4A4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10 700,0</w:t>
            </w:r>
          </w:p>
        </w:tc>
        <w:tc>
          <w:tcPr>
            <w:tcW w:w="1559" w:type="dxa"/>
            <w:shd w:val="clear" w:color="auto" w:fill="auto"/>
            <w:vAlign w:val="bottom"/>
            <w:hideMark/>
          </w:tcPr>
          <w:p w14:paraId="08F68D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7 200,0</w:t>
            </w:r>
          </w:p>
        </w:tc>
        <w:tc>
          <w:tcPr>
            <w:tcW w:w="1567" w:type="dxa"/>
            <w:shd w:val="clear" w:color="auto" w:fill="auto"/>
            <w:vAlign w:val="bottom"/>
            <w:hideMark/>
          </w:tcPr>
          <w:p w14:paraId="75A7FC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7 200,0</w:t>
            </w:r>
          </w:p>
        </w:tc>
      </w:tr>
      <w:tr w:rsidR="000F3EF3" w:rsidRPr="000F3EF3" w14:paraId="6B0A6D4F" w14:textId="77777777" w:rsidTr="007C7660">
        <w:trPr>
          <w:trHeight w:val="315"/>
        </w:trPr>
        <w:tc>
          <w:tcPr>
            <w:tcW w:w="6237" w:type="dxa"/>
            <w:shd w:val="clear" w:color="auto" w:fill="auto"/>
            <w:hideMark/>
          </w:tcPr>
          <w:p w14:paraId="0FF57B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Исполнение судебных актов</w:t>
            </w:r>
          </w:p>
        </w:tc>
        <w:tc>
          <w:tcPr>
            <w:tcW w:w="780" w:type="dxa"/>
            <w:shd w:val="clear" w:color="auto" w:fill="auto"/>
            <w:vAlign w:val="bottom"/>
            <w:hideMark/>
          </w:tcPr>
          <w:p w14:paraId="57853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D4D8E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35A8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3EB99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5078AE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830</w:t>
            </w:r>
          </w:p>
        </w:tc>
        <w:tc>
          <w:tcPr>
            <w:tcW w:w="1553" w:type="dxa"/>
            <w:shd w:val="clear" w:color="auto" w:fill="auto"/>
            <w:vAlign w:val="bottom"/>
            <w:hideMark/>
          </w:tcPr>
          <w:p w14:paraId="40C7B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47CD43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28A55D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6DD752F4" w14:textId="77777777" w:rsidTr="007C7660">
        <w:trPr>
          <w:trHeight w:val="315"/>
        </w:trPr>
        <w:tc>
          <w:tcPr>
            <w:tcW w:w="6237" w:type="dxa"/>
            <w:shd w:val="clear" w:color="auto" w:fill="auto"/>
            <w:hideMark/>
          </w:tcPr>
          <w:p w14:paraId="0A1052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2F3535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756DB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A23DD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CE674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100110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13D32B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8 700,0</w:t>
            </w:r>
          </w:p>
        </w:tc>
        <w:tc>
          <w:tcPr>
            <w:tcW w:w="1559" w:type="dxa"/>
            <w:shd w:val="clear" w:color="auto" w:fill="auto"/>
            <w:vAlign w:val="bottom"/>
            <w:hideMark/>
          </w:tcPr>
          <w:p w14:paraId="274640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5 200,0</w:t>
            </w:r>
          </w:p>
        </w:tc>
        <w:tc>
          <w:tcPr>
            <w:tcW w:w="1567" w:type="dxa"/>
            <w:shd w:val="clear" w:color="auto" w:fill="auto"/>
            <w:vAlign w:val="bottom"/>
            <w:hideMark/>
          </w:tcPr>
          <w:p w14:paraId="4D310D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5 200,0</w:t>
            </w:r>
          </w:p>
        </w:tc>
      </w:tr>
      <w:tr w:rsidR="000F3EF3" w:rsidRPr="000F3EF3" w14:paraId="6EE694B4" w14:textId="77777777" w:rsidTr="007C7660">
        <w:trPr>
          <w:trHeight w:val="630"/>
        </w:trPr>
        <w:tc>
          <w:tcPr>
            <w:tcW w:w="6237" w:type="dxa"/>
            <w:shd w:val="clear" w:color="auto" w:fill="auto"/>
            <w:hideMark/>
          </w:tcPr>
          <w:p w14:paraId="789645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37FA6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C4449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C3F8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319B5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7C5508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39E9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79D2DB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67" w:type="dxa"/>
            <w:shd w:val="clear" w:color="auto" w:fill="auto"/>
            <w:vAlign w:val="bottom"/>
            <w:hideMark/>
          </w:tcPr>
          <w:p w14:paraId="293199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r>
      <w:tr w:rsidR="000F3EF3" w:rsidRPr="000F3EF3" w14:paraId="196BC337" w14:textId="77777777" w:rsidTr="007C7660">
        <w:trPr>
          <w:trHeight w:val="945"/>
        </w:trPr>
        <w:tc>
          <w:tcPr>
            <w:tcW w:w="6237" w:type="dxa"/>
            <w:shd w:val="clear" w:color="auto" w:fill="auto"/>
            <w:hideMark/>
          </w:tcPr>
          <w:p w14:paraId="1EE3BC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21D363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591A7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E4B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37B4D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2C676F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25D0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20BD0E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67" w:type="dxa"/>
            <w:shd w:val="clear" w:color="auto" w:fill="auto"/>
            <w:vAlign w:val="bottom"/>
            <w:hideMark/>
          </w:tcPr>
          <w:p w14:paraId="0FF086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r>
      <w:tr w:rsidR="000F3EF3" w:rsidRPr="000F3EF3" w14:paraId="5C2D9576" w14:textId="77777777" w:rsidTr="007C7660">
        <w:trPr>
          <w:trHeight w:val="315"/>
        </w:trPr>
        <w:tc>
          <w:tcPr>
            <w:tcW w:w="6237" w:type="dxa"/>
            <w:shd w:val="clear" w:color="auto" w:fill="auto"/>
            <w:hideMark/>
          </w:tcPr>
          <w:p w14:paraId="562CCE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0FEA98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5E857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730D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1CA21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32830F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8EEF7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329063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67" w:type="dxa"/>
            <w:shd w:val="clear" w:color="auto" w:fill="auto"/>
            <w:vAlign w:val="bottom"/>
            <w:hideMark/>
          </w:tcPr>
          <w:p w14:paraId="683BE0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r>
      <w:tr w:rsidR="000F3EF3" w:rsidRPr="000F3EF3" w14:paraId="7C14D049" w14:textId="77777777" w:rsidTr="007C7660">
        <w:trPr>
          <w:trHeight w:val="945"/>
        </w:trPr>
        <w:tc>
          <w:tcPr>
            <w:tcW w:w="6237" w:type="dxa"/>
            <w:shd w:val="clear" w:color="auto" w:fill="auto"/>
            <w:hideMark/>
          </w:tcPr>
          <w:p w14:paraId="5BCBA5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80" w:type="dxa"/>
            <w:shd w:val="clear" w:color="auto" w:fill="auto"/>
            <w:vAlign w:val="bottom"/>
            <w:hideMark/>
          </w:tcPr>
          <w:p w14:paraId="2E90BE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1D805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5578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4F00B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07FDA9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94CD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045816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67" w:type="dxa"/>
            <w:shd w:val="clear" w:color="auto" w:fill="auto"/>
            <w:vAlign w:val="bottom"/>
            <w:hideMark/>
          </w:tcPr>
          <w:p w14:paraId="42596F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r>
      <w:tr w:rsidR="000F3EF3" w:rsidRPr="000F3EF3" w14:paraId="358680DC" w14:textId="77777777" w:rsidTr="007C7660">
        <w:trPr>
          <w:trHeight w:val="630"/>
        </w:trPr>
        <w:tc>
          <w:tcPr>
            <w:tcW w:w="6237" w:type="dxa"/>
            <w:shd w:val="clear" w:color="auto" w:fill="auto"/>
            <w:hideMark/>
          </w:tcPr>
          <w:p w14:paraId="45876D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7936B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D87A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89E5E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E98D2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07DA5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F2AF0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0D5905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67" w:type="dxa"/>
            <w:shd w:val="clear" w:color="auto" w:fill="auto"/>
            <w:vAlign w:val="bottom"/>
            <w:hideMark/>
          </w:tcPr>
          <w:p w14:paraId="2B27EB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r>
      <w:tr w:rsidR="000F3EF3" w:rsidRPr="000F3EF3" w14:paraId="0F26BD5D" w14:textId="77777777" w:rsidTr="007C7660">
        <w:trPr>
          <w:trHeight w:val="630"/>
        </w:trPr>
        <w:tc>
          <w:tcPr>
            <w:tcW w:w="6237" w:type="dxa"/>
            <w:shd w:val="clear" w:color="auto" w:fill="auto"/>
            <w:hideMark/>
          </w:tcPr>
          <w:p w14:paraId="040A5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B17B5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A280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0268F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2524B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3A1C42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941CA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1BF824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67" w:type="dxa"/>
            <w:shd w:val="clear" w:color="auto" w:fill="auto"/>
            <w:vAlign w:val="bottom"/>
            <w:hideMark/>
          </w:tcPr>
          <w:p w14:paraId="19A5F7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r>
      <w:tr w:rsidR="000F3EF3" w:rsidRPr="000F3EF3" w14:paraId="5A762ACF" w14:textId="77777777" w:rsidTr="007C7660">
        <w:trPr>
          <w:trHeight w:val="315"/>
        </w:trPr>
        <w:tc>
          <w:tcPr>
            <w:tcW w:w="6237" w:type="dxa"/>
            <w:shd w:val="clear" w:color="auto" w:fill="auto"/>
            <w:hideMark/>
          </w:tcPr>
          <w:p w14:paraId="5C3B4B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69C139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4D41A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7F6AE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D80BF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F351A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34068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37 229,2</w:t>
            </w:r>
          </w:p>
        </w:tc>
        <w:tc>
          <w:tcPr>
            <w:tcW w:w="1559" w:type="dxa"/>
            <w:shd w:val="clear" w:color="auto" w:fill="auto"/>
            <w:vAlign w:val="bottom"/>
            <w:hideMark/>
          </w:tcPr>
          <w:p w14:paraId="78FAA6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36 946,9</w:t>
            </w:r>
          </w:p>
        </w:tc>
        <w:tc>
          <w:tcPr>
            <w:tcW w:w="1567" w:type="dxa"/>
            <w:shd w:val="clear" w:color="auto" w:fill="auto"/>
            <w:vAlign w:val="bottom"/>
            <w:hideMark/>
          </w:tcPr>
          <w:p w14:paraId="42E4B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37 314,7</w:t>
            </w:r>
          </w:p>
        </w:tc>
      </w:tr>
      <w:tr w:rsidR="000F3EF3" w:rsidRPr="000F3EF3" w14:paraId="71596E84" w14:textId="77777777" w:rsidTr="007C7660">
        <w:trPr>
          <w:trHeight w:val="315"/>
        </w:trPr>
        <w:tc>
          <w:tcPr>
            <w:tcW w:w="6237" w:type="dxa"/>
            <w:shd w:val="clear" w:color="auto" w:fill="auto"/>
            <w:hideMark/>
          </w:tcPr>
          <w:p w14:paraId="02552D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Органы юстиции</w:t>
            </w:r>
          </w:p>
        </w:tc>
        <w:tc>
          <w:tcPr>
            <w:tcW w:w="780" w:type="dxa"/>
            <w:shd w:val="clear" w:color="auto" w:fill="auto"/>
            <w:vAlign w:val="bottom"/>
            <w:hideMark/>
          </w:tcPr>
          <w:p w14:paraId="18B019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6CE78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9E338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CF938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FFBF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FBE69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7 519,2</w:t>
            </w:r>
          </w:p>
        </w:tc>
        <w:tc>
          <w:tcPr>
            <w:tcW w:w="1559" w:type="dxa"/>
            <w:shd w:val="clear" w:color="auto" w:fill="auto"/>
            <w:vAlign w:val="bottom"/>
            <w:hideMark/>
          </w:tcPr>
          <w:p w14:paraId="16DC00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7 946,9</w:t>
            </w:r>
          </w:p>
        </w:tc>
        <w:tc>
          <w:tcPr>
            <w:tcW w:w="1567" w:type="dxa"/>
            <w:shd w:val="clear" w:color="auto" w:fill="auto"/>
            <w:vAlign w:val="bottom"/>
            <w:hideMark/>
          </w:tcPr>
          <w:p w14:paraId="10FDBD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8 314,7</w:t>
            </w:r>
          </w:p>
        </w:tc>
      </w:tr>
      <w:tr w:rsidR="000F3EF3" w:rsidRPr="000F3EF3" w14:paraId="1E665C9D" w14:textId="77777777" w:rsidTr="007C7660">
        <w:trPr>
          <w:trHeight w:val="630"/>
        </w:trPr>
        <w:tc>
          <w:tcPr>
            <w:tcW w:w="6237" w:type="dxa"/>
            <w:shd w:val="clear" w:color="auto" w:fill="auto"/>
            <w:hideMark/>
          </w:tcPr>
          <w:p w14:paraId="0EF1AF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68DFAF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86B5B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9AD94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1862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298778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167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7 519,2</w:t>
            </w:r>
          </w:p>
        </w:tc>
        <w:tc>
          <w:tcPr>
            <w:tcW w:w="1559" w:type="dxa"/>
            <w:shd w:val="clear" w:color="auto" w:fill="auto"/>
            <w:vAlign w:val="bottom"/>
            <w:hideMark/>
          </w:tcPr>
          <w:p w14:paraId="72F4F3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7 946,9</w:t>
            </w:r>
          </w:p>
        </w:tc>
        <w:tc>
          <w:tcPr>
            <w:tcW w:w="1567" w:type="dxa"/>
            <w:shd w:val="clear" w:color="auto" w:fill="auto"/>
            <w:vAlign w:val="bottom"/>
            <w:hideMark/>
          </w:tcPr>
          <w:p w14:paraId="3A3BAC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8 314,7</w:t>
            </w:r>
          </w:p>
        </w:tc>
      </w:tr>
      <w:tr w:rsidR="000F3EF3" w:rsidRPr="000F3EF3" w14:paraId="0696D8FD" w14:textId="77777777" w:rsidTr="007C7660">
        <w:trPr>
          <w:trHeight w:val="975"/>
        </w:trPr>
        <w:tc>
          <w:tcPr>
            <w:tcW w:w="6237" w:type="dxa"/>
            <w:shd w:val="clear" w:color="auto" w:fill="auto"/>
            <w:hideMark/>
          </w:tcPr>
          <w:p w14:paraId="57FBBC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6F743B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9205E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9E5F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77AC5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5BE55E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5627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7 519,2</w:t>
            </w:r>
          </w:p>
        </w:tc>
        <w:tc>
          <w:tcPr>
            <w:tcW w:w="1559" w:type="dxa"/>
            <w:shd w:val="clear" w:color="auto" w:fill="auto"/>
            <w:vAlign w:val="bottom"/>
            <w:hideMark/>
          </w:tcPr>
          <w:p w14:paraId="4948D3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7 946,9</w:t>
            </w:r>
          </w:p>
        </w:tc>
        <w:tc>
          <w:tcPr>
            <w:tcW w:w="1567" w:type="dxa"/>
            <w:shd w:val="clear" w:color="auto" w:fill="auto"/>
            <w:vAlign w:val="bottom"/>
            <w:hideMark/>
          </w:tcPr>
          <w:p w14:paraId="09F13B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8 314,7</w:t>
            </w:r>
          </w:p>
        </w:tc>
      </w:tr>
      <w:tr w:rsidR="000F3EF3" w:rsidRPr="000F3EF3" w14:paraId="4DEF1922" w14:textId="77777777" w:rsidTr="007C7660">
        <w:trPr>
          <w:trHeight w:val="945"/>
        </w:trPr>
        <w:tc>
          <w:tcPr>
            <w:tcW w:w="6237" w:type="dxa"/>
            <w:shd w:val="clear" w:color="auto" w:fill="auto"/>
            <w:hideMark/>
          </w:tcPr>
          <w:p w14:paraId="640F1C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80" w:type="dxa"/>
            <w:shd w:val="clear" w:color="auto" w:fill="auto"/>
            <w:vAlign w:val="bottom"/>
            <w:hideMark/>
          </w:tcPr>
          <w:p w14:paraId="32BF9C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BE7E6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A8021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08DD6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Ч540200000</w:t>
            </w:r>
          </w:p>
        </w:tc>
        <w:tc>
          <w:tcPr>
            <w:tcW w:w="800" w:type="dxa"/>
            <w:shd w:val="clear" w:color="auto" w:fill="auto"/>
            <w:vAlign w:val="bottom"/>
            <w:hideMark/>
          </w:tcPr>
          <w:p w14:paraId="0C7AA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7EBC7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7 519,2</w:t>
            </w:r>
          </w:p>
        </w:tc>
        <w:tc>
          <w:tcPr>
            <w:tcW w:w="1559" w:type="dxa"/>
            <w:shd w:val="clear" w:color="auto" w:fill="auto"/>
            <w:vAlign w:val="bottom"/>
            <w:hideMark/>
          </w:tcPr>
          <w:p w14:paraId="0B449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7 946,9</w:t>
            </w:r>
          </w:p>
        </w:tc>
        <w:tc>
          <w:tcPr>
            <w:tcW w:w="1567" w:type="dxa"/>
            <w:shd w:val="clear" w:color="auto" w:fill="auto"/>
            <w:vAlign w:val="bottom"/>
            <w:hideMark/>
          </w:tcPr>
          <w:p w14:paraId="625E1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8 314,7</w:t>
            </w:r>
          </w:p>
        </w:tc>
      </w:tr>
      <w:tr w:rsidR="000F3EF3" w:rsidRPr="000F3EF3" w14:paraId="06BD01FC" w14:textId="77777777" w:rsidTr="007C7660">
        <w:trPr>
          <w:trHeight w:val="2205"/>
        </w:trPr>
        <w:tc>
          <w:tcPr>
            <w:tcW w:w="6237" w:type="dxa"/>
            <w:shd w:val="clear" w:color="auto" w:fill="auto"/>
            <w:hideMark/>
          </w:tcPr>
          <w:p w14:paraId="68A41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80" w:type="dxa"/>
            <w:shd w:val="clear" w:color="auto" w:fill="auto"/>
            <w:vAlign w:val="bottom"/>
            <w:hideMark/>
          </w:tcPr>
          <w:p w14:paraId="7B4C8B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280BC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FC6E8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CD2FA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74E6A5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610D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7 519,2</w:t>
            </w:r>
          </w:p>
        </w:tc>
        <w:tc>
          <w:tcPr>
            <w:tcW w:w="1559" w:type="dxa"/>
            <w:shd w:val="clear" w:color="auto" w:fill="auto"/>
            <w:vAlign w:val="bottom"/>
            <w:hideMark/>
          </w:tcPr>
          <w:p w14:paraId="5958C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7 946,9</w:t>
            </w:r>
          </w:p>
        </w:tc>
        <w:tc>
          <w:tcPr>
            <w:tcW w:w="1567" w:type="dxa"/>
            <w:shd w:val="clear" w:color="auto" w:fill="auto"/>
            <w:vAlign w:val="bottom"/>
            <w:hideMark/>
          </w:tcPr>
          <w:p w14:paraId="3D1C6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8 314,7</w:t>
            </w:r>
          </w:p>
        </w:tc>
      </w:tr>
      <w:tr w:rsidR="000F3EF3" w:rsidRPr="000F3EF3" w14:paraId="26E0F6F7" w14:textId="77777777" w:rsidTr="007C7660">
        <w:trPr>
          <w:trHeight w:val="1260"/>
        </w:trPr>
        <w:tc>
          <w:tcPr>
            <w:tcW w:w="6237" w:type="dxa"/>
            <w:shd w:val="clear" w:color="auto" w:fill="auto"/>
            <w:hideMark/>
          </w:tcPr>
          <w:p w14:paraId="1C01D7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0DB116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DA710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D3728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826AD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7ECF69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760963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6 075,0</w:t>
            </w:r>
          </w:p>
        </w:tc>
        <w:tc>
          <w:tcPr>
            <w:tcW w:w="1559" w:type="dxa"/>
            <w:shd w:val="clear" w:color="auto" w:fill="auto"/>
            <w:vAlign w:val="bottom"/>
            <w:hideMark/>
          </w:tcPr>
          <w:p w14:paraId="6148B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6 501,2</w:t>
            </w:r>
          </w:p>
        </w:tc>
        <w:tc>
          <w:tcPr>
            <w:tcW w:w="1567" w:type="dxa"/>
            <w:shd w:val="clear" w:color="auto" w:fill="auto"/>
            <w:vAlign w:val="bottom"/>
            <w:hideMark/>
          </w:tcPr>
          <w:p w14:paraId="3CC9DA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6 955,0</w:t>
            </w:r>
          </w:p>
        </w:tc>
      </w:tr>
      <w:tr w:rsidR="000F3EF3" w:rsidRPr="000F3EF3" w14:paraId="0AAA33B9" w14:textId="77777777" w:rsidTr="007C7660">
        <w:trPr>
          <w:trHeight w:val="630"/>
        </w:trPr>
        <w:tc>
          <w:tcPr>
            <w:tcW w:w="6237" w:type="dxa"/>
            <w:shd w:val="clear" w:color="auto" w:fill="auto"/>
            <w:hideMark/>
          </w:tcPr>
          <w:p w14:paraId="1F6F2A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06AC7F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2B652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77826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756D2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08D82B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67F8D5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6 075,0</w:t>
            </w:r>
          </w:p>
        </w:tc>
        <w:tc>
          <w:tcPr>
            <w:tcW w:w="1559" w:type="dxa"/>
            <w:shd w:val="clear" w:color="auto" w:fill="auto"/>
            <w:vAlign w:val="bottom"/>
            <w:hideMark/>
          </w:tcPr>
          <w:p w14:paraId="501E0E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6 501,2</w:t>
            </w:r>
          </w:p>
        </w:tc>
        <w:tc>
          <w:tcPr>
            <w:tcW w:w="1567" w:type="dxa"/>
            <w:shd w:val="clear" w:color="auto" w:fill="auto"/>
            <w:vAlign w:val="bottom"/>
            <w:hideMark/>
          </w:tcPr>
          <w:p w14:paraId="2C1A5E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6 955,0</w:t>
            </w:r>
          </w:p>
        </w:tc>
      </w:tr>
      <w:tr w:rsidR="000F3EF3" w:rsidRPr="000F3EF3" w14:paraId="6C3E9CED" w14:textId="77777777" w:rsidTr="007C7660">
        <w:trPr>
          <w:trHeight w:val="630"/>
        </w:trPr>
        <w:tc>
          <w:tcPr>
            <w:tcW w:w="6237" w:type="dxa"/>
            <w:shd w:val="clear" w:color="auto" w:fill="auto"/>
            <w:hideMark/>
          </w:tcPr>
          <w:p w14:paraId="3E8EF4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D3E51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ABE63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4F83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17B64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15CC29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45805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1 444,2</w:t>
            </w:r>
          </w:p>
        </w:tc>
        <w:tc>
          <w:tcPr>
            <w:tcW w:w="1559" w:type="dxa"/>
            <w:shd w:val="clear" w:color="auto" w:fill="auto"/>
            <w:vAlign w:val="bottom"/>
            <w:hideMark/>
          </w:tcPr>
          <w:p w14:paraId="4FDA93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1 445,7</w:t>
            </w:r>
          </w:p>
        </w:tc>
        <w:tc>
          <w:tcPr>
            <w:tcW w:w="1567" w:type="dxa"/>
            <w:shd w:val="clear" w:color="auto" w:fill="auto"/>
            <w:vAlign w:val="bottom"/>
            <w:hideMark/>
          </w:tcPr>
          <w:p w14:paraId="0F4BDB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1 359,7</w:t>
            </w:r>
          </w:p>
        </w:tc>
      </w:tr>
      <w:tr w:rsidR="000F3EF3" w:rsidRPr="000F3EF3" w14:paraId="27AD6C74" w14:textId="77777777" w:rsidTr="007C7660">
        <w:trPr>
          <w:trHeight w:val="630"/>
        </w:trPr>
        <w:tc>
          <w:tcPr>
            <w:tcW w:w="6237" w:type="dxa"/>
            <w:shd w:val="clear" w:color="auto" w:fill="auto"/>
            <w:hideMark/>
          </w:tcPr>
          <w:p w14:paraId="391722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799A3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C18EA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2D9B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5C4EB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2E925E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04260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1 444,2</w:t>
            </w:r>
          </w:p>
        </w:tc>
        <w:tc>
          <w:tcPr>
            <w:tcW w:w="1559" w:type="dxa"/>
            <w:shd w:val="clear" w:color="auto" w:fill="auto"/>
            <w:vAlign w:val="bottom"/>
            <w:hideMark/>
          </w:tcPr>
          <w:p w14:paraId="4D7B07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1 445,7</w:t>
            </w:r>
          </w:p>
        </w:tc>
        <w:tc>
          <w:tcPr>
            <w:tcW w:w="1567" w:type="dxa"/>
            <w:shd w:val="clear" w:color="auto" w:fill="auto"/>
            <w:vAlign w:val="bottom"/>
            <w:hideMark/>
          </w:tcPr>
          <w:p w14:paraId="03CB41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1 359,7</w:t>
            </w:r>
          </w:p>
        </w:tc>
      </w:tr>
      <w:tr w:rsidR="000F3EF3" w:rsidRPr="000F3EF3" w14:paraId="6027C394" w14:textId="77777777" w:rsidTr="007C7660">
        <w:trPr>
          <w:trHeight w:val="630"/>
        </w:trPr>
        <w:tc>
          <w:tcPr>
            <w:tcW w:w="6237" w:type="dxa"/>
            <w:shd w:val="clear" w:color="auto" w:fill="auto"/>
            <w:hideMark/>
          </w:tcPr>
          <w:p w14:paraId="43267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80" w:type="dxa"/>
            <w:shd w:val="clear" w:color="auto" w:fill="auto"/>
            <w:vAlign w:val="bottom"/>
            <w:hideMark/>
          </w:tcPr>
          <w:p w14:paraId="35AD6B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90845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D5E4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151678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A17B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552D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29 710,0</w:t>
            </w:r>
          </w:p>
        </w:tc>
        <w:tc>
          <w:tcPr>
            <w:tcW w:w="1559" w:type="dxa"/>
            <w:shd w:val="clear" w:color="auto" w:fill="auto"/>
            <w:vAlign w:val="bottom"/>
            <w:hideMark/>
          </w:tcPr>
          <w:p w14:paraId="50C305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29 000,0</w:t>
            </w:r>
          </w:p>
        </w:tc>
        <w:tc>
          <w:tcPr>
            <w:tcW w:w="1567" w:type="dxa"/>
            <w:shd w:val="clear" w:color="auto" w:fill="auto"/>
            <w:vAlign w:val="bottom"/>
            <w:hideMark/>
          </w:tcPr>
          <w:p w14:paraId="64A670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29 000,0</w:t>
            </w:r>
          </w:p>
        </w:tc>
      </w:tr>
      <w:tr w:rsidR="000F3EF3" w:rsidRPr="000F3EF3" w14:paraId="2EA46D1C" w14:textId="77777777" w:rsidTr="007C7660">
        <w:trPr>
          <w:trHeight w:val="945"/>
        </w:trPr>
        <w:tc>
          <w:tcPr>
            <w:tcW w:w="6237" w:type="dxa"/>
            <w:shd w:val="clear" w:color="auto" w:fill="auto"/>
            <w:hideMark/>
          </w:tcPr>
          <w:p w14:paraId="7086E3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1DA29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96AE4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4C4BA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A2688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0340BC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996B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2 260,0</w:t>
            </w:r>
          </w:p>
        </w:tc>
        <w:tc>
          <w:tcPr>
            <w:tcW w:w="1559" w:type="dxa"/>
            <w:shd w:val="clear" w:color="auto" w:fill="auto"/>
            <w:vAlign w:val="bottom"/>
            <w:hideMark/>
          </w:tcPr>
          <w:p w14:paraId="49ACE7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094B73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4FF31986" w14:textId="77777777" w:rsidTr="007C7660">
        <w:trPr>
          <w:trHeight w:val="1260"/>
        </w:trPr>
        <w:tc>
          <w:tcPr>
            <w:tcW w:w="6237" w:type="dxa"/>
            <w:shd w:val="clear" w:color="auto" w:fill="auto"/>
            <w:hideMark/>
          </w:tcPr>
          <w:p w14:paraId="74FA95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4C3D90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0ED7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0DC02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73488F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41C1CA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275C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2 260,0</w:t>
            </w:r>
          </w:p>
        </w:tc>
        <w:tc>
          <w:tcPr>
            <w:tcW w:w="1559" w:type="dxa"/>
            <w:shd w:val="clear" w:color="auto" w:fill="auto"/>
            <w:vAlign w:val="bottom"/>
            <w:hideMark/>
          </w:tcPr>
          <w:p w14:paraId="3BAE29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238C14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7978507C" w14:textId="77777777" w:rsidTr="007C7660">
        <w:trPr>
          <w:trHeight w:val="630"/>
        </w:trPr>
        <w:tc>
          <w:tcPr>
            <w:tcW w:w="6237" w:type="dxa"/>
            <w:shd w:val="clear" w:color="auto" w:fill="auto"/>
            <w:hideMark/>
          </w:tcPr>
          <w:p w14:paraId="3C26FD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3EE460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A6311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5A765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21F8C1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5F1A06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46E6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2 260,0</w:t>
            </w:r>
          </w:p>
        </w:tc>
        <w:tc>
          <w:tcPr>
            <w:tcW w:w="1559" w:type="dxa"/>
            <w:shd w:val="clear" w:color="auto" w:fill="auto"/>
            <w:vAlign w:val="bottom"/>
            <w:hideMark/>
          </w:tcPr>
          <w:p w14:paraId="1A122C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4634FA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701827F5" w14:textId="77777777" w:rsidTr="007C7660">
        <w:trPr>
          <w:trHeight w:val="945"/>
        </w:trPr>
        <w:tc>
          <w:tcPr>
            <w:tcW w:w="6237" w:type="dxa"/>
            <w:shd w:val="clear" w:color="auto" w:fill="auto"/>
            <w:hideMark/>
          </w:tcPr>
          <w:p w14:paraId="17B48E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780" w:type="dxa"/>
            <w:shd w:val="clear" w:color="auto" w:fill="auto"/>
            <w:vAlign w:val="bottom"/>
            <w:hideMark/>
          </w:tcPr>
          <w:p w14:paraId="04DBC0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D7628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8FF8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3D5D94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A310172520</w:t>
            </w:r>
          </w:p>
        </w:tc>
        <w:tc>
          <w:tcPr>
            <w:tcW w:w="800" w:type="dxa"/>
            <w:shd w:val="clear" w:color="auto" w:fill="auto"/>
            <w:vAlign w:val="bottom"/>
            <w:hideMark/>
          </w:tcPr>
          <w:p w14:paraId="4A0DC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D802A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2 260,0</w:t>
            </w:r>
          </w:p>
        </w:tc>
        <w:tc>
          <w:tcPr>
            <w:tcW w:w="1559" w:type="dxa"/>
            <w:shd w:val="clear" w:color="auto" w:fill="auto"/>
            <w:vAlign w:val="bottom"/>
            <w:hideMark/>
          </w:tcPr>
          <w:p w14:paraId="08E240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6AE1B6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7050E094" w14:textId="77777777" w:rsidTr="007C7660">
        <w:trPr>
          <w:trHeight w:val="630"/>
        </w:trPr>
        <w:tc>
          <w:tcPr>
            <w:tcW w:w="6237" w:type="dxa"/>
            <w:shd w:val="clear" w:color="auto" w:fill="auto"/>
            <w:hideMark/>
          </w:tcPr>
          <w:p w14:paraId="69C1C3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96412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F3216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FA324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10AFA5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A310172520</w:t>
            </w:r>
          </w:p>
        </w:tc>
        <w:tc>
          <w:tcPr>
            <w:tcW w:w="800" w:type="dxa"/>
            <w:shd w:val="clear" w:color="auto" w:fill="auto"/>
            <w:vAlign w:val="bottom"/>
            <w:hideMark/>
          </w:tcPr>
          <w:p w14:paraId="3D736A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0FC432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2 260,0</w:t>
            </w:r>
          </w:p>
        </w:tc>
        <w:tc>
          <w:tcPr>
            <w:tcW w:w="1559" w:type="dxa"/>
            <w:shd w:val="clear" w:color="auto" w:fill="auto"/>
            <w:vAlign w:val="bottom"/>
            <w:hideMark/>
          </w:tcPr>
          <w:p w14:paraId="74C1D6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4B5E00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646F56AD" w14:textId="77777777" w:rsidTr="007C7660">
        <w:trPr>
          <w:trHeight w:val="315"/>
        </w:trPr>
        <w:tc>
          <w:tcPr>
            <w:tcW w:w="6237" w:type="dxa"/>
            <w:shd w:val="clear" w:color="auto" w:fill="auto"/>
            <w:hideMark/>
          </w:tcPr>
          <w:p w14:paraId="69C48B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42859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AF235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90C3E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35C7DB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A310172520</w:t>
            </w:r>
          </w:p>
        </w:tc>
        <w:tc>
          <w:tcPr>
            <w:tcW w:w="800" w:type="dxa"/>
            <w:shd w:val="clear" w:color="auto" w:fill="auto"/>
            <w:vAlign w:val="bottom"/>
            <w:hideMark/>
          </w:tcPr>
          <w:p w14:paraId="4F3892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85626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2 260,0</w:t>
            </w:r>
          </w:p>
        </w:tc>
        <w:tc>
          <w:tcPr>
            <w:tcW w:w="1559" w:type="dxa"/>
            <w:shd w:val="clear" w:color="auto" w:fill="auto"/>
            <w:vAlign w:val="bottom"/>
            <w:hideMark/>
          </w:tcPr>
          <w:p w14:paraId="2C039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1FCF07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3F9EF949" w14:textId="77777777" w:rsidTr="007C7660">
        <w:trPr>
          <w:trHeight w:val="945"/>
        </w:trPr>
        <w:tc>
          <w:tcPr>
            <w:tcW w:w="6237" w:type="dxa"/>
            <w:shd w:val="clear" w:color="auto" w:fill="auto"/>
            <w:hideMark/>
          </w:tcPr>
          <w:p w14:paraId="1E5D0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72D436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244BC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1FFD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3F68B1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2E7A9A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79CF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27 450,0</w:t>
            </w:r>
          </w:p>
        </w:tc>
        <w:tc>
          <w:tcPr>
            <w:tcW w:w="1559" w:type="dxa"/>
            <w:shd w:val="clear" w:color="auto" w:fill="auto"/>
            <w:vAlign w:val="bottom"/>
            <w:hideMark/>
          </w:tcPr>
          <w:p w14:paraId="4C0E8E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c>
          <w:tcPr>
            <w:tcW w:w="1567" w:type="dxa"/>
            <w:shd w:val="clear" w:color="auto" w:fill="auto"/>
            <w:vAlign w:val="bottom"/>
            <w:hideMark/>
          </w:tcPr>
          <w:p w14:paraId="656A71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r>
      <w:tr w:rsidR="000F3EF3" w:rsidRPr="000F3EF3" w14:paraId="5E6C8870" w14:textId="77777777" w:rsidTr="007C7660">
        <w:trPr>
          <w:trHeight w:val="1575"/>
        </w:trPr>
        <w:tc>
          <w:tcPr>
            <w:tcW w:w="6237" w:type="dxa"/>
            <w:shd w:val="clear" w:color="auto" w:fill="auto"/>
            <w:hideMark/>
          </w:tcPr>
          <w:p w14:paraId="50CE42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"Построение (развитие) аппаратно-программного комплекса "Безопасный город" на территории города Чебоксары" муниципальной программы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13E2D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08FD5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8F27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77F9E8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Ц850000000</w:t>
            </w:r>
          </w:p>
        </w:tc>
        <w:tc>
          <w:tcPr>
            <w:tcW w:w="800" w:type="dxa"/>
            <w:shd w:val="clear" w:color="auto" w:fill="auto"/>
            <w:vAlign w:val="bottom"/>
            <w:hideMark/>
          </w:tcPr>
          <w:p w14:paraId="4955FB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9CF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27 450,0</w:t>
            </w:r>
          </w:p>
        </w:tc>
        <w:tc>
          <w:tcPr>
            <w:tcW w:w="1559" w:type="dxa"/>
            <w:shd w:val="clear" w:color="auto" w:fill="auto"/>
            <w:vAlign w:val="bottom"/>
            <w:hideMark/>
          </w:tcPr>
          <w:p w14:paraId="5B66F7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c>
          <w:tcPr>
            <w:tcW w:w="1567" w:type="dxa"/>
            <w:shd w:val="clear" w:color="auto" w:fill="auto"/>
            <w:vAlign w:val="bottom"/>
            <w:hideMark/>
          </w:tcPr>
          <w:p w14:paraId="183258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r>
      <w:tr w:rsidR="000F3EF3" w:rsidRPr="000F3EF3" w14:paraId="0535791D" w14:textId="77777777" w:rsidTr="007C7660">
        <w:trPr>
          <w:trHeight w:val="630"/>
        </w:trPr>
        <w:tc>
          <w:tcPr>
            <w:tcW w:w="6237" w:type="dxa"/>
            <w:shd w:val="clear" w:color="auto" w:fill="auto"/>
            <w:hideMark/>
          </w:tcPr>
          <w:p w14:paraId="04BB1A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безопасности населения и муниципальной (коммунальной) инфраструктуры"</w:t>
            </w:r>
          </w:p>
        </w:tc>
        <w:tc>
          <w:tcPr>
            <w:tcW w:w="780" w:type="dxa"/>
            <w:shd w:val="clear" w:color="auto" w:fill="auto"/>
            <w:vAlign w:val="bottom"/>
            <w:hideMark/>
          </w:tcPr>
          <w:p w14:paraId="18EE3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537C2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73903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7135B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Ц850200000</w:t>
            </w:r>
          </w:p>
        </w:tc>
        <w:tc>
          <w:tcPr>
            <w:tcW w:w="800" w:type="dxa"/>
            <w:shd w:val="clear" w:color="auto" w:fill="auto"/>
            <w:vAlign w:val="bottom"/>
            <w:hideMark/>
          </w:tcPr>
          <w:p w14:paraId="354AFD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E220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27 450,0</w:t>
            </w:r>
          </w:p>
        </w:tc>
        <w:tc>
          <w:tcPr>
            <w:tcW w:w="1559" w:type="dxa"/>
            <w:shd w:val="clear" w:color="auto" w:fill="auto"/>
            <w:vAlign w:val="bottom"/>
            <w:hideMark/>
          </w:tcPr>
          <w:p w14:paraId="35F61A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c>
          <w:tcPr>
            <w:tcW w:w="1567" w:type="dxa"/>
            <w:shd w:val="clear" w:color="auto" w:fill="auto"/>
            <w:vAlign w:val="bottom"/>
            <w:hideMark/>
          </w:tcPr>
          <w:p w14:paraId="3D551C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r>
      <w:tr w:rsidR="000F3EF3" w:rsidRPr="000F3EF3" w14:paraId="00173290" w14:textId="77777777" w:rsidTr="007C7660">
        <w:trPr>
          <w:trHeight w:val="1260"/>
        </w:trPr>
        <w:tc>
          <w:tcPr>
            <w:tcW w:w="6237" w:type="dxa"/>
            <w:shd w:val="clear" w:color="auto" w:fill="auto"/>
            <w:hideMark/>
          </w:tcPr>
          <w:p w14:paraId="6F73F4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Модернизация и обслуживание ранее установленных сегментов аппаратно-программного комплекса "Безопасный город", в том числе систем видеонаблюдения и видеофиксации преступлений и административных правонарушений</w:t>
            </w:r>
          </w:p>
        </w:tc>
        <w:tc>
          <w:tcPr>
            <w:tcW w:w="780" w:type="dxa"/>
            <w:shd w:val="clear" w:color="auto" w:fill="auto"/>
            <w:vAlign w:val="bottom"/>
            <w:hideMark/>
          </w:tcPr>
          <w:p w14:paraId="4E85F6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4568C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769D7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2890D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Ц850276252</w:t>
            </w:r>
          </w:p>
        </w:tc>
        <w:tc>
          <w:tcPr>
            <w:tcW w:w="800" w:type="dxa"/>
            <w:shd w:val="clear" w:color="auto" w:fill="auto"/>
            <w:vAlign w:val="bottom"/>
            <w:hideMark/>
          </w:tcPr>
          <w:p w14:paraId="5ED2C1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66F8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27 450,0</w:t>
            </w:r>
          </w:p>
        </w:tc>
        <w:tc>
          <w:tcPr>
            <w:tcW w:w="1559" w:type="dxa"/>
            <w:shd w:val="clear" w:color="auto" w:fill="auto"/>
            <w:vAlign w:val="bottom"/>
            <w:hideMark/>
          </w:tcPr>
          <w:p w14:paraId="4758D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c>
          <w:tcPr>
            <w:tcW w:w="1567" w:type="dxa"/>
            <w:shd w:val="clear" w:color="auto" w:fill="auto"/>
            <w:vAlign w:val="bottom"/>
            <w:hideMark/>
          </w:tcPr>
          <w:p w14:paraId="368DFC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r>
      <w:tr w:rsidR="000F3EF3" w:rsidRPr="000F3EF3" w14:paraId="24AE8BD6" w14:textId="77777777" w:rsidTr="007C7660">
        <w:trPr>
          <w:trHeight w:val="630"/>
        </w:trPr>
        <w:tc>
          <w:tcPr>
            <w:tcW w:w="6237" w:type="dxa"/>
            <w:shd w:val="clear" w:color="auto" w:fill="auto"/>
            <w:hideMark/>
          </w:tcPr>
          <w:p w14:paraId="14FB6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C045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CE456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ED6BE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F464C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Ц850276252</w:t>
            </w:r>
          </w:p>
        </w:tc>
        <w:tc>
          <w:tcPr>
            <w:tcW w:w="800" w:type="dxa"/>
            <w:shd w:val="clear" w:color="auto" w:fill="auto"/>
            <w:vAlign w:val="bottom"/>
            <w:hideMark/>
          </w:tcPr>
          <w:p w14:paraId="16F07D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313EB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27 450,0</w:t>
            </w:r>
          </w:p>
        </w:tc>
        <w:tc>
          <w:tcPr>
            <w:tcW w:w="1559" w:type="dxa"/>
            <w:shd w:val="clear" w:color="auto" w:fill="auto"/>
            <w:vAlign w:val="bottom"/>
            <w:hideMark/>
          </w:tcPr>
          <w:p w14:paraId="4E4966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c>
          <w:tcPr>
            <w:tcW w:w="1567" w:type="dxa"/>
            <w:shd w:val="clear" w:color="auto" w:fill="auto"/>
            <w:vAlign w:val="bottom"/>
            <w:hideMark/>
          </w:tcPr>
          <w:p w14:paraId="70DE8C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r>
      <w:tr w:rsidR="000F3EF3" w:rsidRPr="000F3EF3" w14:paraId="7A5EFAA0" w14:textId="77777777" w:rsidTr="007C7660">
        <w:trPr>
          <w:trHeight w:val="315"/>
        </w:trPr>
        <w:tc>
          <w:tcPr>
            <w:tcW w:w="6237" w:type="dxa"/>
            <w:shd w:val="clear" w:color="auto" w:fill="auto"/>
            <w:hideMark/>
          </w:tcPr>
          <w:p w14:paraId="573759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017145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17BED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A5E4A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4E5480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Ц850276252</w:t>
            </w:r>
          </w:p>
        </w:tc>
        <w:tc>
          <w:tcPr>
            <w:tcW w:w="800" w:type="dxa"/>
            <w:shd w:val="clear" w:color="auto" w:fill="auto"/>
            <w:vAlign w:val="bottom"/>
            <w:hideMark/>
          </w:tcPr>
          <w:p w14:paraId="1ADC2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A1F10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27 450,0</w:t>
            </w:r>
          </w:p>
        </w:tc>
        <w:tc>
          <w:tcPr>
            <w:tcW w:w="1559" w:type="dxa"/>
            <w:shd w:val="clear" w:color="auto" w:fill="auto"/>
            <w:vAlign w:val="bottom"/>
            <w:hideMark/>
          </w:tcPr>
          <w:p w14:paraId="64D223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c>
          <w:tcPr>
            <w:tcW w:w="1567" w:type="dxa"/>
            <w:shd w:val="clear" w:color="auto" w:fill="auto"/>
            <w:vAlign w:val="bottom"/>
            <w:hideMark/>
          </w:tcPr>
          <w:p w14:paraId="6CA469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27 000,0</w:t>
            </w:r>
          </w:p>
        </w:tc>
      </w:tr>
      <w:tr w:rsidR="000F3EF3" w:rsidRPr="000F3EF3" w14:paraId="2A020671" w14:textId="77777777" w:rsidTr="007C7660">
        <w:trPr>
          <w:trHeight w:val="315"/>
        </w:trPr>
        <w:tc>
          <w:tcPr>
            <w:tcW w:w="6237" w:type="dxa"/>
            <w:shd w:val="clear" w:color="auto" w:fill="auto"/>
            <w:hideMark/>
          </w:tcPr>
          <w:p w14:paraId="28C1C3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2C6F93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F853B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554AA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C2947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69D49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146C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36 689,6</w:t>
            </w:r>
          </w:p>
        </w:tc>
        <w:tc>
          <w:tcPr>
            <w:tcW w:w="1559" w:type="dxa"/>
            <w:shd w:val="clear" w:color="auto" w:fill="auto"/>
            <w:vAlign w:val="bottom"/>
            <w:hideMark/>
          </w:tcPr>
          <w:p w14:paraId="699F8D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36 429,6</w:t>
            </w:r>
          </w:p>
        </w:tc>
        <w:tc>
          <w:tcPr>
            <w:tcW w:w="1567" w:type="dxa"/>
            <w:shd w:val="clear" w:color="auto" w:fill="auto"/>
            <w:vAlign w:val="bottom"/>
            <w:hideMark/>
          </w:tcPr>
          <w:p w14:paraId="290B1A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36 429,6</w:t>
            </w:r>
          </w:p>
        </w:tc>
      </w:tr>
      <w:tr w:rsidR="000F3EF3" w:rsidRPr="000F3EF3" w14:paraId="786C7E0D" w14:textId="77777777" w:rsidTr="007C7660">
        <w:trPr>
          <w:trHeight w:val="315"/>
        </w:trPr>
        <w:tc>
          <w:tcPr>
            <w:tcW w:w="6237" w:type="dxa"/>
            <w:shd w:val="clear" w:color="auto" w:fill="auto"/>
            <w:hideMark/>
          </w:tcPr>
          <w:p w14:paraId="2ABDE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Транспорт</w:t>
            </w:r>
          </w:p>
        </w:tc>
        <w:tc>
          <w:tcPr>
            <w:tcW w:w="780" w:type="dxa"/>
            <w:shd w:val="clear" w:color="auto" w:fill="auto"/>
            <w:vAlign w:val="bottom"/>
            <w:hideMark/>
          </w:tcPr>
          <w:p w14:paraId="52A192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B7B34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08B38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5804F7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19A9C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6E87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3261D3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6DF559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26819995" w14:textId="77777777" w:rsidTr="007C7660">
        <w:trPr>
          <w:trHeight w:val="630"/>
        </w:trPr>
        <w:tc>
          <w:tcPr>
            <w:tcW w:w="6237" w:type="dxa"/>
            <w:shd w:val="clear" w:color="auto" w:fill="auto"/>
            <w:hideMark/>
          </w:tcPr>
          <w:p w14:paraId="752CA8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4D410A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33EC4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9F8BC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467699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4EE656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9B1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5B0F89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7E2D2F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2F13D82A" w14:textId="77777777" w:rsidTr="007C7660">
        <w:trPr>
          <w:trHeight w:val="945"/>
        </w:trPr>
        <w:tc>
          <w:tcPr>
            <w:tcW w:w="6237" w:type="dxa"/>
            <w:shd w:val="clear" w:color="auto" w:fill="auto"/>
            <w:hideMark/>
          </w:tcPr>
          <w:p w14:paraId="54ED9E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"Пассажирский транспорт"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3AD735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D2837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AE1A6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DC459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Ч220000000</w:t>
            </w:r>
          </w:p>
        </w:tc>
        <w:tc>
          <w:tcPr>
            <w:tcW w:w="800" w:type="dxa"/>
            <w:shd w:val="clear" w:color="auto" w:fill="auto"/>
            <w:vAlign w:val="bottom"/>
            <w:hideMark/>
          </w:tcPr>
          <w:p w14:paraId="70AEF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46B46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22811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4E51B1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3E6FED3E" w14:textId="77777777" w:rsidTr="007C7660">
        <w:trPr>
          <w:trHeight w:val="630"/>
        </w:trPr>
        <w:tc>
          <w:tcPr>
            <w:tcW w:w="6237" w:type="dxa"/>
            <w:shd w:val="clear" w:color="auto" w:fill="auto"/>
            <w:hideMark/>
          </w:tcPr>
          <w:p w14:paraId="27589A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автомобильного и городского электрического транспорта"</w:t>
            </w:r>
          </w:p>
        </w:tc>
        <w:tc>
          <w:tcPr>
            <w:tcW w:w="780" w:type="dxa"/>
            <w:shd w:val="clear" w:color="auto" w:fill="auto"/>
            <w:vAlign w:val="bottom"/>
            <w:hideMark/>
          </w:tcPr>
          <w:p w14:paraId="0D2AFE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569E0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9CFDD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06842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Ч220100000</w:t>
            </w:r>
          </w:p>
        </w:tc>
        <w:tc>
          <w:tcPr>
            <w:tcW w:w="800" w:type="dxa"/>
            <w:shd w:val="clear" w:color="auto" w:fill="auto"/>
            <w:vAlign w:val="bottom"/>
            <w:hideMark/>
          </w:tcPr>
          <w:p w14:paraId="17C69B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9456A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370B23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41503E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64E199A4" w14:textId="77777777" w:rsidTr="007C7660">
        <w:trPr>
          <w:trHeight w:val="1890"/>
        </w:trPr>
        <w:tc>
          <w:tcPr>
            <w:tcW w:w="6237" w:type="dxa"/>
            <w:shd w:val="clear" w:color="auto" w:fill="auto"/>
            <w:hideMark/>
          </w:tcPr>
          <w:p w14:paraId="66ED49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780" w:type="dxa"/>
            <w:shd w:val="clear" w:color="auto" w:fill="auto"/>
            <w:vAlign w:val="bottom"/>
            <w:hideMark/>
          </w:tcPr>
          <w:p w14:paraId="3837F4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5B977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72F6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00C051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Ч220101040</w:t>
            </w:r>
          </w:p>
        </w:tc>
        <w:tc>
          <w:tcPr>
            <w:tcW w:w="800" w:type="dxa"/>
            <w:shd w:val="clear" w:color="auto" w:fill="auto"/>
            <w:vAlign w:val="bottom"/>
            <w:hideMark/>
          </w:tcPr>
          <w:p w14:paraId="6CF9B5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2B3F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0C0FC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53AE68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7571AD33" w14:textId="77777777" w:rsidTr="007C7660">
        <w:trPr>
          <w:trHeight w:val="630"/>
        </w:trPr>
        <w:tc>
          <w:tcPr>
            <w:tcW w:w="6237" w:type="dxa"/>
            <w:shd w:val="clear" w:color="auto" w:fill="auto"/>
            <w:hideMark/>
          </w:tcPr>
          <w:p w14:paraId="3DD00C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17223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2CCA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F5EEA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374D8A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Ч220101040</w:t>
            </w:r>
          </w:p>
        </w:tc>
        <w:tc>
          <w:tcPr>
            <w:tcW w:w="800" w:type="dxa"/>
            <w:shd w:val="clear" w:color="auto" w:fill="auto"/>
            <w:vAlign w:val="bottom"/>
            <w:hideMark/>
          </w:tcPr>
          <w:p w14:paraId="34C302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84F88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5E44E2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13A32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41350669" w14:textId="77777777" w:rsidTr="007C7660">
        <w:trPr>
          <w:trHeight w:val="630"/>
        </w:trPr>
        <w:tc>
          <w:tcPr>
            <w:tcW w:w="6237" w:type="dxa"/>
            <w:shd w:val="clear" w:color="auto" w:fill="auto"/>
            <w:hideMark/>
          </w:tcPr>
          <w:p w14:paraId="250E65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459CA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3B5B9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D8796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5AF75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Ч220101040</w:t>
            </w:r>
          </w:p>
        </w:tc>
        <w:tc>
          <w:tcPr>
            <w:tcW w:w="800" w:type="dxa"/>
            <w:shd w:val="clear" w:color="auto" w:fill="auto"/>
            <w:vAlign w:val="bottom"/>
            <w:hideMark/>
          </w:tcPr>
          <w:p w14:paraId="673224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9A437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59" w:type="dxa"/>
            <w:shd w:val="clear" w:color="auto" w:fill="auto"/>
            <w:vAlign w:val="bottom"/>
            <w:hideMark/>
          </w:tcPr>
          <w:p w14:paraId="7BF254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c>
          <w:tcPr>
            <w:tcW w:w="1567" w:type="dxa"/>
            <w:shd w:val="clear" w:color="auto" w:fill="auto"/>
            <w:vAlign w:val="bottom"/>
            <w:hideMark/>
          </w:tcPr>
          <w:p w14:paraId="1AAB85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w:t>
            </w:r>
          </w:p>
        </w:tc>
      </w:tr>
      <w:tr w:rsidR="000F3EF3" w:rsidRPr="000F3EF3" w14:paraId="1DA903DF" w14:textId="77777777" w:rsidTr="007C7660">
        <w:trPr>
          <w:trHeight w:val="315"/>
        </w:trPr>
        <w:tc>
          <w:tcPr>
            <w:tcW w:w="6237" w:type="dxa"/>
            <w:shd w:val="clear" w:color="auto" w:fill="auto"/>
            <w:hideMark/>
          </w:tcPr>
          <w:p w14:paraId="2A43B0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01D9ED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08158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D1BCB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E47E5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74A3C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60C80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18A240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3876E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B39764F" w14:textId="77777777" w:rsidTr="007C7660">
        <w:trPr>
          <w:trHeight w:val="630"/>
        </w:trPr>
        <w:tc>
          <w:tcPr>
            <w:tcW w:w="6237" w:type="dxa"/>
            <w:shd w:val="clear" w:color="auto" w:fill="auto"/>
            <w:hideMark/>
          </w:tcPr>
          <w:p w14:paraId="780644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236C74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2D113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9F1B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8EE7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7FD7F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914F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309B98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C3B55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40E3796" w14:textId="77777777" w:rsidTr="007C7660">
        <w:trPr>
          <w:trHeight w:val="945"/>
        </w:trPr>
        <w:tc>
          <w:tcPr>
            <w:tcW w:w="6237" w:type="dxa"/>
            <w:shd w:val="clear" w:color="auto" w:fill="auto"/>
            <w:hideMark/>
          </w:tcPr>
          <w:p w14:paraId="167C9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"Безопасность дорожного движения"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44E7E5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F4DB5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32A3E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6AAB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Ч230000000</w:t>
            </w:r>
          </w:p>
        </w:tc>
        <w:tc>
          <w:tcPr>
            <w:tcW w:w="800" w:type="dxa"/>
            <w:shd w:val="clear" w:color="auto" w:fill="auto"/>
            <w:vAlign w:val="bottom"/>
            <w:hideMark/>
          </w:tcPr>
          <w:p w14:paraId="0EACF9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F3E7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540D7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3B50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1C16243" w14:textId="77777777" w:rsidTr="007C7660">
        <w:trPr>
          <w:trHeight w:val="660"/>
        </w:trPr>
        <w:tc>
          <w:tcPr>
            <w:tcW w:w="6237" w:type="dxa"/>
            <w:shd w:val="clear" w:color="auto" w:fill="auto"/>
            <w:hideMark/>
          </w:tcPr>
          <w:p w14:paraId="60777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обеспечение безопасности дорожного движения"</w:t>
            </w:r>
          </w:p>
        </w:tc>
        <w:tc>
          <w:tcPr>
            <w:tcW w:w="780" w:type="dxa"/>
            <w:shd w:val="clear" w:color="auto" w:fill="auto"/>
            <w:vAlign w:val="bottom"/>
            <w:hideMark/>
          </w:tcPr>
          <w:p w14:paraId="612788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4A11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2CB4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2091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Ч230100000</w:t>
            </w:r>
          </w:p>
        </w:tc>
        <w:tc>
          <w:tcPr>
            <w:tcW w:w="800" w:type="dxa"/>
            <w:shd w:val="clear" w:color="auto" w:fill="auto"/>
            <w:vAlign w:val="bottom"/>
            <w:hideMark/>
          </w:tcPr>
          <w:p w14:paraId="62D5B4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7B5F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06FC74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E0505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752847C" w14:textId="77777777" w:rsidTr="007C7660">
        <w:trPr>
          <w:trHeight w:val="630"/>
        </w:trPr>
        <w:tc>
          <w:tcPr>
            <w:tcW w:w="6237" w:type="dxa"/>
            <w:shd w:val="clear" w:color="auto" w:fill="auto"/>
            <w:hideMark/>
          </w:tcPr>
          <w:p w14:paraId="32E386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Развитие системы автоматического контроля и выявления нарушений правил</w:t>
            </w:r>
          </w:p>
        </w:tc>
        <w:tc>
          <w:tcPr>
            <w:tcW w:w="780" w:type="dxa"/>
            <w:shd w:val="clear" w:color="auto" w:fill="auto"/>
            <w:vAlign w:val="bottom"/>
            <w:hideMark/>
          </w:tcPr>
          <w:p w14:paraId="5DA2EE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EA141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B4E78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C6DB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Ч230114300</w:t>
            </w:r>
          </w:p>
        </w:tc>
        <w:tc>
          <w:tcPr>
            <w:tcW w:w="800" w:type="dxa"/>
            <w:shd w:val="clear" w:color="auto" w:fill="auto"/>
            <w:vAlign w:val="bottom"/>
            <w:hideMark/>
          </w:tcPr>
          <w:p w14:paraId="0709C7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D36CB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5A26AC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8C2E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99F4514" w14:textId="77777777" w:rsidTr="007C7660">
        <w:trPr>
          <w:trHeight w:val="630"/>
        </w:trPr>
        <w:tc>
          <w:tcPr>
            <w:tcW w:w="6237" w:type="dxa"/>
            <w:shd w:val="clear" w:color="auto" w:fill="auto"/>
            <w:hideMark/>
          </w:tcPr>
          <w:p w14:paraId="03B142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24BE8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51A43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B9E8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C2241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Ч230114300</w:t>
            </w:r>
          </w:p>
        </w:tc>
        <w:tc>
          <w:tcPr>
            <w:tcW w:w="800" w:type="dxa"/>
            <w:shd w:val="clear" w:color="auto" w:fill="auto"/>
            <w:vAlign w:val="bottom"/>
            <w:hideMark/>
          </w:tcPr>
          <w:p w14:paraId="292587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FCC31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7786CE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9B897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22CF06E" w14:textId="77777777" w:rsidTr="007C7660">
        <w:trPr>
          <w:trHeight w:val="315"/>
        </w:trPr>
        <w:tc>
          <w:tcPr>
            <w:tcW w:w="6237" w:type="dxa"/>
            <w:shd w:val="clear" w:color="auto" w:fill="auto"/>
            <w:hideMark/>
          </w:tcPr>
          <w:p w14:paraId="3E29CE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4E22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439A9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3254B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8C6DC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Ч230114300</w:t>
            </w:r>
          </w:p>
        </w:tc>
        <w:tc>
          <w:tcPr>
            <w:tcW w:w="800" w:type="dxa"/>
            <w:shd w:val="clear" w:color="auto" w:fill="auto"/>
            <w:vAlign w:val="bottom"/>
            <w:hideMark/>
          </w:tcPr>
          <w:p w14:paraId="500913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73EDB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140,0</w:t>
            </w:r>
          </w:p>
        </w:tc>
        <w:tc>
          <w:tcPr>
            <w:tcW w:w="1559" w:type="dxa"/>
            <w:shd w:val="clear" w:color="auto" w:fill="auto"/>
            <w:vAlign w:val="bottom"/>
            <w:hideMark/>
          </w:tcPr>
          <w:p w14:paraId="11867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E698C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CF2A44D" w14:textId="77777777" w:rsidTr="007C7660">
        <w:trPr>
          <w:trHeight w:val="315"/>
        </w:trPr>
        <w:tc>
          <w:tcPr>
            <w:tcW w:w="6237" w:type="dxa"/>
            <w:shd w:val="clear" w:color="auto" w:fill="auto"/>
            <w:hideMark/>
          </w:tcPr>
          <w:p w14:paraId="7110A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80" w:type="dxa"/>
            <w:shd w:val="clear" w:color="auto" w:fill="auto"/>
            <w:vAlign w:val="bottom"/>
            <w:hideMark/>
          </w:tcPr>
          <w:p w14:paraId="26B264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4B529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4FC76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46D69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46BB5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32F6B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36 543,7</w:t>
            </w:r>
          </w:p>
        </w:tc>
        <w:tc>
          <w:tcPr>
            <w:tcW w:w="1559" w:type="dxa"/>
            <w:shd w:val="clear" w:color="auto" w:fill="auto"/>
            <w:vAlign w:val="bottom"/>
            <w:hideMark/>
          </w:tcPr>
          <w:p w14:paraId="5D2B2B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36 423,7</w:t>
            </w:r>
          </w:p>
        </w:tc>
        <w:tc>
          <w:tcPr>
            <w:tcW w:w="1567" w:type="dxa"/>
            <w:shd w:val="clear" w:color="auto" w:fill="auto"/>
            <w:vAlign w:val="bottom"/>
            <w:hideMark/>
          </w:tcPr>
          <w:p w14:paraId="5C2F4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36 423,7</w:t>
            </w:r>
          </w:p>
        </w:tc>
      </w:tr>
      <w:tr w:rsidR="000F3EF3" w:rsidRPr="000F3EF3" w14:paraId="47AE07A4" w14:textId="77777777" w:rsidTr="007C7660">
        <w:trPr>
          <w:trHeight w:val="630"/>
        </w:trPr>
        <w:tc>
          <w:tcPr>
            <w:tcW w:w="6237" w:type="dxa"/>
            <w:shd w:val="clear" w:color="auto" w:fill="auto"/>
            <w:hideMark/>
          </w:tcPr>
          <w:p w14:paraId="2395DF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47AD6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19AAA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59010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2E7BB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0F2272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79E0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36 543,7</w:t>
            </w:r>
          </w:p>
        </w:tc>
        <w:tc>
          <w:tcPr>
            <w:tcW w:w="1559" w:type="dxa"/>
            <w:shd w:val="clear" w:color="auto" w:fill="auto"/>
            <w:vAlign w:val="bottom"/>
            <w:hideMark/>
          </w:tcPr>
          <w:p w14:paraId="44DFED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36 423,7</w:t>
            </w:r>
          </w:p>
        </w:tc>
        <w:tc>
          <w:tcPr>
            <w:tcW w:w="1567" w:type="dxa"/>
            <w:shd w:val="clear" w:color="auto" w:fill="auto"/>
            <w:vAlign w:val="bottom"/>
            <w:hideMark/>
          </w:tcPr>
          <w:p w14:paraId="5DA2C0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36 423,7</w:t>
            </w:r>
          </w:p>
        </w:tc>
      </w:tr>
      <w:tr w:rsidR="000F3EF3" w:rsidRPr="000F3EF3" w14:paraId="78794614" w14:textId="77777777" w:rsidTr="007C7660">
        <w:trPr>
          <w:trHeight w:val="945"/>
        </w:trPr>
        <w:tc>
          <w:tcPr>
            <w:tcW w:w="6237" w:type="dxa"/>
            <w:shd w:val="clear" w:color="auto" w:fill="auto"/>
            <w:hideMark/>
          </w:tcPr>
          <w:p w14:paraId="7A67E7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7F256F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A42B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BD16F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CB37C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4CAAE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3EEFF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5 150,0</w:t>
            </w:r>
          </w:p>
        </w:tc>
        <w:tc>
          <w:tcPr>
            <w:tcW w:w="1559" w:type="dxa"/>
            <w:shd w:val="clear" w:color="auto" w:fill="auto"/>
            <w:vAlign w:val="bottom"/>
            <w:hideMark/>
          </w:tcPr>
          <w:p w14:paraId="12C157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5 150,0</w:t>
            </w:r>
          </w:p>
        </w:tc>
        <w:tc>
          <w:tcPr>
            <w:tcW w:w="1567" w:type="dxa"/>
            <w:shd w:val="clear" w:color="auto" w:fill="auto"/>
            <w:vAlign w:val="bottom"/>
            <w:hideMark/>
          </w:tcPr>
          <w:p w14:paraId="1E568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5 150,0</w:t>
            </w:r>
          </w:p>
        </w:tc>
      </w:tr>
      <w:tr w:rsidR="000F3EF3" w:rsidRPr="000F3EF3" w14:paraId="20A1A201" w14:textId="77777777" w:rsidTr="007C7660">
        <w:trPr>
          <w:trHeight w:val="315"/>
        </w:trPr>
        <w:tc>
          <w:tcPr>
            <w:tcW w:w="6237" w:type="dxa"/>
            <w:shd w:val="clear" w:color="auto" w:fill="auto"/>
            <w:hideMark/>
          </w:tcPr>
          <w:p w14:paraId="5F8266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2891D3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D5B24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CA41A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EA7AC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71866D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1953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5FA7A1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3CDDB6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0C8BB4D0" w14:textId="77777777" w:rsidTr="007C7660">
        <w:trPr>
          <w:trHeight w:val="945"/>
        </w:trPr>
        <w:tc>
          <w:tcPr>
            <w:tcW w:w="6237" w:type="dxa"/>
            <w:shd w:val="clear" w:color="auto" w:fill="auto"/>
            <w:hideMark/>
          </w:tcPr>
          <w:p w14:paraId="73D0BD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автоматизированной информационной системы интерактивного взаимодействия органов исполнительной власти с населением</w:t>
            </w:r>
          </w:p>
        </w:tc>
        <w:tc>
          <w:tcPr>
            <w:tcW w:w="780" w:type="dxa"/>
            <w:shd w:val="clear" w:color="auto" w:fill="auto"/>
            <w:vAlign w:val="bottom"/>
            <w:hideMark/>
          </w:tcPr>
          <w:p w14:paraId="2A0E5F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4757F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A9E41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448F0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Ч610176780</w:t>
            </w:r>
          </w:p>
        </w:tc>
        <w:tc>
          <w:tcPr>
            <w:tcW w:w="800" w:type="dxa"/>
            <w:shd w:val="clear" w:color="auto" w:fill="auto"/>
            <w:vAlign w:val="bottom"/>
            <w:hideMark/>
          </w:tcPr>
          <w:p w14:paraId="4D336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6EF4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639960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0E2069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64C985A0" w14:textId="77777777" w:rsidTr="007C7660">
        <w:trPr>
          <w:trHeight w:val="630"/>
        </w:trPr>
        <w:tc>
          <w:tcPr>
            <w:tcW w:w="6237" w:type="dxa"/>
            <w:shd w:val="clear" w:color="auto" w:fill="auto"/>
            <w:hideMark/>
          </w:tcPr>
          <w:p w14:paraId="66A446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736A2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5F56C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34F64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7D071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Ч610176780</w:t>
            </w:r>
          </w:p>
        </w:tc>
        <w:tc>
          <w:tcPr>
            <w:tcW w:w="800" w:type="dxa"/>
            <w:shd w:val="clear" w:color="auto" w:fill="auto"/>
            <w:vAlign w:val="bottom"/>
            <w:hideMark/>
          </w:tcPr>
          <w:p w14:paraId="32A1E8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086BD2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2B7CA7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683F70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190C3B2E" w14:textId="77777777" w:rsidTr="007C7660">
        <w:trPr>
          <w:trHeight w:val="315"/>
        </w:trPr>
        <w:tc>
          <w:tcPr>
            <w:tcW w:w="6237" w:type="dxa"/>
            <w:shd w:val="clear" w:color="auto" w:fill="auto"/>
            <w:hideMark/>
          </w:tcPr>
          <w:p w14:paraId="22183E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7231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927FA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DC2C1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388BE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Ч610176780</w:t>
            </w:r>
          </w:p>
        </w:tc>
        <w:tc>
          <w:tcPr>
            <w:tcW w:w="800" w:type="dxa"/>
            <w:shd w:val="clear" w:color="auto" w:fill="auto"/>
            <w:vAlign w:val="bottom"/>
            <w:hideMark/>
          </w:tcPr>
          <w:p w14:paraId="6FF4B0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92E4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1FB4C5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750D4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180A3E5D" w14:textId="77777777" w:rsidTr="007C7660">
        <w:trPr>
          <w:trHeight w:val="1260"/>
        </w:trPr>
        <w:tc>
          <w:tcPr>
            <w:tcW w:w="6237" w:type="dxa"/>
            <w:shd w:val="clear" w:color="auto" w:fill="auto"/>
            <w:hideMark/>
          </w:tcPr>
          <w:p w14:paraId="054718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геоинформационного обеспечения с использованием результатов космической деятельности в интересах социально-экономического развития Чувашской Республики"</w:t>
            </w:r>
          </w:p>
        </w:tc>
        <w:tc>
          <w:tcPr>
            <w:tcW w:w="780" w:type="dxa"/>
            <w:shd w:val="clear" w:color="auto" w:fill="auto"/>
            <w:vAlign w:val="bottom"/>
            <w:hideMark/>
          </w:tcPr>
          <w:p w14:paraId="138C2F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4146B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E7F2E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03A5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Ч610300000</w:t>
            </w:r>
          </w:p>
        </w:tc>
        <w:tc>
          <w:tcPr>
            <w:tcW w:w="800" w:type="dxa"/>
            <w:shd w:val="clear" w:color="auto" w:fill="auto"/>
            <w:vAlign w:val="bottom"/>
            <w:hideMark/>
          </w:tcPr>
          <w:p w14:paraId="297E0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28160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59" w:type="dxa"/>
            <w:shd w:val="clear" w:color="auto" w:fill="auto"/>
            <w:vAlign w:val="bottom"/>
            <w:hideMark/>
          </w:tcPr>
          <w:p w14:paraId="184FA4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67" w:type="dxa"/>
            <w:shd w:val="clear" w:color="auto" w:fill="auto"/>
            <w:vAlign w:val="bottom"/>
            <w:hideMark/>
          </w:tcPr>
          <w:p w14:paraId="4260D6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r>
      <w:tr w:rsidR="000F3EF3" w:rsidRPr="000F3EF3" w14:paraId="71CF107C" w14:textId="77777777" w:rsidTr="007C7660">
        <w:trPr>
          <w:trHeight w:val="315"/>
        </w:trPr>
        <w:tc>
          <w:tcPr>
            <w:tcW w:w="6237" w:type="dxa"/>
            <w:shd w:val="clear" w:color="auto" w:fill="auto"/>
            <w:hideMark/>
          </w:tcPr>
          <w:p w14:paraId="5C0728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Развитие муниципальной геоинформационной системы</w:t>
            </w:r>
          </w:p>
        </w:tc>
        <w:tc>
          <w:tcPr>
            <w:tcW w:w="780" w:type="dxa"/>
            <w:shd w:val="clear" w:color="auto" w:fill="auto"/>
            <w:vAlign w:val="bottom"/>
            <w:hideMark/>
          </w:tcPr>
          <w:p w14:paraId="19BB41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FCDC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39521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B2395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Ч610374150</w:t>
            </w:r>
          </w:p>
        </w:tc>
        <w:tc>
          <w:tcPr>
            <w:tcW w:w="800" w:type="dxa"/>
            <w:shd w:val="clear" w:color="auto" w:fill="auto"/>
            <w:vAlign w:val="bottom"/>
            <w:hideMark/>
          </w:tcPr>
          <w:p w14:paraId="3F3B50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887F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59" w:type="dxa"/>
            <w:shd w:val="clear" w:color="auto" w:fill="auto"/>
            <w:vAlign w:val="bottom"/>
            <w:hideMark/>
          </w:tcPr>
          <w:p w14:paraId="4C8389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67" w:type="dxa"/>
            <w:shd w:val="clear" w:color="auto" w:fill="auto"/>
            <w:vAlign w:val="bottom"/>
            <w:hideMark/>
          </w:tcPr>
          <w:p w14:paraId="6D33A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r>
      <w:tr w:rsidR="000F3EF3" w:rsidRPr="000F3EF3" w14:paraId="0BCF585E" w14:textId="77777777" w:rsidTr="007C7660">
        <w:trPr>
          <w:trHeight w:val="630"/>
        </w:trPr>
        <w:tc>
          <w:tcPr>
            <w:tcW w:w="6237" w:type="dxa"/>
            <w:shd w:val="clear" w:color="auto" w:fill="auto"/>
            <w:hideMark/>
          </w:tcPr>
          <w:p w14:paraId="2FB86C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1250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586E1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285B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E38CB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Ч610374150</w:t>
            </w:r>
          </w:p>
        </w:tc>
        <w:tc>
          <w:tcPr>
            <w:tcW w:w="800" w:type="dxa"/>
            <w:shd w:val="clear" w:color="auto" w:fill="auto"/>
            <w:vAlign w:val="bottom"/>
            <w:hideMark/>
          </w:tcPr>
          <w:p w14:paraId="33E69F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1873D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59" w:type="dxa"/>
            <w:shd w:val="clear" w:color="auto" w:fill="auto"/>
            <w:vAlign w:val="bottom"/>
            <w:hideMark/>
          </w:tcPr>
          <w:p w14:paraId="2C44D4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67" w:type="dxa"/>
            <w:shd w:val="clear" w:color="auto" w:fill="auto"/>
            <w:vAlign w:val="bottom"/>
            <w:hideMark/>
          </w:tcPr>
          <w:p w14:paraId="67964B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r>
      <w:tr w:rsidR="000F3EF3" w:rsidRPr="000F3EF3" w14:paraId="656DC704" w14:textId="77777777" w:rsidTr="007C7660">
        <w:trPr>
          <w:trHeight w:val="315"/>
        </w:trPr>
        <w:tc>
          <w:tcPr>
            <w:tcW w:w="6237" w:type="dxa"/>
            <w:shd w:val="clear" w:color="auto" w:fill="auto"/>
            <w:hideMark/>
          </w:tcPr>
          <w:p w14:paraId="2C7DBF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F1B0D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BD10D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DF0AD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52AFF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Ч610374150</w:t>
            </w:r>
          </w:p>
        </w:tc>
        <w:tc>
          <w:tcPr>
            <w:tcW w:w="800" w:type="dxa"/>
            <w:shd w:val="clear" w:color="auto" w:fill="auto"/>
            <w:vAlign w:val="bottom"/>
            <w:hideMark/>
          </w:tcPr>
          <w:p w14:paraId="4D8DF6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A269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59" w:type="dxa"/>
            <w:shd w:val="clear" w:color="auto" w:fill="auto"/>
            <w:vAlign w:val="bottom"/>
            <w:hideMark/>
          </w:tcPr>
          <w:p w14:paraId="154875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c>
          <w:tcPr>
            <w:tcW w:w="1567" w:type="dxa"/>
            <w:shd w:val="clear" w:color="auto" w:fill="auto"/>
            <w:vAlign w:val="bottom"/>
            <w:hideMark/>
          </w:tcPr>
          <w:p w14:paraId="17C7C2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2 150,0</w:t>
            </w:r>
          </w:p>
        </w:tc>
      </w:tr>
      <w:tr w:rsidR="000F3EF3" w:rsidRPr="000F3EF3" w14:paraId="5C1D3B98" w14:textId="77777777" w:rsidTr="007C7660">
        <w:trPr>
          <w:trHeight w:val="945"/>
        </w:trPr>
        <w:tc>
          <w:tcPr>
            <w:tcW w:w="6237" w:type="dxa"/>
            <w:shd w:val="clear" w:color="auto" w:fill="auto"/>
            <w:hideMark/>
          </w:tcPr>
          <w:p w14:paraId="3F78DC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"Информационная инфраструктура" муниципальной программы города Чебоксары "Цифровое общество города Чебоксары"</w:t>
            </w:r>
          </w:p>
        </w:tc>
        <w:tc>
          <w:tcPr>
            <w:tcW w:w="780" w:type="dxa"/>
            <w:shd w:val="clear" w:color="auto" w:fill="auto"/>
            <w:vAlign w:val="bottom"/>
            <w:hideMark/>
          </w:tcPr>
          <w:p w14:paraId="1AACA0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BA69C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1DA7C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5EA09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Ч620000000</w:t>
            </w:r>
          </w:p>
        </w:tc>
        <w:tc>
          <w:tcPr>
            <w:tcW w:w="800" w:type="dxa"/>
            <w:shd w:val="clear" w:color="auto" w:fill="auto"/>
            <w:vAlign w:val="bottom"/>
            <w:hideMark/>
          </w:tcPr>
          <w:p w14:paraId="5E7804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D56FF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59" w:type="dxa"/>
            <w:shd w:val="clear" w:color="auto" w:fill="auto"/>
            <w:vAlign w:val="bottom"/>
            <w:hideMark/>
          </w:tcPr>
          <w:p w14:paraId="4D8D83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67" w:type="dxa"/>
            <w:shd w:val="clear" w:color="auto" w:fill="auto"/>
            <w:vAlign w:val="bottom"/>
            <w:hideMark/>
          </w:tcPr>
          <w:p w14:paraId="490B93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r>
      <w:tr w:rsidR="000F3EF3" w:rsidRPr="000F3EF3" w14:paraId="6701BC55" w14:textId="77777777" w:rsidTr="007C7660">
        <w:trPr>
          <w:trHeight w:val="315"/>
        </w:trPr>
        <w:tc>
          <w:tcPr>
            <w:tcW w:w="6237" w:type="dxa"/>
            <w:shd w:val="clear" w:color="auto" w:fill="auto"/>
            <w:hideMark/>
          </w:tcPr>
          <w:p w14:paraId="688410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"Информационная среда"</w:t>
            </w:r>
          </w:p>
        </w:tc>
        <w:tc>
          <w:tcPr>
            <w:tcW w:w="780" w:type="dxa"/>
            <w:shd w:val="clear" w:color="auto" w:fill="auto"/>
            <w:vAlign w:val="bottom"/>
            <w:hideMark/>
          </w:tcPr>
          <w:p w14:paraId="2D718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66479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78F34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BDDFA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Ч620100000</w:t>
            </w:r>
          </w:p>
        </w:tc>
        <w:tc>
          <w:tcPr>
            <w:tcW w:w="800" w:type="dxa"/>
            <w:shd w:val="clear" w:color="auto" w:fill="auto"/>
            <w:vAlign w:val="bottom"/>
            <w:hideMark/>
          </w:tcPr>
          <w:p w14:paraId="2DD17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1474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59" w:type="dxa"/>
            <w:shd w:val="clear" w:color="auto" w:fill="auto"/>
            <w:vAlign w:val="bottom"/>
            <w:hideMark/>
          </w:tcPr>
          <w:p w14:paraId="00B576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67" w:type="dxa"/>
            <w:shd w:val="clear" w:color="auto" w:fill="auto"/>
            <w:vAlign w:val="bottom"/>
            <w:hideMark/>
          </w:tcPr>
          <w:p w14:paraId="4C940E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r>
      <w:tr w:rsidR="000F3EF3" w:rsidRPr="000F3EF3" w14:paraId="16630E17" w14:textId="77777777" w:rsidTr="007C7660">
        <w:trPr>
          <w:trHeight w:val="630"/>
        </w:trPr>
        <w:tc>
          <w:tcPr>
            <w:tcW w:w="6237" w:type="dxa"/>
            <w:shd w:val="clear" w:color="auto" w:fill="auto"/>
            <w:hideMark/>
          </w:tcPr>
          <w:p w14:paraId="48A2F4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Развитие информационных технологий муниципальной транспортной инфраструктуры на базе ГЛОНАСС</w:t>
            </w:r>
          </w:p>
        </w:tc>
        <w:tc>
          <w:tcPr>
            <w:tcW w:w="780" w:type="dxa"/>
            <w:shd w:val="clear" w:color="auto" w:fill="auto"/>
            <w:vAlign w:val="bottom"/>
            <w:hideMark/>
          </w:tcPr>
          <w:p w14:paraId="2E8F7F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21F43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46249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9B080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Ч620174120</w:t>
            </w:r>
          </w:p>
        </w:tc>
        <w:tc>
          <w:tcPr>
            <w:tcW w:w="800" w:type="dxa"/>
            <w:shd w:val="clear" w:color="auto" w:fill="auto"/>
            <w:vAlign w:val="bottom"/>
            <w:hideMark/>
          </w:tcPr>
          <w:p w14:paraId="232F6F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E811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59" w:type="dxa"/>
            <w:shd w:val="clear" w:color="auto" w:fill="auto"/>
            <w:vAlign w:val="bottom"/>
            <w:hideMark/>
          </w:tcPr>
          <w:p w14:paraId="7AE5FF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67" w:type="dxa"/>
            <w:shd w:val="clear" w:color="auto" w:fill="auto"/>
            <w:vAlign w:val="bottom"/>
            <w:hideMark/>
          </w:tcPr>
          <w:p w14:paraId="647923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r>
      <w:tr w:rsidR="000F3EF3" w:rsidRPr="000F3EF3" w14:paraId="28D41CFF" w14:textId="77777777" w:rsidTr="007C7660">
        <w:trPr>
          <w:trHeight w:val="630"/>
        </w:trPr>
        <w:tc>
          <w:tcPr>
            <w:tcW w:w="6237" w:type="dxa"/>
            <w:shd w:val="clear" w:color="auto" w:fill="auto"/>
            <w:hideMark/>
          </w:tcPr>
          <w:p w14:paraId="712052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00B24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6921D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E719C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77D3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Ч620174120</w:t>
            </w:r>
          </w:p>
        </w:tc>
        <w:tc>
          <w:tcPr>
            <w:tcW w:w="800" w:type="dxa"/>
            <w:shd w:val="clear" w:color="auto" w:fill="auto"/>
            <w:vAlign w:val="bottom"/>
            <w:hideMark/>
          </w:tcPr>
          <w:p w14:paraId="3A4A6E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4815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59" w:type="dxa"/>
            <w:shd w:val="clear" w:color="auto" w:fill="auto"/>
            <w:vAlign w:val="bottom"/>
            <w:hideMark/>
          </w:tcPr>
          <w:p w14:paraId="02072E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67" w:type="dxa"/>
            <w:shd w:val="clear" w:color="auto" w:fill="auto"/>
            <w:vAlign w:val="bottom"/>
            <w:hideMark/>
          </w:tcPr>
          <w:p w14:paraId="68874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r>
      <w:tr w:rsidR="000F3EF3" w:rsidRPr="000F3EF3" w14:paraId="25DCD516" w14:textId="77777777" w:rsidTr="007C7660">
        <w:trPr>
          <w:trHeight w:val="315"/>
        </w:trPr>
        <w:tc>
          <w:tcPr>
            <w:tcW w:w="6237" w:type="dxa"/>
            <w:shd w:val="clear" w:color="auto" w:fill="auto"/>
            <w:hideMark/>
          </w:tcPr>
          <w:p w14:paraId="6C6938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BB7EC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9ED40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DBF6F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43836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Ч620174120</w:t>
            </w:r>
          </w:p>
        </w:tc>
        <w:tc>
          <w:tcPr>
            <w:tcW w:w="800" w:type="dxa"/>
            <w:shd w:val="clear" w:color="auto" w:fill="auto"/>
            <w:vAlign w:val="bottom"/>
            <w:hideMark/>
          </w:tcPr>
          <w:p w14:paraId="0B905E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C898B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59" w:type="dxa"/>
            <w:shd w:val="clear" w:color="auto" w:fill="auto"/>
            <w:vAlign w:val="bottom"/>
            <w:hideMark/>
          </w:tcPr>
          <w:p w14:paraId="03B083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c>
          <w:tcPr>
            <w:tcW w:w="1567" w:type="dxa"/>
            <w:shd w:val="clear" w:color="auto" w:fill="auto"/>
            <w:vAlign w:val="bottom"/>
            <w:hideMark/>
          </w:tcPr>
          <w:p w14:paraId="25AAD5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6 138,4</w:t>
            </w:r>
          </w:p>
        </w:tc>
      </w:tr>
      <w:tr w:rsidR="000F3EF3" w:rsidRPr="000F3EF3" w14:paraId="549AB8FF" w14:textId="77777777" w:rsidTr="007C7660">
        <w:trPr>
          <w:trHeight w:val="630"/>
        </w:trPr>
        <w:tc>
          <w:tcPr>
            <w:tcW w:w="6237" w:type="dxa"/>
            <w:shd w:val="clear" w:color="auto" w:fill="auto"/>
            <w:hideMark/>
          </w:tcPr>
          <w:p w14:paraId="23E782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"Цифровое общество города Чебоксары"</w:t>
            </w:r>
          </w:p>
        </w:tc>
        <w:tc>
          <w:tcPr>
            <w:tcW w:w="780" w:type="dxa"/>
            <w:shd w:val="clear" w:color="auto" w:fill="auto"/>
            <w:vAlign w:val="bottom"/>
            <w:hideMark/>
          </w:tcPr>
          <w:p w14:paraId="0385B2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B1FA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94E1A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4484A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Ч6Э0000000</w:t>
            </w:r>
          </w:p>
        </w:tc>
        <w:tc>
          <w:tcPr>
            <w:tcW w:w="800" w:type="dxa"/>
            <w:shd w:val="clear" w:color="auto" w:fill="auto"/>
            <w:vAlign w:val="bottom"/>
            <w:hideMark/>
          </w:tcPr>
          <w:p w14:paraId="74530B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F1BA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25 255,3</w:t>
            </w:r>
          </w:p>
        </w:tc>
        <w:tc>
          <w:tcPr>
            <w:tcW w:w="1559" w:type="dxa"/>
            <w:shd w:val="clear" w:color="auto" w:fill="auto"/>
            <w:vAlign w:val="bottom"/>
            <w:hideMark/>
          </w:tcPr>
          <w:p w14:paraId="447CCA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c>
          <w:tcPr>
            <w:tcW w:w="1567" w:type="dxa"/>
            <w:shd w:val="clear" w:color="auto" w:fill="auto"/>
            <w:vAlign w:val="bottom"/>
            <w:hideMark/>
          </w:tcPr>
          <w:p w14:paraId="026E17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r>
      <w:tr w:rsidR="000F3EF3" w:rsidRPr="000F3EF3" w14:paraId="706088E4" w14:textId="77777777" w:rsidTr="007C7660">
        <w:trPr>
          <w:trHeight w:val="315"/>
        </w:trPr>
        <w:tc>
          <w:tcPr>
            <w:tcW w:w="6237" w:type="dxa"/>
            <w:shd w:val="clear" w:color="auto" w:fill="auto"/>
            <w:hideMark/>
          </w:tcPr>
          <w:p w14:paraId="4EB7ED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010DD1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A1BDA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9922E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819B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Ч6Э0100000</w:t>
            </w:r>
          </w:p>
        </w:tc>
        <w:tc>
          <w:tcPr>
            <w:tcW w:w="800" w:type="dxa"/>
            <w:shd w:val="clear" w:color="auto" w:fill="auto"/>
            <w:vAlign w:val="bottom"/>
            <w:hideMark/>
          </w:tcPr>
          <w:p w14:paraId="7E3D39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DDBD0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25 255,3</w:t>
            </w:r>
          </w:p>
        </w:tc>
        <w:tc>
          <w:tcPr>
            <w:tcW w:w="1559" w:type="dxa"/>
            <w:shd w:val="clear" w:color="auto" w:fill="auto"/>
            <w:vAlign w:val="bottom"/>
            <w:hideMark/>
          </w:tcPr>
          <w:p w14:paraId="44C7D5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c>
          <w:tcPr>
            <w:tcW w:w="1567" w:type="dxa"/>
            <w:shd w:val="clear" w:color="auto" w:fill="auto"/>
            <w:vAlign w:val="bottom"/>
            <w:hideMark/>
          </w:tcPr>
          <w:p w14:paraId="414E35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r>
      <w:tr w:rsidR="000F3EF3" w:rsidRPr="000F3EF3" w14:paraId="0E43D6B3" w14:textId="77777777" w:rsidTr="007C7660">
        <w:trPr>
          <w:trHeight w:val="630"/>
        </w:trPr>
        <w:tc>
          <w:tcPr>
            <w:tcW w:w="6237" w:type="dxa"/>
            <w:shd w:val="clear" w:color="auto" w:fill="auto"/>
            <w:hideMark/>
          </w:tcPr>
          <w:p w14:paraId="427087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720D9F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FAD5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8C73F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EE238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Ч6Э0100600</w:t>
            </w:r>
          </w:p>
        </w:tc>
        <w:tc>
          <w:tcPr>
            <w:tcW w:w="800" w:type="dxa"/>
            <w:shd w:val="clear" w:color="auto" w:fill="auto"/>
            <w:vAlign w:val="bottom"/>
            <w:hideMark/>
          </w:tcPr>
          <w:p w14:paraId="27AE79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B6E32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25 255,3</w:t>
            </w:r>
          </w:p>
        </w:tc>
        <w:tc>
          <w:tcPr>
            <w:tcW w:w="1559" w:type="dxa"/>
            <w:shd w:val="clear" w:color="auto" w:fill="auto"/>
            <w:vAlign w:val="bottom"/>
            <w:hideMark/>
          </w:tcPr>
          <w:p w14:paraId="7D988A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c>
          <w:tcPr>
            <w:tcW w:w="1567" w:type="dxa"/>
            <w:shd w:val="clear" w:color="auto" w:fill="auto"/>
            <w:vAlign w:val="bottom"/>
            <w:hideMark/>
          </w:tcPr>
          <w:p w14:paraId="601485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r>
      <w:tr w:rsidR="000F3EF3" w:rsidRPr="000F3EF3" w14:paraId="7C792EF2" w14:textId="77777777" w:rsidTr="007C7660">
        <w:trPr>
          <w:trHeight w:val="630"/>
        </w:trPr>
        <w:tc>
          <w:tcPr>
            <w:tcW w:w="6237" w:type="dxa"/>
            <w:shd w:val="clear" w:color="auto" w:fill="auto"/>
            <w:hideMark/>
          </w:tcPr>
          <w:p w14:paraId="5B903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75089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BE2D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5F5B2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DC9B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Ч6Э0100600</w:t>
            </w:r>
          </w:p>
        </w:tc>
        <w:tc>
          <w:tcPr>
            <w:tcW w:w="800" w:type="dxa"/>
            <w:shd w:val="clear" w:color="auto" w:fill="auto"/>
            <w:vAlign w:val="bottom"/>
            <w:hideMark/>
          </w:tcPr>
          <w:p w14:paraId="4E2E68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56220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25 255,3</w:t>
            </w:r>
          </w:p>
        </w:tc>
        <w:tc>
          <w:tcPr>
            <w:tcW w:w="1559" w:type="dxa"/>
            <w:shd w:val="clear" w:color="auto" w:fill="auto"/>
            <w:vAlign w:val="bottom"/>
            <w:hideMark/>
          </w:tcPr>
          <w:p w14:paraId="008BE3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c>
          <w:tcPr>
            <w:tcW w:w="1567" w:type="dxa"/>
            <w:shd w:val="clear" w:color="auto" w:fill="auto"/>
            <w:vAlign w:val="bottom"/>
            <w:hideMark/>
          </w:tcPr>
          <w:p w14:paraId="119782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r>
      <w:tr w:rsidR="000F3EF3" w:rsidRPr="000F3EF3" w14:paraId="1920347F" w14:textId="77777777" w:rsidTr="007C7660">
        <w:trPr>
          <w:trHeight w:val="315"/>
        </w:trPr>
        <w:tc>
          <w:tcPr>
            <w:tcW w:w="6237" w:type="dxa"/>
            <w:shd w:val="clear" w:color="auto" w:fill="auto"/>
            <w:hideMark/>
          </w:tcPr>
          <w:p w14:paraId="500AF4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F59BC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09067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ED27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B120D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Ч6Э0100600</w:t>
            </w:r>
          </w:p>
        </w:tc>
        <w:tc>
          <w:tcPr>
            <w:tcW w:w="800" w:type="dxa"/>
            <w:shd w:val="clear" w:color="auto" w:fill="auto"/>
            <w:vAlign w:val="bottom"/>
            <w:hideMark/>
          </w:tcPr>
          <w:p w14:paraId="2E92DB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2F28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25 255,3</w:t>
            </w:r>
          </w:p>
        </w:tc>
        <w:tc>
          <w:tcPr>
            <w:tcW w:w="1559" w:type="dxa"/>
            <w:shd w:val="clear" w:color="auto" w:fill="auto"/>
            <w:vAlign w:val="bottom"/>
            <w:hideMark/>
          </w:tcPr>
          <w:p w14:paraId="3E444E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c>
          <w:tcPr>
            <w:tcW w:w="1567" w:type="dxa"/>
            <w:shd w:val="clear" w:color="auto" w:fill="auto"/>
            <w:vAlign w:val="bottom"/>
            <w:hideMark/>
          </w:tcPr>
          <w:p w14:paraId="5D90DA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25 135,3</w:t>
            </w:r>
          </w:p>
        </w:tc>
      </w:tr>
      <w:tr w:rsidR="000F3EF3" w:rsidRPr="000F3EF3" w14:paraId="3EBDBAFC" w14:textId="77777777" w:rsidTr="007C7660">
        <w:trPr>
          <w:trHeight w:val="315"/>
        </w:trPr>
        <w:tc>
          <w:tcPr>
            <w:tcW w:w="6237" w:type="dxa"/>
            <w:shd w:val="clear" w:color="auto" w:fill="auto"/>
            <w:hideMark/>
          </w:tcPr>
          <w:p w14:paraId="038AB6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7B7874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729DF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C69FE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09580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1BBD7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E3AAD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13 645,7</w:t>
            </w:r>
          </w:p>
        </w:tc>
        <w:tc>
          <w:tcPr>
            <w:tcW w:w="1559" w:type="dxa"/>
            <w:shd w:val="clear" w:color="auto" w:fill="auto"/>
            <w:vAlign w:val="bottom"/>
            <w:hideMark/>
          </w:tcPr>
          <w:p w14:paraId="5C1034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13 645,6</w:t>
            </w:r>
          </w:p>
        </w:tc>
        <w:tc>
          <w:tcPr>
            <w:tcW w:w="1567" w:type="dxa"/>
            <w:shd w:val="clear" w:color="auto" w:fill="auto"/>
            <w:vAlign w:val="bottom"/>
            <w:hideMark/>
          </w:tcPr>
          <w:p w14:paraId="74BE2C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13 645,6</w:t>
            </w:r>
          </w:p>
        </w:tc>
      </w:tr>
      <w:tr w:rsidR="000F3EF3" w:rsidRPr="000F3EF3" w14:paraId="51FC4682" w14:textId="77777777" w:rsidTr="007C7660">
        <w:trPr>
          <w:trHeight w:val="315"/>
        </w:trPr>
        <w:tc>
          <w:tcPr>
            <w:tcW w:w="6237" w:type="dxa"/>
            <w:shd w:val="clear" w:color="auto" w:fill="auto"/>
            <w:hideMark/>
          </w:tcPr>
          <w:p w14:paraId="0FBB2D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1ADC3D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E2592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27D3C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98600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4C04D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6B15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17311B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51E82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02E1BC36" w14:textId="77777777" w:rsidTr="007C7660">
        <w:trPr>
          <w:trHeight w:val="705"/>
        </w:trPr>
        <w:tc>
          <w:tcPr>
            <w:tcW w:w="6237" w:type="dxa"/>
            <w:shd w:val="clear" w:color="auto" w:fill="auto"/>
            <w:hideMark/>
          </w:tcPr>
          <w:p w14:paraId="5629BF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1A9D7B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69093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37EA8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D1E56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0FDAF6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2C5D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66FFA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78A8E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3F66B807" w14:textId="77777777" w:rsidTr="007C7660">
        <w:trPr>
          <w:trHeight w:val="1260"/>
        </w:trPr>
        <w:tc>
          <w:tcPr>
            <w:tcW w:w="6237" w:type="dxa"/>
            <w:shd w:val="clear" w:color="auto" w:fill="auto"/>
            <w:hideMark/>
          </w:tcPr>
          <w:p w14:paraId="28FE0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3558D5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C148B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B40CD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0151E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753FB0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760FC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4EB720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62645D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685C4199" w14:textId="77777777" w:rsidTr="007C7660">
        <w:trPr>
          <w:trHeight w:val="630"/>
        </w:trPr>
        <w:tc>
          <w:tcPr>
            <w:tcW w:w="6237" w:type="dxa"/>
            <w:shd w:val="clear" w:color="auto" w:fill="auto"/>
            <w:hideMark/>
          </w:tcPr>
          <w:p w14:paraId="62AEC6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65FE1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022A4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BFF09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2112F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184C24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C299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219630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19BFA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516FDBEF" w14:textId="77777777" w:rsidTr="007C7660">
        <w:trPr>
          <w:trHeight w:val="315"/>
        </w:trPr>
        <w:tc>
          <w:tcPr>
            <w:tcW w:w="6237" w:type="dxa"/>
            <w:shd w:val="clear" w:color="auto" w:fill="auto"/>
            <w:hideMark/>
          </w:tcPr>
          <w:p w14:paraId="364D7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541D7D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A5F69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9699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2C3DC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1EDCCD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D632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0F6BAE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31096B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2D049C8E" w14:textId="77777777" w:rsidTr="007C7660">
        <w:trPr>
          <w:trHeight w:val="630"/>
        </w:trPr>
        <w:tc>
          <w:tcPr>
            <w:tcW w:w="6237" w:type="dxa"/>
            <w:shd w:val="clear" w:color="auto" w:fill="auto"/>
            <w:hideMark/>
          </w:tcPr>
          <w:p w14:paraId="4B554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174EA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D5CD2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D16CD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EE91E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104317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8EFE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2602D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565C46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01CAC709" w14:textId="77777777" w:rsidTr="007C7660">
        <w:trPr>
          <w:trHeight w:val="315"/>
        </w:trPr>
        <w:tc>
          <w:tcPr>
            <w:tcW w:w="6237" w:type="dxa"/>
            <w:shd w:val="clear" w:color="auto" w:fill="auto"/>
            <w:hideMark/>
          </w:tcPr>
          <w:p w14:paraId="24F6B8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81484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62152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7744E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3EEFF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02BD8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3BEDFC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59" w:type="dxa"/>
            <w:shd w:val="clear" w:color="auto" w:fill="auto"/>
            <w:vAlign w:val="bottom"/>
            <w:hideMark/>
          </w:tcPr>
          <w:p w14:paraId="340DE1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c>
          <w:tcPr>
            <w:tcW w:w="1567" w:type="dxa"/>
            <w:shd w:val="clear" w:color="auto" w:fill="auto"/>
            <w:vAlign w:val="bottom"/>
            <w:hideMark/>
          </w:tcPr>
          <w:p w14:paraId="139979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13 628,4</w:t>
            </w:r>
          </w:p>
        </w:tc>
      </w:tr>
      <w:tr w:rsidR="000F3EF3" w:rsidRPr="000F3EF3" w14:paraId="3BE08BA9" w14:textId="77777777" w:rsidTr="007C7660">
        <w:trPr>
          <w:trHeight w:val="315"/>
        </w:trPr>
        <w:tc>
          <w:tcPr>
            <w:tcW w:w="6237" w:type="dxa"/>
            <w:shd w:val="clear" w:color="auto" w:fill="auto"/>
            <w:hideMark/>
          </w:tcPr>
          <w:p w14:paraId="5B4258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80" w:type="dxa"/>
            <w:shd w:val="clear" w:color="auto" w:fill="auto"/>
            <w:vAlign w:val="bottom"/>
            <w:hideMark/>
          </w:tcPr>
          <w:p w14:paraId="1B412B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E2171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3FBD4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F02AA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45977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475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260547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33A0D3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100F3D24" w14:textId="77777777" w:rsidTr="007C7660">
        <w:trPr>
          <w:trHeight w:val="630"/>
        </w:trPr>
        <w:tc>
          <w:tcPr>
            <w:tcW w:w="6237" w:type="dxa"/>
            <w:shd w:val="clear" w:color="auto" w:fill="auto"/>
            <w:hideMark/>
          </w:tcPr>
          <w:p w14:paraId="305A98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780" w:type="dxa"/>
            <w:shd w:val="clear" w:color="auto" w:fill="auto"/>
            <w:vAlign w:val="bottom"/>
            <w:hideMark/>
          </w:tcPr>
          <w:p w14:paraId="1E8BEE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93B39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01182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AC598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A100000000</w:t>
            </w:r>
          </w:p>
        </w:tc>
        <w:tc>
          <w:tcPr>
            <w:tcW w:w="800" w:type="dxa"/>
            <w:shd w:val="clear" w:color="auto" w:fill="auto"/>
            <w:vAlign w:val="bottom"/>
            <w:hideMark/>
          </w:tcPr>
          <w:p w14:paraId="39836D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1450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606714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6D91DE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369A2828" w14:textId="77777777" w:rsidTr="007C7660">
        <w:trPr>
          <w:trHeight w:val="1260"/>
        </w:trPr>
        <w:tc>
          <w:tcPr>
            <w:tcW w:w="6237" w:type="dxa"/>
            <w:shd w:val="clear" w:color="auto" w:fill="auto"/>
            <w:hideMark/>
          </w:tcPr>
          <w:p w14:paraId="33A948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004D2A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B5EE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32946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1706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A110000000</w:t>
            </w:r>
          </w:p>
        </w:tc>
        <w:tc>
          <w:tcPr>
            <w:tcW w:w="800" w:type="dxa"/>
            <w:shd w:val="clear" w:color="auto" w:fill="auto"/>
            <w:vAlign w:val="bottom"/>
            <w:hideMark/>
          </w:tcPr>
          <w:p w14:paraId="209DE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AB2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383215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747B3B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0221DB23" w14:textId="77777777" w:rsidTr="007C7660">
        <w:trPr>
          <w:trHeight w:val="1260"/>
        </w:trPr>
        <w:tc>
          <w:tcPr>
            <w:tcW w:w="6237" w:type="dxa"/>
            <w:shd w:val="clear" w:color="auto" w:fill="auto"/>
            <w:hideMark/>
          </w:tcPr>
          <w:p w14:paraId="530355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80" w:type="dxa"/>
            <w:shd w:val="clear" w:color="auto" w:fill="auto"/>
            <w:vAlign w:val="bottom"/>
            <w:hideMark/>
          </w:tcPr>
          <w:p w14:paraId="41EB81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2CD22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2B6F7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03FB2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A110300000</w:t>
            </w:r>
          </w:p>
        </w:tc>
        <w:tc>
          <w:tcPr>
            <w:tcW w:w="800" w:type="dxa"/>
            <w:shd w:val="clear" w:color="auto" w:fill="auto"/>
            <w:vAlign w:val="bottom"/>
            <w:hideMark/>
          </w:tcPr>
          <w:p w14:paraId="76B559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64302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73D56A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5D50DC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53779CD6" w14:textId="77777777" w:rsidTr="007C7660">
        <w:trPr>
          <w:trHeight w:val="1575"/>
        </w:trPr>
        <w:tc>
          <w:tcPr>
            <w:tcW w:w="6237" w:type="dxa"/>
            <w:shd w:val="clear" w:color="auto" w:fill="auto"/>
            <w:hideMark/>
          </w:tcPr>
          <w:p w14:paraId="67E08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780" w:type="dxa"/>
            <w:shd w:val="clear" w:color="auto" w:fill="auto"/>
            <w:vAlign w:val="bottom"/>
            <w:hideMark/>
          </w:tcPr>
          <w:p w14:paraId="2B7E1E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05E4F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D1B3E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93E7B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A110317740</w:t>
            </w:r>
          </w:p>
        </w:tc>
        <w:tc>
          <w:tcPr>
            <w:tcW w:w="800" w:type="dxa"/>
            <w:shd w:val="clear" w:color="auto" w:fill="auto"/>
            <w:vAlign w:val="bottom"/>
            <w:hideMark/>
          </w:tcPr>
          <w:p w14:paraId="6D1030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2A06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6436AF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210838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6659B52B" w14:textId="77777777" w:rsidTr="007C7660">
        <w:trPr>
          <w:trHeight w:val="630"/>
        </w:trPr>
        <w:tc>
          <w:tcPr>
            <w:tcW w:w="6237" w:type="dxa"/>
            <w:shd w:val="clear" w:color="auto" w:fill="auto"/>
            <w:hideMark/>
          </w:tcPr>
          <w:p w14:paraId="2EC89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040E2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4475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0DAE6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8C863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A110317740</w:t>
            </w:r>
          </w:p>
        </w:tc>
        <w:tc>
          <w:tcPr>
            <w:tcW w:w="800" w:type="dxa"/>
            <w:shd w:val="clear" w:color="auto" w:fill="auto"/>
            <w:vAlign w:val="bottom"/>
            <w:hideMark/>
          </w:tcPr>
          <w:p w14:paraId="1AA9CA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EC4A3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58C075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6A735A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0568386B" w14:textId="77777777" w:rsidTr="007C7660">
        <w:trPr>
          <w:trHeight w:val="630"/>
        </w:trPr>
        <w:tc>
          <w:tcPr>
            <w:tcW w:w="6237" w:type="dxa"/>
            <w:shd w:val="clear" w:color="auto" w:fill="auto"/>
            <w:hideMark/>
          </w:tcPr>
          <w:p w14:paraId="1A8818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22A47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AFF49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EB70B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F36CD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A110317740</w:t>
            </w:r>
          </w:p>
        </w:tc>
        <w:tc>
          <w:tcPr>
            <w:tcW w:w="800" w:type="dxa"/>
            <w:shd w:val="clear" w:color="auto" w:fill="auto"/>
            <w:vAlign w:val="bottom"/>
            <w:hideMark/>
          </w:tcPr>
          <w:p w14:paraId="14736C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B2189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17,3</w:t>
            </w:r>
          </w:p>
        </w:tc>
        <w:tc>
          <w:tcPr>
            <w:tcW w:w="1559" w:type="dxa"/>
            <w:shd w:val="clear" w:color="auto" w:fill="auto"/>
            <w:vAlign w:val="bottom"/>
            <w:hideMark/>
          </w:tcPr>
          <w:p w14:paraId="409D3B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c>
          <w:tcPr>
            <w:tcW w:w="1567" w:type="dxa"/>
            <w:shd w:val="clear" w:color="auto" w:fill="auto"/>
            <w:vAlign w:val="bottom"/>
            <w:hideMark/>
          </w:tcPr>
          <w:p w14:paraId="6B0DA4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17,2</w:t>
            </w:r>
          </w:p>
        </w:tc>
      </w:tr>
      <w:tr w:rsidR="000F3EF3" w:rsidRPr="000F3EF3" w14:paraId="709A7F0A" w14:textId="77777777" w:rsidTr="007C7660">
        <w:trPr>
          <w:trHeight w:val="315"/>
        </w:trPr>
        <w:tc>
          <w:tcPr>
            <w:tcW w:w="6237" w:type="dxa"/>
            <w:shd w:val="clear" w:color="auto" w:fill="auto"/>
            <w:hideMark/>
          </w:tcPr>
          <w:p w14:paraId="0A491B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Образование</w:t>
            </w:r>
          </w:p>
        </w:tc>
        <w:tc>
          <w:tcPr>
            <w:tcW w:w="780" w:type="dxa"/>
            <w:shd w:val="clear" w:color="auto" w:fill="auto"/>
            <w:vAlign w:val="bottom"/>
            <w:hideMark/>
          </w:tcPr>
          <w:p w14:paraId="31A6E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9F049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247FB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E9B20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0333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3063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265874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2A7F4C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0C89A8D6" w14:textId="77777777" w:rsidTr="007C7660">
        <w:trPr>
          <w:trHeight w:val="315"/>
        </w:trPr>
        <w:tc>
          <w:tcPr>
            <w:tcW w:w="6237" w:type="dxa"/>
            <w:shd w:val="clear" w:color="auto" w:fill="auto"/>
            <w:hideMark/>
          </w:tcPr>
          <w:p w14:paraId="72088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Молодежная политика</w:t>
            </w:r>
          </w:p>
        </w:tc>
        <w:tc>
          <w:tcPr>
            <w:tcW w:w="780" w:type="dxa"/>
            <w:shd w:val="clear" w:color="auto" w:fill="auto"/>
            <w:vAlign w:val="bottom"/>
            <w:hideMark/>
          </w:tcPr>
          <w:p w14:paraId="4C062F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4559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329F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7BB357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A202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DE444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293331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2C0D12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3CB73F7E" w14:textId="77777777" w:rsidTr="007C7660">
        <w:trPr>
          <w:trHeight w:val="630"/>
        </w:trPr>
        <w:tc>
          <w:tcPr>
            <w:tcW w:w="6237" w:type="dxa"/>
            <w:shd w:val="clear" w:color="auto" w:fill="auto"/>
            <w:hideMark/>
          </w:tcPr>
          <w:p w14:paraId="181ED2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717166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67552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DEFA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6E85C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1D48BB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562C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27066A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3C41A0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1B487AD3" w14:textId="77777777" w:rsidTr="007C7660">
        <w:trPr>
          <w:trHeight w:val="945"/>
        </w:trPr>
        <w:tc>
          <w:tcPr>
            <w:tcW w:w="6237" w:type="dxa"/>
            <w:shd w:val="clear" w:color="auto" w:fill="auto"/>
            <w:hideMark/>
          </w:tcPr>
          <w:p w14:paraId="5D0B9B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"Молодежь-инвестиции в будущее города Чебоксары" муниципальной программы города Чебоксары "Развитие образования"</w:t>
            </w:r>
          </w:p>
        </w:tc>
        <w:tc>
          <w:tcPr>
            <w:tcW w:w="780" w:type="dxa"/>
            <w:shd w:val="clear" w:color="auto" w:fill="auto"/>
            <w:vAlign w:val="bottom"/>
            <w:hideMark/>
          </w:tcPr>
          <w:p w14:paraId="215244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C16CB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19B33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7A1CF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Ц720000000</w:t>
            </w:r>
          </w:p>
        </w:tc>
        <w:tc>
          <w:tcPr>
            <w:tcW w:w="800" w:type="dxa"/>
            <w:shd w:val="clear" w:color="auto" w:fill="auto"/>
            <w:vAlign w:val="bottom"/>
            <w:hideMark/>
          </w:tcPr>
          <w:p w14:paraId="43BB98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D50E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1EAAAA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145851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4F86F2D5" w14:textId="77777777" w:rsidTr="007C7660">
        <w:trPr>
          <w:trHeight w:val="630"/>
        </w:trPr>
        <w:tc>
          <w:tcPr>
            <w:tcW w:w="6237" w:type="dxa"/>
            <w:shd w:val="clear" w:color="auto" w:fill="auto"/>
            <w:hideMark/>
          </w:tcPr>
          <w:p w14:paraId="469CC2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"Государственная поддержка талантливой и одаренной молодежи"</w:t>
            </w:r>
          </w:p>
        </w:tc>
        <w:tc>
          <w:tcPr>
            <w:tcW w:w="780" w:type="dxa"/>
            <w:shd w:val="clear" w:color="auto" w:fill="auto"/>
            <w:vAlign w:val="bottom"/>
            <w:hideMark/>
          </w:tcPr>
          <w:p w14:paraId="06E622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5D58B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C490A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0936D3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Ц720200000</w:t>
            </w:r>
          </w:p>
        </w:tc>
        <w:tc>
          <w:tcPr>
            <w:tcW w:w="800" w:type="dxa"/>
            <w:shd w:val="clear" w:color="auto" w:fill="auto"/>
            <w:vAlign w:val="bottom"/>
            <w:hideMark/>
          </w:tcPr>
          <w:p w14:paraId="1750C5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B11E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75EB6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639112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58441738" w14:textId="77777777" w:rsidTr="007C7660">
        <w:trPr>
          <w:trHeight w:val="315"/>
        </w:trPr>
        <w:tc>
          <w:tcPr>
            <w:tcW w:w="6237" w:type="dxa"/>
            <w:shd w:val="clear" w:color="auto" w:fill="auto"/>
            <w:hideMark/>
          </w:tcPr>
          <w:p w14:paraId="071EA9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780" w:type="dxa"/>
            <w:shd w:val="clear" w:color="auto" w:fill="auto"/>
            <w:vAlign w:val="bottom"/>
            <w:hideMark/>
          </w:tcPr>
          <w:p w14:paraId="3E62F2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4FC4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D0F88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280379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Ц720272130</w:t>
            </w:r>
          </w:p>
        </w:tc>
        <w:tc>
          <w:tcPr>
            <w:tcW w:w="800" w:type="dxa"/>
            <w:shd w:val="clear" w:color="auto" w:fill="auto"/>
            <w:vAlign w:val="bottom"/>
            <w:hideMark/>
          </w:tcPr>
          <w:p w14:paraId="285B17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A343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175AD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12C986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064D0E4D" w14:textId="77777777" w:rsidTr="007C7660">
        <w:trPr>
          <w:trHeight w:val="630"/>
        </w:trPr>
        <w:tc>
          <w:tcPr>
            <w:tcW w:w="6237" w:type="dxa"/>
            <w:shd w:val="clear" w:color="auto" w:fill="auto"/>
            <w:hideMark/>
          </w:tcPr>
          <w:p w14:paraId="473BAF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7C90B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6BFC9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6964D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1F38FB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Ц720272130</w:t>
            </w:r>
          </w:p>
        </w:tc>
        <w:tc>
          <w:tcPr>
            <w:tcW w:w="800" w:type="dxa"/>
            <w:shd w:val="clear" w:color="auto" w:fill="auto"/>
            <w:vAlign w:val="bottom"/>
            <w:hideMark/>
          </w:tcPr>
          <w:p w14:paraId="68032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CADDB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14D88A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52404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088E769B" w14:textId="77777777" w:rsidTr="007C7660">
        <w:trPr>
          <w:trHeight w:val="630"/>
        </w:trPr>
        <w:tc>
          <w:tcPr>
            <w:tcW w:w="6237" w:type="dxa"/>
            <w:shd w:val="clear" w:color="auto" w:fill="auto"/>
            <w:hideMark/>
          </w:tcPr>
          <w:p w14:paraId="552A57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780" w:type="dxa"/>
            <w:shd w:val="clear" w:color="auto" w:fill="auto"/>
            <w:vAlign w:val="bottom"/>
            <w:hideMark/>
          </w:tcPr>
          <w:p w14:paraId="547CAC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DF9CA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2DE81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2D082E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Ц720272130</w:t>
            </w:r>
          </w:p>
        </w:tc>
        <w:tc>
          <w:tcPr>
            <w:tcW w:w="800" w:type="dxa"/>
            <w:shd w:val="clear" w:color="auto" w:fill="auto"/>
            <w:vAlign w:val="bottom"/>
            <w:hideMark/>
          </w:tcPr>
          <w:p w14:paraId="2DF55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630</w:t>
            </w:r>
          </w:p>
        </w:tc>
        <w:tc>
          <w:tcPr>
            <w:tcW w:w="1553" w:type="dxa"/>
            <w:shd w:val="clear" w:color="auto" w:fill="auto"/>
            <w:vAlign w:val="bottom"/>
            <w:hideMark/>
          </w:tcPr>
          <w:p w14:paraId="385EBE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59" w:type="dxa"/>
            <w:shd w:val="clear" w:color="auto" w:fill="auto"/>
            <w:vAlign w:val="bottom"/>
            <w:hideMark/>
          </w:tcPr>
          <w:p w14:paraId="25C882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c>
          <w:tcPr>
            <w:tcW w:w="1567" w:type="dxa"/>
            <w:shd w:val="clear" w:color="auto" w:fill="auto"/>
            <w:vAlign w:val="bottom"/>
            <w:hideMark/>
          </w:tcPr>
          <w:p w14:paraId="184420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250,0</w:t>
            </w:r>
          </w:p>
        </w:tc>
      </w:tr>
      <w:tr w:rsidR="000F3EF3" w:rsidRPr="000F3EF3" w14:paraId="7A7B18B8" w14:textId="77777777" w:rsidTr="007C7660">
        <w:trPr>
          <w:trHeight w:val="315"/>
        </w:trPr>
        <w:tc>
          <w:tcPr>
            <w:tcW w:w="6237" w:type="dxa"/>
            <w:shd w:val="clear" w:color="auto" w:fill="auto"/>
            <w:hideMark/>
          </w:tcPr>
          <w:p w14:paraId="5C68D0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3C1987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A67D5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C799B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0573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D9D3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35408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5 500,2</w:t>
            </w:r>
          </w:p>
        </w:tc>
        <w:tc>
          <w:tcPr>
            <w:tcW w:w="1559" w:type="dxa"/>
            <w:shd w:val="clear" w:color="auto" w:fill="auto"/>
            <w:vAlign w:val="bottom"/>
            <w:hideMark/>
          </w:tcPr>
          <w:p w14:paraId="69E6D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5 519,6</w:t>
            </w:r>
          </w:p>
        </w:tc>
        <w:tc>
          <w:tcPr>
            <w:tcW w:w="1567" w:type="dxa"/>
            <w:shd w:val="clear" w:color="auto" w:fill="auto"/>
            <w:vAlign w:val="bottom"/>
            <w:hideMark/>
          </w:tcPr>
          <w:p w14:paraId="575BDE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5 519,6</w:t>
            </w:r>
          </w:p>
        </w:tc>
      </w:tr>
      <w:tr w:rsidR="000F3EF3" w:rsidRPr="000F3EF3" w14:paraId="61EE8C7E" w14:textId="77777777" w:rsidTr="007C7660">
        <w:trPr>
          <w:trHeight w:val="315"/>
        </w:trPr>
        <w:tc>
          <w:tcPr>
            <w:tcW w:w="6237" w:type="dxa"/>
            <w:shd w:val="clear" w:color="auto" w:fill="auto"/>
            <w:hideMark/>
          </w:tcPr>
          <w:p w14:paraId="5F7044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Пенсионное обеспечение</w:t>
            </w:r>
          </w:p>
        </w:tc>
        <w:tc>
          <w:tcPr>
            <w:tcW w:w="780" w:type="dxa"/>
            <w:shd w:val="clear" w:color="auto" w:fill="auto"/>
            <w:vAlign w:val="bottom"/>
            <w:hideMark/>
          </w:tcPr>
          <w:p w14:paraId="710788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8FFEC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D1A45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3EA45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D708A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8175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5E85CD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4E3BA9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5778BD3F" w14:textId="77777777" w:rsidTr="007C7660">
        <w:trPr>
          <w:trHeight w:val="630"/>
        </w:trPr>
        <w:tc>
          <w:tcPr>
            <w:tcW w:w="6237" w:type="dxa"/>
            <w:shd w:val="clear" w:color="auto" w:fill="auto"/>
            <w:hideMark/>
          </w:tcPr>
          <w:p w14:paraId="1790A8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239357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67D53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10766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3FB04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0FF3A2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B3E8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60F46F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1C572D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609CA3FA" w14:textId="77777777" w:rsidTr="007C7660">
        <w:trPr>
          <w:trHeight w:val="945"/>
        </w:trPr>
        <w:tc>
          <w:tcPr>
            <w:tcW w:w="6237" w:type="dxa"/>
            <w:shd w:val="clear" w:color="auto" w:fill="auto"/>
            <w:hideMark/>
          </w:tcPr>
          <w:p w14:paraId="4E00F3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158A58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76FE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B045D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1889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Ц310000000</w:t>
            </w:r>
          </w:p>
        </w:tc>
        <w:tc>
          <w:tcPr>
            <w:tcW w:w="800" w:type="dxa"/>
            <w:shd w:val="clear" w:color="auto" w:fill="auto"/>
            <w:vAlign w:val="bottom"/>
            <w:hideMark/>
          </w:tcPr>
          <w:p w14:paraId="50764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9C1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5457DB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497D22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24D58C33" w14:textId="77777777" w:rsidTr="007C7660">
        <w:trPr>
          <w:trHeight w:val="945"/>
        </w:trPr>
        <w:tc>
          <w:tcPr>
            <w:tcW w:w="6237" w:type="dxa"/>
            <w:shd w:val="clear" w:color="auto" w:fill="auto"/>
            <w:hideMark/>
          </w:tcPr>
          <w:p w14:paraId="744B85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80" w:type="dxa"/>
            <w:shd w:val="clear" w:color="auto" w:fill="auto"/>
            <w:vAlign w:val="bottom"/>
            <w:hideMark/>
          </w:tcPr>
          <w:p w14:paraId="104434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39399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069A3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FA4F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Ц310100000</w:t>
            </w:r>
          </w:p>
        </w:tc>
        <w:tc>
          <w:tcPr>
            <w:tcW w:w="800" w:type="dxa"/>
            <w:shd w:val="clear" w:color="auto" w:fill="auto"/>
            <w:vAlign w:val="bottom"/>
            <w:hideMark/>
          </w:tcPr>
          <w:p w14:paraId="1696EB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6E621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359CC7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5A9BC4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5D5FA565" w14:textId="77777777" w:rsidTr="007C7660">
        <w:trPr>
          <w:trHeight w:val="315"/>
        </w:trPr>
        <w:tc>
          <w:tcPr>
            <w:tcW w:w="6237" w:type="dxa"/>
            <w:shd w:val="clear" w:color="auto" w:fill="auto"/>
            <w:hideMark/>
          </w:tcPr>
          <w:p w14:paraId="2F7048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Выплаты пенсии за выслугу лет муниципальным служащим</w:t>
            </w:r>
          </w:p>
        </w:tc>
        <w:tc>
          <w:tcPr>
            <w:tcW w:w="780" w:type="dxa"/>
            <w:shd w:val="clear" w:color="auto" w:fill="auto"/>
            <w:vAlign w:val="bottom"/>
            <w:hideMark/>
          </w:tcPr>
          <w:p w14:paraId="019898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6280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9338E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A00E1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Ц310170520</w:t>
            </w:r>
          </w:p>
        </w:tc>
        <w:tc>
          <w:tcPr>
            <w:tcW w:w="800" w:type="dxa"/>
            <w:shd w:val="clear" w:color="auto" w:fill="auto"/>
            <w:vAlign w:val="bottom"/>
            <w:hideMark/>
          </w:tcPr>
          <w:p w14:paraId="7EDFF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1C41F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0C0417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1409F7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07EA1A38" w14:textId="77777777" w:rsidTr="007C7660">
        <w:trPr>
          <w:trHeight w:val="315"/>
        </w:trPr>
        <w:tc>
          <w:tcPr>
            <w:tcW w:w="6237" w:type="dxa"/>
            <w:shd w:val="clear" w:color="auto" w:fill="auto"/>
            <w:hideMark/>
          </w:tcPr>
          <w:p w14:paraId="39590E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2893D2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A0F48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75698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033CB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Ц310170520</w:t>
            </w:r>
          </w:p>
        </w:tc>
        <w:tc>
          <w:tcPr>
            <w:tcW w:w="800" w:type="dxa"/>
            <w:shd w:val="clear" w:color="auto" w:fill="auto"/>
            <w:vAlign w:val="bottom"/>
            <w:hideMark/>
          </w:tcPr>
          <w:p w14:paraId="3E1F4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4FFC7E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24993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240FA9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5D4509D3" w14:textId="77777777" w:rsidTr="007C7660">
        <w:trPr>
          <w:trHeight w:val="315"/>
        </w:trPr>
        <w:tc>
          <w:tcPr>
            <w:tcW w:w="6237" w:type="dxa"/>
            <w:shd w:val="clear" w:color="auto" w:fill="auto"/>
            <w:hideMark/>
          </w:tcPr>
          <w:p w14:paraId="3AFC7C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033AA6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C0858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73598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E1CF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Ц310170520</w:t>
            </w:r>
          </w:p>
        </w:tc>
        <w:tc>
          <w:tcPr>
            <w:tcW w:w="800" w:type="dxa"/>
            <w:shd w:val="clear" w:color="auto" w:fill="auto"/>
            <w:vAlign w:val="bottom"/>
            <w:hideMark/>
          </w:tcPr>
          <w:p w14:paraId="08A811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32B16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59" w:type="dxa"/>
            <w:shd w:val="clear" w:color="auto" w:fill="auto"/>
            <w:vAlign w:val="bottom"/>
            <w:hideMark/>
          </w:tcPr>
          <w:p w14:paraId="5AFA31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c>
          <w:tcPr>
            <w:tcW w:w="1567" w:type="dxa"/>
            <w:shd w:val="clear" w:color="auto" w:fill="auto"/>
            <w:vAlign w:val="bottom"/>
            <w:hideMark/>
          </w:tcPr>
          <w:p w14:paraId="4B5A2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2 950,0</w:t>
            </w:r>
          </w:p>
        </w:tc>
      </w:tr>
      <w:tr w:rsidR="000F3EF3" w:rsidRPr="000F3EF3" w14:paraId="174B65A4" w14:textId="77777777" w:rsidTr="007C7660">
        <w:trPr>
          <w:trHeight w:val="315"/>
        </w:trPr>
        <w:tc>
          <w:tcPr>
            <w:tcW w:w="6237" w:type="dxa"/>
            <w:shd w:val="clear" w:color="auto" w:fill="auto"/>
            <w:hideMark/>
          </w:tcPr>
          <w:p w14:paraId="3C96C2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населения</w:t>
            </w:r>
          </w:p>
        </w:tc>
        <w:tc>
          <w:tcPr>
            <w:tcW w:w="780" w:type="dxa"/>
            <w:shd w:val="clear" w:color="auto" w:fill="auto"/>
            <w:vAlign w:val="bottom"/>
            <w:hideMark/>
          </w:tcPr>
          <w:p w14:paraId="7EAE13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73EA7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9B00C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1DD1A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A5C74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E42D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59" w:type="dxa"/>
            <w:shd w:val="clear" w:color="auto" w:fill="auto"/>
            <w:vAlign w:val="bottom"/>
            <w:hideMark/>
          </w:tcPr>
          <w:p w14:paraId="27BF57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67" w:type="dxa"/>
            <w:shd w:val="clear" w:color="auto" w:fill="auto"/>
            <w:vAlign w:val="bottom"/>
            <w:hideMark/>
          </w:tcPr>
          <w:p w14:paraId="728299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r>
      <w:tr w:rsidR="000F3EF3" w:rsidRPr="000F3EF3" w14:paraId="13107DBC" w14:textId="77777777" w:rsidTr="007C7660">
        <w:trPr>
          <w:trHeight w:val="630"/>
        </w:trPr>
        <w:tc>
          <w:tcPr>
            <w:tcW w:w="6237" w:type="dxa"/>
            <w:shd w:val="clear" w:color="auto" w:fill="auto"/>
            <w:hideMark/>
          </w:tcPr>
          <w:p w14:paraId="4286FD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4FAA7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A15C6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06A51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9CBA9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7527A7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D55A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59" w:type="dxa"/>
            <w:shd w:val="clear" w:color="auto" w:fill="auto"/>
            <w:vAlign w:val="bottom"/>
            <w:hideMark/>
          </w:tcPr>
          <w:p w14:paraId="2AB8C7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67" w:type="dxa"/>
            <w:shd w:val="clear" w:color="auto" w:fill="auto"/>
            <w:vAlign w:val="bottom"/>
            <w:hideMark/>
          </w:tcPr>
          <w:p w14:paraId="0DC67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r>
      <w:tr w:rsidR="000F3EF3" w:rsidRPr="000F3EF3" w14:paraId="437A1473" w14:textId="77777777" w:rsidTr="007C7660">
        <w:trPr>
          <w:trHeight w:val="945"/>
        </w:trPr>
        <w:tc>
          <w:tcPr>
            <w:tcW w:w="6237" w:type="dxa"/>
            <w:shd w:val="clear" w:color="auto" w:fill="auto"/>
            <w:hideMark/>
          </w:tcPr>
          <w:p w14:paraId="7AB447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711C48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50F2E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27FA3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5A301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Ц310000000</w:t>
            </w:r>
          </w:p>
        </w:tc>
        <w:tc>
          <w:tcPr>
            <w:tcW w:w="800" w:type="dxa"/>
            <w:shd w:val="clear" w:color="auto" w:fill="auto"/>
            <w:vAlign w:val="bottom"/>
            <w:hideMark/>
          </w:tcPr>
          <w:p w14:paraId="1977F9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A667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59" w:type="dxa"/>
            <w:shd w:val="clear" w:color="auto" w:fill="auto"/>
            <w:vAlign w:val="bottom"/>
            <w:hideMark/>
          </w:tcPr>
          <w:p w14:paraId="4CED2A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67" w:type="dxa"/>
            <w:shd w:val="clear" w:color="auto" w:fill="auto"/>
            <w:vAlign w:val="bottom"/>
            <w:hideMark/>
          </w:tcPr>
          <w:p w14:paraId="4185C2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r>
      <w:tr w:rsidR="000F3EF3" w:rsidRPr="000F3EF3" w14:paraId="512B77A9" w14:textId="77777777" w:rsidTr="007C7660">
        <w:trPr>
          <w:trHeight w:val="945"/>
        </w:trPr>
        <w:tc>
          <w:tcPr>
            <w:tcW w:w="6237" w:type="dxa"/>
            <w:shd w:val="clear" w:color="auto" w:fill="auto"/>
            <w:hideMark/>
          </w:tcPr>
          <w:p w14:paraId="3D6F5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80" w:type="dxa"/>
            <w:shd w:val="clear" w:color="auto" w:fill="auto"/>
            <w:vAlign w:val="bottom"/>
            <w:hideMark/>
          </w:tcPr>
          <w:p w14:paraId="741B70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BBABA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5A3E1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B01C1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Ц310100000</w:t>
            </w:r>
          </w:p>
        </w:tc>
        <w:tc>
          <w:tcPr>
            <w:tcW w:w="800" w:type="dxa"/>
            <w:shd w:val="clear" w:color="auto" w:fill="auto"/>
            <w:vAlign w:val="bottom"/>
            <w:hideMark/>
          </w:tcPr>
          <w:p w14:paraId="2D6F02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C96C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59" w:type="dxa"/>
            <w:shd w:val="clear" w:color="auto" w:fill="auto"/>
            <w:vAlign w:val="bottom"/>
            <w:hideMark/>
          </w:tcPr>
          <w:p w14:paraId="48618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c>
          <w:tcPr>
            <w:tcW w:w="1567" w:type="dxa"/>
            <w:shd w:val="clear" w:color="auto" w:fill="auto"/>
            <w:vAlign w:val="bottom"/>
            <w:hideMark/>
          </w:tcPr>
          <w:p w14:paraId="6069AD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1 923,2</w:t>
            </w:r>
          </w:p>
        </w:tc>
      </w:tr>
      <w:tr w:rsidR="000F3EF3" w:rsidRPr="000F3EF3" w14:paraId="4368E2DD" w14:textId="77777777" w:rsidTr="007C7660">
        <w:trPr>
          <w:trHeight w:val="315"/>
        </w:trPr>
        <w:tc>
          <w:tcPr>
            <w:tcW w:w="6237" w:type="dxa"/>
            <w:shd w:val="clear" w:color="auto" w:fill="auto"/>
            <w:hideMark/>
          </w:tcPr>
          <w:p w14:paraId="0B9A69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Оказание материальной помощи отдельным категориям граждан</w:t>
            </w:r>
          </w:p>
        </w:tc>
        <w:tc>
          <w:tcPr>
            <w:tcW w:w="780" w:type="dxa"/>
            <w:shd w:val="clear" w:color="auto" w:fill="auto"/>
            <w:vAlign w:val="bottom"/>
            <w:hideMark/>
          </w:tcPr>
          <w:p w14:paraId="3DD9F4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D8F5F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056B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A0536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Ц310170510</w:t>
            </w:r>
          </w:p>
        </w:tc>
        <w:tc>
          <w:tcPr>
            <w:tcW w:w="800" w:type="dxa"/>
            <w:shd w:val="clear" w:color="auto" w:fill="auto"/>
            <w:vAlign w:val="bottom"/>
            <w:hideMark/>
          </w:tcPr>
          <w:p w14:paraId="0508E1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BE23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663,2</w:t>
            </w:r>
          </w:p>
        </w:tc>
        <w:tc>
          <w:tcPr>
            <w:tcW w:w="1559" w:type="dxa"/>
            <w:shd w:val="clear" w:color="auto" w:fill="auto"/>
            <w:vAlign w:val="bottom"/>
            <w:hideMark/>
          </w:tcPr>
          <w:p w14:paraId="595ABD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663,2</w:t>
            </w:r>
          </w:p>
        </w:tc>
        <w:tc>
          <w:tcPr>
            <w:tcW w:w="1567" w:type="dxa"/>
            <w:shd w:val="clear" w:color="auto" w:fill="auto"/>
            <w:vAlign w:val="bottom"/>
            <w:hideMark/>
          </w:tcPr>
          <w:p w14:paraId="0934A3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663,2</w:t>
            </w:r>
          </w:p>
        </w:tc>
      </w:tr>
      <w:tr w:rsidR="000F3EF3" w:rsidRPr="000F3EF3" w14:paraId="6EFCAC12" w14:textId="77777777" w:rsidTr="007C7660">
        <w:trPr>
          <w:trHeight w:val="630"/>
        </w:trPr>
        <w:tc>
          <w:tcPr>
            <w:tcW w:w="6237" w:type="dxa"/>
            <w:shd w:val="clear" w:color="auto" w:fill="auto"/>
            <w:hideMark/>
          </w:tcPr>
          <w:p w14:paraId="29D40C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6F930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0CA9F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86407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0856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Ц310170510</w:t>
            </w:r>
          </w:p>
        </w:tc>
        <w:tc>
          <w:tcPr>
            <w:tcW w:w="800" w:type="dxa"/>
            <w:shd w:val="clear" w:color="auto" w:fill="auto"/>
            <w:vAlign w:val="bottom"/>
            <w:hideMark/>
          </w:tcPr>
          <w:p w14:paraId="68FD6B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D0CC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59" w:type="dxa"/>
            <w:shd w:val="clear" w:color="auto" w:fill="auto"/>
            <w:vAlign w:val="bottom"/>
            <w:hideMark/>
          </w:tcPr>
          <w:p w14:paraId="4D84E7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67" w:type="dxa"/>
            <w:shd w:val="clear" w:color="auto" w:fill="auto"/>
            <w:vAlign w:val="bottom"/>
            <w:hideMark/>
          </w:tcPr>
          <w:p w14:paraId="7EB489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r>
      <w:tr w:rsidR="000F3EF3" w:rsidRPr="000F3EF3" w14:paraId="47D7916A" w14:textId="77777777" w:rsidTr="007C7660">
        <w:trPr>
          <w:trHeight w:val="630"/>
        </w:trPr>
        <w:tc>
          <w:tcPr>
            <w:tcW w:w="6237" w:type="dxa"/>
            <w:shd w:val="clear" w:color="auto" w:fill="auto"/>
            <w:hideMark/>
          </w:tcPr>
          <w:p w14:paraId="6E6211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34CB2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079E8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FD650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BD738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Ц310170510</w:t>
            </w:r>
          </w:p>
        </w:tc>
        <w:tc>
          <w:tcPr>
            <w:tcW w:w="800" w:type="dxa"/>
            <w:shd w:val="clear" w:color="auto" w:fill="auto"/>
            <w:vAlign w:val="bottom"/>
            <w:hideMark/>
          </w:tcPr>
          <w:p w14:paraId="7AAE42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A3AA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59" w:type="dxa"/>
            <w:shd w:val="clear" w:color="auto" w:fill="auto"/>
            <w:vAlign w:val="bottom"/>
            <w:hideMark/>
          </w:tcPr>
          <w:p w14:paraId="07BC32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67" w:type="dxa"/>
            <w:shd w:val="clear" w:color="auto" w:fill="auto"/>
            <w:vAlign w:val="bottom"/>
            <w:hideMark/>
          </w:tcPr>
          <w:p w14:paraId="59E52C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r>
      <w:tr w:rsidR="000F3EF3" w:rsidRPr="000F3EF3" w14:paraId="79655960" w14:textId="77777777" w:rsidTr="007C7660">
        <w:trPr>
          <w:trHeight w:val="315"/>
        </w:trPr>
        <w:tc>
          <w:tcPr>
            <w:tcW w:w="6237" w:type="dxa"/>
            <w:shd w:val="clear" w:color="auto" w:fill="auto"/>
            <w:hideMark/>
          </w:tcPr>
          <w:p w14:paraId="33F26D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7652E6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55E11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4C5C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34A07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Ц310170510</w:t>
            </w:r>
          </w:p>
        </w:tc>
        <w:tc>
          <w:tcPr>
            <w:tcW w:w="800" w:type="dxa"/>
            <w:shd w:val="clear" w:color="auto" w:fill="auto"/>
            <w:vAlign w:val="bottom"/>
            <w:hideMark/>
          </w:tcPr>
          <w:p w14:paraId="1A022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6076E9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619,0</w:t>
            </w:r>
          </w:p>
        </w:tc>
        <w:tc>
          <w:tcPr>
            <w:tcW w:w="1559" w:type="dxa"/>
            <w:shd w:val="clear" w:color="auto" w:fill="auto"/>
            <w:vAlign w:val="bottom"/>
            <w:hideMark/>
          </w:tcPr>
          <w:p w14:paraId="4CF4BB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619,0</w:t>
            </w:r>
          </w:p>
        </w:tc>
        <w:tc>
          <w:tcPr>
            <w:tcW w:w="1567" w:type="dxa"/>
            <w:shd w:val="clear" w:color="auto" w:fill="auto"/>
            <w:vAlign w:val="bottom"/>
            <w:hideMark/>
          </w:tcPr>
          <w:p w14:paraId="63D4E5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619,0</w:t>
            </w:r>
          </w:p>
        </w:tc>
      </w:tr>
      <w:tr w:rsidR="000F3EF3" w:rsidRPr="000F3EF3" w14:paraId="5EE9E968" w14:textId="77777777" w:rsidTr="007C7660">
        <w:trPr>
          <w:trHeight w:val="315"/>
        </w:trPr>
        <w:tc>
          <w:tcPr>
            <w:tcW w:w="6237" w:type="dxa"/>
            <w:shd w:val="clear" w:color="auto" w:fill="auto"/>
            <w:hideMark/>
          </w:tcPr>
          <w:p w14:paraId="4022B6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0EC60B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EAFFC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07C80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34CA7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Ц310170510</w:t>
            </w:r>
          </w:p>
        </w:tc>
        <w:tc>
          <w:tcPr>
            <w:tcW w:w="800" w:type="dxa"/>
            <w:shd w:val="clear" w:color="auto" w:fill="auto"/>
            <w:vAlign w:val="bottom"/>
            <w:hideMark/>
          </w:tcPr>
          <w:p w14:paraId="0EB018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14A0FF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619,0</w:t>
            </w:r>
          </w:p>
        </w:tc>
        <w:tc>
          <w:tcPr>
            <w:tcW w:w="1559" w:type="dxa"/>
            <w:shd w:val="clear" w:color="auto" w:fill="auto"/>
            <w:vAlign w:val="bottom"/>
            <w:hideMark/>
          </w:tcPr>
          <w:p w14:paraId="7F6D9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619,0</w:t>
            </w:r>
          </w:p>
        </w:tc>
        <w:tc>
          <w:tcPr>
            <w:tcW w:w="1567" w:type="dxa"/>
            <w:shd w:val="clear" w:color="auto" w:fill="auto"/>
            <w:vAlign w:val="bottom"/>
            <w:hideMark/>
          </w:tcPr>
          <w:p w14:paraId="2B405A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619,0</w:t>
            </w:r>
          </w:p>
        </w:tc>
      </w:tr>
      <w:tr w:rsidR="000F3EF3" w:rsidRPr="000F3EF3" w14:paraId="18C9865F" w14:textId="77777777" w:rsidTr="007C7660">
        <w:trPr>
          <w:trHeight w:val="630"/>
        </w:trPr>
        <w:tc>
          <w:tcPr>
            <w:tcW w:w="6237" w:type="dxa"/>
            <w:shd w:val="clear" w:color="auto" w:fill="auto"/>
            <w:hideMark/>
          </w:tcPr>
          <w:p w14:paraId="4EAC2B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поддержка лиц, удостоенных звания "Почетный гражданин"</w:t>
            </w:r>
          </w:p>
        </w:tc>
        <w:tc>
          <w:tcPr>
            <w:tcW w:w="780" w:type="dxa"/>
            <w:shd w:val="clear" w:color="auto" w:fill="auto"/>
            <w:vAlign w:val="bottom"/>
            <w:hideMark/>
          </w:tcPr>
          <w:p w14:paraId="3E1DE1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B55C4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46849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FE2C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Ц310170540</w:t>
            </w:r>
          </w:p>
        </w:tc>
        <w:tc>
          <w:tcPr>
            <w:tcW w:w="800" w:type="dxa"/>
            <w:shd w:val="clear" w:color="auto" w:fill="auto"/>
            <w:vAlign w:val="bottom"/>
            <w:hideMark/>
          </w:tcPr>
          <w:p w14:paraId="691D18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32AB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c>
          <w:tcPr>
            <w:tcW w:w="1559" w:type="dxa"/>
            <w:shd w:val="clear" w:color="auto" w:fill="auto"/>
            <w:vAlign w:val="bottom"/>
            <w:hideMark/>
          </w:tcPr>
          <w:p w14:paraId="5EF8E2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c>
          <w:tcPr>
            <w:tcW w:w="1567" w:type="dxa"/>
            <w:shd w:val="clear" w:color="auto" w:fill="auto"/>
            <w:vAlign w:val="bottom"/>
            <w:hideMark/>
          </w:tcPr>
          <w:p w14:paraId="0D127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r>
      <w:tr w:rsidR="000F3EF3" w:rsidRPr="000F3EF3" w14:paraId="4A60F7CD" w14:textId="77777777" w:rsidTr="007C7660">
        <w:trPr>
          <w:trHeight w:val="315"/>
        </w:trPr>
        <w:tc>
          <w:tcPr>
            <w:tcW w:w="6237" w:type="dxa"/>
            <w:shd w:val="clear" w:color="auto" w:fill="auto"/>
            <w:hideMark/>
          </w:tcPr>
          <w:p w14:paraId="0634A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2CB777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57FEA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75FAD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C8C8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Ц310170540</w:t>
            </w:r>
          </w:p>
        </w:tc>
        <w:tc>
          <w:tcPr>
            <w:tcW w:w="800" w:type="dxa"/>
            <w:shd w:val="clear" w:color="auto" w:fill="auto"/>
            <w:vAlign w:val="bottom"/>
            <w:hideMark/>
          </w:tcPr>
          <w:p w14:paraId="1633A1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55B695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c>
          <w:tcPr>
            <w:tcW w:w="1559" w:type="dxa"/>
            <w:shd w:val="clear" w:color="auto" w:fill="auto"/>
            <w:vAlign w:val="bottom"/>
            <w:hideMark/>
          </w:tcPr>
          <w:p w14:paraId="588268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c>
          <w:tcPr>
            <w:tcW w:w="1567" w:type="dxa"/>
            <w:shd w:val="clear" w:color="auto" w:fill="auto"/>
            <w:vAlign w:val="bottom"/>
            <w:hideMark/>
          </w:tcPr>
          <w:p w14:paraId="1DF490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r>
      <w:tr w:rsidR="000F3EF3" w:rsidRPr="000F3EF3" w14:paraId="23941D76" w14:textId="77777777" w:rsidTr="007C7660">
        <w:trPr>
          <w:trHeight w:val="630"/>
        </w:trPr>
        <w:tc>
          <w:tcPr>
            <w:tcW w:w="6237" w:type="dxa"/>
            <w:shd w:val="clear" w:color="auto" w:fill="auto"/>
            <w:hideMark/>
          </w:tcPr>
          <w:p w14:paraId="050F51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выплаты гражданам несоциального характера</w:t>
            </w:r>
          </w:p>
        </w:tc>
        <w:tc>
          <w:tcPr>
            <w:tcW w:w="780" w:type="dxa"/>
            <w:shd w:val="clear" w:color="auto" w:fill="auto"/>
            <w:vAlign w:val="bottom"/>
            <w:hideMark/>
          </w:tcPr>
          <w:p w14:paraId="37AB41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FE9D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85088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4995C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Ц310170540</w:t>
            </w:r>
          </w:p>
        </w:tc>
        <w:tc>
          <w:tcPr>
            <w:tcW w:w="800" w:type="dxa"/>
            <w:shd w:val="clear" w:color="auto" w:fill="auto"/>
            <w:vAlign w:val="bottom"/>
            <w:hideMark/>
          </w:tcPr>
          <w:p w14:paraId="5A72D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w:t>
            </w:r>
          </w:p>
        </w:tc>
        <w:tc>
          <w:tcPr>
            <w:tcW w:w="1553" w:type="dxa"/>
            <w:shd w:val="clear" w:color="auto" w:fill="auto"/>
            <w:vAlign w:val="bottom"/>
            <w:hideMark/>
          </w:tcPr>
          <w:p w14:paraId="03E99D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c>
          <w:tcPr>
            <w:tcW w:w="1559" w:type="dxa"/>
            <w:shd w:val="clear" w:color="auto" w:fill="auto"/>
            <w:vAlign w:val="bottom"/>
            <w:hideMark/>
          </w:tcPr>
          <w:p w14:paraId="343C5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c>
          <w:tcPr>
            <w:tcW w:w="1567" w:type="dxa"/>
            <w:shd w:val="clear" w:color="auto" w:fill="auto"/>
            <w:vAlign w:val="bottom"/>
            <w:hideMark/>
          </w:tcPr>
          <w:p w14:paraId="099491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1 260,0</w:t>
            </w:r>
          </w:p>
        </w:tc>
      </w:tr>
      <w:tr w:rsidR="000F3EF3" w:rsidRPr="000F3EF3" w14:paraId="62F7D0CE" w14:textId="77777777" w:rsidTr="007C7660">
        <w:trPr>
          <w:trHeight w:val="315"/>
        </w:trPr>
        <w:tc>
          <w:tcPr>
            <w:tcW w:w="6237" w:type="dxa"/>
            <w:shd w:val="clear" w:color="auto" w:fill="auto"/>
            <w:hideMark/>
          </w:tcPr>
          <w:p w14:paraId="043B0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80" w:type="dxa"/>
            <w:shd w:val="clear" w:color="auto" w:fill="auto"/>
            <w:vAlign w:val="bottom"/>
            <w:hideMark/>
          </w:tcPr>
          <w:p w14:paraId="673A74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890C3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4ABB9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7AFE91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329D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3F18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627,0</w:t>
            </w:r>
          </w:p>
        </w:tc>
        <w:tc>
          <w:tcPr>
            <w:tcW w:w="1559" w:type="dxa"/>
            <w:shd w:val="clear" w:color="auto" w:fill="auto"/>
            <w:vAlign w:val="bottom"/>
            <w:hideMark/>
          </w:tcPr>
          <w:p w14:paraId="5A9FF1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c>
          <w:tcPr>
            <w:tcW w:w="1567" w:type="dxa"/>
            <w:shd w:val="clear" w:color="auto" w:fill="auto"/>
            <w:vAlign w:val="bottom"/>
            <w:hideMark/>
          </w:tcPr>
          <w:p w14:paraId="44F0BF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r>
      <w:tr w:rsidR="000F3EF3" w:rsidRPr="000F3EF3" w14:paraId="74215384" w14:textId="77777777" w:rsidTr="007C7660">
        <w:trPr>
          <w:trHeight w:val="630"/>
        </w:trPr>
        <w:tc>
          <w:tcPr>
            <w:tcW w:w="6237" w:type="dxa"/>
            <w:shd w:val="clear" w:color="auto" w:fill="auto"/>
            <w:hideMark/>
          </w:tcPr>
          <w:p w14:paraId="58125C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"Содействие занятости населения"</w:t>
            </w:r>
          </w:p>
        </w:tc>
        <w:tc>
          <w:tcPr>
            <w:tcW w:w="780" w:type="dxa"/>
            <w:shd w:val="clear" w:color="auto" w:fill="auto"/>
            <w:vAlign w:val="bottom"/>
            <w:hideMark/>
          </w:tcPr>
          <w:p w14:paraId="536C04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1FAB5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A00E4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4F3BA9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Ц600000000</w:t>
            </w:r>
          </w:p>
        </w:tc>
        <w:tc>
          <w:tcPr>
            <w:tcW w:w="800" w:type="dxa"/>
            <w:shd w:val="clear" w:color="auto" w:fill="auto"/>
            <w:vAlign w:val="bottom"/>
            <w:hideMark/>
          </w:tcPr>
          <w:p w14:paraId="3EEC82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532D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627,0</w:t>
            </w:r>
          </w:p>
        </w:tc>
        <w:tc>
          <w:tcPr>
            <w:tcW w:w="1559" w:type="dxa"/>
            <w:shd w:val="clear" w:color="auto" w:fill="auto"/>
            <w:vAlign w:val="bottom"/>
            <w:hideMark/>
          </w:tcPr>
          <w:p w14:paraId="1C0120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c>
          <w:tcPr>
            <w:tcW w:w="1567" w:type="dxa"/>
            <w:shd w:val="clear" w:color="auto" w:fill="auto"/>
            <w:vAlign w:val="bottom"/>
            <w:hideMark/>
          </w:tcPr>
          <w:p w14:paraId="72564E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r>
      <w:tr w:rsidR="000F3EF3" w:rsidRPr="000F3EF3" w14:paraId="2BCDABB8" w14:textId="77777777" w:rsidTr="007C7660">
        <w:trPr>
          <w:trHeight w:val="630"/>
        </w:trPr>
        <w:tc>
          <w:tcPr>
            <w:tcW w:w="6237" w:type="dxa"/>
            <w:shd w:val="clear" w:color="auto" w:fill="auto"/>
            <w:hideMark/>
          </w:tcPr>
          <w:p w14:paraId="3D8DE8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"Безопасный труд" муниципальной программы города Чебоксары "Содействие занятости населения"</w:t>
            </w:r>
          </w:p>
        </w:tc>
        <w:tc>
          <w:tcPr>
            <w:tcW w:w="780" w:type="dxa"/>
            <w:shd w:val="clear" w:color="auto" w:fill="auto"/>
            <w:vAlign w:val="bottom"/>
            <w:hideMark/>
          </w:tcPr>
          <w:p w14:paraId="082B2E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B95FC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3FE40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0BF34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Ц630000000</w:t>
            </w:r>
          </w:p>
        </w:tc>
        <w:tc>
          <w:tcPr>
            <w:tcW w:w="800" w:type="dxa"/>
            <w:shd w:val="clear" w:color="auto" w:fill="auto"/>
            <w:vAlign w:val="bottom"/>
            <w:hideMark/>
          </w:tcPr>
          <w:p w14:paraId="0FA980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4A582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627,0</w:t>
            </w:r>
          </w:p>
        </w:tc>
        <w:tc>
          <w:tcPr>
            <w:tcW w:w="1559" w:type="dxa"/>
            <w:shd w:val="clear" w:color="auto" w:fill="auto"/>
            <w:vAlign w:val="bottom"/>
            <w:hideMark/>
          </w:tcPr>
          <w:p w14:paraId="0C9E76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c>
          <w:tcPr>
            <w:tcW w:w="1567" w:type="dxa"/>
            <w:shd w:val="clear" w:color="auto" w:fill="auto"/>
            <w:vAlign w:val="bottom"/>
            <w:hideMark/>
          </w:tcPr>
          <w:p w14:paraId="36350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r>
      <w:tr w:rsidR="000F3EF3" w:rsidRPr="000F3EF3" w14:paraId="724B55F1" w14:textId="77777777" w:rsidTr="007C7660">
        <w:trPr>
          <w:trHeight w:val="630"/>
        </w:trPr>
        <w:tc>
          <w:tcPr>
            <w:tcW w:w="6237" w:type="dxa"/>
            <w:shd w:val="clear" w:color="auto" w:fill="auto"/>
            <w:hideMark/>
          </w:tcPr>
          <w:p w14:paraId="0C4186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"Организационно-техническое обеспечение охраны труда и здоровья работающих"</w:t>
            </w:r>
          </w:p>
        </w:tc>
        <w:tc>
          <w:tcPr>
            <w:tcW w:w="780" w:type="dxa"/>
            <w:shd w:val="clear" w:color="auto" w:fill="auto"/>
            <w:vAlign w:val="bottom"/>
            <w:hideMark/>
          </w:tcPr>
          <w:p w14:paraId="48C3D3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BA1D0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9C37F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4BEC80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Ц630100000</w:t>
            </w:r>
          </w:p>
        </w:tc>
        <w:tc>
          <w:tcPr>
            <w:tcW w:w="800" w:type="dxa"/>
            <w:shd w:val="clear" w:color="auto" w:fill="auto"/>
            <w:vAlign w:val="bottom"/>
            <w:hideMark/>
          </w:tcPr>
          <w:p w14:paraId="4B0172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A350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627,0</w:t>
            </w:r>
          </w:p>
        </w:tc>
        <w:tc>
          <w:tcPr>
            <w:tcW w:w="1559" w:type="dxa"/>
            <w:shd w:val="clear" w:color="auto" w:fill="auto"/>
            <w:vAlign w:val="bottom"/>
            <w:hideMark/>
          </w:tcPr>
          <w:p w14:paraId="4163A7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c>
          <w:tcPr>
            <w:tcW w:w="1567" w:type="dxa"/>
            <w:shd w:val="clear" w:color="auto" w:fill="auto"/>
            <w:vAlign w:val="bottom"/>
            <w:hideMark/>
          </w:tcPr>
          <w:p w14:paraId="271BD8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646,4</w:t>
            </w:r>
          </w:p>
        </w:tc>
      </w:tr>
      <w:tr w:rsidR="000F3EF3" w:rsidRPr="000F3EF3" w14:paraId="5438793A" w14:textId="77777777" w:rsidTr="007C7660">
        <w:trPr>
          <w:trHeight w:val="1260"/>
        </w:trPr>
        <w:tc>
          <w:tcPr>
            <w:tcW w:w="6237" w:type="dxa"/>
            <w:shd w:val="clear" w:color="auto" w:fill="auto"/>
            <w:hideMark/>
          </w:tcPr>
          <w:p w14:paraId="4F2CF8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80" w:type="dxa"/>
            <w:shd w:val="clear" w:color="auto" w:fill="auto"/>
            <w:vAlign w:val="bottom"/>
            <w:hideMark/>
          </w:tcPr>
          <w:p w14:paraId="0B390F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70A88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A32D5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6B3238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Ц630112440</w:t>
            </w:r>
          </w:p>
        </w:tc>
        <w:tc>
          <w:tcPr>
            <w:tcW w:w="800" w:type="dxa"/>
            <w:shd w:val="clear" w:color="auto" w:fill="auto"/>
            <w:vAlign w:val="bottom"/>
            <w:hideMark/>
          </w:tcPr>
          <w:p w14:paraId="00C16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BDEE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457,0</w:t>
            </w:r>
          </w:p>
        </w:tc>
        <w:tc>
          <w:tcPr>
            <w:tcW w:w="1559" w:type="dxa"/>
            <w:shd w:val="clear" w:color="auto" w:fill="auto"/>
            <w:vAlign w:val="bottom"/>
            <w:hideMark/>
          </w:tcPr>
          <w:p w14:paraId="3272D1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476,4</w:t>
            </w:r>
          </w:p>
        </w:tc>
        <w:tc>
          <w:tcPr>
            <w:tcW w:w="1567" w:type="dxa"/>
            <w:shd w:val="clear" w:color="auto" w:fill="auto"/>
            <w:vAlign w:val="bottom"/>
            <w:hideMark/>
          </w:tcPr>
          <w:p w14:paraId="79C9F7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476,4</w:t>
            </w:r>
          </w:p>
        </w:tc>
      </w:tr>
      <w:tr w:rsidR="000F3EF3" w:rsidRPr="000F3EF3" w14:paraId="6720A6EB" w14:textId="77777777" w:rsidTr="007C7660">
        <w:trPr>
          <w:trHeight w:val="1260"/>
        </w:trPr>
        <w:tc>
          <w:tcPr>
            <w:tcW w:w="6237" w:type="dxa"/>
            <w:shd w:val="clear" w:color="auto" w:fill="auto"/>
            <w:hideMark/>
          </w:tcPr>
          <w:p w14:paraId="158F84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3DDD17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5D3A5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36F2F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5B86A3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Ц630112440</w:t>
            </w:r>
          </w:p>
        </w:tc>
        <w:tc>
          <w:tcPr>
            <w:tcW w:w="800" w:type="dxa"/>
            <w:shd w:val="clear" w:color="auto" w:fill="auto"/>
            <w:vAlign w:val="bottom"/>
            <w:hideMark/>
          </w:tcPr>
          <w:p w14:paraId="5746AF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DD75F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445,8</w:t>
            </w:r>
          </w:p>
        </w:tc>
        <w:tc>
          <w:tcPr>
            <w:tcW w:w="1559" w:type="dxa"/>
            <w:shd w:val="clear" w:color="auto" w:fill="auto"/>
            <w:vAlign w:val="bottom"/>
            <w:hideMark/>
          </w:tcPr>
          <w:p w14:paraId="5A7A73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466,7</w:t>
            </w:r>
          </w:p>
        </w:tc>
        <w:tc>
          <w:tcPr>
            <w:tcW w:w="1567" w:type="dxa"/>
            <w:shd w:val="clear" w:color="auto" w:fill="auto"/>
            <w:vAlign w:val="bottom"/>
            <w:hideMark/>
          </w:tcPr>
          <w:p w14:paraId="26B775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466,7</w:t>
            </w:r>
          </w:p>
        </w:tc>
      </w:tr>
      <w:tr w:rsidR="000F3EF3" w:rsidRPr="000F3EF3" w14:paraId="172DA85E" w14:textId="77777777" w:rsidTr="007C7660">
        <w:trPr>
          <w:trHeight w:val="630"/>
        </w:trPr>
        <w:tc>
          <w:tcPr>
            <w:tcW w:w="6237" w:type="dxa"/>
            <w:shd w:val="clear" w:color="auto" w:fill="auto"/>
            <w:hideMark/>
          </w:tcPr>
          <w:p w14:paraId="6AB07A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0F633C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D1C64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53692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49965B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Ц630112440</w:t>
            </w:r>
          </w:p>
        </w:tc>
        <w:tc>
          <w:tcPr>
            <w:tcW w:w="800" w:type="dxa"/>
            <w:shd w:val="clear" w:color="auto" w:fill="auto"/>
            <w:vAlign w:val="bottom"/>
            <w:hideMark/>
          </w:tcPr>
          <w:p w14:paraId="2843EF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514D4D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445,8</w:t>
            </w:r>
          </w:p>
        </w:tc>
        <w:tc>
          <w:tcPr>
            <w:tcW w:w="1559" w:type="dxa"/>
            <w:shd w:val="clear" w:color="auto" w:fill="auto"/>
            <w:vAlign w:val="bottom"/>
            <w:hideMark/>
          </w:tcPr>
          <w:p w14:paraId="1D98A4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466,7</w:t>
            </w:r>
          </w:p>
        </w:tc>
        <w:tc>
          <w:tcPr>
            <w:tcW w:w="1567" w:type="dxa"/>
            <w:shd w:val="clear" w:color="auto" w:fill="auto"/>
            <w:vAlign w:val="bottom"/>
            <w:hideMark/>
          </w:tcPr>
          <w:p w14:paraId="03E8DB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466,7</w:t>
            </w:r>
          </w:p>
        </w:tc>
      </w:tr>
      <w:tr w:rsidR="000F3EF3" w:rsidRPr="000F3EF3" w14:paraId="4CA933FC" w14:textId="77777777" w:rsidTr="007C7660">
        <w:trPr>
          <w:trHeight w:val="630"/>
        </w:trPr>
        <w:tc>
          <w:tcPr>
            <w:tcW w:w="6237" w:type="dxa"/>
            <w:shd w:val="clear" w:color="auto" w:fill="auto"/>
            <w:hideMark/>
          </w:tcPr>
          <w:p w14:paraId="4DA0CF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D37DD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3289D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81FFD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5E3B0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Ц630112440</w:t>
            </w:r>
          </w:p>
        </w:tc>
        <w:tc>
          <w:tcPr>
            <w:tcW w:w="800" w:type="dxa"/>
            <w:shd w:val="clear" w:color="auto" w:fill="auto"/>
            <w:vAlign w:val="bottom"/>
            <w:hideMark/>
          </w:tcPr>
          <w:p w14:paraId="1AC0E6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54CBB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w:t>
            </w:r>
          </w:p>
        </w:tc>
        <w:tc>
          <w:tcPr>
            <w:tcW w:w="1559" w:type="dxa"/>
            <w:shd w:val="clear" w:color="auto" w:fill="auto"/>
            <w:vAlign w:val="bottom"/>
            <w:hideMark/>
          </w:tcPr>
          <w:p w14:paraId="1BCC75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w:t>
            </w:r>
          </w:p>
        </w:tc>
        <w:tc>
          <w:tcPr>
            <w:tcW w:w="1567" w:type="dxa"/>
            <w:shd w:val="clear" w:color="auto" w:fill="auto"/>
            <w:vAlign w:val="bottom"/>
            <w:hideMark/>
          </w:tcPr>
          <w:p w14:paraId="0DB3FA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w:t>
            </w:r>
          </w:p>
        </w:tc>
      </w:tr>
      <w:tr w:rsidR="000F3EF3" w:rsidRPr="000F3EF3" w14:paraId="13761EB1" w14:textId="77777777" w:rsidTr="007C7660">
        <w:trPr>
          <w:trHeight w:val="630"/>
        </w:trPr>
        <w:tc>
          <w:tcPr>
            <w:tcW w:w="6237" w:type="dxa"/>
            <w:shd w:val="clear" w:color="auto" w:fill="auto"/>
            <w:hideMark/>
          </w:tcPr>
          <w:p w14:paraId="123C16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62A94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A849E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CBCC3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509200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Ц630112440</w:t>
            </w:r>
          </w:p>
        </w:tc>
        <w:tc>
          <w:tcPr>
            <w:tcW w:w="800" w:type="dxa"/>
            <w:shd w:val="clear" w:color="auto" w:fill="auto"/>
            <w:vAlign w:val="bottom"/>
            <w:hideMark/>
          </w:tcPr>
          <w:p w14:paraId="0C26B0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34B68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w:t>
            </w:r>
          </w:p>
        </w:tc>
        <w:tc>
          <w:tcPr>
            <w:tcW w:w="1559" w:type="dxa"/>
            <w:shd w:val="clear" w:color="auto" w:fill="auto"/>
            <w:vAlign w:val="bottom"/>
            <w:hideMark/>
          </w:tcPr>
          <w:p w14:paraId="3EF75F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w:t>
            </w:r>
          </w:p>
        </w:tc>
        <w:tc>
          <w:tcPr>
            <w:tcW w:w="1567" w:type="dxa"/>
            <w:shd w:val="clear" w:color="auto" w:fill="auto"/>
            <w:vAlign w:val="bottom"/>
            <w:hideMark/>
          </w:tcPr>
          <w:p w14:paraId="3309A1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w:t>
            </w:r>
          </w:p>
        </w:tc>
      </w:tr>
      <w:tr w:rsidR="000F3EF3" w:rsidRPr="000F3EF3" w14:paraId="4FECD6A8" w14:textId="77777777" w:rsidTr="007C7660">
        <w:trPr>
          <w:trHeight w:val="315"/>
        </w:trPr>
        <w:tc>
          <w:tcPr>
            <w:tcW w:w="6237" w:type="dxa"/>
            <w:shd w:val="clear" w:color="auto" w:fill="auto"/>
            <w:hideMark/>
          </w:tcPr>
          <w:p w14:paraId="358421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в сфере трудовых отношений</w:t>
            </w:r>
          </w:p>
        </w:tc>
        <w:tc>
          <w:tcPr>
            <w:tcW w:w="780" w:type="dxa"/>
            <w:shd w:val="clear" w:color="auto" w:fill="auto"/>
            <w:vAlign w:val="bottom"/>
            <w:hideMark/>
          </w:tcPr>
          <w:p w14:paraId="28FD64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C00B0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19096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02EC24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Ц630172440</w:t>
            </w:r>
          </w:p>
        </w:tc>
        <w:tc>
          <w:tcPr>
            <w:tcW w:w="800" w:type="dxa"/>
            <w:shd w:val="clear" w:color="auto" w:fill="auto"/>
            <w:vAlign w:val="bottom"/>
            <w:hideMark/>
          </w:tcPr>
          <w:p w14:paraId="3842BE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8DD5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c>
          <w:tcPr>
            <w:tcW w:w="1559" w:type="dxa"/>
            <w:shd w:val="clear" w:color="auto" w:fill="auto"/>
            <w:vAlign w:val="bottom"/>
            <w:hideMark/>
          </w:tcPr>
          <w:p w14:paraId="234ECB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c>
          <w:tcPr>
            <w:tcW w:w="1567" w:type="dxa"/>
            <w:shd w:val="clear" w:color="auto" w:fill="auto"/>
            <w:vAlign w:val="bottom"/>
            <w:hideMark/>
          </w:tcPr>
          <w:p w14:paraId="20D614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r>
      <w:tr w:rsidR="000F3EF3" w:rsidRPr="000F3EF3" w14:paraId="03C81BFC" w14:textId="77777777" w:rsidTr="007C7660">
        <w:trPr>
          <w:trHeight w:val="630"/>
        </w:trPr>
        <w:tc>
          <w:tcPr>
            <w:tcW w:w="6237" w:type="dxa"/>
            <w:shd w:val="clear" w:color="auto" w:fill="auto"/>
            <w:hideMark/>
          </w:tcPr>
          <w:p w14:paraId="4BF3C4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1CEB0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166EF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4F2AB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1CAC13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Ц630172440</w:t>
            </w:r>
          </w:p>
        </w:tc>
        <w:tc>
          <w:tcPr>
            <w:tcW w:w="800" w:type="dxa"/>
            <w:shd w:val="clear" w:color="auto" w:fill="auto"/>
            <w:vAlign w:val="bottom"/>
            <w:hideMark/>
          </w:tcPr>
          <w:p w14:paraId="106275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C4AD1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c>
          <w:tcPr>
            <w:tcW w:w="1559" w:type="dxa"/>
            <w:shd w:val="clear" w:color="auto" w:fill="auto"/>
            <w:vAlign w:val="bottom"/>
            <w:hideMark/>
          </w:tcPr>
          <w:p w14:paraId="4D5734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c>
          <w:tcPr>
            <w:tcW w:w="1567" w:type="dxa"/>
            <w:shd w:val="clear" w:color="auto" w:fill="auto"/>
            <w:vAlign w:val="bottom"/>
            <w:hideMark/>
          </w:tcPr>
          <w:p w14:paraId="258F41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r>
      <w:tr w:rsidR="000F3EF3" w:rsidRPr="000F3EF3" w14:paraId="3ACD1F44" w14:textId="77777777" w:rsidTr="007C7660">
        <w:trPr>
          <w:trHeight w:val="630"/>
        </w:trPr>
        <w:tc>
          <w:tcPr>
            <w:tcW w:w="6237" w:type="dxa"/>
            <w:shd w:val="clear" w:color="auto" w:fill="auto"/>
            <w:hideMark/>
          </w:tcPr>
          <w:p w14:paraId="2EE648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36C82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4C7F4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5F85F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247849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Ц630172440</w:t>
            </w:r>
          </w:p>
        </w:tc>
        <w:tc>
          <w:tcPr>
            <w:tcW w:w="800" w:type="dxa"/>
            <w:shd w:val="clear" w:color="auto" w:fill="auto"/>
            <w:vAlign w:val="bottom"/>
            <w:hideMark/>
          </w:tcPr>
          <w:p w14:paraId="35A0C4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3AC8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c>
          <w:tcPr>
            <w:tcW w:w="1559" w:type="dxa"/>
            <w:shd w:val="clear" w:color="auto" w:fill="auto"/>
            <w:vAlign w:val="bottom"/>
            <w:hideMark/>
          </w:tcPr>
          <w:p w14:paraId="3C365C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c>
          <w:tcPr>
            <w:tcW w:w="1567" w:type="dxa"/>
            <w:shd w:val="clear" w:color="auto" w:fill="auto"/>
            <w:vAlign w:val="bottom"/>
            <w:hideMark/>
          </w:tcPr>
          <w:p w14:paraId="0C8DE6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170,0</w:t>
            </w:r>
          </w:p>
        </w:tc>
      </w:tr>
      <w:tr w:rsidR="000F3EF3" w:rsidRPr="000F3EF3" w14:paraId="0FEC59D0" w14:textId="77777777" w:rsidTr="007C7660">
        <w:trPr>
          <w:trHeight w:val="315"/>
        </w:trPr>
        <w:tc>
          <w:tcPr>
            <w:tcW w:w="6237" w:type="dxa"/>
            <w:shd w:val="clear" w:color="auto" w:fill="auto"/>
            <w:hideMark/>
          </w:tcPr>
          <w:p w14:paraId="6A353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Средства массовой информации</w:t>
            </w:r>
          </w:p>
        </w:tc>
        <w:tc>
          <w:tcPr>
            <w:tcW w:w="780" w:type="dxa"/>
            <w:shd w:val="clear" w:color="auto" w:fill="auto"/>
            <w:vAlign w:val="bottom"/>
            <w:hideMark/>
          </w:tcPr>
          <w:p w14:paraId="1626CA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93812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73413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13D0DE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EE902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0356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18 390,9</w:t>
            </w:r>
          </w:p>
        </w:tc>
        <w:tc>
          <w:tcPr>
            <w:tcW w:w="1559" w:type="dxa"/>
            <w:shd w:val="clear" w:color="auto" w:fill="auto"/>
            <w:vAlign w:val="bottom"/>
            <w:hideMark/>
          </w:tcPr>
          <w:p w14:paraId="072A78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18 390,9</w:t>
            </w:r>
          </w:p>
        </w:tc>
        <w:tc>
          <w:tcPr>
            <w:tcW w:w="1567" w:type="dxa"/>
            <w:shd w:val="clear" w:color="auto" w:fill="auto"/>
            <w:vAlign w:val="bottom"/>
            <w:hideMark/>
          </w:tcPr>
          <w:p w14:paraId="036334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18 390,9</w:t>
            </w:r>
          </w:p>
        </w:tc>
      </w:tr>
      <w:tr w:rsidR="000F3EF3" w:rsidRPr="000F3EF3" w14:paraId="4221E39C" w14:textId="77777777" w:rsidTr="007C7660">
        <w:trPr>
          <w:trHeight w:val="315"/>
        </w:trPr>
        <w:tc>
          <w:tcPr>
            <w:tcW w:w="6237" w:type="dxa"/>
            <w:shd w:val="clear" w:color="auto" w:fill="auto"/>
            <w:hideMark/>
          </w:tcPr>
          <w:p w14:paraId="793E3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Телевидение и радиовещание</w:t>
            </w:r>
          </w:p>
        </w:tc>
        <w:tc>
          <w:tcPr>
            <w:tcW w:w="780" w:type="dxa"/>
            <w:shd w:val="clear" w:color="auto" w:fill="auto"/>
            <w:vAlign w:val="bottom"/>
            <w:hideMark/>
          </w:tcPr>
          <w:p w14:paraId="62EEE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34D7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4E31B9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4B6E1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6EEA2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E03D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049A4A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2E34FE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452F8F60" w14:textId="77777777" w:rsidTr="007C7660">
        <w:trPr>
          <w:trHeight w:val="630"/>
        </w:trPr>
        <w:tc>
          <w:tcPr>
            <w:tcW w:w="6237" w:type="dxa"/>
            <w:shd w:val="clear" w:color="auto" w:fill="auto"/>
            <w:hideMark/>
          </w:tcPr>
          <w:p w14:paraId="2925BF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283148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5A6FD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724FA1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3E34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705A5E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F8EA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49522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70CEB6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3DAF9117" w14:textId="77777777" w:rsidTr="007C7660">
        <w:trPr>
          <w:trHeight w:val="945"/>
        </w:trPr>
        <w:tc>
          <w:tcPr>
            <w:tcW w:w="6237" w:type="dxa"/>
            <w:shd w:val="clear" w:color="auto" w:fill="auto"/>
            <w:hideMark/>
          </w:tcPr>
          <w:p w14:paraId="4C9C24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"Массовые коммуникации" муниципальной  программы города Чебоксары "Цифровое общество города Чебоксары"</w:t>
            </w:r>
          </w:p>
        </w:tc>
        <w:tc>
          <w:tcPr>
            <w:tcW w:w="780" w:type="dxa"/>
            <w:shd w:val="clear" w:color="auto" w:fill="auto"/>
            <w:vAlign w:val="bottom"/>
            <w:hideMark/>
          </w:tcPr>
          <w:p w14:paraId="1D24A5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1DD6B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466DE2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0A85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Ч640000000</w:t>
            </w:r>
          </w:p>
        </w:tc>
        <w:tc>
          <w:tcPr>
            <w:tcW w:w="800" w:type="dxa"/>
            <w:shd w:val="clear" w:color="auto" w:fill="auto"/>
            <w:vAlign w:val="bottom"/>
            <w:hideMark/>
          </w:tcPr>
          <w:p w14:paraId="54DC45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6FC9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588B95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7DFBBD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37D39004" w14:textId="77777777" w:rsidTr="007C7660">
        <w:trPr>
          <w:trHeight w:val="315"/>
        </w:trPr>
        <w:tc>
          <w:tcPr>
            <w:tcW w:w="6237" w:type="dxa"/>
            <w:shd w:val="clear" w:color="auto" w:fill="auto"/>
            <w:hideMark/>
          </w:tcPr>
          <w:p w14:paraId="135DF6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"Информационная политика"</w:t>
            </w:r>
          </w:p>
        </w:tc>
        <w:tc>
          <w:tcPr>
            <w:tcW w:w="780" w:type="dxa"/>
            <w:shd w:val="clear" w:color="auto" w:fill="auto"/>
            <w:vAlign w:val="bottom"/>
            <w:hideMark/>
          </w:tcPr>
          <w:p w14:paraId="16B50A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A57BF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536301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82C89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Ч640200000</w:t>
            </w:r>
          </w:p>
        </w:tc>
        <w:tc>
          <w:tcPr>
            <w:tcW w:w="800" w:type="dxa"/>
            <w:shd w:val="clear" w:color="auto" w:fill="auto"/>
            <w:vAlign w:val="bottom"/>
            <w:hideMark/>
          </w:tcPr>
          <w:p w14:paraId="7F9166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0B77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3AF9AD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178DD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367D0259" w14:textId="77777777" w:rsidTr="007C7660">
        <w:trPr>
          <w:trHeight w:val="630"/>
        </w:trPr>
        <w:tc>
          <w:tcPr>
            <w:tcW w:w="6237" w:type="dxa"/>
            <w:shd w:val="clear" w:color="auto" w:fill="auto"/>
            <w:hideMark/>
          </w:tcPr>
          <w:p w14:paraId="4A48A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поддержка электронных средств массовых информаций, создание фильмов, социальных роликов</w:t>
            </w:r>
          </w:p>
        </w:tc>
        <w:tc>
          <w:tcPr>
            <w:tcW w:w="780" w:type="dxa"/>
            <w:shd w:val="clear" w:color="auto" w:fill="auto"/>
            <w:vAlign w:val="bottom"/>
            <w:hideMark/>
          </w:tcPr>
          <w:p w14:paraId="61066D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EA845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87875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04CA5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Ч640273940</w:t>
            </w:r>
          </w:p>
        </w:tc>
        <w:tc>
          <w:tcPr>
            <w:tcW w:w="800" w:type="dxa"/>
            <w:shd w:val="clear" w:color="auto" w:fill="auto"/>
            <w:vAlign w:val="bottom"/>
            <w:hideMark/>
          </w:tcPr>
          <w:p w14:paraId="077B99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BAF9B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0ADFF8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4D404A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4F945E50" w14:textId="77777777" w:rsidTr="007C7660">
        <w:trPr>
          <w:trHeight w:val="630"/>
        </w:trPr>
        <w:tc>
          <w:tcPr>
            <w:tcW w:w="6237" w:type="dxa"/>
            <w:shd w:val="clear" w:color="auto" w:fill="auto"/>
            <w:hideMark/>
          </w:tcPr>
          <w:p w14:paraId="74CFD8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4B9A9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1B38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1F010F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6AC95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Ч640273940</w:t>
            </w:r>
          </w:p>
        </w:tc>
        <w:tc>
          <w:tcPr>
            <w:tcW w:w="800" w:type="dxa"/>
            <w:shd w:val="clear" w:color="auto" w:fill="auto"/>
            <w:vAlign w:val="bottom"/>
            <w:hideMark/>
          </w:tcPr>
          <w:p w14:paraId="25F17A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BFE99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3163D6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5E35C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605ADFD6" w14:textId="77777777" w:rsidTr="007C7660">
        <w:trPr>
          <w:trHeight w:val="630"/>
        </w:trPr>
        <w:tc>
          <w:tcPr>
            <w:tcW w:w="6237" w:type="dxa"/>
            <w:shd w:val="clear" w:color="auto" w:fill="auto"/>
            <w:hideMark/>
          </w:tcPr>
          <w:p w14:paraId="09F2FE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A10B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7EA01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5F434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324DD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Ч640273940</w:t>
            </w:r>
          </w:p>
        </w:tc>
        <w:tc>
          <w:tcPr>
            <w:tcW w:w="800" w:type="dxa"/>
            <w:shd w:val="clear" w:color="auto" w:fill="auto"/>
            <w:vAlign w:val="bottom"/>
            <w:hideMark/>
          </w:tcPr>
          <w:p w14:paraId="28422E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E0EC1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59" w:type="dxa"/>
            <w:shd w:val="clear" w:color="auto" w:fill="auto"/>
            <w:vAlign w:val="bottom"/>
            <w:hideMark/>
          </w:tcPr>
          <w:p w14:paraId="671CFE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c>
          <w:tcPr>
            <w:tcW w:w="1567" w:type="dxa"/>
            <w:shd w:val="clear" w:color="auto" w:fill="auto"/>
            <w:vAlign w:val="bottom"/>
            <w:hideMark/>
          </w:tcPr>
          <w:p w14:paraId="5E5790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9 000,0</w:t>
            </w:r>
          </w:p>
        </w:tc>
      </w:tr>
      <w:tr w:rsidR="000F3EF3" w:rsidRPr="000F3EF3" w14:paraId="2F3E6BD1" w14:textId="77777777" w:rsidTr="007C7660">
        <w:trPr>
          <w:trHeight w:val="315"/>
        </w:trPr>
        <w:tc>
          <w:tcPr>
            <w:tcW w:w="6237" w:type="dxa"/>
            <w:shd w:val="clear" w:color="auto" w:fill="auto"/>
            <w:hideMark/>
          </w:tcPr>
          <w:p w14:paraId="194A0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Периодическая печать и издательства</w:t>
            </w:r>
          </w:p>
        </w:tc>
        <w:tc>
          <w:tcPr>
            <w:tcW w:w="780" w:type="dxa"/>
            <w:shd w:val="clear" w:color="auto" w:fill="auto"/>
            <w:vAlign w:val="bottom"/>
            <w:hideMark/>
          </w:tcPr>
          <w:p w14:paraId="48E1A7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3DBD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72D97E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CE399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2775D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3903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59" w:type="dxa"/>
            <w:shd w:val="clear" w:color="auto" w:fill="auto"/>
            <w:vAlign w:val="bottom"/>
            <w:hideMark/>
          </w:tcPr>
          <w:p w14:paraId="5E4363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67" w:type="dxa"/>
            <w:shd w:val="clear" w:color="auto" w:fill="auto"/>
            <w:vAlign w:val="bottom"/>
            <w:hideMark/>
          </w:tcPr>
          <w:p w14:paraId="5A454A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r>
      <w:tr w:rsidR="000F3EF3" w:rsidRPr="000F3EF3" w14:paraId="34EDD02B" w14:textId="77777777" w:rsidTr="007C7660">
        <w:trPr>
          <w:trHeight w:val="630"/>
        </w:trPr>
        <w:tc>
          <w:tcPr>
            <w:tcW w:w="6237" w:type="dxa"/>
            <w:shd w:val="clear" w:color="auto" w:fill="auto"/>
            <w:hideMark/>
          </w:tcPr>
          <w:p w14:paraId="08BB00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09094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3A335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675A05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38804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141E88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65FF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59" w:type="dxa"/>
            <w:shd w:val="clear" w:color="auto" w:fill="auto"/>
            <w:vAlign w:val="bottom"/>
            <w:hideMark/>
          </w:tcPr>
          <w:p w14:paraId="4E17A7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67" w:type="dxa"/>
            <w:shd w:val="clear" w:color="auto" w:fill="auto"/>
            <w:vAlign w:val="bottom"/>
            <w:hideMark/>
          </w:tcPr>
          <w:p w14:paraId="7C7523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r>
      <w:tr w:rsidR="000F3EF3" w:rsidRPr="000F3EF3" w14:paraId="00163C91" w14:textId="77777777" w:rsidTr="007C7660">
        <w:trPr>
          <w:trHeight w:val="945"/>
        </w:trPr>
        <w:tc>
          <w:tcPr>
            <w:tcW w:w="6237" w:type="dxa"/>
            <w:shd w:val="clear" w:color="auto" w:fill="auto"/>
            <w:hideMark/>
          </w:tcPr>
          <w:p w14:paraId="2257D7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"Массовые коммуникации" муниципальной  программы города Чебоксары "Цифровое общество города Чебоксары"</w:t>
            </w:r>
          </w:p>
        </w:tc>
        <w:tc>
          <w:tcPr>
            <w:tcW w:w="780" w:type="dxa"/>
            <w:shd w:val="clear" w:color="auto" w:fill="auto"/>
            <w:vAlign w:val="bottom"/>
            <w:hideMark/>
          </w:tcPr>
          <w:p w14:paraId="1EEA16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578D0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56E929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9EBD7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Ч640000000</w:t>
            </w:r>
          </w:p>
        </w:tc>
        <w:tc>
          <w:tcPr>
            <w:tcW w:w="800" w:type="dxa"/>
            <w:shd w:val="clear" w:color="auto" w:fill="auto"/>
            <w:vAlign w:val="bottom"/>
            <w:hideMark/>
          </w:tcPr>
          <w:p w14:paraId="77B226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7B4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59" w:type="dxa"/>
            <w:shd w:val="clear" w:color="auto" w:fill="auto"/>
            <w:vAlign w:val="bottom"/>
            <w:hideMark/>
          </w:tcPr>
          <w:p w14:paraId="7D70C4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67" w:type="dxa"/>
            <w:shd w:val="clear" w:color="auto" w:fill="auto"/>
            <w:vAlign w:val="bottom"/>
            <w:hideMark/>
          </w:tcPr>
          <w:p w14:paraId="6A2DF4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r>
      <w:tr w:rsidR="000F3EF3" w:rsidRPr="000F3EF3" w14:paraId="7FE469F6" w14:textId="77777777" w:rsidTr="007C7660">
        <w:trPr>
          <w:trHeight w:val="630"/>
        </w:trPr>
        <w:tc>
          <w:tcPr>
            <w:tcW w:w="6237" w:type="dxa"/>
            <w:shd w:val="clear" w:color="auto" w:fill="auto"/>
            <w:hideMark/>
          </w:tcPr>
          <w:p w14:paraId="701E28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муниципальных учреждений средств массовой информации"</w:t>
            </w:r>
          </w:p>
        </w:tc>
        <w:tc>
          <w:tcPr>
            <w:tcW w:w="780" w:type="dxa"/>
            <w:shd w:val="clear" w:color="auto" w:fill="auto"/>
            <w:vAlign w:val="bottom"/>
            <w:hideMark/>
          </w:tcPr>
          <w:p w14:paraId="4FF4FB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44E5E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4D8E5D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9B26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Ч640100000</w:t>
            </w:r>
          </w:p>
        </w:tc>
        <w:tc>
          <w:tcPr>
            <w:tcW w:w="800" w:type="dxa"/>
            <w:shd w:val="clear" w:color="auto" w:fill="auto"/>
            <w:vAlign w:val="bottom"/>
            <w:hideMark/>
          </w:tcPr>
          <w:p w14:paraId="7CD6C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BA7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59" w:type="dxa"/>
            <w:shd w:val="clear" w:color="auto" w:fill="auto"/>
            <w:vAlign w:val="bottom"/>
            <w:hideMark/>
          </w:tcPr>
          <w:p w14:paraId="4A3505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67" w:type="dxa"/>
            <w:shd w:val="clear" w:color="auto" w:fill="auto"/>
            <w:vAlign w:val="bottom"/>
            <w:hideMark/>
          </w:tcPr>
          <w:p w14:paraId="6F1125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r>
      <w:tr w:rsidR="000F3EF3" w:rsidRPr="000F3EF3" w14:paraId="37E04843" w14:textId="77777777" w:rsidTr="007C7660">
        <w:trPr>
          <w:trHeight w:val="630"/>
        </w:trPr>
        <w:tc>
          <w:tcPr>
            <w:tcW w:w="6237" w:type="dxa"/>
            <w:shd w:val="clear" w:color="auto" w:fill="auto"/>
            <w:hideMark/>
          </w:tcPr>
          <w:p w14:paraId="78C1F4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поддержка печатных средств массовой информации</w:t>
            </w:r>
          </w:p>
        </w:tc>
        <w:tc>
          <w:tcPr>
            <w:tcW w:w="780" w:type="dxa"/>
            <w:shd w:val="clear" w:color="auto" w:fill="auto"/>
            <w:vAlign w:val="bottom"/>
            <w:hideMark/>
          </w:tcPr>
          <w:p w14:paraId="43D2C4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7D64B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43265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1B76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Ч640173920</w:t>
            </w:r>
          </w:p>
        </w:tc>
        <w:tc>
          <w:tcPr>
            <w:tcW w:w="800" w:type="dxa"/>
            <w:shd w:val="clear" w:color="auto" w:fill="auto"/>
            <w:vAlign w:val="bottom"/>
            <w:hideMark/>
          </w:tcPr>
          <w:p w14:paraId="63B819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8A966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59" w:type="dxa"/>
            <w:shd w:val="clear" w:color="auto" w:fill="auto"/>
            <w:vAlign w:val="bottom"/>
            <w:hideMark/>
          </w:tcPr>
          <w:p w14:paraId="05BCD0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c>
          <w:tcPr>
            <w:tcW w:w="1567" w:type="dxa"/>
            <w:shd w:val="clear" w:color="auto" w:fill="auto"/>
            <w:vAlign w:val="bottom"/>
            <w:hideMark/>
          </w:tcPr>
          <w:p w14:paraId="37A108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9 390,9</w:t>
            </w:r>
          </w:p>
        </w:tc>
      </w:tr>
      <w:tr w:rsidR="000F3EF3" w:rsidRPr="000F3EF3" w14:paraId="13E2884D" w14:textId="77777777" w:rsidTr="007C7660">
        <w:trPr>
          <w:trHeight w:val="630"/>
        </w:trPr>
        <w:tc>
          <w:tcPr>
            <w:tcW w:w="6237" w:type="dxa"/>
            <w:shd w:val="clear" w:color="auto" w:fill="auto"/>
            <w:hideMark/>
          </w:tcPr>
          <w:p w14:paraId="3240F5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12478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6F3FC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7E0B0C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8DB19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Ч640173920</w:t>
            </w:r>
          </w:p>
        </w:tc>
        <w:tc>
          <w:tcPr>
            <w:tcW w:w="800" w:type="dxa"/>
            <w:shd w:val="clear" w:color="auto" w:fill="auto"/>
            <w:vAlign w:val="bottom"/>
            <w:hideMark/>
          </w:tcPr>
          <w:p w14:paraId="587ACD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A2F7D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59" w:type="dxa"/>
            <w:shd w:val="clear" w:color="auto" w:fill="auto"/>
            <w:vAlign w:val="bottom"/>
            <w:hideMark/>
          </w:tcPr>
          <w:p w14:paraId="0AF7B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67" w:type="dxa"/>
            <w:shd w:val="clear" w:color="auto" w:fill="auto"/>
            <w:vAlign w:val="bottom"/>
            <w:hideMark/>
          </w:tcPr>
          <w:p w14:paraId="5D229C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r>
      <w:tr w:rsidR="000F3EF3" w:rsidRPr="000F3EF3" w14:paraId="47043063" w14:textId="77777777" w:rsidTr="007C7660">
        <w:trPr>
          <w:trHeight w:val="630"/>
        </w:trPr>
        <w:tc>
          <w:tcPr>
            <w:tcW w:w="6237" w:type="dxa"/>
            <w:shd w:val="clear" w:color="auto" w:fill="auto"/>
            <w:hideMark/>
          </w:tcPr>
          <w:p w14:paraId="74939C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DE60D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5DB2B8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2C5A76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5778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Ч640173920</w:t>
            </w:r>
          </w:p>
        </w:tc>
        <w:tc>
          <w:tcPr>
            <w:tcW w:w="800" w:type="dxa"/>
            <w:shd w:val="clear" w:color="auto" w:fill="auto"/>
            <w:vAlign w:val="bottom"/>
            <w:hideMark/>
          </w:tcPr>
          <w:p w14:paraId="755FD8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8F23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59" w:type="dxa"/>
            <w:shd w:val="clear" w:color="auto" w:fill="auto"/>
            <w:vAlign w:val="bottom"/>
            <w:hideMark/>
          </w:tcPr>
          <w:p w14:paraId="000EB3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67" w:type="dxa"/>
            <w:shd w:val="clear" w:color="auto" w:fill="auto"/>
            <w:vAlign w:val="bottom"/>
            <w:hideMark/>
          </w:tcPr>
          <w:p w14:paraId="4F1A8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r>
      <w:tr w:rsidR="000F3EF3" w:rsidRPr="000F3EF3" w14:paraId="3F1695C7" w14:textId="77777777" w:rsidTr="007C7660">
        <w:trPr>
          <w:trHeight w:val="630"/>
        </w:trPr>
        <w:tc>
          <w:tcPr>
            <w:tcW w:w="6237" w:type="dxa"/>
            <w:shd w:val="clear" w:color="auto" w:fill="auto"/>
            <w:hideMark/>
          </w:tcPr>
          <w:p w14:paraId="06C12A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B8BE0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03F2B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1282E7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3044D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Ч640173920</w:t>
            </w:r>
          </w:p>
        </w:tc>
        <w:tc>
          <w:tcPr>
            <w:tcW w:w="800" w:type="dxa"/>
            <w:shd w:val="clear" w:color="auto" w:fill="auto"/>
            <w:vAlign w:val="bottom"/>
            <w:hideMark/>
          </w:tcPr>
          <w:p w14:paraId="170B5F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A5FC8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8 590,9</w:t>
            </w:r>
          </w:p>
        </w:tc>
        <w:tc>
          <w:tcPr>
            <w:tcW w:w="1559" w:type="dxa"/>
            <w:shd w:val="clear" w:color="auto" w:fill="auto"/>
            <w:vAlign w:val="bottom"/>
            <w:hideMark/>
          </w:tcPr>
          <w:p w14:paraId="37A828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8 590,9</w:t>
            </w:r>
          </w:p>
        </w:tc>
        <w:tc>
          <w:tcPr>
            <w:tcW w:w="1567" w:type="dxa"/>
            <w:shd w:val="clear" w:color="auto" w:fill="auto"/>
            <w:vAlign w:val="bottom"/>
            <w:hideMark/>
          </w:tcPr>
          <w:p w14:paraId="492F85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8 590,9</w:t>
            </w:r>
          </w:p>
        </w:tc>
      </w:tr>
      <w:tr w:rsidR="000F3EF3" w:rsidRPr="000F3EF3" w14:paraId="40A88AEF" w14:textId="77777777" w:rsidTr="007C7660">
        <w:trPr>
          <w:trHeight w:val="315"/>
        </w:trPr>
        <w:tc>
          <w:tcPr>
            <w:tcW w:w="6237" w:type="dxa"/>
            <w:shd w:val="clear" w:color="auto" w:fill="auto"/>
            <w:hideMark/>
          </w:tcPr>
          <w:p w14:paraId="607CC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D8612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B7351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600" w:type="dxa"/>
            <w:shd w:val="clear" w:color="auto" w:fill="auto"/>
            <w:vAlign w:val="bottom"/>
            <w:hideMark/>
          </w:tcPr>
          <w:p w14:paraId="620525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A7E0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Ч640173920</w:t>
            </w:r>
          </w:p>
        </w:tc>
        <w:tc>
          <w:tcPr>
            <w:tcW w:w="800" w:type="dxa"/>
            <w:shd w:val="clear" w:color="auto" w:fill="auto"/>
            <w:vAlign w:val="bottom"/>
            <w:hideMark/>
          </w:tcPr>
          <w:p w14:paraId="4FEA41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8DCDE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8 590,9</w:t>
            </w:r>
          </w:p>
        </w:tc>
        <w:tc>
          <w:tcPr>
            <w:tcW w:w="1559" w:type="dxa"/>
            <w:shd w:val="clear" w:color="auto" w:fill="auto"/>
            <w:vAlign w:val="bottom"/>
            <w:hideMark/>
          </w:tcPr>
          <w:p w14:paraId="7C5357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8 590,9</w:t>
            </w:r>
          </w:p>
        </w:tc>
        <w:tc>
          <w:tcPr>
            <w:tcW w:w="1567" w:type="dxa"/>
            <w:shd w:val="clear" w:color="auto" w:fill="auto"/>
            <w:vAlign w:val="bottom"/>
            <w:hideMark/>
          </w:tcPr>
          <w:p w14:paraId="243FD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8 590,9</w:t>
            </w:r>
          </w:p>
        </w:tc>
      </w:tr>
      <w:tr w:rsidR="000F3EF3" w:rsidRPr="000F3EF3" w14:paraId="4220763A" w14:textId="77777777" w:rsidTr="007C7660">
        <w:trPr>
          <w:trHeight w:val="315"/>
        </w:trPr>
        <w:tc>
          <w:tcPr>
            <w:tcW w:w="6237" w:type="dxa"/>
            <w:shd w:val="clear" w:color="auto" w:fill="auto"/>
            <w:hideMark/>
          </w:tcPr>
          <w:p w14:paraId="1CE6B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shd w:val="clear" w:color="auto" w:fill="auto"/>
            <w:vAlign w:val="bottom"/>
            <w:hideMark/>
          </w:tcPr>
          <w:p w14:paraId="5AF921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297F4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3A95D1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08D54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8FCB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5B45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6579F4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1296E6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7F25ECA1" w14:textId="77777777" w:rsidTr="007C7660">
        <w:trPr>
          <w:trHeight w:val="630"/>
        </w:trPr>
        <w:tc>
          <w:tcPr>
            <w:tcW w:w="6237" w:type="dxa"/>
            <w:shd w:val="clear" w:color="auto" w:fill="auto"/>
            <w:hideMark/>
          </w:tcPr>
          <w:p w14:paraId="726454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Обслуживание государственного (муниципального) внутреннего долга</w:t>
            </w:r>
          </w:p>
        </w:tc>
        <w:tc>
          <w:tcPr>
            <w:tcW w:w="780" w:type="dxa"/>
            <w:shd w:val="clear" w:color="auto" w:fill="auto"/>
            <w:vAlign w:val="bottom"/>
            <w:hideMark/>
          </w:tcPr>
          <w:p w14:paraId="0E0307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25523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5D2D0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3A2C3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62CA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4203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249C30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17003C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02DD551B" w14:textId="77777777" w:rsidTr="007C7660">
        <w:trPr>
          <w:trHeight w:val="945"/>
        </w:trPr>
        <w:tc>
          <w:tcPr>
            <w:tcW w:w="6237" w:type="dxa"/>
            <w:shd w:val="clear" w:color="auto" w:fill="auto"/>
            <w:hideMark/>
          </w:tcPr>
          <w:p w14:paraId="6CF3C6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5F136A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6E2F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4B4A60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F7067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Ч400000000</w:t>
            </w:r>
          </w:p>
        </w:tc>
        <w:tc>
          <w:tcPr>
            <w:tcW w:w="800" w:type="dxa"/>
            <w:shd w:val="clear" w:color="auto" w:fill="auto"/>
            <w:vAlign w:val="bottom"/>
            <w:hideMark/>
          </w:tcPr>
          <w:p w14:paraId="162F0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F152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35E6F8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78E1A0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1F61DB7F" w14:textId="77777777" w:rsidTr="007C7660">
        <w:trPr>
          <w:trHeight w:val="1575"/>
        </w:trPr>
        <w:tc>
          <w:tcPr>
            <w:tcW w:w="6237" w:type="dxa"/>
            <w:shd w:val="clear" w:color="auto" w:fill="auto"/>
            <w:hideMark/>
          </w:tcPr>
          <w:p w14:paraId="00169A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7E40E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B979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21FE17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BD592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Ч410000000</w:t>
            </w:r>
          </w:p>
        </w:tc>
        <w:tc>
          <w:tcPr>
            <w:tcW w:w="800" w:type="dxa"/>
            <w:shd w:val="clear" w:color="auto" w:fill="auto"/>
            <w:vAlign w:val="bottom"/>
            <w:hideMark/>
          </w:tcPr>
          <w:p w14:paraId="3B660E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3E04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474E95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2CD917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13312AAC" w14:textId="77777777" w:rsidTr="007C7660">
        <w:trPr>
          <w:trHeight w:val="945"/>
        </w:trPr>
        <w:tc>
          <w:tcPr>
            <w:tcW w:w="6237" w:type="dxa"/>
            <w:shd w:val="clear" w:color="auto" w:fill="auto"/>
            <w:hideMark/>
          </w:tcPr>
          <w:p w14:paraId="082E5E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 по оптимизации муниципального долга города Чебоксары и своевременному исполнению долговых обязательств"</w:t>
            </w:r>
          </w:p>
        </w:tc>
        <w:tc>
          <w:tcPr>
            <w:tcW w:w="780" w:type="dxa"/>
            <w:shd w:val="clear" w:color="auto" w:fill="auto"/>
            <w:vAlign w:val="bottom"/>
            <w:hideMark/>
          </w:tcPr>
          <w:p w14:paraId="75D9B9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3CA32C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5AFB7D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CFE48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Ч410500000</w:t>
            </w:r>
          </w:p>
        </w:tc>
        <w:tc>
          <w:tcPr>
            <w:tcW w:w="800" w:type="dxa"/>
            <w:shd w:val="clear" w:color="auto" w:fill="auto"/>
            <w:vAlign w:val="bottom"/>
            <w:hideMark/>
          </w:tcPr>
          <w:p w14:paraId="422E05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A8749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332192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29F410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103DD428" w14:textId="77777777" w:rsidTr="007C7660">
        <w:trPr>
          <w:trHeight w:val="315"/>
        </w:trPr>
        <w:tc>
          <w:tcPr>
            <w:tcW w:w="6237" w:type="dxa"/>
            <w:shd w:val="clear" w:color="auto" w:fill="auto"/>
            <w:hideMark/>
          </w:tcPr>
          <w:p w14:paraId="603ED0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Процентные платежи по муниципальному долгу</w:t>
            </w:r>
          </w:p>
        </w:tc>
        <w:tc>
          <w:tcPr>
            <w:tcW w:w="780" w:type="dxa"/>
            <w:shd w:val="clear" w:color="auto" w:fill="auto"/>
            <w:vAlign w:val="bottom"/>
            <w:hideMark/>
          </w:tcPr>
          <w:p w14:paraId="64C5BB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10A86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287DA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88EE2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Ч410573490</w:t>
            </w:r>
          </w:p>
        </w:tc>
        <w:tc>
          <w:tcPr>
            <w:tcW w:w="800" w:type="dxa"/>
            <w:shd w:val="clear" w:color="auto" w:fill="auto"/>
            <w:vAlign w:val="bottom"/>
            <w:hideMark/>
          </w:tcPr>
          <w:p w14:paraId="1C8730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5BEC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269EE3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3896E7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37F7BEEF" w14:textId="77777777" w:rsidTr="007C7660">
        <w:trPr>
          <w:trHeight w:val="315"/>
        </w:trPr>
        <w:tc>
          <w:tcPr>
            <w:tcW w:w="6237" w:type="dxa"/>
            <w:shd w:val="clear" w:color="auto" w:fill="auto"/>
            <w:hideMark/>
          </w:tcPr>
          <w:p w14:paraId="2F00C4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shd w:val="clear" w:color="auto" w:fill="auto"/>
            <w:vAlign w:val="bottom"/>
            <w:hideMark/>
          </w:tcPr>
          <w:p w14:paraId="4B7B23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4E1059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644480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3053B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Ч410573490</w:t>
            </w:r>
          </w:p>
        </w:tc>
        <w:tc>
          <w:tcPr>
            <w:tcW w:w="800" w:type="dxa"/>
            <w:shd w:val="clear" w:color="auto" w:fill="auto"/>
            <w:vAlign w:val="bottom"/>
            <w:hideMark/>
          </w:tcPr>
          <w:p w14:paraId="6ABC1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c>
          <w:tcPr>
            <w:tcW w:w="1553" w:type="dxa"/>
            <w:shd w:val="clear" w:color="auto" w:fill="auto"/>
            <w:vAlign w:val="bottom"/>
            <w:hideMark/>
          </w:tcPr>
          <w:p w14:paraId="4D608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0BEB6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616D44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5A39F264" w14:textId="77777777" w:rsidTr="007C7660">
        <w:trPr>
          <w:trHeight w:val="315"/>
        </w:trPr>
        <w:tc>
          <w:tcPr>
            <w:tcW w:w="6237" w:type="dxa"/>
            <w:shd w:val="clear" w:color="auto" w:fill="auto"/>
            <w:hideMark/>
          </w:tcPr>
          <w:p w14:paraId="36649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Обслуживание муниципального долга</w:t>
            </w:r>
          </w:p>
        </w:tc>
        <w:tc>
          <w:tcPr>
            <w:tcW w:w="780" w:type="dxa"/>
            <w:shd w:val="clear" w:color="auto" w:fill="auto"/>
            <w:vAlign w:val="bottom"/>
            <w:hideMark/>
          </w:tcPr>
          <w:p w14:paraId="4C4824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903</w:t>
            </w:r>
          </w:p>
        </w:tc>
        <w:tc>
          <w:tcPr>
            <w:tcW w:w="580" w:type="dxa"/>
            <w:shd w:val="clear" w:color="auto" w:fill="auto"/>
            <w:vAlign w:val="bottom"/>
            <w:hideMark/>
          </w:tcPr>
          <w:p w14:paraId="06AF3B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600" w:type="dxa"/>
            <w:shd w:val="clear" w:color="auto" w:fill="auto"/>
            <w:vAlign w:val="bottom"/>
            <w:hideMark/>
          </w:tcPr>
          <w:p w14:paraId="0B7BD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A1168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Ч410573490</w:t>
            </w:r>
          </w:p>
        </w:tc>
        <w:tc>
          <w:tcPr>
            <w:tcW w:w="800" w:type="dxa"/>
            <w:shd w:val="clear" w:color="auto" w:fill="auto"/>
            <w:vAlign w:val="bottom"/>
            <w:hideMark/>
          </w:tcPr>
          <w:p w14:paraId="78D53E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730</w:t>
            </w:r>
          </w:p>
        </w:tc>
        <w:tc>
          <w:tcPr>
            <w:tcW w:w="1553" w:type="dxa"/>
            <w:shd w:val="clear" w:color="auto" w:fill="auto"/>
            <w:vAlign w:val="bottom"/>
            <w:hideMark/>
          </w:tcPr>
          <w:p w14:paraId="27BDB7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70 605,5</w:t>
            </w:r>
          </w:p>
        </w:tc>
        <w:tc>
          <w:tcPr>
            <w:tcW w:w="1559" w:type="dxa"/>
            <w:shd w:val="clear" w:color="auto" w:fill="auto"/>
            <w:vAlign w:val="bottom"/>
            <w:hideMark/>
          </w:tcPr>
          <w:p w14:paraId="343E5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107 609,3</w:t>
            </w:r>
          </w:p>
        </w:tc>
        <w:tc>
          <w:tcPr>
            <w:tcW w:w="1567" w:type="dxa"/>
            <w:shd w:val="clear" w:color="auto" w:fill="auto"/>
            <w:vAlign w:val="bottom"/>
            <w:hideMark/>
          </w:tcPr>
          <w:p w14:paraId="5624B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142 255,8</w:t>
            </w:r>
          </w:p>
        </w:tc>
      </w:tr>
      <w:tr w:rsidR="000F3EF3" w:rsidRPr="000F3EF3" w14:paraId="38113342" w14:textId="77777777" w:rsidTr="007C7660">
        <w:trPr>
          <w:trHeight w:val="315"/>
        </w:trPr>
        <w:tc>
          <w:tcPr>
            <w:tcW w:w="6237" w:type="dxa"/>
            <w:shd w:val="clear" w:color="auto" w:fill="auto"/>
            <w:hideMark/>
          </w:tcPr>
          <w:p w14:paraId="7C14DEC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Администрация Калининского района города Чебоксары</w:t>
            </w:r>
          </w:p>
        </w:tc>
        <w:tc>
          <w:tcPr>
            <w:tcW w:w="780" w:type="dxa"/>
            <w:shd w:val="clear" w:color="auto" w:fill="auto"/>
            <w:vAlign w:val="bottom"/>
            <w:hideMark/>
          </w:tcPr>
          <w:p w14:paraId="47B4AE6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904</w:t>
            </w:r>
          </w:p>
        </w:tc>
        <w:tc>
          <w:tcPr>
            <w:tcW w:w="580" w:type="dxa"/>
            <w:shd w:val="clear" w:color="auto" w:fill="auto"/>
            <w:vAlign w:val="bottom"/>
            <w:hideMark/>
          </w:tcPr>
          <w:p w14:paraId="79935AF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2516973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6EB4FEC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309E657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47A866E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60 223,1</w:t>
            </w:r>
          </w:p>
        </w:tc>
        <w:tc>
          <w:tcPr>
            <w:tcW w:w="1559" w:type="dxa"/>
            <w:shd w:val="clear" w:color="auto" w:fill="auto"/>
            <w:vAlign w:val="bottom"/>
            <w:hideMark/>
          </w:tcPr>
          <w:p w14:paraId="22811E8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60 210,5</w:t>
            </w:r>
          </w:p>
        </w:tc>
        <w:tc>
          <w:tcPr>
            <w:tcW w:w="1567" w:type="dxa"/>
            <w:shd w:val="clear" w:color="auto" w:fill="auto"/>
            <w:vAlign w:val="bottom"/>
            <w:hideMark/>
          </w:tcPr>
          <w:p w14:paraId="4E7D4D7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60 308,5</w:t>
            </w:r>
          </w:p>
        </w:tc>
      </w:tr>
      <w:tr w:rsidR="000F3EF3" w:rsidRPr="000F3EF3" w14:paraId="00498DEE" w14:textId="77777777" w:rsidTr="007C7660">
        <w:trPr>
          <w:trHeight w:val="315"/>
        </w:trPr>
        <w:tc>
          <w:tcPr>
            <w:tcW w:w="6237" w:type="dxa"/>
            <w:shd w:val="clear" w:color="auto" w:fill="auto"/>
            <w:hideMark/>
          </w:tcPr>
          <w:p w14:paraId="06E835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1565F1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2ED27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1E33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49C52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C16F8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3CE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38 207,7</w:t>
            </w:r>
          </w:p>
        </w:tc>
        <w:tc>
          <w:tcPr>
            <w:tcW w:w="1559" w:type="dxa"/>
            <w:shd w:val="clear" w:color="auto" w:fill="auto"/>
            <w:vAlign w:val="bottom"/>
            <w:hideMark/>
          </w:tcPr>
          <w:p w14:paraId="13EC3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38 090,3</w:t>
            </w:r>
          </w:p>
        </w:tc>
        <w:tc>
          <w:tcPr>
            <w:tcW w:w="1567" w:type="dxa"/>
            <w:shd w:val="clear" w:color="auto" w:fill="auto"/>
            <w:vAlign w:val="bottom"/>
            <w:hideMark/>
          </w:tcPr>
          <w:p w14:paraId="67C80A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38 088,7</w:t>
            </w:r>
          </w:p>
        </w:tc>
      </w:tr>
      <w:tr w:rsidR="000F3EF3" w:rsidRPr="000F3EF3" w14:paraId="38AF76AC" w14:textId="77777777" w:rsidTr="007C7660">
        <w:trPr>
          <w:trHeight w:val="945"/>
        </w:trPr>
        <w:tc>
          <w:tcPr>
            <w:tcW w:w="6237" w:type="dxa"/>
            <w:shd w:val="clear" w:color="auto" w:fill="auto"/>
            <w:hideMark/>
          </w:tcPr>
          <w:p w14:paraId="20D69A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bottom"/>
            <w:hideMark/>
          </w:tcPr>
          <w:p w14:paraId="63F620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44A9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DCEF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5D8BC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6CFC6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FE5D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35 418,2</w:t>
            </w:r>
          </w:p>
        </w:tc>
        <w:tc>
          <w:tcPr>
            <w:tcW w:w="1559" w:type="dxa"/>
            <w:shd w:val="clear" w:color="auto" w:fill="auto"/>
            <w:vAlign w:val="bottom"/>
            <w:hideMark/>
          </w:tcPr>
          <w:p w14:paraId="4863A0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35 418,3</w:t>
            </w:r>
          </w:p>
        </w:tc>
        <w:tc>
          <w:tcPr>
            <w:tcW w:w="1567" w:type="dxa"/>
            <w:shd w:val="clear" w:color="auto" w:fill="auto"/>
            <w:vAlign w:val="bottom"/>
            <w:hideMark/>
          </w:tcPr>
          <w:p w14:paraId="310F72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35 418,3</w:t>
            </w:r>
          </w:p>
        </w:tc>
      </w:tr>
      <w:tr w:rsidR="000F3EF3" w:rsidRPr="000F3EF3" w14:paraId="24C09E31" w14:textId="77777777" w:rsidTr="007C7660">
        <w:trPr>
          <w:trHeight w:val="630"/>
        </w:trPr>
        <w:tc>
          <w:tcPr>
            <w:tcW w:w="6237" w:type="dxa"/>
            <w:shd w:val="clear" w:color="auto" w:fill="auto"/>
            <w:hideMark/>
          </w:tcPr>
          <w:p w14:paraId="3E686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468A0C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91F4C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C3A1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C0562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25A2D9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866D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0728D6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44AFBB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409EBA15" w14:textId="77777777" w:rsidTr="007C7660">
        <w:trPr>
          <w:trHeight w:val="1260"/>
        </w:trPr>
        <w:tc>
          <w:tcPr>
            <w:tcW w:w="6237" w:type="dxa"/>
            <w:shd w:val="clear" w:color="auto" w:fill="auto"/>
            <w:hideMark/>
          </w:tcPr>
          <w:p w14:paraId="0C8181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5F4AA6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DED6D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883F5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96963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0B1FE5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BC69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141DEE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5B5E0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3CC8EE47" w14:textId="77777777" w:rsidTr="007C7660">
        <w:trPr>
          <w:trHeight w:val="630"/>
        </w:trPr>
        <w:tc>
          <w:tcPr>
            <w:tcW w:w="6237" w:type="dxa"/>
            <w:shd w:val="clear" w:color="auto" w:fill="auto"/>
            <w:hideMark/>
          </w:tcPr>
          <w:p w14:paraId="24558D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780" w:type="dxa"/>
            <w:shd w:val="clear" w:color="auto" w:fill="auto"/>
            <w:vAlign w:val="bottom"/>
            <w:hideMark/>
          </w:tcPr>
          <w:p w14:paraId="011981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A8A32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B547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F8848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A210300000</w:t>
            </w:r>
          </w:p>
        </w:tc>
        <w:tc>
          <w:tcPr>
            <w:tcW w:w="800" w:type="dxa"/>
            <w:shd w:val="clear" w:color="auto" w:fill="auto"/>
            <w:vAlign w:val="bottom"/>
            <w:hideMark/>
          </w:tcPr>
          <w:p w14:paraId="5A50EA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42FD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3E0A1F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25655D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5A81ED21" w14:textId="77777777" w:rsidTr="007C7660">
        <w:trPr>
          <w:trHeight w:val="3702"/>
        </w:trPr>
        <w:tc>
          <w:tcPr>
            <w:tcW w:w="6237" w:type="dxa"/>
            <w:shd w:val="clear" w:color="auto" w:fill="auto"/>
            <w:hideMark/>
          </w:tcPr>
          <w:p w14:paraId="0369E7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80" w:type="dxa"/>
            <w:shd w:val="clear" w:color="auto" w:fill="auto"/>
            <w:vAlign w:val="bottom"/>
            <w:hideMark/>
          </w:tcPr>
          <w:p w14:paraId="10E2B4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4326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DD0CC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E521A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3EC32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F2AB9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052B24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63129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7984C79D" w14:textId="77777777" w:rsidTr="007C7660">
        <w:trPr>
          <w:trHeight w:val="630"/>
        </w:trPr>
        <w:tc>
          <w:tcPr>
            <w:tcW w:w="6237" w:type="dxa"/>
            <w:shd w:val="clear" w:color="auto" w:fill="auto"/>
            <w:hideMark/>
          </w:tcPr>
          <w:p w14:paraId="4572EE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528BA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6886F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307D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E3B94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3ECC28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93D74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05A1C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2B6FC2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5DF6CD2B" w14:textId="77777777" w:rsidTr="007C7660">
        <w:trPr>
          <w:trHeight w:val="630"/>
        </w:trPr>
        <w:tc>
          <w:tcPr>
            <w:tcW w:w="6237" w:type="dxa"/>
            <w:shd w:val="clear" w:color="auto" w:fill="auto"/>
            <w:hideMark/>
          </w:tcPr>
          <w:p w14:paraId="75EAD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D5C5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A7AC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303F0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93B4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0185F0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A72DF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73EF70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43BA52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15F1BC2E" w14:textId="77777777" w:rsidTr="007C7660">
        <w:trPr>
          <w:trHeight w:val="945"/>
        </w:trPr>
        <w:tc>
          <w:tcPr>
            <w:tcW w:w="6237" w:type="dxa"/>
            <w:shd w:val="clear" w:color="auto" w:fill="auto"/>
            <w:hideMark/>
          </w:tcPr>
          <w:p w14:paraId="6029CF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3F0941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123B9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8E4F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894D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2139E9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BF6E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2 093,3</w:t>
            </w:r>
          </w:p>
        </w:tc>
        <w:tc>
          <w:tcPr>
            <w:tcW w:w="1559" w:type="dxa"/>
            <w:shd w:val="clear" w:color="auto" w:fill="auto"/>
            <w:vAlign w:val="bottom"/>
            <w:hideMark/>
          </w:tcPr>
          <w:p w14:paraId="5BFE00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2 182,8</w:t>
            </w:r>
          </w:p>
        </w:tc>
        <w:tc>
          <w:tcPr>
            <w:tcW w:w="1567" w:type="dxa"/>
            <w:shd w:val="clear" w:color="auto" w:fill="auto"/>
            <w:vAlign w:val="bottom"/>
            <w:hideMark/>
          </w:tcPr>
          <w:p w14:paraId="3A70D6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2 182,8</w:t>
            </w:r>
          </w:p>
        </w:tc>
      </w:tr>
      <w:tr w:rsidR="000F3EF3" w:rsidRPr="000F3EF3" w14:paraId="6CAEE76C" w14:textId="77777777" w:rsidTr="007C7660">
        <w:trPr>
          <w:trHeight w:val="1575"/>
        </w:trPr>
        <w:tc>
          <w:tcPr>
            <w:tcW w:w="6237" w:type="dxa"/>
            <w:shd w:val="clear" w:color="auto" w:fill="auto"/>
            <w:hideMark/>
          </w:tcPr>
          <w:p w14:paraId="75CCFD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54180C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992E4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4A6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7E87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A330000000</w:t>
            </w:r>
          </w:p>
        </w:tc>
        <w:tc>
          <w:tcPr>
            <w:tcW w:w="800" w:type="dxa"/>
            <w:shd w:val="clear" w:color="auto" w:fill="auto"/>
            <w:vAlign w:val="bottom"/>
            <w:hideMark/>
          </w:tcPr>
          <w:p w14:paraId="5C8FC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CB1B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2 033,3</w:t>
            </w:r>
          </w:p>
        </w:tc>
        <w:tc>
          <w:tcPr>
            <w:tcW w:w="1559" w:type="dxa"/>
            <w:shd w:val="clear" w:color="auto" w:fill="auto"/>
            <w:vAlign w:val="bottom"/>
            <w:hideMark/>
          </w:tcPr>
          <w:p w14:paraId="71F3E7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2 122,8</w:t>
            </w:r>
          </w:p>
        </w:tc>
        <w:tc>
          <w:tcPr>
            <w:tcW w:w="1567" w:type="dxa"/>
            <w:shd w:val="clear" w:color="auto" w:fill="auto"/>
            <w:vAlign w:val="bottom"/>
            <w:hideMark/>
          </w:tcPr>
          <w:p w14:paraId="350A71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2 122,8</w:t>
            </w:r>
          </w:p>
        </w:tc>
      </w:tr>
      <w:tr w:rsidR="000F3EF3" w:rsidRPr="000F3EF3" w14:paraId="35AFCCCA" w14:textId="77777777" w:rsidTr="007C7660">
        <w:trPr>
          <w:trHeight w:val="1575"/>
        </w:trPr>
        <w:tc>
          <w:tcPr>
            <w:tcW w:w="6237" w:type="dxa"/>
            <w:shd w:val="clear" w:color="auto" w:fill="auto"/>
            <w:hideMark/>
          </w:tcPr>
          <w:p w14:paraId="0CF0FF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80" w:type="dxa"/>
            <w:shd w:val="clear" w:color="auto" w:fill="auto"/>
            <w:vAlign w:val="bottom"/>
            <w:hideMark/>
          </w:tcPr>
          <w:p w14:paraId="147C9B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B5ED8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0A486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BC91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A330100000</w:t>
            </w:r>
          </w:p>
        </w:tc>
        <w:tc>
          <w:tcPr>
            <w:tcW w:w="800" w:type="dxa"/>
            <w:shd w:val="clear" w:color="auto" w:fill="auto"/>
            <w:vAlign w:val="bottom"/>
            <w:hideMark/>
          </w:tcPr>
          <w:p w14:paraId="271ACF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9D25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2 033,3</w:t>
            </w:r>
          </w:p>
        </w:tc>
        <w:tc>
          <w:tcPr>
            <w:tcW w:w="1559" w:type="dxa"/>
            <w:shd w:val="clear" w:color="auto" w:fill="auto"/>
            <w:vAlign w:val="bottom"/>
            <w:hideMark/>
          </w:tcPr>
          <w:p w14:paraId="09A5B5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2 122,8</w:t>
            </w:r>
          </w:p>
        </w:tc>
        <w:tc>
          <w:tcPr>
            <w:tcW w:w="1567" w:type="dxa"/>
            <w:shd w:val="clear" w:color="auto" w:fill="auto"/>
            <w:vAlign w:val="bottom"/>
            <w:hideMark/>
          </w:tcPr>
          <w:p w14:paraId="35310C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2 122,8</w:t>
            </w:r>
          </w:p>
        </w:tc>
      </w:tr>
      <w:tr w:rsidR="000F3EF3" w:rsidRPr="000F3EF3" w14:paraId="688788FB" w14:textId="77777777" w:rsidTr="007C7660">
        <w:trPr>
          <w:trHeight w:val="1260"/>
        </w:trPr>
        <w:tc>
          <w:tcPr>
            <w:tcW w:w="6237" w:type="dxa"/>
            <w:shd w:val="clear" w:color="auto" w:fill="auto"/>
            <w:hideMark/>
          </w:tcPr>
          <w:p w14:paraId="34503D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780" w:type="dxa"/>
            <w:shd w:val="clear" w:color="auto" w:fill="auto"/>
            <w:vAlign w:val="bottom"/>
            <w:hideMark/>
          </w:tcPr>
          <w:p w14:paraId="0555E7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B99F4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3BA1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6C2AB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3540BF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FED25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2 033,3</w:t>
            </w:r>
          </w:p>
        </w:tc>
        <w:tc>
          <w:tcPr>
            <w:tcW w:w="1559" w:type="dxa"/>
            <w:shd w:val="clear" w:color="auto" w:fill="auto"/>
            <w:vAlign w:val="bottom"/>
            <w:hideMark/>
          </w:tcPr>
          <w:p w14:paraId="17BE64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2 122,8</w:t>
            </w:r>
          </w:p>
        </w:tc>
        <w:tc>
          <w:tcPr>
            <w:tcW w:w="1567" w:type="dxa"/>
            <w:shd w:val="clear" w:color="auto" w:fill="auto"/>
            <w:vAlign w:val="bottom"/>
            <w:hideMark/>
          </w:tcPr>
          <w:p w14:paraId="7E218F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2 122,8</w:t>
            </w:r>
          </w:p>
        </w:tc>
      </w:tr>
      <w:tr w:rsidR="000F3EF3" w:rsidRPr="000F3EF3" w14:paraId="00BD7AC0" w14:textId="77777777" w:rsidTr="007C7660">
        <w:trPr>
          <w:trHeight w:val="1260"/>
        </w:trPr>
        <w:tc>
          <w:tcPr>
            <w:tcW w:w="6237" w:type="dxa"/>
            <w:shd w:val="clear" w:color="auto" w:fill="auto"/>
            <w:hideMark/>
          </w:tcPr>
          <w:p w14:paraId="329EFD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186806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9D23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E4D8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957AD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43AE6B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1568EE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1 989,1</w:t>
            </w:r>
          </w:p>
        </w:tc>
        <w:tc>
          <w:tcPr>
            <w:tcW w:w="1559" w:type="dxa"/>
            <w:shd w:val="clear" w:color="auto" w:fill="auto"/>
            <w:vAlign w:val="bottom"/>
            <w:hideMark/>
          </w:tcPr>
          <w:p w14:paraId="758837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2 078,6</w:t>
            </w:r>
          </w:p>
        </w:tc>
        <w:tc>
          <w:tcPr>
            <w:tcW w:w="1567" w:type="dxa"/>
            <w:shd w:val="clear" w:color="auto" w:fill="auto"/>
            <w:vAlign w:val="bottom"/>
            <w:hideMark/>
          </w:tcPr>
          <w:p w14:paraId="05D2BD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2 078,6</w:t>
            </w:r>
          </w:p>
        </w:tc>
      </w:tr>
      <w:tr w:rsidR="000F3EF3" w:rsidRPr="000F3EF3" w14:paraId="77153D24" w14:textId="77777777" w:rsidTr="007C7660">
        <w:trPr>
          <w:trHeight w:val="630"/>
        </w:trPr>
        <w:tc>
          <w:tcPr>
            <w:tcW w:w="6237" w:type="dxa"/>
            <w:shd w:val="clear" w:color="auto" w:fill="auto"/>
            <w:hideMark/>
          </w:tcPr>
          <w:p w14:paraId="001ACC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F29DF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467D6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A99F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C5D3C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6FD3B0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272348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1 989,1</w:t>
            </w:r>
          </w:p>
        </w:tc>
        <w:tc>
          <w:tcPr>
            <w:tcW w:w="1559" w:type="dxa"/>
            <w:shd w:val="clear" w:color="auto" w:fill="auto"/>
            <w:vAlign w:val="bottom"/>
            <w:hideMark/>
          </w:tcPr>
          <w:p w14:paraId="0FA2D0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2 078,6</w:t>
            </w:r>
          </w:p>
        </w:tc>
        <w:tc>
          <w:tcPr>
            <w:tcW w:w="1567" w:type="dxa"/>
            <w:shd w:val="clear" w:color="auto" w:fill="auto"/>
            <w:vAlign w:val="bottom"/>
            <w:hideMark/>
          </w:tcPr>
          <w:p w14:paraId="741F7D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2 078,6</w:t>
            </w:r>
          </w:p>
        </w:tc>
      </w:tr>
      <w:tr w:rsidR="000F3EF3" w:rsidRPr="000F3EF3" w14:paraId="193EE7AA" w14:textId="77777777" w:rsidTr="007C7660">
        <w:trPr>
          <w:trHeight w:val="630"/>
        </w:trPr>
        <w:tc>
          <w:tcPr>
            <w:tcW w:w="6237" w:type="dxa"/>
            <w:shd w:val="clear" w:color="auto" w:fill="auto"/>
            <w:hideMark/>
          </w:tcPr>
          <w:p w14:paraId="04D78B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C0177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F4BEB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EA484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8776A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48316A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AE129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59" w:type="dxa"/>
            <w:shd w:val="clear" w:color="auto" w:fill="auto"/>
            <w:vAlign w:val="bottom"/>
            <w:hideMark/>
          </w:tcPr>
          <w:p w14:paraId="1B0972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67" w:type="dxa"/>
            <w:shd w:val="clear" w:color="auto" w:fill="auto"/>
            <w:vAlign w:val="bottom"/>
            <w:hideMark/>
          </w:tcPr>
          <w:p w14:paraId="5481F9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r>
      <w:tr w:rsidR="000F3EF3" w:rsidRPr="000F3EF3" w14:paraId="134E607C" w14:textId="77777777" w:rsidTr="007C7660">
        <w:trPr>
          <w:trHeight w:val="630"/>
        </w:trPr>
        <w:tc>
          <w:tcPr>
            <w:tcW w:w="6237" w:type="dxa"/>
            <w:shd w:val="clear" w:color="auto" w:fill="auto"/>
            <w:hideMark/>
          </w:tcPr>
          <w:p w14:paraId="1D4A3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236BD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90E4E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4E46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943A6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035B65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44418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59" w:type="dxa"/>
            <w:shd w:val="clear" w:color="auto" w:fill="auto"/>
            <w:vAlign w:val="bottom"/>
            <w:hideMark/>
          </w:tcPr>
          <w:p w14:paraId="236536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67" w:type="dxa"/>
            <w:shd w:val="clear" w:color="auto" w:fill="auto"/>
            <w:vAlign w:val="bottom"/>
            <w:hideMark/>
          </w:tcPr>
          <w:p w14:paraId="7CE25E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r>
      <w:tr w:rsidR="000F3EF3" w:rsidRPr="000F3EF3" w14:paraId="6349F449" w14:textId="77777777" w:rsidTr="007C7660">
        <w:trPr>
          <w:trHeight w:val="960"/>
        </w:trPr>
        <w:tc>
          <w:tcPr>
            <w:tcW w:w="6237" w:type="dxa"/>
            <w:shd w:val="clear" w:color="auto" w:fill="auto"/>
            <w:hideMark/>
          </w:tcPr>
          <w:p w14:paraId="40D82E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407D64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57263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059C6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F1E9B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A3Э0000000</w:t>
            </w:r>
          </w:p>
        </w:tc>
        <w:tc>
          <w:tcPr>
            <w:tcW w:w="800" w:type="dxa"/>
            <w:shd w:val="clear" w:color="auto" w:fill="auto"/>
            <w:vAlign w:val="bottom"/>
            <w:hideMark/>
          </w:tcPr>
          <w:p w14:paraId="5444C9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F5E9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0E18A3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6257F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259259B1" w14:textId="77777777" w:rsidTr="007C7660">
        <w:trPr>
          <w:trHeight w:val="315"/>
        </w:trPr>
        <w:tc>
          <w:tcPr>
            <w:tcW w:w="6237" w:type="dxa"/>
            <w:shd w:val="clear" w:color="auto" w:fill="auto"/>
            <w:hideMark/>
          </w:tcPr>
          <w:p w14:paraId="272D6E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500D0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B449A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E624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51778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A3Э0100000</w:t>
            </w:r>
          </w:p>
        </w:tc>
        <w:tc>
          <w:tcPr>
            <w:tcW w:w="800" w:type="dxa"/>
            <w:shd w:val="clear" w:color="auto" w:fill="auto"/>
            <w:vAlign w:val="bottom"/>
            <w:hideMark/>
          </w:tcPr>
          <w:p w14:paraId="106441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138F0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305D16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7E307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30174DEB" w14:textId="77777777" w:rsidTr="007C7660">
        <w:trPr>
          <w:trHeight w:val="630"/>
        </w:trPr>
        <w:tc>
          <w:tcPr>
            <w:tcW w:w="6237" w:type="dxa"/>
            <w:shd w:val="clear" w:color="auto" w:fill="auto"/>
            <w:hideMark/>
          </w:tcPr>
          <w:p w14:paraId="7A87A5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780" w:type="dxa"/>
            <w:shd w:val="clear" w:color="auto" w:fill="auto"/>
            <w:vAlign w:val="bottom"/>
            <w:hideMark/>
          </w:tcPr>
          <w:p w14:paraId="40E712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BC351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F087A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35E8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6C051A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E75B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38A0CB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0BB16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4D736839" w14:textId="77777777" w:rsidTr="007C7660">
        <w:trPr>
          <w:trHeight w:val="630"/>
        </w:trPr>
        <w:tc>
          <w:tcPr>
            <w:tcW w:w="6237" w:type="dxa"/>
            <w:shd w:val="clear" w:color="auto" w:fill="auto"/>
            <w:hideMark/>
          </w:tcPr>
          <w:p w14:paraId="09150D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7B12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20138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3E417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0618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09374E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9BCED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4FFF8D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19DCFA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5C5FA569" w14:textId="77777777" w:rsidTr="007C7660">
        <w:trPr>
          <w:trHeight w:val="630"/>
        </w:trPr>
        <w:tc>
          <w:tcPr>
            <w:tcW w:w="6237" w:type="dxa"/>
            <w:shd w:val="clear" w:color="auto" w:fill="auto"/>
            <w:hideMark/>
          </w:tcPr>
          <w:p w14:paraId="5F7236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B90D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EBF6A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07544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DC1D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50A933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63275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58D3D2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5130E8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663EAF7E" w14:textId="77777777" w:rsidTr="007C7660">
        <w:trPr>
          <w:trHeight w:val="630"/>
        </w:trPr>
        <w:tc>
          <w:tcPr>
            <w:tcW w:w="6237" w:type="dxa"/>
            <w:shd w:val="clear" w:color="auto" w:fill="auto"/>
            <w:hideMark/>
          </w:tcPr>
          <w:p w14:paraId="5C599C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74C3FE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E15D0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D9C7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ECD0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2B7340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8982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4 782,9</w:t>
            </w:r>
          </w:p>
        </w:tc>
        <w:tc>
          <w:tcPr>
            <w:tcW w:w="1559" w:type="dxa"/>
            <w:shd w:val="clear" w:color="auto" w:fill="auto"/>
            <w:vAlign w:val="bottom"/>
            <w:hideMark/>
          </w:tcPr>
          <w:p w14:paraId="596682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c>
          <w:tcPr>
            <w:tcW w:w="1567" w:type="dxa"/>
            <w:shd w:val="clear" w:color="auto" w:fill="auto"/>
            <w:vAlign w:val="bottom"/>
            <w:hideMark/>
          </w:tcPr>
          <w:p w14:paraId="4C9E0B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r>
      <w:tr w:rsidR="000F3EF3" w:rsidRPr="000F3EF3" w14:paraId="66B11102" w14:textId="77777777" w:rsidTr="007C7660">
        <w:trPr>
          <w:trHeight w:val="630"/>
        </w:trPr>
        <w:tc>
          <w:tcPr>
            <w:tcW w:w="6237" w:type="dxa"/>
            <w:shd w:val="clear" w:color="auto" w:fill="auto"/>
            <w:hideMark/>
          </w:tcPr>
          <w:p w14:paraId="0DDF52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образования"</w:t>
            </w:r>
          </w:p>
        </w:tc>
        <w:tc>
          <w:tcPr>
            <w:tcW w:w="780" w:type="dxa"/>
            <w:shd w:val="clear" w:color="auto" w:fill="auto"/>
            <w:vAlign w:val="bottom"/>
            <w:hideMark/>
          </w:tcPr>
          <w:p w14:paraId="4B72E7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23085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A7457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C521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Ц7Э0000000</w:t>
            </w:r>
          </w:p>
        </w:tc>
        <w:tc>
          <w:tcPr>
            <w:tcW w:w="800" w:type="dxa"/>
            <w:shd w:val="clear" w:color="auto" w:fill="auto"/>
            <w:vAlign w:val="bottom"/>
            <w:hideMark/>
          </w:tcPr>
          <w:p w14:paraId="441B25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72CD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4 782,9</w:t>
            </w:r>
          </w:p>
        </w:tc>
        <w:tc>
          <w:tcPr>
            <w:tcW w:w="1559" w:type="dxa"/>
            <w:shd w:val="clear" w:color="auto" w:fill="auto"/>
            <w:vAlign w:val="bottom"/>
            <w:hideMark/>
          </w:tcPr>
          <w:p w14:paraId="2F528D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c>
          <w:tcPr>
            <w:tcW w:w="1567" w:type="dxa"/>
            <w:shd w:val="clear" w:color="auto" w:fill="auto"/>
            <w:vAlign w:val="bottom"/>
            <w:hideMark/>
          </w:tcPr>
          <w:p w14:paraId="0CFD2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r>
      <w:tr w:rsidR="000F3EF3" w:rsidRPr="000F3EF3" w14:paraId="3EA207EC" w14:textId="77777777" w:rsidTr="007C7660">
        <w:trPr>
          <w:trHeight w:val="315"/>
        </w:trPr>
        <w:tc>
          <w:tcPr>
            <w:tcW w:w="6237" w:type="dxa"/>
            <w:shd w:val="clear" w:color="auto" w:fill="auto"/>
            <w:hideMark/>
          </w:tcPr>
          <w:p w14:paraId="31E656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6C93AE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88DC2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65AD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4C265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Ц7Э0100000</w:t>
            </w:r>
          </w:p>
        </w:tc>
        <w:tc>
          <w:tcPr>
            <w:tcW w:w="800" w:type="dxa"/>
            <w:shd w:val="clear" w:color="auto" w:fill="auto"/>
            <w:vAlign w:val="bottom"/>
            <w:hideMark/>
          </w:tcPr>
          <w:p w14:paraId="10C78C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25FA1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4 782,9</w:t>
            </w:r>
          </w:p>
        </w:tc>
        <w:tc>
          <w:tcPr>
            <w:tcW w:w="1559" w:type="dxa"/>
            <w:shd w:val="clear" w:color="auto" w:fill="auto"/>
            <w:vAlign w:val="bottom"/>
            <w:hideMark/>
          </w:tcPr>
          <w:p w14:paraId="39C55D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c>
          <w:tcPr>
            <w:tcW w:w="1567" w:type="dxa"/>
            <w:shd w:val="clear" w:color="auto" w:fill="auto"/>
            <w:vAlign w:val="bottom"/>
            <w:hideMark/>
          </w:tcPr>
          <w:p w14:paraId="63A7F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r>
      <w:tr w:rsidR="000F3EF3" w:rsidRPr="000F3EF3" w14:paraId="70EB1C96" w14:textId="77777777" w:rsidTr="007C7660">
        <w:trPr>
          <w:trHeight w:val="945"/>
        </w:trPr>
        <w:tc>
          <w:tcPr>
            <w:tcW w:w="6237" w:type="dxa"/>
            <w:shd w:val="clear" w:color="auto" w:fill="auto"/>
            <w:hideMark/>
          </w:tcPr>
          <w:p w14:paraId="6916CC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80" w:type="dxa"/>
            <w:shd w:val="clear" w:color="auto" w:fill="auto"/>
            <w:vAlign w:val="bottom"/>
            <w:hideMark/>
          </w:tcPr>
          <w:p w14:paraId="2AB1A1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B9BDC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708B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9A231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0E5FAD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90B7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4 782,9</w:t>
            </w:r>
          </w:p>
        </w:tc>
        <w:tc>
          <w:tcPr>
            <w:tcW w:w="1559" w:type="dxa"/>
            <w:shd w:val="clear" w:color="auto" w:fill="auto"/>
            <w:vAlign w:val="bottom"/>
            <w:hideMark/>
          </w:tcPr>
          <w:p w14:paraId="55CAA7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c>
          <w:tcPr>
            <w:tcW w:w="1567" w:type="dxa"/>
            <w:shd w:val="clear" w:color="auto" w:fill="auto"/>
            <w:vAlign w:val="bottom"/>
            <w:hideMark/>
          </w:tcPr>
          <w:p w14:paraId="5A8665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4 993,5</w:t>
            </w:r>
          </w:p>
        </w:tc>
      </w:tr>
      <w:tr w:rsidR="000F3EF3" w:rsidRPr="000F3EF3" w14:paraId="4D42058D" w14:textId="77777777" w:rsidTr="007C7660">
        <w:trPr>
          <w:trHeight w:val="1260"/>
        </w:trPr>
        <w:tc>
          <w:tcPr>
            <w:tcW w:w="6237" w:type="dxa"/>
            <w:shd w:val="clear" w:color="auto" w:fill="auto"/>
            <w:hideMark/>
          </w:tcPr>
          <w:p w14:paraId="06B4A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5A6ED7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9595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2B065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4244B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5F7AD7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6A624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4 672,1</w:t>
            </w:r>
          </w:p>
        </w:tc>
        <w:tc>
          <w:tcPr>
            <w:tcW w:w="1559" w:type="dxa"/>
            <w:shd w:val="clear" w:color="auto" w:fill="auto"/>
            <w:vAlign w:val="bottom"/>
            <w:hideMark/>
          </w:tcPr>
          <w:p w14:paraId="2EE41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4 882,8</w:t>
            </w:r>
          </w:p>
        </w:tc>
        <w:tc>
          <w:tcPr>
            <w:tcW w:w="1567" w:type="dxa"/>
            <w:shd w:val="clear" w:color="auto" w:fill="auto"/>
            <w:vAlign w:val="bottom"/>
            <w:hideMark/>
          </w:tcPr>
          <w:p w14:paraId="7F5079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4 882,8</w:t>
            </w:r>
          </w:p>
        </w:tc>
      </w:tr>
      <w:tr w:rsidR="000F3EF3" w:rsidRPr="000F3EF3" w14:paraId="3AB4E3C7" w14:textId="77777777" w:rsidTr="007C7660">
        <w:trPr>
          <w:trHeight w:val="630"/>
        </w:trPr>
        <w:tc>
          <w:tcPr>
            <w:tcW w:w="6237" w:type="dxa"/>
            <w:shd w:val="clear" w:color="auto" w:fill="auto"/>
            <w:hideMark/>
          </w:tcPr>
          <w:p w14:paraId="78DBD3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45B46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C9A9A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1B0C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C4A9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5DB76E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6116B4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4 672,1</w:t>
            </w:r>
          </w:p>
        </w:tc>
        <w:tc>
          <w:tcPr>
            <w:tcW w:w="1559" w:type="dxa"/>
            <w:shd w:val="clear" w:color="auto" w:fill="auto"/>
            <w:vAlign w:val="bottom"/>
            <w:hideMark/>
          </w:tcPr>
          <w:p w14:paraId="3F1BA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4 882,8</w:t>
            </w:r>
          </w:p>
        </w:tc>
        <w:tc>
          <w:tcPr>
            <w:tcW w:w="1567" w:type="dxa"/>
            <w:shd w:val="clear" w:color="auto" w:fill="auto"/>
            <w:vAlign w:val="bottom"/>
            <w:hideMark/>
          </w:tcPr>
          <w:p w14:paraId="21EA75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4 882,8</w:t>
            </w:r>
          </w:p>
        </w:tc>
      </w:tr>
      <w:tr w:rsidR="000F3EF3" w:rsidRPr="000F3EF3" w14:paraId="7ECA5DEA" w14:textId="77777777" w:rsidTr="007C7660">
        <w:trPr>
          <w:trHeight w:val="630"/>
        </w:trPr>
        <w:tc>
          <w:tcPr>
            <w:tcW w:w="6237" w:type="dxa"/>
            <w:shd w:val="clear" w:color="auto" w:fill="auto"/>
            <w:hideMark/>
          </w:tcPr>
          <w:p w14:paraId="489321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F7E23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528F6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8F3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445D8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767F39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9CAF3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110,8</w:t>
            </w:r>
          </w:p>
        </w:tc>
        <w:tc>
          <w:tcPr>
            <w:tcW w:w="1559" w:type="dxa"/>
            <w:shd w:val="clear" w:color="auto" w:fill="auto"/>
            <w:vAlign w:val="bottom"/>
            <w:hideMark/>
          </w:tcPr>
          <w:p w14:paraId="49E674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110,7</w:t>
            </w:r>
          </w:p>
        </w:tc>
        <w:tc>
          <w:tcPr>
            <w:tcW w:w="1567" w:type="dxa"/>
            <w:shd w:val="clear" w:color="auto" w:fill="auto"/>
            <w:vAlign w:val="bottom"/>
            <w:hideMark/>
          </w:tcPr>
          <w:p w14:paraId="291AA8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110,7</w:t>
            </w:r>
          </w:p>
        </w:tc>
      </w:tr>
      <w:tr w:rsidR="000F3EF3" w:rsidRPr="000F3EF3" w14:paraId="0838AAE2" w14:textId="77777777" w:rsidTr="007C7660">
        <w:trPr>
          <w:trHeight w:val="630"/>
        </w:trPr>
        <w:tc>
          <w:tcPr>
            <w:tcW w:w="6237" w:type="dxa"/>
            <w:shd w:val="clear" w:color="auto" w:fill="auto"/>
            <w:hideMark/>
          </w:tcPr>
          <w:p w14:paraId="3481E8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6D361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65C3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6C66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8AEAA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6FC4F1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16BB6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110,8</w:t>
            </w:r>
          </w:p>
        </w:tc>
        <w:tc>
          <w:tcPr>
            <w:tcW w:w="1559" w:type="dxa"/>
            <w:shd w:val="clear" w:color="auto" w:fill="auto"/>
            <w:vAlign w:val="bottom"/>
            <w:hideMark/>
          </w:tcPr>
          <w:p w14:paraId="4C3F7E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110,7</w:t>
            </w:r>
          </w:p>
        </w:tc>
        <w:tc>
          <w:tcPr>
            <w:tcW w:w="1567" w:type="dxa"/>
            <w:shd w:val="clear" w:color="auto" w:fill="auto"/>
            <w:vAlign w:val="bottom"/>
            <w:hideMark/>
          </w:tcPr>
          <w:p w14:paraId="3AE1EC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110,7</w:t>
            </w:r>
          </w:p>
        </w:tc>
      </w:tr>
      <w:tr w:rsidR="000F3EF3" w:rsidRPr="000F3EF3" w14:paraId="222DC8F7" w14:textId="77777777" w:rsidTr="007C7660">
        <w:trPr>
          <w:trHeight w:val="630"/>
        </w:trPr>
        <w:tc>
          <w:tcPr>
            <w:tcW w:w="6237" w:type="dxa"/>
            <w:shd w:val="clear" w:color="auto" w:fill="auto"/>
            <w:hideMark/>
          </w:tcPr>
          <w:p w14:paraId="01004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03E0EE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728CA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2FB1C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67DFB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7A32CE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243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27 754,3</w:t>
            </w:r>
          </w:p>
        </w:tc>
        <w:tc>
          <w:tcPr>
            <w:tcW w:w="1559" w:type="dxa"/>
            <w:shd w:val="clear" w:color="auto" w:fill="auto"/>
            <w:vAlign w:val="bottom"/>
            <w:hideMark/>
          </w:tcPr>
          <w:p w14:paraId="2B04C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c>
          <w:tcPr>
            <w:tcW w:w="1567" w:type="dxa"/>
            <w:shd w:val="clear" w:color="auto" w:fill="auto"/>
            <w:vAlign w:val="bottom"/>
            <w:hideMark/>
          </w:tcPr>
          <w:p w14:paraId="70986A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r>
      <w:tr w:rsidR="000F3EF3" w:rsidRPr="000F3EF3" w14:paraId="159CEC3C" w14:textId="77777777" w:rsidTr="007C7660">
        <w:trPr>
          <w:trHeight w:val="630"/>
        </w:trPr>
        <w:tc>
          <w:tcPr>
            <w:tcW w:w="6237" w:type="dxa"/>
            <w:shd w:val="clear" w:color="auto" w:fill="auto"/>
            <w:hideMark/>
          </w:tcPr>
          <w:p w14:paraId="518381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3D070A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23C0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4BD5C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F82FC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6F1332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81AA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27 754,3</w:t>
            </w:r>
          </w:p>
        </w:tc>
        <w:tc>
          <w:tcPr>
            <w:tcW w:w="1559" w:type="dxa"/>
            <w:shd w:val="clear" w:color="auto" w:fill="auto"/>
            <w:vAlign w:val="bottom"/>
            <w:hideMark/>
          </w:tcPr>
          <w:p w14:paraId="5F845C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c>
          <w:tcPr>
            <w:tcW w:w="1567" w:type="dxa"/>
            <w:shd w:val="clear" w:color="auto" w:fill="auto"/>
            <w:vAlign w:val="bottom"/>
            <w:hideMark/>
          </w:tcPr>
          <w:p w14:paraId="73E790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r>
      <w:tr w:rsidR="000F3EF3" w:rsidRPr="000F3EF3" w14:paraId="0304588A" w14:textId="77777777" w:rsidTr="007C7660">
        <w:trPr>
          <w:trHeight w:val="315"/>
        </w:trPr>
        <w:tc>
          <w:tcPr>
            <w:tcW w:w="6237" w:type="dxa"/>
            <w:shd w:val="clear" w:color="auto" w:fill="auto"/>
            <w:hideMark/>
          </w:tcPr>
          <w:p w14:paraId="401F81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3BDC4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23889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DF045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59883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46EE9D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1A9D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27 754,3</w:t>
            </w:r>
          </w:p>
        </w:tc>
        <w:tc>
          <w:tcPr>
            <w:tcW w:w="1559" w:type="dxa"/>
            <w:shd w:val="clear" w:color="auto" w:fill="auto"/>
            <w:vAlign w:val="bottom"/>
            <w:hideMark/>
          </w:tcPr>
          <w:p w14:paraId="572AE3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c>
          <w:tcPr>
            <w:tcW w:w="1567" w:type="dxa"/>
            <w:shd w:val="clear" w:color="auto" w:fill="auto"/>
            <w:vAlign w:val="bottom"/>
            <w:hideMark/>
          </w:tcPr>
          <w:p w14:paraId="235806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r>
      <w:tr w:rsidR="000F3EF3" w:rsidRPr="000F3EF3" w14:paraId="4C3A859E" w14:textId="77777777" w:rsidTr="007C7660">
        <w:trPr>
          <w:trHeight w:val="315"/>
        </w:trPr>
        <w:tc>
          <w:tcPr>
            <w:tcW w:w="6237" w:type="dxa"/>
            <w:shd w:val="clear" w:color="auto" w:fill="auto"/>
            <w:hideMark/>
          </w:tcPr>
          <w:p w14:paraId="58C563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277896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842B3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1EC1D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A3C0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5D25D9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2122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27 754,3</w:t>
            </w:r>
          </w:p>
        </w:tc>
        <w:tc>
          <w:tcPr>
            <w:tcW w:w="1559" w:type="dxa"/>
            <w:shd w:val="clear" w:color="auto" w:fill="auto"/>
            <w:vAlign w:val="bottom"/>
            <w:hideMark/>
          </w:tcPr>
          <w:p w14:paraId="6230B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c>
          <w:tcPr>
            <w:tcW w:w="1567" w:type="dxa"/>
            <w:shd w:val="clear" w:color="auto" w:fill="auto"/>
            <w:vAlign w:val="bottom"/>
            <w:hideMark/>
          </w:tcPr>
          <w:p w14:paraId="00F82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27 454,3</w:t>
            </w:r>
          </w:p>
        </w:tc>
      </w:tr>
      <w:tr w:rsidR="000F3EF3" w:rsidRPr="000F3EF3" w14:paraId="4F07D12F" w14:textId="77777777" w:rsidTr="007C7660">
        <w:trPr>
          <w:trHeight w:val="1260"/>
        </w:trPr>
        <w:tc>
          <w:tcPr>
            <w:tcW w:w="6237" w:type="dxa"/>
            <w:shd w:val="clear" w:color="auto" w:fill="auto"/>
            <w:hideMark/>
          </w:tcPr>
          <w:p w14:paraId="7C24DB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2D06F3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EBC5D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520E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610C0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BC138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7EAB64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26 083,1</w:t>
            </w:r>
          </w:p>
        </w:tc>
        <w:tc>
          <w:tcPr>
            <w:tcW w:w="1559" w:type="dxa"/>
            <w:shd w:val="clear" w:color="auto" w:fill="auto"/>
            <w:vAlign w:val="bottom"/>
            <w:hideMark/>
          </w:tcPr>
          <w:p w14:paraId="104830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26 083,1</w:t>
            </w:r>
          </w:p>
        </w:tc>
        <w:tc>
          <w:tcPr>
            <w:tcW w:w="1567" w:type="dxa"/>
            <w:shd w:val="clear" w:color="auto" w:fill="auto"/>
            <w:vAlign w:val="bottom"/>
            <w:hideMark/>
          </w:tcPr>
          <w:p w14:paraId="3C8B82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26 083,1</w:t>
            </w:r>
          </w:p>
        </w:tc>
      </w:tr>
      <w:tr w:rsidR="000F3EF3" w:rsidRPr="000F3EF3" w14:paraId="74D0412F" w14:textId="77777777" w:rsidTr="007C7660">
        <w:trPr>
          <w:trHeight w:val="630"/>
        </w:trPr>
        <w:tc>
          <w:tcPr>
            <w:tcW w:w="6237" w:type="dxa"/>
            <w:shd w:val="clear" w:color="auto" w:fill="auto"/>
            <w:hideMark/>
          </w:tcPr>
          <w:p w14:paraId="79F0C9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5811D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55147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A24EF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60BA7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82A6E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EE2F7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26 083,1</w:t>
            </w:r>
          </w:p>
        </w:tc>
        <w:tc>
          <w:tcPr>
            <w:tcW w:w="1559" w:type="dxa"/>
            <w:shd w:val="clear" w:color="auto" w:fill="auto"/>
            <w:vAlign w:val="bottom"/>
            <w:hideMark/>
          </w:tcPr>
          <w:p w14:paraId="74444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26 083,1</w:t>
            </w:r>
          </w:p>
        </w:tc>
        <w:tc>
          <w:tcPr>
            <w:tcW w:w="1567" w:type="dxa"/>
            <w:shd w:val="clear" w:color="auto" w:fill="auto"/>
            <w:vAlign w:val="bottom"/>
            <w:hideMark/>
          </w:tcPr>
          <w:p w14:paraId="7B11CC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26 083,1</w:t>
            </w:r>
          </w:p>
        </w:tc>
      </w:tr>
      <w:tr w:rsidR="000F3EF3" w:rsidRPr="000F3EF3" w14:paraId="3D797E12" w14:textId="77777777" w:rsidTr="007C7660">
        <w:trPr>
          <w:trHeight w:val="630"/>
        </w:trPr>
        <w:tc>
          <w:tcPr>
            <w:tcW w:w="6237" w:type="dxa"/>
            <w:shd w:val="clear" w:color="auto" w:fill="auto"/>
            <w:hideMark/>
          </w:tcPr>
          <w:p w14:paraId="7461A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0790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E6BE9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EE74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E895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FC7FE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68B33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1 671,2</w:t>
            </w:r>
          </w:p>
        </w:tc>
        <w:tc>
          <w:tcPr>
            <w:tcW w:w="1559" w:type="dxa"/>
            <w:shd w:val="clear" w:color="auto" w:fill="auto"/>
            <w:vAlign w:val="bottom"/>
            <w:hideMark/>
          </w:tcPr>
          <w:p w14:paraId="5539C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1 371,2</w:t>
            </w:r>
          </w:p>
        </w:tc>
        <w:tc>
          <w:tcPr>
            <w:tcW w:w="1567" w:type="dxa"/>
            <w:shd w:val="clear" w:color="auto" w:fill="auto"/>
            <w:vAlign w:val="bottom"/>
            <w:hideMark/>
          </w:tcPr>
          <w:p w14:paraId="23E258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1 371,2</w:t>
            </w:r>
          </w:p>
        </w:tc>
      </w:tr>
      <w:tr w:rsidR="000F3EF3" w:rsidRPr="000F3EF3" w14:paraId="2106AF95" w14:textId="77777777" w:rsidTr="007C7660">
        <w:trPr>
          <w:trHeight w:val="630"/>
        </w:trPr>
        <w:tc>
          <w:tcPr>
            <w:tcW w:w="6237" w:type="dxa"/>
            <w:shd w:val="clear" w:color="auto" w:fill="auto"/>
            <w:hideMark/>
          </w:tcPr>
          <w:p w14:paraId="78E63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3F687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3B1D1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B04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102CE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53C1EF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2153A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1 671,2</w:t>
            </w:r>
          </w:p>
        </w:tc>
        <w:tc>
          <w:tcPr>
            <w:tcW w:w="1559" w:type="dxa"/>
            <w:shd w:val="clear" w:color="auto" w:fill="auto"/>
            <w:vAlign w:val="bottom"/>
            <w:hideMark/>
          </w:tcPr>
          <w:p w14:paraId="137730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1 371,2</w:t>
            </w:r>
          </w:p>
        </w:tc>
        <w:tc>
          <w:tcPr>
            <w:tcW w:w="1567" w:type="dxa"/>
            <w:shd w:val="clear" w:color="auto" w:fill="auto"/>
            <w:vAlign w:val="bottom"/>
            <w:hideMark/>
          </w:tcPr>
          <w:p w14:paraId="5E98A5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1 371,2</w:t>
            </w:r>
          </w:p>
        </w:tc>
      </w:tr>
      <w:tr w:rsidR="000F3EF3" w:rsidRPr="000F3EF3" w14:paraId="7EF8928B" w14:textId="77777777" w:rsidTr="007C7660">
        <w:trPr>
          <w:trHeight w:val="630"/>
        </w:trPr>
        <w:tc>
          <w:tcPr>
            <w:tcW w:w="6237" w:type="dxa"/>
            <w:shd w:val="clear" w:color="auto" w:fill="auto"/>
            <w:hideMark/>
          </w:tcPr>
          <w:p w14:paraId="188AAB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1AF4DF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F415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89507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85411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6C3D8C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4F35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59" w:type="dxa"/>
            <w:shd w:val="clear" w:color="auto" w:fill="auto"/>
            <w:vAlign w:val="bottom"/>
            <w:hideMark/>
          </w:tcPr>
          <w:p w14:paraId="49B967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67" w:type="dxa"/>
            <w:shd w:val="clear" w:color="auto" w:fill="auto"/>
            <w:vAlign w:val="bottom"/>
            <w:hideMark/>
          </w:tcPr>
          <w:p w14:paraId="68BEE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r>
      <w:tr w:rsidR="000F3EF3" w:rsidRPr="000F3EF3" w14:paraId="2B697277" w14:textId="77777777" w:rsidTr="007C7660">
        <w:trPr>
          <w:trHeight w:val="945"/>
        </w:trPr>
        <w:tc>
          <w:tcPr>
            <w:tcW w:w="6237" w:type="dxa"/>
            <w:shd w:val="clear" w:color="auto" w:fill="auto"/>
            <w:hideMark/>
          </w:tcPr>
          <w:p w14:paraId="211AC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1C858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96DDB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677C6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C06F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0136A4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83EDD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59" w:type="dxa"/>
            <w:shd w:val="clear" w:color="auto" w:fill="auto"/>
            <w:vAlign w:val="bottom"/>
            <w:hideMark/>
          </w:tcPr>
          <w:p w14:paraId="0EBB02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67" w:type="dxa"/>
            <w:shd w:val="clear" w:color="auto" w:fill="auto"/>
            <w:vAlign w:val="bottom"/>
            <w:hideMark/>
          </w:tcPr>
          <w:p w14:paraId="375AA4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r>
      <w:tr w:rsidR="000F3EF3" w:rsidRPr="000F3EF3" w14:paraId="17941D03" w14:textId="77777777" w:rsidTr="007C7660">
        <w:trPr>
          <w:trHeight w:val="315"/>
        </w:trPr>
        <w:tc>
          <w:tcPr>
            <w:tcW w:w="6237" w:type="dxa"/>
            <w:shd w:val="clear" w:color="auto" w:fill="auto"/>
            <w:hideMark/>
          </w:tcPr>
          <w:p w14:paraId="0758F8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7B35B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5F9F0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794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69C71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6AAD7A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47F7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59" w:type="dxa"/>
            <w:shd w:val="clear" w:color="auto" w:fill="auto"/>
            <w:vAlign w:val="bottom"/>
            <w:hideMark/>
          </w:tcPr>
          <w:p w14:paraId="0FEBA3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67" w:type="dxa"/>
            <w:shd w:val="clear" w:color="auto" w:fill="auto"/>
            <w:vAlign w:val="bottom"/>
            <w:hideMark/>
          </w:tcPr>
          <w:p w14:paraId="5DDA37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r>
      <w:tr w:rsidR="000F3EF3" w:rsidRPr="000F3EF3" w14:paraId="0F69E590" w14:textId="77777777" w:rsidTr="007C7660">
        <w:trPr>
          <w:trHeight w:val="945"/>
        </w:trPr>
        <w:tc>
          <w:tcPr>
            <w:tcW w:w="6237" w:type="dxa"/>
            <w:shd w:val="clear" w:color="auto" w:fill="auto"/>
            <w:hideMark/>
          </w:tcPr>
          <w:p w14:paraId="2829BE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80" w:type="dxa"/>
            <w:shd w:val="clear" w:color="auto" w:fill="auto"/>
            <w:vAlign w:val="bottom"/>
            <w:hideMark/>
          </w:tcPr>
          <w:p w14:paraId="648005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E5F2C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44899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0483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5E543F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161C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59" w:type="dxa"/>
            <w:shd w:val="clear" w:color="auto" w:fill="auto"/>
            <w:vAlign w:val="bottom"/>
            <w:hideMark/>
          </w:tcPr>
          <w:p w14:paraId="28486B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67" w:type="dxa"/>
            <w:shd w:val="clear" w:color="auto" w:fill="auto"/>
            <w:vAlign w:val="bottom"/>
            <w:hideMark/>
          </w:tcPr>
          <w:p w14:paraId="7D610E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r>
      <w:tr w:rsidR="000F3EF3" w:rsidRPr="000F3EF3" w14:paraId="42E42EDC" w14:textId="77777777" w:rsidTr="007C7660">
        <w:trPr>
          <w:trHeight w:val="630"/>
        </w:trPr>
        <w:tc>
          <w:tcPr>
            <w:tcW w:w="6237" w:type="dxa"/>
            <w:shd w:val="clear" w:color="auto" w:fill="auto"/>
            <w:hideMark/>
          </w:tcPr>
          <w:p w14:paraId="6C9879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0812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6BB7C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9CE9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BBF1D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2DE7E3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407A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59" w:type="dxa"/>
            <w:shd w:val="clear" w:color="auto" w:fill="auto"/>
            <w:vAlign w:val="bottom"/>
            <w:hideMark/>
          </w:tcPr>
          <w:p w14:paraId="24410C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67" w:type="dxa"/>
            <w:shd w:val="clear" w:color="auto" w:fill="auto"/>
            <w:vAlign w:val="bottom"/>
            <w:hideMark/>
          </w:tcPr>
          <w:p w14:paraId="6E9771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r>
      <w:tr w:rsidR="000F3EF3" w:rsidRPr="000F3EF3" w14:paraId="7FC29513" w14:textId="77777777" w:rsidTr="007C7660">
        <w:trPr>
          <w:trHeight w:val="630"/>
        </w:trPr>
        <w:tc>
          <w:tcPr>
            <w:tcW w:w="6237" w:type="dxa"/>
            <w:shd w:val="clear" w:color="auto" w:fill="auto"/>
            <w:hideMark/>
          </w:tcPr>
          <w:p w14:paraId="46E68B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57D0F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9C0F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AC644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330FB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293164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6DAA1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59" w:type="dxa"/>
            <w:shd w:val="clear" w:color="auto" w:fill="auto"/>
            <w:vAlign w:val="bottom"/>
            <w:hideMark/>
          </w:tcPr>
          <w:p w14:paraId="6C7553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c>
          <w:tcPr>
            <w:tcW w:w="1567" w:type="dxa"/>
            <w:shd w:val="clear" w:color="auto" w:fill="auto"/>
            <w:vAlign w:val="bottom"/>
            <w:hideMark/>
          </w:tcPr>
          <w:p w14:paraId="6C1514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773,0</w:t>
            </w:r>
          </w:p>
        </w:tc>
      </w:tr>
      <w:tr w:rsidR="000F3EF3" w:rsidRPr="000F3EF3" w14:paraId="069CFE3D" w14:textId="77777777" w:rsidTr="007C7660">
        <w:trPr>
          <w:trHeight w:val="315"/>
        </w:trPr>
        <w:tc>
          <w:tcPr>
            <w:tcW w:w="6237" w:type="dxa"/>
            <w:shd w:val="clear" w:color="auto" w:fill="auto"/>
            <w:hideMark/>
          </w:tcPr>
          <w:p w14:paraId="66DE0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Судебная система</w:t>
            </w:r>
          </w:p>
        </w:tc>
        <w:tc>
          <w:tcPr>
            <w:tcW w:w="780" w:type="dxa"/>
            <w:shd w:val="clear" w:color="auto" w:fill="auto"/>
            <w:vAlign w:val="bottom"/>
            <w:hideMark/>
          </w:tcPr>
          <w:p w14:paraId="6E9C9A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8EDE9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21C0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BE706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8F9D0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2B460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1CF969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27411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5F8710DD" w14:textId="77777777" w:rsidTr="007C7660">
        <w:trPr>
          <w:trHeight w:val="630"/>
        </w:trPr>
        <w:tc>
          <w:tcPr>
            <w:tcW w:w="6237" w:type="dxa"/>
            <w:shd w:val="clear" w:color="auto" w:fill="auto"/>
            <w:hideMark/>
          </w:tcPr>
          <w:p w14:paraId="4FD21F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4B1284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072EA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3884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F00F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72D1E4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39C1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37AFE2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719796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5B9625B3" w14:textId="77777777" w:rsidTr="007C7660">
        <w:trPr>
          <w:trHeight w:val="1020"/>
        </w:trPr>
        <w:tc>
          <w:tcPr>
            <w:tcW w:w="6237" w:type="dxa"/>
            <w:shd w:val="clear" w:color="auto" w:fill="auto"/>
            <w:hideMark/>
          </w:tcPr>
          <w:p w14:paraId="5B9EE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796F97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90A8F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51FAC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B28F0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0C8E2F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B61A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7625C8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227773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32DAC4C4" w14:textId="77777777" w:rsidTr="007C7660">
        <w:trPr>
          <w:trHeight w:val="945"/>
        </w:trPr>
        <w:tc>
          <w:tcPr>
            <w:tcW w:w="6237" w:type="dxa"/>
            <w:shd w:val="clear" w:color="auto" w:fill="auto"/>
            <w:hideMark/>
          </w:tcPr>
          <w:p w14:paraId="2A3133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80" w:type="dxa"/>
            <w:shd w:val="clear" w:color="auto" w:fill="auto"/>
            <w:vAlign w:val="bottom"/>
            <w:hideMark/>
          </w:tcPr>
          <w:p w14:paraId="3C811A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FEAF5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3CEEA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4001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Ч540100000</w:t>
            </w:r>
          </w:p>
        </w:tc>
        <w:tc>
          <w:tcPr>
            <w:tcW w:w="800" w:type="dxa"/>
            <w:shd w:val="clear" w:color="auto" w:fill="auto"/>
            <w:vAlign w:val="bottom"/>
            <w:hideMark/>
          </w:tcPr>
          <w:p w14:paraId="32B39A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F29BE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6F834B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1B01E5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016E3AAA" w14:textId="77777777" w:rsidTr="007C7660">
        <w:trPr>
          <w:trHeight w:val="1260"/>
        </w:trPr>
        <w:tc>
          <w:tcPr>
            <w:tcW w:w="6237" w:type="dxa"/>
            <w:shd w:val="clear" w:color="auto" w:fill="auto"/>
            <w:hideMark/>
          </w:tcPr>
          <w:p w14:paraId="0DBB69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80" w:type="dxa"/>
            <w:shd w:val="clear" w:color="auto" w:fill="auto"/>
            <w:vAlign w:val="bottom"/>
            <w:hideMark/>
          </w:tcPr>
          <w:p w14:paraId="69C63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43904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A7C9A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94E88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44DE0D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BE40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3EC2BB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4F977B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5471176E" w14:textId="77777777" w:rsidTr="007C7660">
        <w:trPr>
          <w:trHeight w:val="630"/>
        </w:trPr>
        <w:tc>
          <w:tcPr>
            <w:tcW w:w="6237" w:type="dxa"/>
            <w:shd w:val="clear" w:color="auto" w:fill="auto"/>
            <w:hideMark/>
          </w:tcPr>
          <w:p w14:paraId="7CCD2C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6259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A917A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A0D70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09C16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7F096C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795DC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3B409A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38634C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75CB9364" w14:textId="77777777" w:rsidTr="007C7660">
        <w:trPr>
          <w:trHeight w:val="630"/>
        </w:trPr>
        <w:tc>
          <w:tcPr>
            <w:tcW w:w="6237" w:type="dxa"/>
            <w:shd w:val="clear" w:color="auto" w:fill="auto"/>
            <w:hideMark/>
          </w:tcPr>
          <w:p w14:paraId="119CAB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25FE3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3B4B1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5F858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36408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3FA574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97CDA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55D502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67BDC2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340B512E" w14:textId="77777777" w:rsidTr="007C7660">
        <w:trPr>
          <w:trHeight w:val="315"/>
        </w:trPr>
        <w:tc>
          <w:tcPr>
            <w:tcW w:w="6237" w:type="dxa"/>
            <w:shd w:val="clear" w:color="auto" w:fill="auto"/>
            <w:hideMark/>
          </w:tcPr>
          <w:p w14:paraId="1DE255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0EF7A2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D18C1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9B4D7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9B5F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4C71A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54CE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2 776,0</w:t>
            </w:r>
          </w:p>
        </w:tc>
        <w:tc>
          <w:tcPr>
            <w:tcW w:w="1559" w:type="dxa"/>
            <w:shd w:val="clear" w:color="auto" w:fill="auto"/>
            <w:vAlign w:val="bottom"/>
            <w:hideMark/>
          </w:tcPr>
          <w:p w14:paraId="61C5FE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2 658,0</w:t>
            </w:r>
          </w:p>
        </w:tc>
        <w:tc>
          <w:tcPr>
            <w:tcW w:w="1567" w:type="dxa"/>
            <w:shd w:val="clear" w:color="auto" w:fill="auto"/>
            <w:vAlign w:val="bottom"/>
            <w:hideMark/>
          </w:tcPr>
          <w:p w14:paraId="03D240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2 658,0</w:t>
            </w:r>
          </w:p>
        </w:tc>
      </w:tr>
      <w:tr w:rsidR="000F3EF3" w:rsidRPr="000F3EF3" w14:paraId="5E1349F3" w14:textId="77777777" w:rsidTr="007C7660">
        <w:trPr>
          <w:trHeight w:val="945"/>
        </w:trPr>
        <w:tc>
          <w:tcPr>
            <w:tcW w:w="6237" w:type="dxa"/>
            <w:shd w:val="clear" w:color="auto" w:fill="auto"/>
            <w:hideMark/>
          </w:tcPr>
          <w:p w14:paraId="313631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714A7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E7184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05FD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4D60D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72E27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2825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133,0</w:t>
            </w:r>
          </w:p>
        </w:tc>
        <w:tc>
          <w:tcPr>
            <w:tcW w:w="1559" w:type="dxa"/>
            <w:shd w:val="clear" w:color="auto" w:fill="auto"/>
            <w:vAlign w:val="bottom"/>
            <w:hideMark/>
          </w:tcPr>
          <w:p w14:paraId="20289F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518B0A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6EA00B8F" w14:textId="77777777" w:rsidTr="007C7660">
        <w:trPr>
          <w:trHeight w:val="1260"/>
        </w:trPr>
        <w:tc>
          <w:tcPr>
            <w:tcW w:w="6237" w:type="dxa"/>
            <w:shd w:val="clear" w:color="auto" w:fill="auto"/>
            <w:hideMark/>
          </w:tcPr>
          <w:p w14:paraId="2508E0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6087ED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9C22D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96A77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46D01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74D027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7ABB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49,0</w:t>
            </w:r>
          </w:p>
        </w:tc>
        <w:tc>
          <w:tcPr>
            <w:tcW w:w="1559" w:type="dxa"/>
            <w:shd w:val="clear" w:color="auto" w:fill="auto"/>
            <w:vAlign w:val="bottom"/>
            <w:hideMark/>
          </w:tcPr>
          <w:p w14:paraId="2F75A1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4EBE1E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724FB3F1" w14:textId="77777777" w:rsidTr="007C7660">
        <w:trPr>
          <w:trHeight w:val="630"/>
        </w:trPr>
        <w:tc>
          <w:tcPr>
            <w:tcW w:w="6237" w:type="dxa"/>
            <w:shd w:val="clear" w:color="auto" w:fill="auto"/>
            <w:hideMark/>
          </w:tcPr>
          <w:p w14:paraId="0CE86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49BC19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027F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8ABB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05A0A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695303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C409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6B9D6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0FCACE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41501020" w14:textId="77777777" w:rsidTr="007C7660">
        <w:trPr>
          <w:trHeight w:val="660"/>
        </w:trPr>
        <w:tc>
          <w:tcPr>
            <w:tcW w:w="6237" w:type="dxa"/>
            <w:shd w:val="clear" w:color="auto" w:fill="auto"/>
            <w:hideMark/>
          </w:tcPr>
          <w:p w14:paraId="76B721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Стимулирование граждан за предоставление достоверной информации о подготавливаемых и совершаемых преступлениях</w:t>
            </w:r>
          </w:p>
        </w:tc>
        <w:tc>
          <w:tcPr>
            <w:tcW w:w="780" w:type="dxa"/>
            <w:shd w:val="clear" w:color="auto" w:fill="auto"/>
            <w:vAlign w:val="bottom"/>
            <w:hideMark/>
          </w:tcPr>
          <w:p w14:paraId="6A9F7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29A57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612D7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BE2E0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59DB22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B77E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088A81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449FC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7335F034" w14:textId="77777777" w:rsidTr="007C7660">
        <w:trPr>
          <w:trHeight w:val="315"/>
        </w:trPr>
        <w:tc>
          <w:tcPr>
            <w:tcW w:w="6237" w:type="dxa"/>
            <w:shd w:val="clear" w:color="auto" w:fill="auto"/>
            <w:hideMark/>
          </w:tcPr>
          <w:p w14:paraId="37876E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61B253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136D2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249C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AA336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225BD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382022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43E63E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7303C8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5A12A859" w14:textId="77777777" w:rsidTr="007C7660">
        <w:trPr>
          <w:trHeight w:val="315"/>
        </w:trPr>
        <w:tc>
          <w:tcPr>
            <w:tcW w:w="6237" w:type="dxa"/>
            <w:shd w:val="clear" w:color="auto" w:fill="auto"/>
            <w:hideMark/>
          </w:tcPr>
          <w:p w14:paraId="774D01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60520D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6DF58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156FF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1941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29033D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7C4F41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07937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3FF5F7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1B4ED79B" w14:textId="77777777" w:rsidTr="007C7660">
        <w:trPr>
          <w:trHeight w:val="1260"/>
        </w:trPr>
        <w:tc>
          <w:tcPr>
            <w:tcW w:w="6237" w:type="dxa"/>
            <w:shd w:val="clear" w:color="auto" w:fill="auto"/>
            <w:hideMark/>
          </w:tcPr>
          <w:p w14:paraId="18D15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80" w:type="dxa"/>
            <w:shd w:val="clear" w:color="auto" w:fill="auto"/>
            <w:vAlign w:val="bottom"/>
            <w:hideMark/>
          </w:tcPr>
          <w:p w14:paraId="314D14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51E1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E26BB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EE1A3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A310200000</w:t>
            </w:r>
          </w:p>
        </w:tc>
        <w:tc>
          <w:tcPr>
            <w:tcW w:w="800" w:type="dxa"/>
            <w:shd w:val="clear" w:color="auto" w:fill="auto"/>
            <w:vAlign w:val="bottom"/>
            <w:hideMark/>
          </w:tcPr>
          <w:p w14:paraId="413839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F67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1EBE6E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A989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1C8B926" w14:textId="77777777" w:rsidTr="007C7660">
        <w:trPr>
          <w:trHeight w:val="945"/>
        </w:trPr>
        <w:tc>
          <w:tcPr>
            <w:tcW w:w="6237" w:type="dxa"/>
            <w:shd w:val="clear" w:color="auto" w:fill="auto"/>
            <w:hideMark/>
          </w:tcPr>
          <w:p w14:paraId="3AB217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780" w:type="dxa"/>
            <w:shd w:val="clear" w:color="auto" w:fill="auto"/>
            <w:vAlign w:val="bottom"/>
            <w:hideMark/>
          </w:tcPr>
          <w:p w14:paraId="5D2A0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F536E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ED2F6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E3631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30255B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2CD1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666344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93F70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EAEA2B0" w14:textId="77777777" w:rsidTr="007C7660">
        <w:trPr>
          <w:trHeight w:val="630"/>
        </w:trPr>
        <w:tc>
          <w:tcPr>
            <w:tcW w:w="6237" w:type="dxa"/>
            <w:shd w:val="clear" w:color="auto" w:fill="auto"/>
            <w:hideMark/>
          </w:tcPr>
          <w:p w14:paraId="6C73BF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F844D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1A50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30A3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EF656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1B58F7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F0ED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366C1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C5C5E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CC044EC" w14:textId="77777777" w:rsidTr="007C7660">
        <w:trPr>
          <w:trHeight w:val="630"/>
        </w:trPr>
        <w:tc>
          <w:tcPr>
            <w:tcW w:w="6237" w:type="dxa"/>
            <w:shd w:val="clear" w:color="auto" w:fill="auto"/>
            <w:hideMark/>
          </w:tcPr>
          <w:p w14:paraId="7CA412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D5E0D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C3AB9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E992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29985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16A5CE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1F052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2B9339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A01A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EB90878" w14:textId="77777777" w:rsidTr="007C7660">
        <w:trPr>
          <w:trHeight w:val="1590"/>
        </w:trPr>
        <w:tc>
          <w:tcPr>
            <w:tcW w:w="6237" w:type="dxa"/>
            <w:shd w:val="clear" w:color="auto" w:fill="auto"/>
            <w:hideMark/>
          </w:tcPr>
          <w:p w14:paraId="3720F7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незаконного потребления наркотических средств и психотропных веществ, наркомании в городе Чебоксары"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6CBE3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6D50C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506E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6A510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A320000000</w:t>
            </w:r>
          </w:p>
        </w:tc>
        <w:tc>
          <w:tcPr>
            <w:tcW w:w="800" w:type="dxa"/>
            <w:shd w:val="clear" w:color="auto" w:fill="auto"/>
            <w:vAlign w:val="bottom"/>
            <w:hideMark/>
          </w:tcPr>
          <w:p w14:paraId="557656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7F212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5CC14B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E675F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E347D06" w14:textId="77777777" w:rsidTr="007C7660">
        <w:trPr>
          <w:trHeight w:val="630"/>
        </w:trPr>
        <w:tc>
          <w:tcPr>
            <w:tcW w:w="6237" w:type="dxa"/>
            <w:shd w:val="clear" w:color="auto" w:fill="auto"/>
            <w:hideMark/>
          </w:tcPr>
          <w:p w14:paraId="7B86C6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"Совершенствование системы мер по сокращению спроса на наркотики"</w:t>
            </w:r>
          </w:p>
        </w:tc>
        <w:tc>
          <w:tcPr>
            <w:tcW w:w="780" w:type="dxa"/>
            <w:shd w:val="clear" w:color="auto" w:fill="auto"/>
            <w:vAlign w:val="bottom"/>
            <w:hideMark/>
          </w:tcPr>
          <w:p w14:paraId="7C6B8D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53337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E4BE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A5DE9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A320200000</w:t>
            </w:r>
          </w:p>
        </w:tc>
        <w:tc>
          <w:tcPr>
            <w:tcW w:w="800" w:type="dxa"/>
            <w:shd w:val="clear" w:color="auto" w:fill="auto"/>
            <w:vAlign w:val="bottom"/>
            <w:hideMark/>
          </w:tcPr>
          <w:p w14:paraId="5FDE34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85C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297AB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2DC72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EC293C0" w14:textId="77777777" w:rsidTr="007C7660">
        <w:trPr>
          <w:trHeight w:val="630"/>
        </w:trPr>
        <w:tc>
          <w:tcPr>
            <w:tcW w:w="6237" w:type="dxa"/>
            <w:shd w:val="clear" w:color="auto" w:fill="auto"/>
            <w:hideMark/>
          </w:tcPr>
          <w:p w14:paraId="7EAD27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антинаркотических акций с привлечением сотрудников всех заинтересованных органов</w:t>
            </w:r>
          </w:p>
        </w:tc>
        <w:tc>
          <w:tcPr>
            <w:tcW w:w="780" w:type="dxa"/>
            <w:shd w:val="clear" w:color="auto" w:fill="auto"/>
            <w:vAlign w:val="bottom"/>
            <w:hideMark/>
          </w:tcPr>
          <w:p w14:paraId="53D4D8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79396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412DC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2AA3C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17E5F3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BBFAE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338983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D7A7A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6C3CEFC" w14:textId="77777777" w:rsidTr="007C7660">
        <w:trPr>
          <w:trHeight w:val="630"/>
        </w:trPr>
        <w:tc>
          <w:tcPr>
            <w:tcW w:w="6237" w:type="dxa"/>
            <w:shd w:val="clear" w:color="auto" w:fill="auto"/>
            <w:hideMark/>
          </w:tcPr>
          <w:p w14:paraId="29AAF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F797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1612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6856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8BD3F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6F3EBE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52BC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0B50FE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D3C8B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8CAC052" w14:textId="77777777" w:rsidTr="007C7660">
        <w:trPr>
          <w:trHeight w:val="630"/>
        </w:trPr>
        <w:tc>
          <w:tcPr>
            <w:tcW w:w="6237" w:type="dxa"/>
            <w:shd w:val="clear" w:color="auto" w:fill="auto"/>
            <w:hideMark/>
          </w:tcPr>
          <w:p w14:paraId="30E87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2123D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0DF9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CEA3E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173DE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652012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A70FA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7B4FA4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97280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ECAEDC" w14:textId="77777777" w:rsidTr="007C7660">
        <w:trPr>
          <w:trHeight w:val="1575"/>
        </w:trPr>
        <w:tc>
          <w:tcPr>
            <w:tcW w:w="6237" w:type="dxa"/>
            <w:shd w:val="clear" w:color="auto" w:fill="auto"/>
            <w:hideMark/>
          </w:tcPr>
          <w:p w14:paraId="15411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7C3FF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D760A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8541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72A03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A330000000</w:t>
            </w:r>
          </w:p>
        </w:tc>
        <w:tc>
          <w:tcPr>
            <w:tcW w:w="800" w:type="dxa"/>
            <w:shd w:val="clear" w:color="auto" w:fill="auto"/>
            <w:vAlign w:val="bottom"/>
            <w:hideMark/>
          </w:tcPr>
          <w:p w14:paraId="61D8EB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BC91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321A69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A4695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1A23D4E" w14:textId="77777777" w:rsidTr="007C7660">
        <w:trPr>
          <w:trHeight w:val="1290"/>
        </w:trPr>
        <w:tc>
          <w:tcPr>
            <w:tcW w:w="6237" w:type="dxa"/>
            <w:shd w:val="clear" w:color="auto" w:fill="auto"/>
            <w:hideMark/>
          </w:tcPr>
          <w:p w14:paraId="52FD17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80" w:type="dxa"/>
            <w:shd w:val="clear" w:color="auto" w:fill="auto"/>
            <w:vAlign w:val="bottom"/>
            <w:hideMark/>
          </w:tcPr>
          <w:p w14:paraId="52729A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1A73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9C94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CF53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A330100000</w:t>
            </w:r>
          </w:p>
        </w:tc>
        <w:tc>
          <w:tcPr>
            <w:tcW w:w="800" w:type="dxa"/>
            <w:shd w:val="clear" w:color="auto" w:fill="auto"/>
            <w:vAlign w:val="bottom"/>
            <w:hideMark/>
          </w:tcPr>
          <w:p w14:paraId="578972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ED9A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0C43D0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0A1F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14B909D" w14:textId="77777777" w:rsidTr="007C7660">
        <w:trPr>
          <w:trHeight w:val="630"/>
        </w:trPr>
        <w:tc>
          <w:tcPr>
            <w:tcW w:w="6237" w:type="dxa"/>
            <w:shd w:val="clear" w:color="auto" w:fill="auto"/>
            <w:hideMark/>
          </w:tcPr>
          <w:p w14:paraId="48168B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направленные на снижение количества преступлений, совершаемых несовершеннолетними гражданами</w:t>
            </w:r>
          </w:p>
        </w:tc>
        <w:tc>
          <w:tcPr>
            <w:tcW w:w="780" w:type="dxa"/>
            <w:shd w:val="clear" w:color="auto" w:fill="auto"/>
            <w:vAlign w:val="bottom"/>
            <w:hideMark/>
          </w:tcPr>
          <w:p w14:paraId="23E2BC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C5B34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1ED13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F06E4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2670FD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7C33C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77F35D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E6705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2655C54" w14:textId="77777777" w:rsidTr="007C7660">
        <w:trPr>
          <w:trHeight w:val="630"/>
        </w:trPr>
        <w:tc>
          <w:tcPr>
            <w:tcW w:w="6237" w:type="dxa"/>
            <w:shd w:val="clear" w:color="auto" w:fill="auto"/>
            <w:hideMark/>
          </w:tcPr>
          <w:p w14:paraId="2AF7B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BBF2D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04AC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0B88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87E13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17BF9F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D4DFE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2430C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ECEE6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E6A0A0D" w14:textId="77777777" w:rsidTr="007C7660">
        <w:trPr>
          <w:trHeight w:val="630"/>
        </w:trPr>
        <w:tc>
          <w:tcPr>
            <w:tcW w:w="6237" w:type="dxa"/>
            <w:shd w:val="clear" w:color="auto" w:fill="auto"/>
            <w:hideMark/>
          </w:tcPr>
          <w:p w14:paraId="6593EC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6DAC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1D070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6B0C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9C90C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40E19B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A0FEE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402D60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7ECB1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61B26F5" w14:textId="77777777" w:rsidTr="007C7660">
        <w:trPr>
          <w:trHeight w:val="630"/>
        </w:trPr>
        <w:tc>
          <w:tcPr>
            <w:tcW w:w="6237" w:type="dxa"/>
            <w:shd w:val="clear" w:color="auto" w:fill="auto"/>
            <w:hideMark/>
          </w:tcPr>
          <w:p w14:paraId="05106F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628DFA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BD238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AD75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223C3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710BD0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3D7F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59" w:type="dxa"/>
            <w:shd w:val="clear" w:color="auto" w:fill="auto"/>
            <w:vAlign w:val="bottom"/>
            <w:hideMark/>
          </w:tcPr>
          <w:p w14:paraId="6B606D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67" w:type="dxa"/>
            <w:shd w:val="clear" w:color="auto" w:fill="auto"/>
            <w:vAlign w:val="bottom"/>
            <w:hideMark/>
          </w:tcPr>
          <w:p w14:paraId="6D5B64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r>
      <w:tr w:rsidR="000F3EF3" w:rsidRPr="000F3EF3" w14:paraId="2F2255E9" w14:textId="77777777" w:rsidTr="007C7660">
        <w:trPr>
          <w:trHeight w:val="945"/>
        </w:trPr>
        <w:tc>
          <w:tcPr>
            <w:tcW w:w="6237" w:type="dxa"/>
            <w:shd w:val="clear" w:color="auto" w:fill="auto"/>
            <w:hideMark/>
          </w:tcPr>
          <w:p w14:paraId="3AB28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6D11DA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107EE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85152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2E0D3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762E80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F1E2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59" w:type="dxa"/>
            <w:shd w:val="clear" w:color="auto" w:fill="auto"/>
            <w:vAlign w:val="bottom"/>
            <w:hideMark/>
          </w:tcPr>
          <w:p w14:paraId="0A82D3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67" w:type="dxa"/>
            <w:shd w:val="clear" w:color="auto" w:fill="auto"/>
            <w:vAlign w:val="bottom"/>
            <w:hideMark/>
          </w:tcPr>
          <w:p w14:paraId="57F00C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r>
      <w:tr w:rsidR="000F3EF3" w:rsidRPr="000F3EF3" w14:paraId="754C5F50" w14:textId="77777777" w:rsidTr="007C7660">
        <w:trPr>
          <w:trHeight w:val="630"/>
        </w:trPr>
        <w:tc>
          <w:tcPr>
            <w:tcW w:w="6237" w:type="dxa"/>
            <w:shd w:val="clear" w:color="auto" w:fill="auto"/>
            <w:hideMark/>
          </w:tcPr>
          <w:p w14:paraId="53468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мероприятий в сфере культуры и искусства, архивного дела"</w:t>
            </w:r>
          </w:p>
        </w:tc>
        <w:tc>
          <w:tcPr>
            <w:tcW w:w="780" w:type="dxa"/>
            <w:shd w:val="clear" w:color="auto" w:fill="auto"/>
            <w:vAlign w:val="bottom"/>
            <w:hideMark/>
          </w:tcPr>
          <w:p w14:paraId="549E41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6522E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DD34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6440A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Ц411000000</w:t>
            </w:r>
          </w:p>
        </w:tc>
        <w:tc>
          <w:tcPr>
            <w:tcW w:w="800" w:type="dxa"/>
            <w:shd w:val="clear" w:color="auto" w:fill="auto"/>
            <w:vAlign w:val="bottom"/>
            <w:hideMark/>
          </w:tcPr>
          <w:p w14:paraId="1B5905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2D3F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59" w:type="dxa"/>
            <w:shd w:val="clear" w:color="auto" w:fill="auto"/>
            <w:vAlign w:val="bottom"/>
            <w:hideMark/>
          </w:tcPr>
          <w:p w14:paraId="7FD6CF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67" w:type="dxa"/>
            <w:shd w:val="clear" w:color="auto" w:fill="auto"/>
            <w:vAlign w:val="bottom"/>
            <w:hideMark/>
          </w:tcPr>
          <w:p w14:paraId="6EE8D5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r>
      <w:tr w:rsidR="000F3EF3" w:rsidRPr="000F3EF3" w14:paraId="30F60DC6" w14:textId="77777777" w:rsidTr="007C7660">
        <w:trPr>
          <w:trHeight w:val="660"/>
        </w:trPr>
        <w:tc>
          <w:tcPr>
            <w:tcW w:w="6237" w:type="dxa"/>
            <w:shd w:val="clear" w:color="auto" w:fill="auto"/>
            <w:hideMark/>
          </w:tcPr>
          <w:p w14:paraId="0DF16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780" w:type="dxa"/>
            <w:shd w:val="clear" w:color="auto" w:fill="auto"/>
            <w:vAlign w:val="bottom"/>
            <w:hideMark/>
          </w:tcPr>
          <w:p w14:paraId="00FB6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8D1DF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7921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00605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6214E5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B6A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59" w:type="dxa"/>
            <w:shd w:val="clear" w:color="auto" w:fill="auto"/>
            <w:vAlign w:val="bottom"/>
            <w:hideMark/>
          </w:tcPr>
          <w:p w14:paraId="38145A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67" w:type="dxa"/>
            <w:shd w:val="clear" w:color="auto" w:fill="auto"/>
            <w:vAlign w:val="bottom"/>
            <w:hideMark/>
          </w:tcPr>
          <w:p w14:paraId="7FDF34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r>
      <w:tr w:rsidR="000F3EF3" w:rsidRPr="000F3EF3" w14:paraId="51637573" w14:textId="77777777" w:rsidTr="007C7660">
        <w:trPr>
          <w:trHeight w:val="630"/>
        </w:trPr>
        <w:tc>
          <w:tcPr>
            <w:tcW w:w="6237" w:type="dxa"/>
            <w:shd w:val="clear" w:color="auto" w:fill="auto"/>
            <w:hideMark/>
          </w:tcPr>
          <w:p w14:paraId="6A7B2E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2C278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99B9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CBF2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B2176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2DC455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008F8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59" w:type="dxa"/>
            <w:shd w:val="clear" w:color="auto" w:fill="auto"/>
            <w:vAlign w:val="bottom"/>
            <w:hideMark/>
          </w:tcPr>
          <w:p w14:paraId="533654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67" w:type="dxa"/>
            <w:shd w:val="clear" w:color="auto" w:fill="auto"/>
            <w:vAlign w:val="bottom"/>
            <w:hideMark/>
          </w:tcPr>
          <w:p w14:paraId="665E79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r>
      <w:tr w:rsidR="000F3EF3" w:rsidRPr="000F3EF3" w14:paraId="748D5E5E" w14:textId="77777777" w:rsidTr="007C7660">
        <w:trPr>
          <w:trHeight w:val="630"/>
        </w:trPr>
        <w:tc>
          <w:tcPr>
            <w:tcW w:w="6237" w:type="dxa"/>
            <w:shd w:val="clear" w:color="auto" w:fill="auto"/>
            <w:hideMark/>
          </w:tcPr>
          <w:p w14:paraId="6F9D9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B999D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F4463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ABEB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7780C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038D6E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3E63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59" w:type="dxa"/>
            <w:shd w:val="clear" w:color="auto" w:fill="auto"/>
            <w:vAlign w:val="bottom"/>
            <w:hideMark/>
          </w:tcPr>
          <w:p w14:paraId="11702C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c>
          <w:tcPr>
            <w:tcW w:w="1567" w:type="dxa"/>
            <w:shd w:val="clear" w:color="auto" w:fill="auto"/>
            <w:vAlign w:val="bottom"/>
            <w:hideMark/>
          </w:tcPr>
          <w:p w14:paraId="176E1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973,0</w:t>
            </w:r>
          </w:p>
        </w:tc>
      </w:tr>
      <w:tr w:rsidR="000F3EF3" w:rsidRPr="000F3EF3" w14:paraId="733CB908" w14:textId="77777777" w:rsidTr="007C7660">
        <w:trPr>
          <w:trHeight w:val="945"/>
        </w:trPr>
        <w:tc>
          <w:tcPr>
            <w:tcW w:w="6237" w:type="dxa"/>
            <w:shd w:val="clear" w:color="auto" w:fill="auto"/>
            <w:hideMark/>
          </w:tcPr>
          <w:p w14:paraId="6E6A34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7B6968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5CD69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444CD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E9437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770FC9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B9E7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DE527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5B29F2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2D6D8360" w14:textId="77777777" w:rsidTr="007C7660">
        <w:trPr>
          <w:trHeight w:val="1260"/>
        </w:trPr>
        <w:tc>
          <w:tcPr>
            <w:tcW w:w="6237" w:type="dxa"/>
            <w:shd w:val="clear" w:color="auto" w:fill="auto"/>
            <w:hideMark/>
          </w:tcPr>
          <w:p w14:paraId="7B935E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780" w:type="dxa"/>
            <w:shd w:val="clear" w:color="auto" w:fill="auto"/>
            <w:vAlign w:val="bottom"/>
            <w:hideMark/>
          </w:tcPr>
          <w:p w14:paraId="5F9AF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7DC5A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936D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1E215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Ц830000000</w:t>
            </w:r>
          </w:p>
        </w:tc>
        <w:tc>
          <w:tcPr>
            <w:tcW w:w="800" w:type="dxa"/>
            <w:shd w:val="clear" w:color="auto" w:fill="auto"/>
            <w:vAlign w:val="bottom"/>
            <w:hideMark/>
          </w:tcPr>
          <w:p w14:paraId="79562E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A537C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6FD1FB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65BA0C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3BCF519F" w14:textId="77777777" w:rsidTr="007C7660">
        <w:trPr>
          <w:trHeight w:val="945"/>
        </w:trPr>
        <w:tc>
          <w:tcPr>
            <w:tcW w:w="6237" w:type="dxa"/>
            <w:shd w:val="clear" w:color="auto" w:fill="auto"/>
            <w:hideMark/>
          </w:tcPr>
          <w:p w14:paraId="5D55D1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780" w:type="dxa"/>
            <w:shd w:val="clear" w:color="auto" w:fill="auto"/>
            <w:vAlign w:val="bottom"/>
            <w:hideMark/>
          </w:tcPr>
          <w:p w14:paraId="404909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CFB3C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3FFF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B3904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Ц830500000</w:t>
            </w:r>
          </w:p>
        </w:tc>
        <w:tc>
          <w:tcPr>
            <w:tcW w:w="800" w:type="dxa"/>
            <w:shd w:val="clear" w:color="auto" w:fill="auto"/>
            <w:vAlign w:val="bottom"/>
            <w:hideMark/>
          </w:tcPr>
          <w:p w14:paraId="557EB9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9FA0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BCD99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19931D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1BB9ABB6" w14:textId="77777777" w:rsidTr="007C7660">
        <w:trPr>
          <w:trHeight w:val="1260"/>
        </w:trPr>
        <w:tc>
          <w:tcPr>
            <w:tcW w:w="6237" w:type="dxa"/>
            <w:shd w:val="clear" w:color="auto" w:fill="auto"/>
            <w:hideMark/>
          </w:tcPr>
          <w:p w14:paraId="1B7B13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работы по добровольной сдаче на возмездной (компенсационной) основе органам внутренних дел законно или незаконно хранящихся у населения предметов вооружения, боеприпасов, взрывчатых веществ и взрывных устройств</w:t>
            </w:r>
          </w:p>
        </w:tc>
        <w:tc>
          <w:tcPr>
            <w:tcW w:w="780" w:type="dxa"/>
            <w:shd w:val="clear" w:color="auto" w:fill="auto"/>
            <w:vAlign w:val="bottom"/>
            <w:hideMark/>
          </w:tcPr>
          <w:p w14:paraId="5BB883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08B51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BC32E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9DE1C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38FB6A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040F3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6CBC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02268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759EEC3A" w14:textId="77777777" w:rsidTr="007C7660">
        <w:trPr>
          <w:trHeight w:val="315"/>
        </w:trPr>
        <w:tc>
          <w:tcPr>
            <w:tcW w:w="6237" w:type="dxa"/>
            <w:shd w:val="clear" w:color="auto" w:fill="auto"/>
            <w:hideMark/>
          </w:tcPr>
          <w:p w14:paraId="3CFD30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582EDF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933D8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F522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B47BA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09C1F3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70AB7B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DBF99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3A7D57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0485E423" w14:textId="77777777" w:rsidTr="007C7660">
        <w:trPr>
          <w:trHeight w:val="315"/>
        </w:trPr>
        <w:tc>
          <w:tcPr>
            <w:tcW w:w="6237" w:type="dxa"/>
            <w:shd w:val="clear" w:color="auto" w:fill="auto"/>
            <w:hideMark/>
          </w:tcPr>
          <w:p w14:paraId="6CD95E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6A0022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22EA2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21C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5239F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12BCFD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775AF2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70625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41E18A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15914DC2" w14:textId="77777777" w:rsidTr="007C7660">
        <w:trPr>
          <w:trHeight w:val="630"/>
        </w:trPr>
        <w:tc>
          <w:tcPr>
            <w:tcW w:w="6237" w:type="dxa"/>
            <w:shd w:val="clear" w:color="auto" w:fill="auto"/>
            <w:hideMark/>
          </w:tcPr>
          <w:p w14:paraId="1F8DB7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1ACE50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7F081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0A2EB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52E75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4260DB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C9BF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0EB58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640E59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2C15B295" w14:textId="77777777" w:rsidTr="007C7660">
        <w:trPr>
          <w:trHeight w:val="630"/>
        </w:trPr>
        <w:tc>
          <w:tcPr>
            <w:tcW w:w="6237" w:type="dxa"/>
            <w:shd w:val="clear" w:color="auto" w:fill="auto"/>
            <w:hideMark/>
          </w:tcPr>
          <w:p w14:paraId="0260BD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54622A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4F6D3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2F4A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D4B11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23D940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919A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4CD3F4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7A6266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50612666" w14:textId="77777777" w:rsidTr="007C7660">
        <w:trPr>
          <w:trHeight w:val="315"/>
        </w:trPr>
        <w:tc>
          <w:tcPr>
            <w:tcW w:w="6237" w:type="dxa"/>
            <w:shd w:val="clear" w:color="auto" w:fill="auto"/>
            <w:hideMark/>
          </w:tcPr>
          <w:p w14:paraId="5770B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AA7C9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1FC69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B7723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48C42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73CE8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1062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7097EF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0FC33F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5A996768" w14:textId="77777777" w:rsidTr="007C7660">
        <w:trPr>
          <w:trHeight w:val="630"/>
        </w:trPr>
        <w:tc>
          <w:tcPr>
            <w:tcW w:w="6237" w:type="dxa"/>
            <w:shd w:val="clear" w:color="auto" w:fill="auto"/>
            <w:hideMark/>
          </w:tcPr>
          <w:p w14:paraId="3A0AE9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4FA5FF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E57FA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3A33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3DA24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72B2BF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67D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01A549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3CF33D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7679559D" w14:textId="77777777" w:rsidTr="007C7660">
        <w:trPr>
          <w:trHeight w:val="630"/>
        </w:trPr>
        <w:tc>
          <w:tcPr>
            <w:tcW w:w="6237" w:type="dxa"/>
            <w:shd w:val="clear" w:color="auto" w:fill="auto"/>
            <w:hideMark/>
          </w:tcPr>
          <w:p w14:paraId="4A20EC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C1BF8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81F08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9D4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207DD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52BDBB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3DB86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27CCC8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763551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0C19C360" w14:textId="77777777" w:rsidTr="007C7660">
        <w:trPr>
          <w:trHeight w:val="630"/>
        </w:trPr>
        <w:tc>
          <w:tcPr>
            <w:tcW w:w="6237" w:type="dxa"/>
            <w:shd w:val="clear" w:color="auto" w:fill="auto"/>
            <w:hideMark/>
          </w:tcPr>
          <w:p w14:paraId="27D64F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3B528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7E2CD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FAF3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066A3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3CABD9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7CC56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651164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675A3E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76631118" w14:textId="77777777" w:rsidTr="007C7660">
        <w:trPr>
          <w:trHeight w:val="315"/>
        </w:trPr>
        <w:tc>
          <w:tcPr>
            <w:tcW w:w="6237" w:type="dxa"/>
            <w:shd w:val="clear" w:color="auto" w:fill="auto"/>
            <w:hideMark/>
          </w:tcPr>
          <w:p w14:paraId="536903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7EB0A1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92F8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02DF9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ED98A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A9130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05E3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1FFD05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48B582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3EAFAD2B" w14:textId="77777777" w:rsidTr="007C7660">
        <w:trPr>
          <w:trHeight w:val="315"/>
        </w:trPr>
        <w:tc>
          <w:tcPr>
            <w:tcW w:w="6237" w:type="dxa"/>
            <w:shd w:val="clear" w:color="auto" w:fill="auto"/>
            <w:hideMark/>
          </w:tcPr>
          <w:p w14:paraId="5193B5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Органы юстиции</w:t>
            </w:r>
          </w:p>
        </w:tc>
        <w:tc>
          <w:tcPr>
            <w:tcW w:w="780" w:type="dxa"/>
            <w:shd w:val="clear" w:color="auto" w:fill="auto"/>
            <w:vAlign w:val="bottom"/>
            <w:hideMark/>
          </w:tcPr>
          <w:p w14:paraId="2A9E9D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2013B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44D5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5EC64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8DE52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14BC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4AA008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7885C3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318A30AD" w14:textId="77777777" w:rsidTr="007C7660">
        <w:trPr>
          <w:trHeight w:val="630"/>
        </w:trPr>
        <w:tc>
          <w:tcPr>
            <w:tcW w:w="6237" w:type="dxa"/>
            <w:shd w:val="clear" w:color="auto" w:fill="auto"/>
            <w:hideMark/>
          </w:tcPr>
          <w:p w14:paraId="749319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4A5266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6428F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276A5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CA916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6DD641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9CE1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5090AA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58D9AB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67484919" w14:textId="77777777" w:rsidTr="007C7660">
        <w:trPr>
          <w:trHeight w:val="975"/>
        </w:trPr>
        <w:tc>
          <w:tcPr>
            <w:tcW w:w="6237" w:type="dxa"/>
            <w:shd w:val="clear" w:color="auto" w:fill="auto"/>
            <w:hideMark/>
          </w:tcPr>
          <w:p w14:paraId="1D7A3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73F2B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158AD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1F492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E933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11DE49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C4CE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742CF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7C83CC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47D417D4" w14:textId="77777777" w:rsidTr="007C7660">
        <w:trPr>
          <w:trHeight w:val="945"/>
        </w:trPr>
        <w:tc>
          <w:tcPr>
            <w:tcW w:w="6237" w:type="dxa"/>
            <w:shd w:val="clear" w:color="auto" w:fill="auto"/>
            <w:hideMark/>
          </w:tcPr>
          <w:p w14:paraId="5B2929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80" w:type="dxa"/>
            <w:shd w:val="clear" w:color="auto" w:fill="auto"/>
            <w:vAlign w:val="bottom"/>
            <w:hideMark/>
          </w:tcPr>
          <w:p w14:paraId="5533E3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2BDA1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FF8B1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2B49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Ч540200000</w:t>
            </w:r>
          </w:p>
        </w:tc>
        <w:tc>
          <w:tcPr>
            <w:tcW w:w="800" w:type="dxa"/>
            <w:shd w:val="clear" w:color="auto" w:fill="auto"/>
            <w:vAlign w:val="bottom"/>
            <w:hideMark/>
          </w:tcPr>
          <w:p w14:paraId="65EB43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D942C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087EB0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7F4652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0399762D" w14:textId="77777777" w:rsidTr="007C7660">
        <w:trPr>
          <w:trHeight w:val="2205"/>
        </w:trPr>
        <w:tc>
          <w:tcPr>
            <w:tcW w:w="6237" w:type="dxa"/>
            <w:shd w:val="clear" w:color="auto" w:fill="auto"/>
            <w:hideMark/>
          </w:tcPr>
          <w:p w14:paraId="2EA2F4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80" w:type="dxa"/>
            <w:shd w:val="clear" w:color="auto" w:fill="auto"/>
            <w:vAlign w:val="bottom"/>
            <w:hideMark/>
          </w:tcPr>
          <w:p w14:paraId="3C94A1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CF24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5CAE7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41032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6C6A53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0354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08BF52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2ED384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4B838B58" w14:textId="77777777" w:rsidTr="007C7660">
        <w:trPr>
          <w:trHeight w:val="1260"/>
        </w:trPr>
        <w:tc>
          <w:tcPr>
            <w:tcW w:w="6237" w:type="dxa"/>
            <w:shd w:val="clear" w:color="auto" w:fill="auto"/>
            <w:hideMark/>
          </w:tcPr>
          <w:p w14:paraId="315752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7E02BE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A5E7A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59699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D97D0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6434F5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5EAA89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1 465,7</w:t>
            </w:r>
          </w:p>
        </w:tc>
        <w:tc>
          <w:tcPr>
            <w:tcW w:w="1559" w:type="dxa"/>
            <w:shd w:val="clear" w:color="auto" w:fill="auto"/>
            <w:vAlign w:val="bottom"/>
            <w:hideMark/>
          </w:tcPr>
          <w:p w14:paraId="4F607B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1 568,5</w:t>
            </w:r>
          </w:p>
        </w:tc>
        <w:tc>
          <w:tcPr>
            <w:tcW w:w="1567" w:type="dxa"/>
            <w:shd w:val="clear" w:color="auto" w:fill="auto"/>
            <w:vAlign w:val="bottom"/>
            <w:hideMark/>
          </w:tcPr>
          <w:p w14:paraId="435C6B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1 678,1</w:t>
            </w:r>
          </w:p>
        </w:tc>
      </w:tr>
      <w:tr w:rsidR="000F3EF3" w:rsidRPr="000F3EF3" w14:paraId="3CEB3870" w14:textId="77777777" w:rsidTr="007C7660">
        <w:trPr>
          <w:trHeight w:val="630"/>
        </w:trPr>
        <w:tc>
          <w:tcPr>
            <w:tcW w:w="6237" w:type="dxa"/>
            <w:shd w:val="clear" w:color="auto" w:fill="auto"/>
            <w:hideMark/>
          </w:tcPr>
          <w:p w14:paraId="10857C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6C09B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B495E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8B08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860E7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0895DA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77F2DB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1 465,7</w:t>
            </w:r>
          </w:p>
        </w:tc>
        <w:tc>
          <w:tcPr>
            <w:tcW w:w="1559" w:type="dxa"/>
            <w:shd w:val="clear" w:color="auto" w:fill="auto"/>
            <w:vAlign w:val="bottom"/>
            <w:hideMark/>
          </w:tcPr>
          <w:p w14:paraId="3AE2DB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1 568,5</w:t>
            </w:r>
          </w:p>
        </w:tc>
        <w:tc>
          <w:tcPr>
            <w:tcW w:w="1567" w:type="dxa"/>
            <w:shd w:val="clear" w:color="auto" w:fill="auto"/>
            <w:vAlign w:val="bottom"/>
            <w:hideMark/>
          </w:tcPr>
          <w:p w14:paraId="2C11AB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1 678,1</w:t>
            </w:r>
          </w:p>
        </w:tc>
      </w:tr>
      <w:tr w:rsidR="000F3EF3" w:rsidRPr="000F3EF3" w14:paraId="6C2C76EE" w14:textId="77777777" w:rsidTr="007C7660">
        <w:trPr>
          <w:trHeight w:val="630"/>
        </w:trPr>
        <w:tc>
          <w:tcPr>
            <w:tcW w:w="6237" w:type="dxa"/>
            <w:shd w:val="clear" w:color="auto" w:fill="auto"/>
            <w:hideMark/>
          </w:tcPr>
          <w:p w14:paraId="26E0FC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0429B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64EAD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350BD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B8307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7CC3D3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F97CA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9" w:type="dxa"/>
            <w:shd w:val="clear" w:color="auto" w:fill="auto"/>
            <w:vAlign w:val="bottom"/>
            <w:hideMark/>
          </w:tcPr>
          <w:p w14:paraId="7D3E6B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67" w:type="dxa"/>
            <w:shd w:val="clear" w:color="auto" w:fill="auto"/>
            <w:vAlign w:val="bottom"/>
            <w:hideMark/>
          </w:tcPr>
          <w:p w14:paraId="5EBF4E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r>
      <w:tr w:rsidR="000F3EF3" w:rsidRPr="000F3EF3" w14:paraId="78E9E008" w14:textId="77777777" w:rsidTr="007C7660">
        <w:trPr>
          <w:trHeight w:val="630"/>
        </w:trPr>
        <w:tc>
          <w:tcPr>
            <w:tcW w:w="6237" w:type="dxa"/>
            <w:shd w:val="clear" w:color="auto" w:fill="auto"/>
            <w:hideMark/>
          </w:tcPr>
          <w:p w14:paraId="00DB6B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CC40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70EDC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021F8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23AAE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705515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B1F4A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9" w:type="dxa"/>
            <w:shd w:val="clear" w:color="auto" w:fill="auto"/>
            <w:vAlign w:val="bottom"/>
            <w:hideMark/>
          </w:tcPr>
          <w:p w14:paraId="4A76D9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67" w:type="dxa"/>
            <w:shd w:val="clear" w:color="auto" w:fill="auto"/>
            <w:vAlign w:val="bottom"/>
            <w:hideMark/>
          </w:tcPr>
          <w:p w14:paraId="4C7328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r>
      <w:tr w:rsidR="000F3EF3" w:rsidRPr="000F3EF3" w14:paraId="4FF567FC" w14:textId="77777777" w:rsidTr="007C7660">
        <w:trPr>
          <w:trHeight w:val="315"/>
        </w:trPr>
        <w:tc>
          <w:tcPr>
            <w:tcW w:w="6237" w:type="dxa"/>
            <w:shd w:val="clear" w:color="auto" w:fill="auto"/>
            <w:hideMark/>
          </w:tcPr>
          <w:p w14:paraId="3F447A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4114F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C20D0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1DA48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E0A35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8B03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C3B2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30B14D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1CE9C9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6539B820" w14:textId="77777777" w:rsidTr="007C7660">
        <w:trPr>
          <w:trHeight w:val="315"/>
        </w:trPr>
        <w:tc>
          <w:tcPr>
            <w:tcW w:w="6237" w:type="dxa"/>
            <w:shd w:val="clear" w:color="auto" w:fill="auto"/>
            <w:hideMark/>
          </w:tcPr>
          <w:p w14:paraId="14A320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511A86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1A22C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59AA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A1A5B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02AD7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9187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58042E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336FDB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23086DBF" w14:textId="77777777" w:rsidTr="007C7660">
        <w:trPr>
          <w:trHeight w:val="630"/>
        </w:trPr>
        <w:tc>
          <w:tcPr>
            <w:tcW w:w="6237" w:type="dxa"/>
            <w:shd w:val="clear" w:color="auto" w:fill="auto"/>
            <w:hideMark/>
          </w:tcPr>
          <w:p w14:paraId="72599A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72791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B93E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4E65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342D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6718C0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9704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2B86F1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72D9A7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20F7998E" w14:textId="77777777" w:rsidTr="007C7660">
        <w:trPr>
          <w:trHeight w:val="945"/>
        </w:trPr>
        <w:tc>
          <w:tcPr>
            <w:tcW w:w="6237" w:type="dxa"/>
            <w:shd w:val="clear" w:color="auto" w:fill="auto"/>
            <w:hideMark/>
          </w:tcPr>
          <w:p w14:paraId="15670A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2D081A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AE1A9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E3B51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4B80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Ч210000000</w:t>
            </w:r>
          </w:p>
        </w:tc>
        <w:tc>
          <w:tcPr>
            <w:tcW w:w="800" w:type="dxa"/>
            <w:shd w:val="clear" w:color="auto" w:fill="auto"/>
            <w:vAlign w:val="bottom"/>
            <w:hideMark/>
          </w:tcPr>
          <w:p w14:paraId="130B3E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66DF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52A652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51AACF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1B52890F" w14:textId="77777777" w:rsidTr="007C7660">
        <w:trPr>
          <w:trHeight w:val="945"/>
        </w:trPr>
        <w:tc>
          <w:tcPr>
            <w:tcW w:w="6237" w:type="dxa"/>
            <w:shd w:val="clear" w:color="auto" w:fill="auto"/>
            <w:hideMark/>
          </w:tcPr>
          <w:p w14:paraId="55CAA9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780" w:type="dxa"/>
            <w:shd w:val="clear" w:color="auto" w:fill="auto"/>
            <w:vAlign w:val="bottom"/>
            <w:hideMark/>
          </w:tcPr>
          <w:p w14:paraId="5AE81A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55697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02F2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A0D71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Ч210300000</w:t>
            </w:r>
          </w:p>
        </w:tc>
        <w:tc>
          <w:tcPr>
            <w:tcW w:w="800" w:type="dxa"/>
            <w:shd w:val="clear" w:color="auto" w:fill="auto"/>
            <w:vAlign w:val="bottom"/>
            <w:hideMark/>
          </w:tcPr>
          <w:p w14:paraId="60C581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03CF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7132A6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3F1B74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4A292A1A" w14:textId="77777777" w:rsidTr="007C7660">
        <w:trPr>
          <w:trHeight w:val="945"/>
        </w:trPr>
        <w:tc>
          <w:tcPr>
            <w:tcW w:w="6237" w:type="dxa"/>
            <w:shd w:val="clear" w:color="auto" w:fill="auto"/>
            <w:hideMark/>
          </w:tcPr>
          <w:p w14:paraId="4860B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80" w:type="dxa"/>
            <w:shd w:val="clear" w:color="auto" w:fill="auto"/>
            <w:vAlign w:val="bottom"/>
            <w:hideMark/>
          </w:tcPr>
          <w:p w14:paraId="424EA7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E7620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DBDA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1483C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3B375B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C159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7599B6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24F0EF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08B304FB" w14:textId="77777777" w:rsidTr="007C7660">
        <w:trPr>
          <w:trHeight w:val="630"/>
        </w:trPr>
        <w:tc>
          <w:tcPr>
            <w:tcW w:w="6237" w:type="dxa"/>
            <w:shd w:val="clear" w:color="auto" w:fill="auto"/>
            <w:hideMark/>
          </w:tcPr>
          <w:p w14:paraId="284113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3959F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E1EF7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50E6B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5372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002E23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51D47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4F5843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083231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2ACFF775" w14:textId="77777777" w:rsidTr="007C7660">
        <w:trPr>
          <w:trHeight w:val="630"/>
        </w:trPr>
        <w:tc>
          <w:tcPr>
            <w:tcW w:w="6237" w:type="dxa"/>
            <w:shd w:val="clear" w:color="auto" w:fill="auto"/>
            <w:hideMark/>
          </w:tcPr>
          <w:p w14:paraId="56D2D2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0E321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47B4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76010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B683E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49394E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69609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2 662,0</w:t>
            </w:r>
          </w:p>
        </w:tc>
        <w:tc>
          <w:tcPr>
            <w:tcW w:w="1559" w:type="dxa"/>
            <w:shd w:val="clear" w:color="auto" w:fill="auto"/>
            <w:vAlign w:val="bottom"/>
            <w:hideMark/>
          </w:tcPr>
          <w:p w14:paraId="35001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c>
          <w:tcPr>
            <w:tcW w:w="1567" w:type="dxa"/>
            <w:shd w:val="clear" w:color="auto" w:fill="auto"/>
            <w:vAlign w:val="bottom"/>
            <w:hideMark/>
          </w:tcPr>
          <w:p w14:paraId="6036A1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2 620,0</w:t>
            </w:r>
          </w:p>
        </w:tc>
      </w:tr>
      <w:tr w:rsidR="000F3EF3" w:rsidRPr="000F3EF3" w14:paraId="1F3ED11F" w14:textId="77777777" w:rsidTr="007C7660">
        <w:trPr>
          <w:trHeight w:val="315"/>
        </w:trPr>
        <w:tc>
          <w:tcPr>
            <w:tcW w:w="6237" w:type="dxa"/>
            <w:shd w:val="clear" w:color="auto" w:fill="auto"/>
            <w:hideMark/>
          </w:tcPr>
          <w:p w14:paraId="07550B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64990A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E240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7DB6D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7F33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9733D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0000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16 907,7</w:t>
            </w:r>
          </w:p>
        </w:tc>
        <w:tc>
          <w:tcPr>
            <w:tcW w:w="1559" w:type="dxa"/>
            <w:shd w:val="clear" w:color="auto" w:fill="auto"/>
            <w:vAlign w:val="bottom"/>
            <w:hideMark/>
          </w:tcPr>
          <w:p w14:paraId="3C1899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c>
          <w:tcPr>
            <w:tcW w:w="1567" w:type="dxa"/>
            <w:shd w:val="clear" w:color="auto" w:fill="auto"/>
            <w:vAlign w:val="bottom"/>
            <w:hideMark/>
          </w:tcPr>
          <w:p w14:paraId="16BE57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r>
      <w:tr w:rsidR="000F3EF3" w:rsidRPr="000F3EF3" w14:paraId="0231D403" w14:textId="77777777" w:rsidTr="007C7660">
        <w:trPr>
          <w:trHeight w:val="315"/>
        </w:trPr>
        <w:tc>
          <w:tcPr>
            <w:tcW w:w="6237" w:type="dxa"/>
            <w:shd w:val="clear" w:color="auto" w:fill="auto"/>
            <w:hideMark/>
          </w:tcPr>
          <w:p w14:paraId="47E95F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5EFF28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DD3B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E3DB5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075D8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404D5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8894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16 907,7</w:t>
            </w:r>
          </w:p>
        </w:tc>
        <w:tc>
          <w:tcPr>
            <w:tcW w:w="1559" w:type="dxa"/>
            <w:shd w:val="clear" w:color="auto" w:fill="auto"/>
            <w:vAlign w:val="bottom"/>
            <w:hideMark/>
          </w:tcPr>
          <w:p w14:paraId="756539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c>
          <w:tcPr>
            <w:tcW w:w="1567" w:type="dxa"/>
            <w:shd w:val="clear" w:color="auto" w:fill="auto"/>
            <w:vAlign w:val="bottom"/>
            <w:hideMark/>
          </w:tcPr>
          <w:p w14:paraId="4764D4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r>
      <w:tr w:rsidR="000F3EF3" w:rsidRPr="000F3EF3" w14:paraId="0BA6254E" w14:textId="77777777" w:rsidTr="007C7660">
        <w:trPr>
          <w:trHeight w:val="690"/>
        </w:trPr>
        <w:tc>
          <w:tcPr>
            <w:tcW w:w="6237" w:type="dxa"/>
            <w:shd w:val="clear" w:color="auto" w:fill="auto"/>
            <w:hideMark/>
          </w:tcPr>
          <w:p w14:paraId="4C9F2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11A0E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5233E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42008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BF831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6B9F38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548C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16 907,7</w:t>
            </w:r>
          </w:p>
        </w:tc>
        <w:tc>
          <w:tcPr>
            <w:tcW w:w="1559" w:type="dxa"/>
            <w:shd w:val="clear" w:color="auto" w:fill="auto"/>
            <w:vAlign w:val="bottom"/>
            <w:hideMark/>
          </w:tcPr>
          <w:p w14:paraId="04A6FE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c>
          <w:tcPr>
            <w:tcW w:w="1567" w:type="dxa"/>
            <w:shd w:val="clear" w:color="auto" w:fill="auto"/>
            <w:vAlign w:val="bottom"/>
            <w:hideMark/>
          </w:tcPr>
          <w:p w14:paraId="158433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r>
      <w:tr w:rsidR="000F3EF3" w:rsidRPr="000F3EF3" w14:paraId="641EC641" w14:textId="77777777" w:rsidTr="007C7660">
        <w:trPr>
          <w:trHeight w:val="1260"/>
        </w:trPr>
        <w:tc>
          <w:tcPr>
            <w:tcW w:w="6237" w:type="dxa"/>
            <w:shd w:val="clear" w:color="auto" w:fill="auto"/>
            <w:hideMark/>
          </w:tcPr>
          <w:p w14:paraId="7FF1D6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7BC5DD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0E28B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E0F98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7610E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6178DC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4A426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16 907,7</w:t>
            </w:r>
          </w:p>
        </w:tc>
        <w:tc>
          <w:tcPr>
            <w:tcW w:w="1559" w:type="dxa"/>
            <w:shd w:val="clear" w:color="auto" w:fill="auto"/>
            <w:vAlign w:val="bottom"/>
            <w:hideMark/>
          </w:tcPr>
          <w:p w14:paraId="5853DF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c>
          <w:tcPr>
            <w:tcW w:w="1567" w:type="dxa"/>
            <w:shd w:val="clear" w:color="auto" w:fill="auto"/>
            <w:vAlign w:val="bottom"/>
            <w:hideMark/>
          </w:tcPr>
          <w:p w14:paraId="24BC3A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r>
      <w:tr w:rsidR="000F3EF3" w:rsidRPr="000F3EF3" w14:paraId="63BA4798" w14:textId="77777777" w:rsidTr="007C7660">
        <w:trPr>
          <w:trHeight w:val="630"/>
        </w:trPr>
        <w:tc>
          <w:tcPr>
            <w:tcW w:w="6237" w:type="dxa"/>
            <w:shd w:val="clear" w:color="auto" w:fill="auto"/>
            <w:hideMark/>
          </w:tcPr>
          <w:p w14:paraId="0BA88A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5BDDBB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478ED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E3465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B15D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5F2EFC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8A6DB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16 907,7</w:t>
            </w:r>
          </w:p>
        </w:tc>
        <w:tc>
          <w:tcPr>
            <w:tcW w:w="1559" w:type="dxa"/>
            <w:shd w:val="clear" w:color="auto" w:fill="auto"/>
            <w:vAlign w:val="bottom"/>
            <w:hideMark/>
          </w:tcPr>
          <w:p w14:paraId="243B34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c>
          <w:tcPr>
            <w:tcW w:w="1567" w:type="dxa"/>
            <w:shd w:val="clear" w:color="auto" w:fill="auto"/>
            <w:vAlign w:val="bottom"/>
            <w:hideMark/>
          </w:tcPr>
          <w:p w14:paraId="0E5B68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16 751,7</w:t>
            </w:r>
          </w:p>
        </w:tc>
      </w:tr>
      <w:tr w:rsidR="000F3EF3" w:rsidRPr="000F3EF3" w14:paraId="4F36BB36" w14:textId="77777777" w:rsidTr="007C7660">
        <w:trPr>
          <w:trHeight w:val="315"/>
        </w:trPr>
        <w:tc>
          <w:tcPr>
            <w:tcW w:w="6237" w:type="dxa"/>
            <w:shd w:val="clear" w:color="auto" w:fill="auto"/>
            <w:hideMark/>
          </w:tcPr>
          <w:p w14:paraId="7C5979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Озеленение</w:t>
            </w:r>
          </w:p>
        </w:tc>
        <w:tc>
          <w:tcPr>
            <w:tcW w:w="780" w:type="dxa"/>
            <w:shd w:val="clear" w:color="auto" w:fill="auto"/>
            <w:vAlign w:val="bottom"/>
            <w:hideMark/>
          </w:tcPr>
          <w:p w14:paraId="0FA435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99E93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39474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1572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78CABA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5190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1 176,0</w:t>
            </w:r>
          </w:p>
        </w:tc>
        <w:tc>
          <w:tcPr>
            <w:tcW w:w="1559" w:type="dxa"/>
            <w:shd w:val="clear" w:color="auto" w:fill="auto"/>
            <w:vAlign w:val="bottom"/>
            <w:hideMark/>
          </w:tcPr>
          <w:p w14:paraId="182F7B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1 020,0</w:t>
            </w:r>
          </w:p>
        </w:tc>
        <w:tc>
          <w:tcPr>
            <w:tcW w:w="1567" w:type="dxa"/>
            <w:shd w:val="clear" w:color="auto" w:fill="auto"/>
            <w:vAlign w:val="bottom"/>
            <w:hideMark/>
          </w:tcPr>
          <w:p w14:paraId="709CEC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1 020,0</w:t>
            </w:r>
          </w:p>
        </w:tc>
      </w:tr>
      <w:tr w:rsidR="000F3EF3" w:rsidRPr="000F3EF3" w14:paraId="634A0C5B" w14:textId="77777777" w:rsidTr="007C7660">
        <w:trPr>
          <w:trHeight w:val="630"/>
        </w:trPr>
        <w:tc>
          <w:tcPr>
            <w:tcW w:w="6237" w:type="dxa"/>
            <w:shd w:val="clear" w:color="auto" w:fill="auto"/>
            <w:hideMark/>
          </w:tcPr>
          <w:p w14:paraId="01B8EE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EB561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F5A68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68E4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5084F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1AD23D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E8D39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1 176,0</w:t>
            </w:r>
          </w:p>
        </w:tc>
        <w:tc>
          <w:tcPr>
            <w:tcW w:w="1559" w:type="dxa"/>
            <w:shd w:val="clear" w:color="auto" w:fill="auto"/>
            <w:vAlign w:val="bottom"/>
            <w:hideMark/>
          </w:tcPr>
          <w:p w14:paraId="5AEE53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1 020,0</w:t>
            </w:r>
          </w:p>
        </w:tc>
        <w:tc>
          <w:tcPr>
            <w:tcW w:w="1567" w:type="dxa"/>
            <w:shd w:val="clear" w:color="auto" w:fill="auto"/>
            <w:vAlign w:val="bottom"/>
            <w:hideMark/>
          </w:tcPr>
          <w:p w14:paraId="0408DE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1 020,0</w:t>
            </w:r>
          </w:p>
        </w:tc>
      </w:tr>
      <w:tr w:rsidR="000F3EF3" w:rsidRPr="000F3EF3" w14:paraId="2F1FBF6F" w14:textId="77777777" w:rsidTr="007C7660">
        <w:trPr>
          <w:trHeight w:val="630"/>
        </w:trPr>
        <w:tc>
          <w:tcPr>
            <w:tcW w:w="6237" w:type="dxa"/>
            <w:shd w:val="clear" w:color="auto" w:fill="auto"/>
            <w:hideMark/>
          </w:tcPr>
          <w:p w14:paraId="2AC8FC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B8E03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22F8B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50448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0653F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57547B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F0AB0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1 176,0</w:t>
            </w:r>
          </w:p>
        </w:tc>
        <w:tc>
          <w:tcPr>
            <w:tcW w:w="1559" w:type="dxa"/>
            <w:shd w:val="clear" w:color="auto" w:fill="auto"/>
            <w:vAlign w:val="bottom"/>
            <w:hideMark/>
          </w:tcPr>
          <w:p w14:paraId="381F51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1 020,0</w:t>
            </w:r>
          </w:p>
        </w:tc>
        <w:tc>
          <w:tcPr>
            <w:tcW w:w="1567" w:type="dxa"/>
            <w:shd w:val="clear" w:color="auto" w:fill="auto"/>
            <w:vAlign w:val="bottom"/>
            <w:hideMark/>
          </w:tcPr>
          <w:p w14:paraId="2474C7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1 020,0</w:t>
            </w:r>
          </w:p>
        </w:tc>
      </w:tr>
      <w:tr w:rsidR="000F3EF3" w:rsidRPr="000F3EF3" w14:paraId="3CDDAB0C" w14:textId="77777777" w:rsidTr="007C7660">
        <w:trPr>
          <w:trHeight w:val="315"/>
        </w:trPr>
        <w:tc>
          <w:tcPr>
            <w:tcW w:w="6237" w:type="dxa"/>
            <w:shd w:val="clear" w:color="auto" w:fill="auto"/>
            <w:hideMark/>
          </w:tcPr>
          <w:p w14:paraId="6FFFBF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414FF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33D35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D43E0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000E6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7D9A9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CEC8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c>
          <w:tcPr>
            <w:tcW w:w="1559" w:type="dxa"/>
            <w:shd w:val="clear" w:color="auto" w:fill="auto"/>
            <w:vAlign w:val="bottom"/>
            <w:hideMark/>
          </w:tcPr>
          <w:p w14:paraId="4DECEC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c>
          <w:tcPr>
            <w:tcW w:w="1567" w:type="dxa"/>
            <w:shd w:val="clear" w:color="auto" w:fill="auto"/>
            <w:vAlign w:val="bottom"/>
            <w:hideMark/>
          </w:tcPr>
          <w:p w14:paraId="154616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r>
      <w:tr w:rsidR="000F3EF3" w:rsidRPr="000F3EF3" w14:paraId="68C614B5" w14:textId="77777777" w:rsidTr="007C7660">
        <w:trPr>
          <w:trHeight w:val="630"/>
        </w:trPr>
        <w:tc>
          <w:tcPr>
            <w:tcW w:w="6237" w:type="dxa"/>
            <w:shd w:val="clear" w:color="auto" w:fill="auto"/>
            <w:hideMark/>
          </w:tcPr>
          <w:p w14:paraId="1EF7BF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177B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7D42F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28CD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2730A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3276D9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485AE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c>
          <w:tcPr>
            <w:tcW w:w="1559" w:type="dxa"/>
            <w:shd w:val="clear" w:color="auto" w:fill="auto"/>
            <w:vAlign w:val="bottom"/>
            <w:hideMark/>
          </w:tcPr>
          <w:p w14:paraId="6773E8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c>
          <w:tcPr>
            <w:tcW w:w="1567" w:type="dxa"/>
            <w:shd w:val="clear" w:color="auto" w:fill="auto"/>
            <w:vAlign w:val="bottom"/>
            <w:hideMark/>
          </w:tcPr>
          <w:p w14:paraId="64A353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r>
      <w:tr w:rsidR="000F3EF3" w:rsidRPr="000F3EF3" w14:paraId="64C01A55" w14:textId="77777777" w:rsidTr="007C7660">
        <w:trPr>
          <w:trHeight w:val="630"/>
        </w:trPr>
        <w:tc>
          <w:tcPr>
            <w:tcW w:w="6237" w:type="dxa"/>
            <w:shd w:val="clear" w:color="auto" w:fill="auto"/>
            <w:hideMark/>
          </w:tcPr>
          <w:p w14:paraId="121556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794B7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F5463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378A1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5E6D9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2433F1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7B168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c>
          <w:tcPr>
            <w:tcW w:w="1559" w:type="dxa"/>
            <w:shd w:val="clear" w:color="auto" w:fill="auto"/>
            <w:vAlign w:val="bottom"/>
            <w:hideMark/>
          </w:tcPr>
          <w:p w14:paraId="6C0254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c>
          <w:tcPr>
            <w:tcW w:w="1567" w:type="dxa"/>
            <w:shd w:val="clear" w:color="auto" w:fill="auto"/>
            <w:vAlign w:val="bottom"/>
            <w:hideMark/>
          </w:tcPr>
          <w:p w14:paraId="308120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15 482,0</w:t>
            </w:r>
          </w:p>
        </w:tc>
      </w:tr>
      <w:tr w:rsidR="000F3EF3" w:rsidRPr="000F3EF3" w14:paraId="34ECEC03" w14:textId="77777777" w:rsidTr="007C7660">
        <w:trPr>
          <w:trHeight w:val="630"/>
        </w:trPr>
        <w:tc>
          <w:tcPr>
            <w:tcW w:w="6237" w:type="dxa"/>
            <w:shd w:val="clear" w:color="auto" w:fill="auto"/>
            <w:hideMark/>
          </w:tcPr>
          <w:p w14:paraId="38BF27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Поощрение победителей городского конкурса "Лучший дворник района"</w:t>
            </w:r>
          </w:p>
        </w:tc>
        <w:tc>
          <w:tcPr>
            <w:tcW w:w="780" w:type="dxa"/>
            <w:shd w:val="clear" w:color="auto" w:fill="auto"/>
            <w:vAlign w:val="bottom"/>
            <w:hideMark/>
          </w:tcPr>
          <w:p w14:paraId="185037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87C96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EB3A9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D82DC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704286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325E1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59" w:type="dxa"/>
            <w:shd w:val="clear" w:color="auto" w:fill="auto"/>
            <w:vAlign w:val="bottom"/>
            <w:hideMark/>
          </w:tcPr>
          <w:p w14:paraId="1F3898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67" w:type="dxa"/>
            <w:shd w:val="clear" w:color="auto" w:fill="auto"/>
            <w:vAlign w:val="bottom"/>
            <w:hideMark/>
          </w:tcPr>
          <w:p w14:paraId="5933D7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r>
      <w:tr w:rsidR="000F3EF3" w:rsidRPr="000F3EF3" w14:paraId="3A36335B" w14:textId="77777777" w:rsidTr="007C7660">
        <w:trPr>
          <w:trHeight w:val="315"/>
        </w:trPr>
        <w:tc>
          <w:tcPr>
            <w:tcW w:w="6237" w:type="dxa"/>
            <w:shd w:val="clear" w:color="auto" w:fill="auto"/>
            <w:hideMark/>
          </w:tcPr>
          <w:p w14:paraId="002707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746346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F8411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89BB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845A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22A380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758F2C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59" w:type="dxa"/>
            <w:shd w:val="clear" w:color="auto" w:fill="auto"/>
            <w:vAlign w:val="bottom"/>
            <w:hideMark/>
          </w:tcPr>
          <w:p w14:paraId="109E9F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67" w:type="dxa"/>
            <w:shd w:val="clear" w:color="auto" w:fill="auto"/>
            <w:vAlign w:val="bottom"/>
            <w:hideMark/>
          </w:tcPr>
          <w:p w14:paraId="30655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r>
      <w:tr w:rsidR="000F3EF3" w:rsidRPr="000F3EF3" w14:paraId="3AE6993A" w14:textId="77777777" w:rsidTr="007C7660">
        <w:trPr>
          <w:trHeight w:val="315"/>
        </w:trPr>
        <w:tc>
          <w:tcPr>
            <w:tcW w:w="6237" w:type="dxa"/>
            <w:shd w:val="clear" w:color="auto" w:fill="auto"/>
            <w:hideMark/>
          </w:tcPr>
          <w:p w14:paraId="4C5D03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Премии и гранты</w:t>
            </w:r>
          </w:p>
        </w:tc>
        <w:tc>
          <w:tcPr>
            <w:tcW w:w="780" w:type="dxa"/>
            <w:shd w:val="clear" w:color="auto" w:fill="auto"/>
            <w:vAlign w:val="bottom"/>
            <w:hideMark/>
          </w:tcPr>
          <w:p w14:paraId="2765A0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00CA96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7035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75458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59DCFE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53" w:type="dxa"/>
            <w:shd w:val="clear" w:color="auto" w:fill="auto"/>
            <w:vAlign w:val="bottom"/>
            <w:hideMark/>
          </w:tcPr>
          <w:p w14:paraId="0E255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59" w:type="dxa"/>
            <w:shd w:val="clear" w:color="auto" w:fill="auto"/>
            <w:vAlign w:val="bottom"/>
            <w:hideMark/>
          </w:tcPr>
          <w:p w14:paraId="49483C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67" w:type="dxa"/>
            <w:shd w:val="clear" w:color="auto" w:fill="auto"/>
            <w:vAlign w:val="bottom"/>
            <w:hideMark/>
          </w:tcPr>
          <w:p w14:paraId="73450B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r>
      <w:tr w:rsidR="000F3EF3" w:rsidRPr="000F3EF3" w14:paraId="0D33E1B6" w14:textId="77777777" w:rsidTr="007C7660">
        <w:trPr>
          <w:trHeight w:val="315"/>
        </w:trPr>
        <w:tc>
          <w:tcPr>
            <w:tcW w:w="6237" w:type="dxa"/>
            <w:shd w:val="clear" w:color="auto" w:fill="auto"/>
            <w:hideMark/>
          </w:tcPr>
          <w:p w14:paraId="3B9106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45BC2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5EC1A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5D29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C2B6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94BCB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BD42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469DBC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2C4FD1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30ACE51E" w14:textId="77777777" w:rsidTr="007C7660">
        <w:trPr>
          <w:trHeight w:val="315"/>
        </w:trPr>
        <w:tc>
          <w:tcPr>
            <w:tcW w:w="6237" w:type="dxa"/>
            <w:shd w:val="clear" w:color="auto" w:fill="auto"/>
            <w:hideMark/>
          </w:tcPr>
          <w:p w14:paraId="1A66BA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населения</w:t>
            </w:r>
          </w:p>
        </w:tc>
        <w:tc>
          <w:tcPr>
            <w:tcW w:w="780" w:type="dxa"/>
            <w:shd w:val="clear" w:color="auto" w:fill="auto"/>
            <w:vAlign w:val="bottom"/>
            <w:hideMark/>
          </w:tcPr>
          <w:p w14:paraId="720770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2270D0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D0536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C137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21A1A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8835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0A66AD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20171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755D31E1" w14:textId="77777777" w:rsidTr="007C7660">
        <w:trPr>
          <w:trHeight w:val="630"/>
        </w:trPr>
        <w:tc>
          <w:tcPr>
            <w:tcW w:w="6237" w:type="dxa"/>
            <w:shd w:val="clear" w:color="auto" w:fill="auto"/>
            <w:hideMark/>
          </w:tcPr>
          <w:p w14:paraId="73DE82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3A4E75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EF42D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8818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B4D3A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2CDC99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60280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48F5CE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18F475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67EBFFAB" w14:textId="77777777" w:rsidTr="007C7660">
        <w:trPr>
          <w:trHeight w:val="660"/>
        </w:trPr>
        <w:tc>
          <w:tcPr>
            <w:tcW w:w="6237" w:type="dxa"/>
            <w:shd w:val="clear" w:color="auto" w:fill="auto"/>
            <w:hideMark/>
          </w:tcPr>
          <w:p w14:paraId="134F7F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6BE2AC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71FAC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CA298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4AE3A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6B166F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CFF5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03143B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3A4E46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4F5BC6DC" w14:textId="77777777" w:rsidTr="007C7660">
        <w:trPr>
          <w:trHeight w:val="315"/>
        </w:trPr>
        <w:tc>
          <w:tcPr>
            <w:tcW w:w="6237" w:type="dxa"/>
            <w:shd w:val="clear" w:color="auto" w:fill="auto"/>
            <w:hideMark/>
          </w:tcPr>
          <w:p w14:paraId="63BC32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45DA7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69038D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84C55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37C2B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3DA120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6367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2592F3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11A3A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5E21A6F4" w14:textId="77777777" w:rsidTr="007C7660">
        <w:trPr>
          <w:trHeight w:val="1260"/>
        </w:trPr>
        <w:tc>
          <w:tcPr>
            <w:tcW w:w="6237" w:type="dxa"/>
            <w:shd w:val="clear" w:color="auto" w:fill="auto"/>
            <w:hideMark/>
          </w:tcPr>
          <w:p w14:paraId="0EE8B9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780" w:type="dxa"/>
            <w:shd w:val="clear" w:color="auto" w:fill="auto"/>
            <w:vAlign w:val="bottom"/>
            <w:hideMark/>
          </w:tcPr>
          <w:p w14:paraId="111FF8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28855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3380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699A6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2FA4BC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DC25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619057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79877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3DE4AF0E" w14:textId="77777777" w:rsidTr="007C7660">
        <w:trPr>
          <w:trHeight w:val="315"/>
        </w:trPr>
        <w:tc>
          <w:tcPr>
            <w:tcW w:w="6237" w:type="dxa"/>
            <w:shd w:val="clear" w:color="auto" w:fill="auto"/>
            <w:hideMark/>
          </w:tcPr>
          <w:p w14:paraId="4C0ED6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7045E4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4460A8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B353F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4C5CB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432007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3EC68A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61B24D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1044E3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3070CCF9" w14:textId="77777777" w:rsidTr="007C7660">
        <w:trPr>
          <w:trHeight w:val="315"/>
        </w:trPr>
        <w:tc>
          <w:tcPr>
            <w:tcW w:w="6237" w:type="dxa"/>
            <w:shd w:val="clear" w:color="auto" w:fill="auto"/>
            <w:hideMark/>
          </w:tcPr>
          <w:p w14:paraId="091C75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23DAE2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904</w:t>
            </w:r>
          </w:p>
        </w:tc>
        <w:tc>
          <w:tcPr>
            <w:tcW w:w="580" w:type="dxa"/>
            <w:shd w:val="clear" w:color="auto" w:fill="auto"/>
            <w:vAlign w:val="bottom"/>
            <w:hideMark/>
          </w:tcPr>
          <w:p w14:paraId="1F3CEA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F0405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84971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14854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57FC8A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0E5E8C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5C39CC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5C45A745" w14:textId="77777777" w:rsidTr="007C7660">
        <w:trPr>
          <w:trHeight w:val="315"/>
        </w:trPr>
        <w:tc>
          <w:tcPr>
            <w:tcW w:w="6237" w:type="dxa"/>
            <w:shd w:val="clear" w:color="auto" w:fill="auto"/>
            <w:hideMark/>
          </w:tcPr>
          <w:p w14:paraId="72744385"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Администрация Ленинского района города Чебоксары</w:t>
            </w:r>
          </w:p>
        </w:tc>
        <w:tc>
          <w:tcPr>
            <w:tcW w:w="780" w:type="dxa"/>
            <w:shd w:val="clear" w:color="auto" w:fill="auto"/>
            <w:vAlign w:val="bottom"/>
            <w:hideMark/>
          </w:tcPr>
          <w:p w14:paraId="714F481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905</w:t>
            </w:r>
          </w:p>
        </w:tc>
        <w:tc>
          <w:tcPr>
            <w:tcW w:w="580" w:type="dxa"/>
            <w:shd w:val="clear" w:color="auto" w:fill="auto"/>
            <w:vAlign w:val="bottom"/>
            <w:hideMark/>
          </w:tcPr>
          <w:p w14:paraId="098C8CA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6FFD438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62146FD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4513E7E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27B50787"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56 623,1</w:t>
            </w:r>
          </w:p>
        </w:tc>
        <w:tc>
          <w:tcPr>
            <w:tcW w:w="1559" w:type="dxa"/>
            <w:shd w:val="clear" w:color="auto" w:fill="auto"/>
            <w:vAlign w:val="bottom"/>
            <w:hideMark/>
          </w:tcPr>
          <w:p w14:paraId="66EE81C2"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56 361,8</w:t>
            </w:r>
          </w:p>
        </w:tc>
        <w:tc>
          <w:tcPr>
            <w:tcW w:w="1567" w:type="dxa"/>
            <w:shd w:val="clear" w:color="auto" w:fill="auto"/>
            <w:vAlign w:val="bottom"/>
            <w:hideMark/>
          </w:tcPr>
          <w:p w14:paraId="66F4E6C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56 427,2</w:t>
            </w:r>
          </w:p>
        </w:tc>
      </w:tr>
      <w:tr w:rsidR="000F3EF3" w:rsidRPr="000F3EF3" w14:paraId="616158E8" w14:textId="77777777" w:rsidTr="007C7660">
        <w:trPr>
          <w:trHeight w:val="315"/>
        </w:trPr>
        <w:tc>
          <w:tcPr>
            <w:tcW w:w="6237" w:type="dxa"/>
            <w:shd w:val="clear" w:color="auto" w:fill="auto"/>
            <w:hideMark/>
          </w:tcPr>
          <w:p w14:paraId="772EF9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602691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2B6E0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DF67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182E7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60177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14336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36 679,3</w:t>
            </w:r>
          </w:p>
        </w:tc>
        <w:tc>
          <w:tcPr>
            <w:tcW w:w="1559" w:type="dxa"/>
            <w:shd w:val="clear" w:color="auto" w:fill="auto"/>
            <w:vAlign w:val="bottom"/>
            <w:hideMark/>
          </w:tcPr>
          <w:p w14:paraId="3A814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36 825,1</w:t>
            </w:r>
          </w:p>
        </w:tc>
        <w:tc>
          <w:tcPr>
            <w:tcW w:w="1567" w:type="dxa"/>
            <w:shd w:val="clear" w:color="auto" w:fill="auto"/>
            <w:vAlign w:val="bottom"/>
            <w:hideMark/>
          </w:tcPr>
          <w:p w14:paraId="0D6E73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36 823,5</w:t>
            </w:r>
          </w:p>
        </w:tc>
      </w:tr>
      <w:tr w:rsidR="000F3EF3" w:rsidRPr="000F3EF3" w14:paraId="1467DF66" w14:textId="77777777" w:rsidTr="007C7660">
        <w:trPr>
          <w:trHeight w:val="945"/>
        </w:trPr>
        <w:tc>
          <w:tcPr>
            <w:tcW w:w="6237" w:type="dxa"/>
            <w:shd w:val="clear" w:color="auto" w:fill="auto"/>
            <w:hideMark/>
          </w:tcPr>
          <w:p w14:paraId="6E9C9D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bottom"/>
            <w:hideMark/>
          </w:tcPr>
          <w:p w14:paraId="09406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70A5C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383F4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84B9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5FC5F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DE89E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34 105,8</w:t>
            </w:r>
          </w:p>
        </w:tc>
        <w:tc>
          <w:tcPr>
            <w:tcW w:w="1559" w:type="dxa"/>
            <w:shd w:val="clear" w:color="auto" w:fill="auto"/>
            <w:vAlign w:val="bottom"/>
            <w:hideMark/>
          </w:tcPr>
          <w:p w14:paraId="500AB9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34 369,1</w:t>
            </w:r>
          </w:p>
        </w:tc>
        <w:tc>
          <w:tcPr>
            <w:tcW w:w="1567" w:type="dxa"/>
            <w:shd w:val="clear" w:color="auto" w:fill="auto"/>
            <w:vAlign w:val="bottom"/>
            <w:hideMark/>
          </w:tcPr>
          <w:p w14:paraId="46826B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34 369,1</w:t>
            </w:r>
          </w:p>
        </w:tc>
      </w:tr>
      <w:tr w:rsidR="000F3EF3" w:rsidRPr="000F3EF3" w14:paraId="72913372" w14:textId="77777777" w:rsidTr="007C7660">
        <w:trPr>
          <w:trHeight w:val="630"/>
        </w:trPr>
        <w:tc>
          <w:tcPr>
            <w:tcW w:w="6237" w:type="dxa"/>
            <w:shd w:val="clear" w:color="auto" w:fill="auto"/>
            <w:hideMark/>
          </w:tcPr>
          <w:p w14:paraId="6FF212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34C4B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95F7A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EF76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519D7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5B5EAE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4A26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59" w:type="dxa"/>
            <w:shd w:val="clear" w:color="auto" w:fill="auto"/>
            <w:vAlign w:val="bottom"/>
            <w:hideMark/>
          </w:tcPr>
          <w:p w14:paraId="69B72E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67" w:type="dxa"/>
            <w:shd w:val="clear" w:color="auto" w:fill="auto"/>
            <w:vAlign w:val="bottom"/>
            <w:hideMark/>
          </w:tcPr>
          <w:p w14:paraId="337034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r>
      <w:tr w:rsidR="000F3EF3" w:rsidRPr="000F3EF3" w14:paraId="1BFCB02F" w14:textId="77777777" w:rsidTr="007C7660">
        <w:trPr>
          <w:trHeight w:val="1260"/>
        </w:trPr>
        <w:tc>
          <w:tcPr>
            <w:tcW w:w="6237" w:type="dxa"/>
            <w:shd w:val="clear" w:color="auto" w:fill="auto"/>
            <w:hideMark/>
          </w:tcPr>
          <w:p w14:paraId="476F7F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1B6B9E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A9D1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C3B4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CF796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2155D9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8639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59" w:type="dxa"/>
            <w:shd w:val="clear" w:color="auto" w:fill="auto"/>
            <w:vAlign w:val="bottom"/>
            <w:hideMark/>
          </w:tcPr>
          <w:p w14:paraId="396164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67" w:type="dxa"/>
            <w:shd w:val="clear" w:color="auto" w:fill="auto"/>
            <w:vAlign w:val="bottom"/>
            <w:hideMark/>
          </w:tcPr>
          <w:p w14:paraId="686594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r>
      <w:tr w:rsidR="000F3EF3" w:rsidRPr="000F3EF3" w14:paraId="4214AC23" w14:textId="77777777" w:rsidTr="007C7660">
        <w:trPr>
          <w:trHeight w:val="630"/>
        </w:trPr>
        <w:tc>
          <w:tcPr>
            <w:tcW w:w="6237" w:type="dxa"/>
            <w:shd w:val="clear" w:color="auto" w:fill="auto"/>
            <w:hideMark/>
          </w:tcPr>
          <w:p w14:paraId="47FFBB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780" w:type="dxa"/>
            <w:shd w:val="clear" w:color="auto" w:fill="auto"/>
            <w:vAlign w:val="bottom"/>
            <w:hideMark/>
          </w:tcPr>
          <w:p w14:paraId="38CC5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181AB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9F4F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8BEED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A210300000</w:t>
            </w:r>
          </w:p>
        </w:tc>
        <w:tc>
          <w:tcPr>
            <w:tcW w:w="800" w:type="dxa"/>
            <w:shd w:val="clear" w:color="auto" w:fill="auto"/>
            <w:vAlign w:val="bottom"/>
            <w:hideMark/>
          </w:tcPr>
          <w:p w14:paraId="6F9793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F93E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59" w:type="dxa"/>
            <w:shd w:val="clear" w:color="auto" w:fill="auto"/>
            <w:vAlign w:val="bottom"/>
            <w:hideMark/>
          </w:tcPr>
          <w:p w14:paraId="08EE8A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67" w:type="dxa"/>
            <w:shd w:val="clear" w:color="auto" w:fill="auto"/>
            <w:vAlign w:val="bottom"/>
            <w:hideMark/>
          </w:tcPr>
          <w:p w14:paraId="424A9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r>
      <w:tr w:rsidR="000F3EF3" w:rsidRPr="000F3EF3" w14:paraId="2732A33B" w14:textId="77777777" w:rsidTr="007C7660">
        <w:trPr>
          <w:trHeight w:val="3737"/>
        </w:trPr>
        <w:tc>
          <w:tcPr>
            <w:tcW w:w="6237" w:type="dxa"/>
            <w:shd w:val="clear" w:color="auto" w:fill="auto"/>
            <w:hideMark/>
          </w:tcPr>
          <w:p w14:paraId="2E1C8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80" w:type="dxa"/>
            <w:shd w:val="clear" w:color="auto" w:fill="auto"/>
            <w:vAlign w:val="bottom"/>
            <w:hideMark/>
          </w:tcPr>
          <w:p w14:paraId="17BE51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B41E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A082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ACC52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3B8621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3CCFC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59" w:type="dxa"/>
            <w:shd w:val="clear" w:color="auto" w:fill="auto"/>
            <w:vAlign w:val="bottom"/>
            <w:hideMark/>
          </w:tcPr>
          <w:p w14:paraId="09EECC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67" w:type="dxa"/>
            <w:shd w:val="clear" w:color="auto" w:fill="auto"/>
            <w:vAlign w:val="bottom"/>
            <w:hideMark/>
          </w:tcPr>
          <w:p w14:paraId="291BB6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r>
      <w:tr w:rsidR="000F3EF3" w:rsidRPr="000F3EF3" w14:paraId="0D5645E9" w14:textId="77777777" w:rsidTr="007C7660">
        <w:trPr>
          <w:trHeight w:val="630"/>
        </w:trPr>
        <w:tc>
          <w:tcPr>
            <w:tcW w:w="6237" w:type="dxa"/>
            <w:shd w:val="clear" w:color="auto" w:fill="auto"/>
            <w:hideMark/>
          </w:tcPr>
          <w:p w14:paraId="5CACD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EFEA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A4AF6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F0DC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B5005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47ED72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B5ED4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59" w:type="dxa"/>
            <w:shd w:val="clear" w:color="auto" w:fill="auto"/>
            <w:vAlign w:val="bottom"/>
            <w:hideMark/>
          </w:tcPr>
          <w:p w14:paraId="00177D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67" w:type="dxa"/>
            <w:shd w:val="clear" w:color="auto" w:fill="auto"/>
            <w:vAlign w:val="bottom"/>
            <w:hideMark/>
          </w:tcPr>
          <w:p w14:paraId="203ADD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r>
      <w:tr w:rsidR="000F3EF3" w:rsidRPr="000F3EF3" w14:paraId="3F79B261" w14:textId="77777777" w:rsidTr="007C7660">
        <w:trPr>
          <w:trHeight w:val="630"/>
        </w:trPr>
        <w:tc>
          <w:tcPr>
            <w:tcW w:w="6237" w:type="dxa"/>
            <w:shd w:val="clear" w:color="auto" w:fill="auto"/>
            <w:hideMark/>
          </w:tcPr>
          <w:p w14:paraId="41C4AE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1680A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F79A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FF5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AB605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53ECC1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CC930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59" w:type="dxa"/>
            <w:shd w:val="clear" w:color="auto" w:fill="auto"/>
            <w:vAlign w:val="bottom"/>
            <w:hideMark/>
          </w:tcPr>
          <w:p w14:paraId="0D661E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c>
          <w:tcPr>
            <w:tcW w:w="1567" w:type="dxa"/>
            <w:shd w:val="clear" w:color="auto" w:fill="auto"/>
            <w:vAlign w:val="bottom"/>
            <w:hideMark/>
          </w:tcPr>
          <w:p w14:paraId="21AB30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14,6</w:t>
            </w:r>
          </w:p>
        </w:tc>
      </w:tr>
      <w:tr w:rsidR="000F3EF3" w:rsidRPr="000F3EF3" w14:paraId="3CC17DD1" w14:textId="77777777" w:rsidTr="007C7660">
        <w:trPr>
          <w:trHeight w:val="945"/>
        </w:trPr>
        <w:tc>
          <w:tcPr>
            <w:tcW w:w="6237" w:type="dxa"/>
            <w:shd w:val="clear" w:color="auto" w:fill="auto"/>
            <w:hideMark/>
          </w:tcPr>
          <w:p w14:paraId="3ABD06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0ABB5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65CC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0A3A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38433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61BE4A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2C0A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2 093,4</w:t>
            </w:r>
          </w:p>
        </w:tc>
        <w:tc>
          <w:tcPr>
            <w:tcW w:w="1559" w:type="dxa"/>
            <w:shd w:val="clear" w:color="auto" w:fill="auto"/>
            <w:vAlign w:val="bottom"/>
            <w:hideMark/>
          </w:tcPr>
          <w:p w14:paraId="20A43C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2 183,0</w:t>
            </w:r>
          </w:p>
        </w:tc>
        <w:tc>
          <w:tcPr>
            <w:tcW w:w="1567" w:type="dxa"/>
            <w:shd w:val="clear" w:color="auto" w:fill="auto"/>
            <w:vAlign w:val="bottom"/>
            <w:hideMark/>
          </w:tcPr>
          <w:p w14:paraId="57C1B1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2 183,0</w:t>
            </w:r>
          </w:p>
        </w:tc>
      </w:tr>
      <w:tr w:rsidR="000F3EF3" w:rsidRPr="000F3EF3" w14:paraId="059AD2D6" w14:textId="77777777" w:rsidTr="007C7660">
        <w:trPr>
          <w:trHeight w:val="1575"/>
        </w:trPr>
        <w:tc>
          <w:tcPr>
            <w:tcW w:w="6237" w:type="dxa"/>
            <w:shd w:val="clear" w:color="auto" w:fill="auto"/>
            <w:hideMark/>
          </w:tcPr>
          <w:p w14:paraId="66048A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5733C7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86F52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1B4C6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F3528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A330000000</w:t>
            </w:r>
          </w:p>
        </w:tc>
        <w:tc>
          <w:tcPr>
            <w:tcW w:w="800" w:type="dxa"/>
            <w:shd w:val="clear" w:color="auto" w:fill="auto"/>
            <w:vAlign w:val="bottom"/>
            <w:hideMark/>
          </w:tcPr>
          <w:p w14:paraId="655E41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C030D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2 033,4</w:t>
            </w:r>
          </w:p>
        </w:tc>
        <w:tc>
          <w:tcPr>
            <w:tcW w:w="1559" w:type="dxa"/>
            <w:shd w:val="clear" w:color="auto" w:fill="auto"/>
            <w:vAlign w:val="bottom"/>
            <w:hideMark/>
          </w:tcPr>
          <w:p w14:paraId="4C2552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c>
          <w:tcPr>
            <w:tcW w:w="1567" w:type="dxa"/>
            <w:shd w:val="clear" w:color="auto" w:fill="auto"/>
            <w:vAlign w:val="bottom"/>
            <w:hideMark/>
          </w:tcPr>
          <w:p w14:paraId="4EDCBF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r>
      <w:tr w:rsidR="000F3EF3" w:rsidRPr="000F3EF3" w14:paraId="1F10186B" w14:textId="77777777" w:rsidTr="007C7660">
        <w:trPr>
          <w:trHeight w:val="1260"/>
        </w:trPr>
        <w:tc>
          <w:tcPr>
            <w:tcW w:w="6237" w:type="dxa"/>
            <w:shd w:val="clear" w:color="auto" w:fill="auto"/>
            <w:hideMark/>
          </w:tcPr>
          <w:p w14:paraId="1F96FF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80" w:type="dxa"/>
            <w:shd w:val="clear" w:color="auto" w:fill="auto"/>
            <w:vAlign w:val="bottom"/>
            <w:hideMark/>
          </w:tcPr>
          <w:p w14:paraId="7EC884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D9753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1613C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A561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A330100000</w:t>
            </w:r>
          </w:p>
        </w:tc>
        <w:tc>
          <w:tcPr>
            <w:tcW w:w="800" w:type="dxa"/>
            <w:shd w:val="clear" w:color="auto" w:fill="auto"/>
            <w:vAlign w:val="bottom"/>
            <w:hideMark/>
          </w:tcPr>
          <w:p w14:paraId="043F8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431D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2 033,4</w:t>
            </w:r>
          </w:p>
        </w:tc>
        <w:tc>
          <w:tcPr>
            <w:tcW w:w="1559" w:type="dxa"/>
            <w:shd w:val="clear" w:color="auto" w:fill="auto"/>
            <w:vAlign w:val="bottom"/>
            <w:hideMark/>
          </w:tcPr>
          <w:p w14:paraId="6DD94F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c>
          <w:tcPr>
            <w:tcW w:w="1567" w:type="dxa"/>
            <w:shd w:val="clear" w:color="auto" w:fill="auto"/>
            <w:vAlign w:val="bottom"/>
            <w:hideMark/>
          </w:tcPr>
          <w:p w14:paraId="44B998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r>
      <w:tr w:rsidR="000F3EF3" w:rsidRPr="000F3EF3" w14:paraId="1066EAF8" w14:textId="77777777" w:rsidTr="007C7660">
        <w:trPr>
          <w:trHeight w:val="1005"/>
        </w:trPr>
        <w:tc>
          <w:tcPr>
            <w:tcW w:w="6237" w:type="dxa"/>
            <w:shd w:val="clear" w:color="auto" w:fill="auto"/>
            <w:hideMark/>
          </w:tcPr>
          <w:p w14:paraId="478596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780" w:type="dxa"/>
            <w:shd w:val="clear" w:color="auto" w:fill="auto"/>
            <w:vAlign w:val="bottom"/>
            <w:hideMark/>
          </w:tcPr>
          <w:p w14:paraId="6AE93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F0FD0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AB95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D96E3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7098F1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687FA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2 033,4</w:t>
            </w:r>
          </w:p>
        </w:tc>
        <w:tc>
          <w:tcPr>
            <w:tcW w:w="1559" w:type="dxa"/>
            <w:shd w:val="clear" w:color="auto" w:fill="auto"/>
            <w:vAlign w:val="bottom"/>
            <w:hideMark/>
          </w:tcPr>
          <w:p w14:paraId="19B35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c>
          <w:tcPr>
            <w:tcW w:w="1567" w:type="dxa"/>
            <w:shd w:val="clear" w:color="auto" w:fill="auto"/>
            <w:vAlign w:val="bottom"/>
            <w:hideMark/>
          </w:tcPr>
          <w:p w14:paraId="10CFD6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r>
      <w:tr w:rsidR="000F3EF3" w:rsidRPr="000F3EF3" w14:paraId="6584F07D" w14:textId="77777777" w:rsidTr="007C7660">
        <w:trPr>
          <w:trHeight w:val="1005"/>
        </w:trPr>
        <w:tc>
          <w:tcPr>
            <w:tcW w:w="6237" w:type="dxa"/>
            <w:shd w:val="clear" w:color="auto" w:fill="auto"/>
            <w:hideMark/>
          </w:tcPr>
          <w:p w14:paraId="5750D6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533C25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57BFF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1720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F4718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558401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4412A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1 989,2</w:t>
            </w:r>
          </w:p>
        </w:tc>
        <w:tc>
          <w:tcPr>
            <w:tcW w:w="1559" w:type="dxa"/>
            <w:shd w:val="clear" w:color="auto" w:fill="auto"/>
            <w:vAlign w:val="bottom"/>
            <w:hideMark/>
          </w:tcPr>
          <w:p w14:paraId="13087C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c>
          <w:tcPr>
            <w:tcW w:w="1567" w:type="dxa"/>
            <w:shd w:val="clear" w:color="auto" w:fill="auto"/>
            <w:vAlign w:val="bottom"/>
            <w:hideMark/>
          </w:tcPr>
          <w:p w14:paraId="47AA26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r>
      <w:tr w:rsidR="000F3EF3" w:rsidRPr="000F3EF3" w14:paraId="2205DCE9" w14:textId="77777777" w:rsidTr="007C7660">
        <w:trPr>
          <w:trHeight w:val="630"/>
        </w:trPr>
        <w:tc>
          <w:tcPr>
            <w:tcW w:w="6237" w:type="dxa"/>
            <w:shd w:val="clear" w:color="auto" w:fill="auto"/>
            <w:hideMark/>
          </w:tcPr>
          <w:p w14:paraId="380ACF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1D907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DFED2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DDE2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2546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6ACEF0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1FFBA1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1 989,2</w:t>
            </w:r>
          </w:p>
        </w:tc>
        <w:tc>
          <w:tcPr>
            <w:tcW w:w="1559" w:type="dxa"/>
            <w:shd w:val="clear" w:color="auto" w:fill="auto"/>
            <w:vAlign w:val="bottom"/>
            <w:hideMark/>
          </w:tcPr>
          <w:p w14:paraId="1372B3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c>
          <w:tcPr>
            <w:tcW w:w="1567" w:type="dxa"/>
            <w:shd w:val="clear" w:color="auto" w:fill="auto"/>
            <w:vAlign w:val="bottom"/>
            <w:hideMark/>
          </w:tcPr>
          <w:p w14:paraId="32632E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r>
      <w:tr w:rsidR="000F3EF3" w:rsidRPr="000F3EF3" w14:paraId="0C8477A6" w14:textId="77777777" w:rsidTr="007C7660">
        <w:trPr>
          <w:trHeight w:val="630"/>
        </w:trPr>
        <w:tc>
          <w:tcPr>
            <w:tcW w:w="6237" w:type="dxa"/>
            <w:shd w:val="clear" w:color="auto" w:fill="auto"/>
            <w:hideMark/>
          </w:tcPr>
          <w:p w14:paraId="55F8A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F9D4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EF8AD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52E4C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C3516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6BB9AA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CDFB6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59" w:type="dxa"/>
            <w:shd w:val="clear" w:color="auto" w:fill="auto"/>
            <w:vAlign w:val="bottom"/>
            <w:hideMark/>
          </w:tcPr>
          <w:p w14:paraId="3D7927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c>
          <w:tcPr>
            <w:tcW w:w="1567" w:type="dxa"/>
            <w:shd w:val="clear" w:color="auto" w:fill="auto"/>
            <w:vAlign w:val="bottom"/>
            <w:hideMark/>
          </w:tcPr>
          <w:p w14:paraId="6BEA09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r>
      <w:tr w:rsidR="000F3EF3" w:rsidRPr="000F3EF3" w14:paraId="48156778" w14:textId="77777777" w:rsidTr="007C7660">
        <w:trPr>
          <w:trHeight w:val="630"/>
        </w:trPr>
        <w:tc>
          <w:tcPr>
            <w:tcW w:w="6237" w:type="dxa"/>
            <w:shd w:val="clear" w:color="auto" w:fill="auto"/>
            <w:hideMark/>
          </w:tcPr>
          <w:p w14:paraId="50EEC2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2ADF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6A78D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F0C4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B82E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1BCC57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93A7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44,2</w:t>
            </w:r>
          </w:p>
        </w:tc>
        <w:tc>
          <w:tcPr>
            <w:tcW w:w="1559" w:type="dxa"/>
            <w:shd w:val="clear" w:color="auto" w:fill="auto"/>
            <w:vAlign w:val="bottom"/>
            <w:hideMark/>
          </w:tcPr>
          <w:p w14:paraId="220C45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c>
          <w:tcPr>
            <w:tcW w:w="1567" w:type="dxa"/>
            <w:shd w:val="clear" w:color="auto" w:fill="auto"/>
            <w:vAlign w:val="bottom"/>
            <w:hideMark/>
          </w:tcPr>
          <w:p w14:paraId="4BD867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r>
      <w:tr w:rsidR="000F3EF3" w:rsidRPr="000F3EF3" w14:paraId="10789449" w14:textId="77777777" w:rsidTr="007C7660">
        <w:trPr>
          <w:trHeight w:val="1020"/>
        </w:trPr>
        <w:tc>
          <w:tcPr>
            <w:tcW w:w="6237" w:type="dxa"/>
            <w:shd w:val="clear" w:color="auto" w:fill="auto"/>
            <w:hideMark/>
          </w:tcPr>
          <w:p w14:paraId="782F4C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49A1FE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6B357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91FC7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325C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A3Э0000000</w:t>
            </w:r>
          </w:p>
        </w:tc>
        <w:tc>
          <w:tcPr>
            <w:tcW w:w="800" w:type="dxa"/>
            <w:shd w:val="clear" w:color="auto" w:fill="auto"/>
            <w:vAlign w:val="bottom"/>
            <w:hideMark/>
          </w:tcPr>
          <w:p w14:paraId="7C138F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7633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72B36E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68AEAE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3F1F2C51" w14:textId="77777777" w:rsidTr="007C7660">
        <w:trPr>
          <w:trHeight w:val="315"/>
        </w:trPr>
        <w:tc>
          <w:tcPr>
            <w:tcW w:w="6237" w:type="dxa"/>
            <w:shd w:val="clear" w:color="auto" w:fill="auto"/>
            <w:hideMark/>
          </w:tcPr>
          <w:p w14:paraId="7CDD69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551691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DD3AB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680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F00D7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A3Э0100000</w:t>
            </w:r>
          </w:p>
        </w:tc>
        <w:tc>
          <w:tcPr>
            <w:tcW w:w="800" w:type="dxa"/>
            <w:shd w:val="clear" w:color="auto" w:fill="auto"/>
            <w:vAlign w:val="bottom"/>
            <w:hideMark/>
          </w:tcPr>
          <w:p w14:paraId="3E50BB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4479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7002CB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36358A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120DD454" w14:textId="77777777" w:rsidTr="007C7660">
        <w:trPr>
          <w:trHeight w:val="630"/>
        </w:trPr>
        <w:tc>
          <w:tcPr>
            <w:tcW w:w="6237" w:type="dxa"/>
            <w:shd w:val="clear" w:color="auto" w:fill="auto"/>
            <w:hideMark/>
          </w:tcPr>
          <w:p w14:paraId="29F3FC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780" w:type="dxa"/>
            <w:shd w:val="clear" w:color="auto" w:fill="auto"/>
            <w:vAlign w:val="bottom"/>
            <w:hideMark/>
          </w:tcPr>
          <w:p w14:paraId="101E9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FE098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65A71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6CDFA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1716BA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F14F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0D8F44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4C37C1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16784F23" w14:textId="77777777" w:rsidTr="007C7660">
        <w:trPr>
          <w:trHeight w:val="630"/>
        </w:trPr>
        <w:tc>
          <w:tcPr>
            <w:tcW w:w="6237" w:type="dxa"/>
            <w:shd w:val="clear" w:color="auto" w:fill="auto"/>
            <w:hideMark/>
          </w:tcPr>
          <w:p w14:paraId="379763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5C276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047F4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37A8A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F296B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32FF64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ACC91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64F5D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46F094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7AE8F722" w14:textId="77777777" w:rsidTr="007C7660">
        <w:trPr>
          <w:trHeight w:val="630"/>
        </w:trPr>
        <w:tc>
          <w:tcPr>
            <w:tcW w:w="6237" w:type="dxa"/>
            <w:shd w:val="clear" w:color="auto" w:fill="auto"/>
            <w:hideMark/>
          </w:tcPr>
          <w:p w14:paraId="2080B0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405E6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16FB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BDAC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8929A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6B33BB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ABD3B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08A282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5D860E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17873CAA" w14:textId="77777777" w:rsidTr="007C7660">
        <w:trPr>
          <w:trHeight w:val="630"/>
        </w:trPr>
        <w:tc>
          <w:tcPr>
            <w:tcW w:w="6237" w:type="dxa"/>
            <w:shd w:val="clear" w:color="auto" w:fill="auto"/>
            <w:hideMark/>
          </w:tcPr>
          <w:p w14:paraId="565DD1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6830A4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D1AAA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31597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E5213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4DB6FD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22CC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3 942,4</w:t>
            </w:r>
          </w:p>
        </w:tc>
        <w:tc>
          <w:tcPr>
            <w:tcW w:w="1559" w:type="dxa"/>
            <w:shd w:val="clear" w:color="auto" w:fill="auto"/>
            <w:vAlign w:val="bottom"/>
            <w:hideMark/>
          </w:tcPr>
          <w:p w14:paraId="52056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c>
          <w:tcPr>
            <w:tcW w:w="1567" w:type="dxa"/>
            <w:shd w:val="clear" w:color="auto" w:fill="auto"/>
            <w:vAlign w:val="bottom"/>
            <w:hideMark/>
          </w:tcPr>
          <w:p w14:paraId="34AACD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r>
      <w:tr w:rsidR="000F3EF3" w:rsidRPr="000F3EF3" w14:paraId="040F7035" w14:textId="77777777" w:rsidTr="007C7660">
        <w:trPr>
          <w:trHeight w:val="630"/>
        </w:trPr>
        <w:tc>
          <w:tcPr>
            <w:tcW w:w="6237" w:type="dxa"/>
            <w:shd w:val="clear" w:color="auto" w:fill="auto"/>
            <w:hideMark/>
          </w:tcPr>
          <w:p w14:paraId="3A2EFA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образования"</w:t>
            </w:r>
          </w:p>
        </w:tc>
        <w:tc>
          <w:tcPr>
            <w:tcW w:w="780" w:type="dxa"/>
            <w:shd w:val="clear" w:color="auto" w:fill="auto"/>
            <w:vAlign w:val="bottom"/>
            <w:hideMark/>
          </w:tcPr>
          <w:p w14:paraId="373BE3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F8215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8A6C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55E2D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Ц7Э0000000</w:t>
            </w:r>
          </w:p>
        </w:tc>
        <w:tc>
          <w:tcPr>
            <w:tcW w:w="800" w:type="dxa"/>
            <w:shd w:val="clear" w:color="auto" w:fill="auto"/>
            <w:vAlign w:val="bottom"/>
            <w:hideMark/>
          </w:tcPr>
          <w:p w14:paraId="790DA1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FA60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3 942,4</w:t>
            </w:r>
          </w:p>
        </w:tc>
        <w:tc>
          <w:tcPr>
            <w:tcW w:w="1559" w:type="dxa"/>
            <w:shd w:val="clear" w:color="auto" w:fill="auto"/>
            <w:vAlign w:val="bottom"/>
            <w:hideMark/>
          </w:tcPr>
          <w:p w14:paraId="126091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c>
          <w:tcPr>
            <w:tcW w:w="1567" w:type="dxa"/>
            <w:shd w:val="clear" w:color="auto" w:fill="auto"/>
            <w:vAlign w:val="bottom"/>
            <w:hideMark/>
          </w:tcPr>
          <w:p w14:paraId="1DBA02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r>
      <w:tr w:rsidR="000F3EF3" w:rsidRPr="000F3EF3" w14:paraId="03547D83" w14:textId="77777777" w:rsidTr="007C7660">
        <w:trPr>
          <w:trHeight w:val="315"/>
        </w:trPr>
        <w:tc>
          <w:tcPr>
            <w:tcW w:w="6237" w:type="dxa"/>
            <w:shd w:val="clear" w:color="auto" w:fill="auto"/>
            <w:hideMark/>
          </w:tcPr>
          <w:p w14:paraId="5F504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266DCB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D254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96772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0993D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Ц7Э0100000</w:t>
            </w:r>
          </w:p>
        </w:tc>
        <w:tc>
          <w:tcPr>
            <w:tcW w:w="800" w:type="dxa"/>
            <w:shd w:val="clear" w:color="auto" w:fill="auto"/>
            <w:vAlign w:val="bottom"/>
            <w:hideMark/>
          </w:tcPr>
          <w:p w14:paraId="61EB94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B1E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3 942,4</w:t>
            </w:r>
          </w:p>
        </w:tc>
        <w:tc>
          <w:tcPr>
            <w:tcW w:w="1559" w:type="dxa"/>
            <w:shd w:val="clear" w:color="auto" w:fill="auto"/>
            <w:vAlign w:val="bottom"/>
            <w:hideMark/>
          </w:tcPr>
          <w:p w14:paraId="35A4C0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c>
          <w:tcPr>
            <w:tcW w:w="1567" w:type="dxa"/>
            <w:shd w:val="clear" w:color="auto" w:fill="auto"/>
            <w:vAlign w:val="bottom"/>
            <w:hideMark/>
          </w:tcPr>
          <w:p w14:paraId="0C6E6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r>
      <w:tr w:rsidR="000F3EF3" w:rsidRPr="000F3EF3" w14:paraId="29685934" w14:textId="77777777" w:rsidTr="007C7660">
        <w:trPr>
          <w:trHeight w:val="945"/>
        </w:trPr>
        <w:tc>
          <w:tcPr>
            <w:tcW w:w="6237" w:type="dxa"/>
            <w:shd w:val="clear" w:color="auto" w:fill="auto"/>
            <w:hideMark/>
          </w:tcPr>
          <w:p w14:paraId="5B5FC8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80" w:type="dxa"/>
            <w:shd w:val="clear" w:color="auto" w:fill="auto"/>
            <w:vAlign w:val="bottom"/>
            <w:hideMark/>
          </w:tcPr>
          <w:p w14:paraId="04A671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05792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9F7F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E09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2AC50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10EB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3 942,4</w:t>
            </w:r>
          </w:p>
        </w:tc>
        <w:tc>
          <w:tcPr>
            <w:tcW w:w="1559" w:type="dxa"/>
            <w:shd w:val="clear" w:color="auto" w:fill="auto"/>
            <w:vAlign w:val="bottom"/>
            <w:hideMark/>
          </w:tcPr>
          <w:p w14:paraId="1B2543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c>
          <w:tcPr>
            <w:tcW w:w="1567" w:type="dxa"/>
            <w:shd w:val="clear" w:color="auto" w:fill="auto"/>
            <w:vAlign w:val="bottom"/>
            <w:hideMark/>
          </w:tcPr>
          <w:p w14:paraId="7F8B98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4 116,1</w:t>
            </w:r>
          </w:p>
        </w:tc>
      </w:tr>
      <w:tr w:rsidR="000F3EF3" w:rsidRPr="000F3EF3" w14:paraId="40D88F3C" w14:textId="77777777" w:rsidTr="007C7660">
        <w:trPr>
          <w:trHeight w:val="1260"/>
        </w:trPr>
        <w:tc>
          <w:tcPr>
            <w:tcW w:w="6237" w:type="dxa"/>
            <w:shd w:val="clear" w:color="auto" w:fill="auto"/>
            <w:hideMark/>
          </w:tcPr>
          <w:p w14:paraId="2332DC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7147F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20632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BDA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088E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4E585D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2EFEB9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3 853,4</w:t>
            </w:r>
          </w:p>
        </w:tc>
        <w:tc>
          <w:tcPr>
            <w:tcW w:w="1559" w:type="dxa"/>
            <w:shd w:val="clear" w:color="auto" w:fill="auto"/>
            <w:vAlign w:val="bottom"/>
            <w:hideMark/>
          </w:tcPr>
          <w:p w14:paraId="7D23B9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4 027,2</w:t>
            </w:r>
          </w:p>
        </w:tc>
        <w:tc>
          <w:tcPr>
            <w:tcW w:w="1567" w:type="dxa"/>
            <w:shd w:val="clear" w:color="auto" w:fill="auto"/>
            <w:vAlign w:val="bottom"/>
            <w:hideMark/>
          </w:tcPr>
          <w:p w14:paraId="5EA025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4 027,2</w:t>
            </w:r>
          </w:p>
        </w:tc>
      </w:tr>
      <w:tr w:rsidR="000F3EF3" w:rsidRPr="000F3EF3" w14:paraId="619369D6" w14:textId="77777777" w:rsidTr="007C7660">
        <w:trPr>
          <w:trHeight w:val="630"/>
        </w:trPr>
        <w:tc>
          <w:tcPr>
            <w:tcW w:w="6237" w:type="dxa"/>
            <w:shd w:val="clear" w:color="auto" w:fill="auto"/>
            <w:hideMark/>
          </w:tcPr>
          <w:p w14:paraId="4EFBB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A29DC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30E3B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108C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9F5C3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24618B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D2C20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3 853,4</w:t>
            </w:r>
          </w:p>
        </w:tc>
        <w:tc>
          <w:tcPr>
            <w:tcW w:w="1559" w:type="dxa"/>
            <w:shd w:val="clear" w:color="auto" w:fill="auto"/>
            <w:vAlign w:val="bottom"/>
            <w:hideMark/>
          </w:tcPr>
          <w:p w14:paraId="30E359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4 027,2</w:t>
            </w:r>
          </w:p>
        </w:tc>
        <w:tc>
          <w:tcPr>
            <w:tcW w:w="1567" w:type="dxa"/>
            <w:shd w:val="clear" w:color="auto" w:fill="auto"/>
            <w:vAlign w:val="bottom"/>
            <w:hideMark/>
          </w:tcPr>
          <w:p w14:paraId="1CE39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4 027,2</w:t>
            </w:r>
          </w:p>
        </w:tc>
      </w:tr>
      <w:tr w:rsidR="000F3EF3" w:rsidRPr="000F3EF3" w14:paraId="342EB854" w14:textId="77777777" w:rsidTr="007C7660">
        <w:trPr>
          <w:trHeight w:val="630"/>
        </w:trPr>
        <w:tc>
          <w:tcPr>
            <w:tcW w:w="6237" w:type="dxa"/>
            <w:shd w:val="clear" w:color="auto" w:fill="auto"/>
            <w:hideMark/>
          </w:tcPr>
          <w:p w14:paraId="6F5034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2EE5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CC10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1CA6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736B1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183F99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AF467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89,0</w:t>
            </w:r>
          </w:p>
        </w:tc>
        <w:tc>
          <w:tcPr>
            <w:tcW w:w="1559" w:type="dxa"/>
            <w:shd w:val="clear" w:color="auto" w:fill="auto"/>
            <w:vAlign w:val="bottom"/>
            <w:hideMark/>
          </w:tcPr>
          <w:p w14:paraId="6D3C79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88,9</w:t>
            </w:r>
          </w:p>
        </w:tc>
        <w:tc>
          <w:tcPr>
            <w:tcW w:w="1567" w:type="dxa"/>
            <w:shd w:val="clear" w:color="auto" w:fill="auto"/>
            <w:vAlign w:val="bottom"/>
            <w:hideMark/>
          </w:tcPr>
          <w:p w14:paraId="44094F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88,9</w:t>
            </w:r>
          </w:p>
        </w:tc>
      </w:tr>
      <w:tr w:rsidR="000F3EF3" w:rsidRPr="000F3EF3" w14:paraId="3A869996" w14:textId="77777777" w:rsidTr="007C7660">
        <w:trPr>
          <w:trHeight w:val="630"/>
        </w:trPr>
        <w:tc>
          <w:tcPr>
            <w:tcW w:w="6237" w:type="dxa"/>
            <w:shd w:val="clear" w:color="auto" w:fill="auto"/>
            <w:hideMark/>
          </w:tcPr>
          <w:p w14:paraId="7F623F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72E4B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62126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0C2F5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54D9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1C2BEB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BEE6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89,0</w:t>
            </w:r>
          </w:p>
        </w:tc>
        <w:tc>
          <w:tcPr>
            <w:tcW w:w="1559" w:type="dxa"/>
            <w:shd w:val="clear" w:color="auto" w:fill="auto"/>
            <w:vAlign w:val="bottom"/>
            <w:hideMark/>
          </w:tcPr>
          <w:p w14:paraId="646910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88,9</w:t>
            </w:r>
          </w:p>
        </w:tc>
        <w:tc>
          <w:tcPr>
            <w:tcW w:w="1567" w:type="dxa"/>
            <w:shd w:val="clear" w:color="auto" w:fill="auto"/>
            <w:vAlign w:val="bottom"/>
            <w:hideMark/>
          </w:tcPr>
          <w:p w14:paraId="2DA55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88,9</w:t>
            </w:r>
          </w:p>
        </w:tc>
      </w:tr>
      <w:tr w:rsidR="000F3EF3" w:rsidRPr="000F3EF3" w14:paraId="50AF598D" w14:textId="77777777" w:rsidTr="007C7660">
        <w:trPr>
          <w:trHeight w:val="630"/>
        </w:trPr>
        <w:tc>
          <w:tcPr>
            <w:tcW w:w="6237" w:type="dxa"/>
            <w:shd w:val="clear" w:color="auto" w:fill="auto"/>
            <w:hideMark/>
          </w:tcPr>
          <w:p w14:paraId="58BEF5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30E19E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A8457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22493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03BF8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47BD41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280FB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59" w:type="dxa"/>
            <w:shd w:val="clear" w:color="auto" w:fill="auto"/>
            <w:vAlign w:val="bottom"/>
            <w:hideMark/>
          </w:tcPr>
          <w:p w14:paraId="692B13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67" w:type="dxa"/>
            <w:shd w:val="clear" w:color="auto" w:fill="auto"/>
            <w:vAlign w:val="bottom"/>
            <w:hideMark/>
          </w:tcPr>
          <w:p w14:paraId="349845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r>
      <w:tr w:rsidR="000F3EF3" w:rsidRPr="000F3EF3" w14:paraId="3734545F" w14:textId="77777777" w:rsidTr="007C7660">
        <w:trPr>
          <w:trHeight w:val="630"/>
        </w:trPr>
        <w:tc>
          <w:tcPr>
            <w:tcW w:w="6237" w:type="dxa"/>
            <w:shd w:val="clear" w:color="auto" w:fill="auto"/>
            <w:hideMark/>
          </w:tcPr>
          <w:p w14:paraId="720B61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39A629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6923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150BA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1171D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5EC616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5AAC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59" w:type="dxa"/>
            <w:shd w:val="clear" w:color="auto" w:fill="auto"/>
            <w:vAlign w:val="bottom"/>
            <w:hideMark/>
          </w:tcPr>
          <w:p w14:paraId="6193EA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67" w:type="dxa"/>
            <w:shd w:val="clear" w:color="auto" w:fill="auto"/>
            <w:vAlign w:val="bottom"/>
            <w:hideMark/>
          </w:tcPr>
          <w:p w14:paraId="029F60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r>
      <w:tr w:rsidR="000F3EF3" w:rsidRPr="000F3EF3" w14:paraId="28AE070B" w14:textId="77777777" w:rsidTr="007C7660">
        <w:trPr>
          <w:trHeight w:val="315"/>
        </w:trPr>
        <w:tc>
          <w:tcPr>
            <w:tcW w:w="6237" w:type="dxa"/>
            <w:shd w:val="clear" w:color="auto" w:fill="auto"/>
            <w:hideMark/>
          </w:tcPr>
          <w:p w14:paraId="6D959A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F4997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54AD4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B8CB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65A71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56C402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B3E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59" w:type="dxa"/>
            <w:shd w:val="clear" w:color="auto" w:fill="auto"/>
            <w:vAlign w:val="bottom"/>
            <w:hideMark/>
          </w:tcPr>
          <w:p w14:paraId="687311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67" w:type="dxa"/>
            <w:shd w:val="clear" w:color="auto" w:fill="auto"/>
            <w:vAlign w:val="bottom"/>
            <w:hideMark/>
          </w:tcPr>
          <w:p w14:paraId="217536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r>
      <w:tr w:rsidR="000F3EF3" w:rsidRPr="000F3EF3" w14:paraId="72785CE8" w14:textId="77777777" w:rsidTr="007C7660">
        <w:trPr>
          <w:trHeight w:val="315"/>
        </w:trPr>
        <w:tc>
          <w:tcPr>
            <w:tcW w:w="6237" w:type="dxa"/>
            <w:shd w:val="clear" w:color="auto" w:fill="auto"/>
            <w:hideMark/>
          </w:tcPr>
          <w:p w14:paraId="3750FE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394ABA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2D774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E9D31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F72CF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27C28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1E96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59" w:type="dxa"/>
            <w:shd w:val="clear" w:color="auto" w:fill="auto"/>
            <w:vAlign w:val="bottom"/>
            <w:hideMark/>
          </w:tcPr>
          <w:p w14:paraId="208356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c>
          <w:tcPr>
            <w:tcW w:w="1567" w:type="dxa"/>
            <w:shd w:val="clear" w:color="auto" w:fill="auto"/>
            <w:vAlign w:val="bottom"/>
            <w:hideMark/>
          </w:tcPr>
          <w:p w14:paraId="69A4CD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27 106,7</w:t>
            </w:r>
          </w:p>
        </w:tc>
      </w:tr>
      <w:tr w:rsidR="000F3EF3" w:rsidRPr="000F3EF3" w14:paraId="375631A6" w14:textId="77777777" w:rsidTr="007C7660">
        <w:trPr>
          <w:trHeight w:val="1260"/>
        </w:trPr>
        <w:tc>
          <w:tcPr>
            <w:tcW w:w="6237" w:type="dxa"/>
            <w:shd w:val="clear" w:color="auto" w:fill="auto"/>
            <w:hideMark/>
          </w:tcPr>
          <w:p w14:paraId="0E9120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70A7F1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5F000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35D4D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D81DB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79C316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C3AB1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25 721,8</w:t>
            </w:r>
          </w:p>
        </w:tc>
        <w:tc>
          <w:tcPr>
            <w:tcW w:w="1559" w:type="dxa"/>
            <w:shd w:val="clear" w:color="auto" w:fill="auto"/>
            <w:vAlign w:val="bottom"/>
            <w:hideMark/>
          </w:tcPr>
          <w:p w14:paraId="02BB6A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25 721,8</w:t>
            </w:r>
          </w:p>
        </w:tc>
        <w:tc>
          <w:tcPr>
            <w:tcW w:w="1567" w:type="dxa"/>
            <w:shd w:val="clear" w:color="auto" w:fill="auto"/>
            <w:vAlign w:val="bottom"/>
            <w:hideMark/>
          </w:tcPr>
          <w:p w14:paraId="6AF0EA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25 721,8</w:t>
            </w:r>
          </w:p>
        </w:tc>
      </w:tr>
      <w:tr w:rsidR="000F3EF3" w:rsidRPr="000F3EF3" w14:paraId="7DEBD580" w14:textId="77777777" w:rsidTr="007C7660">
        <w:trPr>
          <w:trHeight w:val="630"/>
        </w:trPr>
        <w:tc>
          <w:tcPr>
            <w:tcW w:w="6237" w:type="dxa"/>
            <w:shd w:val="clear" w:color="auto" w:fill="auto"/>
            <w:hideMark/>
          </w:tcPr>
          <w:p w14:paraId="00BB8C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3616DE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65A69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592A2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56543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68CE64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50EF45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25 721,8</w:t>
            </w:r>
          </w:p>
        </w:tc>
        <w:tc>
          <w:tcPr>
            <w:tcW w:w="1559" w:type="dxa"/>
            <w:shd w:val="clear" w:color="auto" w:fill="auto"/>
            <w:vAlign w:val="bottom"/>
            <w:hideMark/>
          </w:tcPr>
          <w:p w14:paraId="064EBC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25 721,8</w:t>
            </w:r>
          </w:p>
        </w:tc>
        <w:tc>
          <w:tcPr>
            <w:tcW w:w="1567" w:type="dxa"/>
            <w:shd w:val="clear" w:color="auto" w:fill="auto"/>
            <w:vAlign w:val="bottom"/>
            <w:hideMark/>
          </w:tcPr>
          <w:p w14:paraId="159130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25 721,8</w:t>
            </w:r>
          </w:p>
        </w:tc>
      </w:tr>
      <w:tr w:rsidR="000F3EF3" w:rsidRPr="000F3EF3" w14:paraId="007D8811" w14:textId="77777777" w:rsidTr="007C7660">
        <w:trPr>
          <w:trHeight w:val="630"/>
        </w:trPr>
        <w:tc>
          <w:tcPr>
            <w:tcW w:w="6237" w:type="dxa"/>
            <w:shd w:val="clear" w:color="auto" w:fill="auto"/>
            <w:hideMark/>
          </w:tcPr>
          <w:p w14:paraId="5B6A9D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43146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1585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2E13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0BAFF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10D7BC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F7633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1 384,4</w:t>
            </w:r>
          </w:p>
        </w:tc>
        <w:tc>
          <w:tcPr>
            <w:tcW w:w="1559" w:type="dxa"/>
            <w:shd w:val="clear" w:color="auto" w:fill="auto"/>
            <w:vAlign w:val="bottom"/>
            <w:hideMark/>
          </w:tcPr>
          <w:p w14:paraId="34A354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1 384,4</w:t>
            </w:r>
          </w:p>
        </w:tc>
        <w:tc>
          <w:tcPr>
            <w:tcW w:w="1567" w:type="dxa"/>
            <w:shd w:val="clear" w:color="auto" w:fill="auto"/>
            <w:vAlign w:val="bottom"/>
            <w:hideMark/>
          </w:tcPr>
          <w:p w14:paraId="78DE3A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1 384,4</w:t>
            </w:r>
          </w:p>
        </w:tc>
      </w:tr>
      <w:tr w:rsidR="000F3EF3" w:rsidRPr="000F3EF3" w14:paraId="04E7F30E" w14:textId="77777777" w:rsidTr="007C7660">
        <w:trPr>
          <w:trHeight w:val="630"/>
        </w:trPr>
        <w:tc>
          <w:tcPr>
            <w:tcW w:w="6237" w:type="dxa"/>
            <w:shd w:val="clear" w:color="auto" w:fill="auto"/>
            <w:hideMark/>
          </w:tcPr>
          <w:p w14:paraId="6AD9B4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CFB6C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48152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3EC9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3CA23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CB30D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C14C1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1 384,4</w:t>
            </w:r>
          </w:p>
        </w:tc>
        <w:tc>
          <w:tcPr>
            <w:tcW w:w="1559" w:type="dxa"/>
            <w:shd w:val="clear" w:color="auto" w:fill="auto"/>
            <w:vAlign w:val="bottom"/>
            <w:hideMark/>
          </w:tcPr>
          <w:p w14:paraId="035299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1 384,4</w:t>
            </w:r>
          </w:p>
        </w:tc>
        <w:tc>
          <w:tcPr>
            <w:tcW w:w="1567" w:type="dxa"/>
            <w:shd w:val="clear" w:color="auto" w:fill="auto"/>
            <w:vAlign w:val="bottom"/>
            <w:hideMark/>
          </w:tcPr>
          <w:p w14:paraId="12CAB0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1 384,4</w:t>
            </w:r>
          </w:p>
        </w:tc>
      </w:tr>
      <w:tr w:rsidR="000F3EF3" w:rsidRPr="000F3EF3" w14:paraId="3DE0B3F1" w14:textId="77777777" w:rsidTr="007C7660">
        <w:trPr>
          <w:trHeight w:val="315"/>
        </w:trPr>
        <w:tc>
          <w:tcPr>
            <w:tcW w:w="6237" w:type="dxa"/>
            <w:shd w:val="clear" w:color="auto" w:fill="auto"/>
            <w:hideMark/>
          </w:tcPr>
          <w:p w14:paraId="516418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80464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B9D48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BE1DA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27C37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626A48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22693B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559" w:type="dxa"/>
            <w:shd w:val="clear" w:color="auto" w:fill="auto"/>
            <w:vAlign w:val="bottom"/>
            <w:hideMark/>
          </w:tcPr>
          <w:p w14:paraId="3A0AC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567" w:type="dxa"/>
            <w:shd w:val="clear" w:color="auto" w:fill="auto"/>
            <w:vAlign w:val="bottom"/>
            <w:hideMark/>
          </w:tcPr>
          <w:p w14:paraId="4A691F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r>
      <w:tr w:rsidR="000F3EF3" w:rsidRPr="000F3EF3" w14:paraId="6415B7FF" w14:textId="77777777" w:rsidTr="007C7660">
        <w:trPr>
          <w:trHeight w:val="315"/>
        </w:trPr>
        <w:tc>
          <w:tcPr>
            <w:tcW w:w="6237" w:type="dxa"/>
            <w:shd w:val="clear" w:color="auto" w:fill="auto"/>
            <w:hideMark/>
          </w:tcPr>
          <w:p w14:paraId="7063E8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43D31A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49F17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5DC7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6BF7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A2D1E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6FF389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559" w:type="dxa"/>
            <w:shd w:val="clear" w:color="auto" w:fill="auto"/>
            <w:vAlign w:val="bottom"/>
            <w:hideMark/>
          </w:tcPr>
          <w:p w14:paraId="6CFAE6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567" w:type="dxa"/>
            <w:shd w:val="clear" w:color="auto" w:fill="auto"/>
            <w:vAlign w:val="bottom"/>
            <w:hideMark/>
          </w:tcPr>
          <w:p w14:paraId="705E13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r>
      <w:tr w:rsidR="000F3EF3" w:rsidRPr="000F3EF3" w14:paraId="15DBB604" w14:textId="77777777" w:rsidTr="007C7660">
        <w:trPr>
          <w:trHeight w:val="630"/>
        </w:trPr>
        <w:tc>
          <w:tcPr>
            <w:tcW w:w="6237" w:type="dxa"/>
            <w:shd w:val="clear" w:color="auto" w:fill="auto"/>
            <w:hideMark/>
          </w:tcPr>
          <w:p w14:paraId="304096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38DD05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23659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A13A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E60C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11955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9D4DE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59" w:type="dxa"/>
            <w:shd w:val="clear" w:color="auto" w:fill="auto"/>
            <w:vAlign w:val="bottom"/>
            <w:hideMark/>
          </w:tcPr>
          <w:p w14:paraId="665BFC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67" w:type="dxa"/>
            <w:shd w:val="clear" w:color="auto" w:fill="auto"/>
            <w:vAlign w:val="bottom"/>
            <w:hideMark/>
          </w:tcPr>
          <w:p w14:paraId="71FD1A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r>
      <w:tr w:rsidR="000F3EF3" w:rsidRPr="000F3EF3" w14:paraId="139FCFE0" w14:textId="77777777" w:rsidTr="007C7660">
        <w:trPr>
          <w:trHeight w:val="945"/>
        </w:trPr>
        <w:tc>
          <w:tcPr>
            <w:tcW w:w="6237" w:type="dxa"/>
            <w:shd w:val="clear" w:color="auto" w:fill="auto"/>
            <w:hideMark/>
          </w:tcPr>
          <w:p w14:paraId="28E27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1229F2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E529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88D4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63D65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7C6ABB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9BC6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59" w:type="dxa"/>
            <w:shd w:val="clear" w:color="auto" w:fill="auto"/>
            <w:vAlign w:val="bottom"/>
            <w:hideMark/>
          </w:tcPr>
          <w:p w14:paraId="642C40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67" w:type="dxa"/>
            <w:shd w:val="clear" w:color="auto" w:fill="auto"/>
            <w:vAlign w:val="bottom"/>
            <w:hideMark/>
          </w:tcPr>
          <w:p w14:paraId="10A7E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r>
      <w:tr w:rsidR="000F3EF3" w:rsidRPr="000F3EF3" w14:paraId="3DF304D5" w14:textId="77777777" w:rsidTr="007C7660">
        <w:trPr>
          <w:trHeight w:val="315"/>
        </w:trPr>
        <w:tc>
          <w:tcPr>
            <w:tcW w:w="6237" w:type="dxa"/>
            <w:shd w:val="clear" w:color="auto" w:fill="auto"/>
            <w:hideMark/>
          </w:tcPr>
          <w:p w14:paraId="74F68C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31717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89185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1B24A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FD0F3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2E12AB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D499E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59" w:type="dxa"/>
            <w:shd w:val="clear" w:color="auto" w:fill="auto"/>
            <w:vAlign w:val="bottom"/>
            <w:hideMark/>
          </w:tcPr>
          <w:p w14:paraId="2C41F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67" w:type="dxa"/>
            <w:shd w:val="clear" w:color="auto" w:fill="auto"/>
            <w:vAlign w:val="bottom"/>
            <w:hideMark/>
          </w:tcPr>
          <w:p w14:paraId="791BE3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r>
      <w:tr w:rsidR="000F3EF3" w:rsidRPr="000F3EF3" w14:paraId="455F0F5F" w14:textId="77777777" w:rsidTr="007C7660">
        <w:trPr>
          <w:trHeight w:val="945"/>
        </w:trPr>
        <w:tc>
          <w:tcPr>
            <w:tcW w:w="6237" w:type="dxa"/>
            <w:shd w:val="clear" w:color="auto" w:fill="auto"/>
            <w:hideMark/>
          </w:tcPr>
          <w:p w14:paraId="2F0D31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80" w:type="dxa"/>
            <w:shd w:val="clear" w:color="auto" w:fill="auto"/>
            <w:vAlign w:val="bottom"/>
            <w:hideMark/>
          </w:tcPr>
          <w:p w14:paraId="283977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FBB74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7BC5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8516C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76BCE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980F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59" w:type="dxa"/>
            <w:shd w:val="clear" w:color="auto" w:fill="auto"/>
            <w:vAlign w:val="bottom"/>
            <w:hideMark/>
          </w:tcPr>
          <w:p w14:paraId="0C8E9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67" w:type="dxa"/>
            <w:shd w:val="clear" w:color="auto" w:fill="auto"/>
            <w:vAlign w:val="bottom"/>
            <w:hideMark/>
          </w:tcPr>
          <w:p w14:paraId="55D41C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r>
      <w:tr w:rsidR="000F3EF3" w:rsidRPr="000F3EF3" w14:paraId="350C6E44" w14:textId="77777777" w:rsidTr="007C7660">
        <w:trPr>
          <w:trHeight w:val="630"/>
        </w:trPr>
        <w:tc>
          <w:tcPr>
            <w:tcW w:w="6237" w:type="dxa"/>
            <w:shd w:val="clear" w:color="auto" w:fill="auto"/>
            <w:hideMark/>
          </w:tcPr>
          <w:p w14:paraId="6ADD76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D13D4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CBC30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94D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B0638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28BA66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1EF82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59" w:type="dxa"/>
            <w:shd w:val="clear" w:color="auto" w:fill="auto"/>
            <w:vAlign w:val="bottom"/>
            <w:hideMark/>
          </w:tcPr>
          <w:p w14:paraId="2C6795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67" w:type="dxa"/>
            <w:shd w:val="clear" w:color="auto" w:fill="auto"/>
            <w:vAlign w:val="bottom"/>
            <w:hideMark/>
          </w:tcPr>
          <w:p w14:paraId="1CD1BB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r>
      <w:tr w:rsidR="000F3EF3" w:rsidRPr="000F3EF3" w14:paraId="11F87E33" w14:textId="77777777" w:rsidTr="007C7660">
        <w:trPr>
          <w:trHeight w:val="630"/>
        </w:trPr>
        <w:tc>
          <w:tcPr>
            <w:tcW w:w="6237" w:type="dxa"/>
            <w:shd w:val="clear" w:color="auto" w:fill="auto"/>
            <w:hideMark/>
          </w:tcPr>
          <w:p w14:paraId="38EEFD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392EA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63D88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1B32F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22F12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22F066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B9D54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59" w:type="dxa"/>
            <w:shd w:val="clear" w:color="auto" w:fill="auto"/>
            <w:vAlign w:val="bottom"/>
            <w:hideMark/>
          </w:tcPr>
          <w:p w14:paraId="5DB9C6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c>
          <w:tcPr>
            <w:tcW w:w="1567" w:type="dxa"/>
            <w:shd w:val="clear" w:color="auto" w:fill="auto"/>
            <w:vAlign w:val="bottom"/>
            <w:hideMark/>
          </w:tcPr>
          <w:p w14:paraId="3B0D8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948,7</w:t>
            </w:r>
          </w:p>
        </w:tc>
      </w:tr>
      <w:tr w:rsidR="000F3EF3" w:rsidRPr="000F3EF3" w14:paraId="4A494A8A" w14:textId="77777777" w:rsidTr="007C7660">
        <w:trPr>
          <w:trHeight w:val="315"/>
        </w:trPr>
        <w:tc>
          <w:tcPr>
            <w:tcW w:w="6237" w:type="dxa"/>
            <w:shd w:val="clear" w:color="auto" w:fill="auto"/>
            <w:hideMark/>
          </w:tcPr>
          <w:p w14:paraId="050E22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Судебная система</w:t>
            </w:r>
          </w:p>
        </w:tc>
        <w:tc>
          <w:tcPr>
            <w:tcW w:w="780" w:type="dxa"/>
            <w:shd w:val="clear" w:color="auto" w:fill="auto"/>
            <w:vAlign w:val="bottom"/>
            <w:hideMark/>
          </w:tcPr>
          <w:p w14:paraId="0A5F95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FF725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7644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D04BA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981B7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7350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22E58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5A88B9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5211B851" w14:textId="77777777" w:rsidTr="007C7660">
        <w:trPr>
          <w:trHeight w:val="630"/>
        </w:trPr>
        <w:tc>
          <w:tcPr>
            <w:tcW w:w="6237" w:type="dxa"/>
            <w:shd w:val="clear" w:color="auto" w:fill="auto"/>
            <w:hideMark/>
          </w:tcPr>
          <w:p w14:paraId="78BD7E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18B0A3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B7AC0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320D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E3007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13A0AF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6A8A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1060AA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6776C2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3DA77015" w14:textId="77777777" w:rsidTr="007C7660">
        <w:trPr>
          <w:trHeight w:val="975"/>
        </w:trPr>
        <w:tc>
          <w:tcPr>
            <w:tcW w:w="6237" w:type="dxa"/>
            <w:shd w:val="clear" w:color="auto" w:fill="auto"/>
            <w:hideMark/>
          </w:tcPr>
          <w:p w14:paraId="0CD8DE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76D353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444D6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D81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1109B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15251B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A17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0D838E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0AF03E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7A965BD3" w14:textId="77777777" w:rsidTr="007C7660">
        <w:trPr>
          <w:trHeight w:val="945"/>
        </w:trPr>
        <w:tc>
          <w:tcPr>
            <w:tcW w:w="6237" w:type="dxa"/>
            <w:shd w:val="clear" w:color="auto" w:fill="auto"/>
            <w:hideMark/>
          </w:tcPr>
          <w:p w14:paraId="5B83B5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80" w:type="dxa"/>
            <w:shd w:val="clear" w:color="auto" w:fill="auto"/>
            <w:vAlign w:val="bottom"/>
            <w:hideMark/>
          </w:tcPr>
          <w:p w14:paraId="66D276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30797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54A28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9124D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Ч540100000</w:t>
            </w:r>
          </w:p>
        </w:tc>
        <w:tc>
          <w:tcPr>
            <w:tcW w:w="800" w:type="dxa"/>
            <w:shd w:val="clear" w:color="auto" w:fill="auto"/>
            <w:vAlign w:val="bottom"/>
            <w:hideMark/>
          </w:tcPr>
          <w:p w14:paraId="5E402C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FFF7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1CB9F7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254C48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5EFA401E" w14:textId="77777777" w:rsidTr="007C7660">
        <w:trPr>
          <w:trHeight w:val="1260"/>
        </w:trPr>
        <w:tc>
          <w:tcPr>
            <w:tcW w:w="6237" w:type="dxa"/>
            <w:shd w:val="clear" w:color="auto" w:fill="auto"/>
            <w:hideMark/>
          </w:tcPr>
          <w:p w14:paraId="754DA2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80" w:type="dxa"/>
            <w:shd w:val="clear" w:color="auto" w:fill="auto"/>
            <w:vAlign w:val="bottom"/>
            <w:hideMark/>
          </w:tcPr>
          <w:p w14:paraId="3E616F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B094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E054A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BF9BC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16C796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D852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62E3B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544E68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3EE2140D" w14:textId="77777777" w:rsidTr="007C7660">
        <w:trPr>
          <w:trHeight w:val="630"/>
        </w:trPr>
        <w:tc>
          <w:tcPr>
            <w:tcW w:w="6237" w:type="dxa"/>
            <w:shd w:val="clear" w:color="auto" w:fill="auto"/>
            <w:hideMark/>
          </w:tcPr>
          <w:p w14:paraId="417A9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7B557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2DD8D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89967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020B2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21769C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E5488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6C140C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583D33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423ED2D4" w14:textId="77777777" w:rsidTr="007C7660">
        <w:trPr>
          <w:trHeight w:val="630"/>
        </w:trPr>
        <w:tc>
          <w:tcPr>
            <w:tcW w:w="6237" w:type="dxa"/>
            <w:shd w:val="clear" w:color="auto" w:fill="auto"/>
            <w:hideMark/>
          </w:tcPr>
          <w:p w14:paraId="02281F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84C3C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FB02E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E87D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62DA7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2071C8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83407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w:t>
            </w:r>
          </w:p>
        </w:tc>
        <w:tc>
          <w:tcPr>
            <w:tcW w:w="1559" w:type="dxa"/>
            <w:shd w:val="clear" w:color="auto" w:fill="auto"/>
            <w:vAlign w:val="bottom"/>
            <w:hideMark/>
          </w:tcPr>
          <w:p w14:paraId="0F004B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14,0</w:t>
            </w:r>
          </w:p>
        </w:tc>
        <w:tc>
          <w:tcPr>
            <w:tcW w:w="1567" w:type="dxa"/>
            <w:shd w:val="clear" w:color="auto" w:fill="auto"/>
            <w:vAlign w:val="bottom"/>
            <w:hideMark/>
          </w:tcPr>
          <w:p w14:paraId="19613B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25B4B4AC" w14:textId="77777777" w:rsidTr="007C7660">
        <w:trPr>
          <w:trHeight w:val="315"/>
        </w:trPr>
        <w:tc>
          <w:tcPr>
            <w:tcW w:w="6237" w:type="dxa"/>
            <w:shd w:val="clear" w:color="auto" w:fill="auto"/>
            <w:hideMark/>
          </w:tcPr>
          <w:p w14:paraId="7F2AD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2959CC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4F6FF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B84C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356D6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57FB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FF2E2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2 560,0</w:t>
            </w:r>
          </w:p>
        </w:tc>
        <w:tc>
          <w:tcPr>
            <w:tcW w:w="1559" w:type="dxa"/>
            <w:shd w:val="clear" w:color="auto" w:fill="auto"/>
            <w:vAlign w:val="bottom"/>
            <w:hideMark/>
          </w:tcPr>
          <w:p w14:paraId="13DBEA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2 442,0</w:t>
            </w:r>
          </w:p>
        </w:tc>
        <w:tc>
          <w:tcPr>
            <w:tcW w:w="1567" w:type="dxa"/>
            <w:shd w:val="clear" w:color="auto" w:fill="auto"/>
            <w:vAlign w:val="bottom"/>
            <w:hideMark/>
          </w:tcPr>
          <w:p w14:paraId="76B8AC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2 442,0</w:t>
            </w:r>
          </w:p>
        </w:tc>
      </w:tr>
      <w:tr w:rsidR="000F3EF3" w:rsidRPr="000F3EF3" w14:paraId="3C50E9C0" w14:textId="77777777" w:rsidTr="007C7660">
        <w:trPr>
          <w:trHeight w:val="945"/>
        </w:trPr>
        <w:tc>
          <w:tcPr>
            <w:tcW w:w="6237" w:type="dxa"/>
            <w:shd w:val="clear" w:color="auto" w:fill="auto"/>
            <w:hideMark/>
          </w:tcPr>
          <w:p w14:paraId="2083DE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7DFDF7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2F9C0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4D43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91419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531D9A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CBE6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133,0</w:t>
            </w:r>
          </w:p>
        </w:tc>
        <w:tc>
          <w:tcPr>
            <w:tcW w:w="1559" w:type="dxa"/>
            <w:shd w:val="clear" w:color="auto" w:fill="auto"/>
            <w:vAlign w:val="bottom"/>
            <w:hideMark/>
          </w:tcPr>
          <w:p w14:paraId="765E8B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24145D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04DE3B85" w14:textId="77777777" w:rsidTr="007C7660">
        <w:trPr>
          <w:trHeight w:val="1260"/>
        </w:trPr>
        <w:tc>
          <w:tcPr>
            <w:tcW w:w="6237" w:type="dxa"/>
            <w:shd w:val="clear" w:color="auto" w:fill="auto"/>
            <w:hideMark/>
          </w:tcPr>
          <w:p w14:paraId="07244B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16793A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3BC2E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3F4D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898FB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6FE32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3EB9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49,0</w:t>
            </w:r>
          </w:p>
        </w:tc>
        <w:tc>
          <w:tcPr>
            <w:tcW w:w="1559" w:type="dxa"/>
            <w:shd w:val="clear" w:color="auto" w:fill="auto"/>
            <w:vAlign w:val="bottom"/>
            <w:hideMark/>
          </w:tcPr>
          <w:p w14:paraId="766592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31B196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1CDBD289" w14:textId="77777777" w:rsidTr="007C7660">
        <w:trPr>
          <w:trHeight w:val="630"/>
        </w:trPr>
        <w:tc>
          <w:tcPr>
            <w:tcW w:w="6237" w:type="dxa"/>
            <w:shd w:val="clear" w:color="auto" w:fill="auto"/>
            <w:hideMark/>
          </w:tcPr>
          <w:p w14:paraId="5C9E13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375029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9516D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3F0DD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A7BC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6962AF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E1E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397C23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6A716F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67090CD0" w14:textId="77777777" w:rsidTr="007C7660">
        <w:trPr>
          <w:trHeight w:val="690"/>
        </w:trPr>
        <w:tc>
          <w:tcPr>
            <w:tcW w:w="6237" w:type="dxa"/>
            <w:shd w:val="clear" w:color="auto" w:fill="auto"/>
            <w:hideMark/>
          </w:tcPr>
          <w:p w14:paraId="3828A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Стимулирование граждан за предоставление достоверной информации о подготавливаемых и совершаемых преступлениях</w:t>
            </w:r>
          </w:p>
        </w:tc>
        <w:tc>
          <w:tcPr>
            <w:tcW w:w="780" w:type="dxa"/>
            <w:shd w:val="clear" w:color="auto" w:fill="auto"/>
            <w:vAlign w:val="bottom"/>
            <w:hideMark/>
          </w:tcPr>
          <w:p w14:paraId="0A803A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45218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7437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17871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64B7B5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6CBA9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7E2EBF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62836D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107689AD" w14:textId="77777777" w:rsidTr="007C7660">
        <w:trPr>
          <w:trHeight w:val="315"/>
        </w:trPr>
        <w:tc>
          <w:tcPr>
            <w:tcW w:w="6237" w:type="dxa"/>
            <w:shd w:val="clear" w:color="auto" w:fill="auto"/>
            <w:hideMark/>
          </w:tcPr>
          <w:p w14:paraId="613D86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1051DE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FD52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FBB6E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47E56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2DDB18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4944C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6E9B7C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5E1616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2FDC8017" w14:textId="77777777" w:rsidTr="007C7660">
        <w:trPr>
          <w:trHeight w:val="315"/>
        </w:trPr>
        <w:tc>
          <w:tcPr>
            <w:tcW w:w="6237" w:type="dxa"/>
            <w:shd w:val="clear" w:color="auto" w:fill="auto"/>
            <w:hideMark/>
          </w:tcPr>
          <w:p w14:paraId="2E8C70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5CBE7F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33A2F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4F1C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7F317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13E122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3EE5B4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0D3965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6E0779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30E01248" w14:textId="77777777" w:rsidTr="007C7660">
        <w:trPr>
          <w:trHeight w:val="1260"/>
        </w:trPr>
        <w:tc>
          <w:tcPr>
            <w:tcW w:w="6237" w:type="dxa"/>
            <w:shd w:val="clear" w:color="auto" w:fill="auto"/>
            <w:hideMark/>
          </w:tcPr>
          <w:p w14:paraId="392ABE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80" w:type="dxa"/>
            <w:shd w:val="clear" w:color="auto" w:fill="auto"/>
            <w:vAlign w:val="bottom"/>
            <w:hideMark/>
          </w:tcPr>
          <w:p w14:paraId="37E8C2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78829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DB084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7D761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A310200000</w:t>
            </w:r>
          </w:p>
        </w:tc>
        <w:tc>
          <w:tcPr>
            <w:tcW w:w="800" w:type="dxa"/>
            <w:shd w:val="clear" w:color="auto" w:fill="auto"/>
            <w:vAlign w:val="bottom"/>
            <w:hideMark/>
          </w:tcPr>
          <w:p w14:paraId="5CD6F1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D02D1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3028BF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64B46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AB47739" w14:textId="77777777" w:rsidTr="007C7660">
        <w:trPr>
          <w:trHeight w:val="945"/>
        </w:trPr>
        <w:tc>
          <w:tcPr>
            <w:tcW w:w="6237" w:type="dxa"/>
            <w:shd w:val="clear" w:color="auto" w:fill="auto"/>
            <w:hideMark/>
          </w:tcPr>
          <w:p w14:paraId="1F2A1E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780" w:type="dxa"/>
            <w:shd w:val="clear" w:color="auto" w:fill="auto"/>
            <w:vAlign w:val="bottom"/>
            <w:hideMark/>
          </w:tcPr>
          <w:p w14:paraId="2DE33B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17FB7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B3CF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C3826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713802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D252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7BB18C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56B91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5DC9A82" w14:textId="77777777" w:rsidTr="007C7660">
        <w:trPr>
          <w:trHeight w:val="630"/>
        </w:trPr>
        <w:tc>
          <w:tcPr>
            <w:tcW w:w="6237" w:type="dxa"/>
            <w:shd w:val="clear" w:color="auto" w:fill="auto"/>
            <w:hideMark/>
          </w:tcPr>
          <w:p w14:paraId="284EA8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CAD1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8A30E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6A42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17D5E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319A9F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3D6AF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2E278D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E69A4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D1B5D95" w14:textId="77777777" w:rsidTr="007C7660">
        <w:trPr>
          <w:trHeight w:val="630"/>
        </w:trPr>
        <w:tc>
          <w:tcPr>
            <w:tcW w:w="6237" w:type="dxa"/>
            <w:shd w:val="clear" w:color="auto" w:fill="auto"/>
            <w:hideMark/>
          </w:tcPr>
          <w:p w14:paraId="2B2063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48358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DEB2F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87C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D3FF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19FBB7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8C8C2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78DE14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AD80A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3DE9A4" w14:textId="77777777" w:rsidTr="007C7660">
        <w:trPr>
          <w:trHeight w:val="1590"/>
        </w:trPr>
        <w:tc>
          <w:tcPr>
            <w:tcW w:w="6237" w:type="dxa"/>
            <w:shd w:val="clear" w:color="auto" w:fill="auto"/>
            <w:hideMark/>
          </w:tcPr>
          <w:p w14:paraId="2DE1FA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незаконного потребления наркотических средств и психотропных веществ, наркомании в городе Чебоксары"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515093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B439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AA737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C136A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A320000000</w:t>
            </w:r>
          </w:p>
        </w:tc>
        <w:tc>
          <w:tcPr>
            <w:tcW w:w="800" w:type="dxa"/>
            <w:shd w:val="clear" w:color="auto" w:fill="auto"/>
            <w:vAlign w:val="bottom"/>
            <w:hideMark/>
          </w:tcPr>
          <w:p w14:paraId="1FDBBE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202D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09810A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671A1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8939228" w14:textId="77777777" w:rsidTr="007C7660">
        <w:trPr>
          <w:trHeight w:val="630"/>
        </w:trPr>
        <w:tc>
          <w:tcPr>
            <w:tcW w:w="6237" w:type="dxa"/>
            <w:shd w:val="clear" w:color="auto" w:fill="auto"/>
            <w:hideMark/>
          </w:tcPr>
          <w:p w14:paraId="2238FC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"Совершенствование системы мер по сокращению спроса на наркотики"</w:t>
            </w:r>
          </w:p>
        </w:tc>
        <w:tc>
          <w:tcPr>
            <w:tcW w:w="780" w:type="dxa"/>
            <w:shd w:val="clear" w:color="auto" w:fill="auto"/>
            <w:vAlign w:val="bottom"/>
            <w:hideMark/>
          </w:tcPr>
          <w:p w14:paraId="7F4889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CDAE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04F5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D45F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A320200000</w:t>
            </w:r>
          </w:p>
        </w:tc>
        <w:tc>
          <w:tcPr>
            <w:tcW w:w="800" w:type="dxa"/>
            <w:shd w:val="clear" w:color="auto" w:fill="auto"/>
            <w:vAlign w:val="bottom"/>
            <w:hideMark/>
          </w:tcPr>
          <w:p w14:paraId="20ADBA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3E7E8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32CC02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7905E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2DC8D6F" w14:textId="77777777" w:rsidTr="007C7660">
        <w:trPr>
          <w:trHeight w:val="630"/>
        </w:trPr>
        <w:tc>
          <w:tcPr>
            <w:tcW w:w="6237" w:type="dxa"/>
            <w:shd w:val="clear" w:color="auto" w:fill="auto"/>
            <w:hideMark/>
          </w:tcPr>
          <w:p w14:paraId="305AF4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антинаркотических акций с привлечением сотрудников всех заинтересованных органов</w:t>
            </w:r>
          </w:p>
        </w:tc>
        <w:tc>
          <w:tcPr>
            <w:tcW w:w="780" w:type="dxa"/>
            <w:shd w:val="clear" w:color="auto" w:fill="auto"/>
            <w:vAlign w:val="bottom"/>
            <w:hideMark/>
          </w:tcPr>
          <w:p w14:paraId="2C7128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C2197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BC41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42B23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35F9D8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0679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0C6F9B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0BB0C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3CF94DF" w14:textId="77777777" w:rsidTr="007C7660">
        <w:trPr>
          <w:trHeight w:val="630"/>
        </w:trPr>
        <w:tc>
          <w:tcPr>
            <w:tcW w:w="6237" w:type="dxa"/>
            <w:shd w:val="clear" w:color="auto" w:fill="auto"/>
            <w:hideMark/>
          </w:tcPr>
          <w:p w14:paraId="322A8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5A9A0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7855D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257EC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22401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0A5DA9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62F8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28C073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A1CF4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9C82EA7" w14:textId="77777777" w:rsidTr="007C7660">
        <w:trPr>
          <w:trHeight w:val="630"/>
        </w:trPr>
        <w:tc>
          <w:tcPr>
            <w:tcW w:w="6237" w:type="dxa"/>
            <w:shd w:val="clear" w:color="auto" w:fill="auto"/>
            <w:hideMark/>
          </w:tcPr>
          <w:p w14:paraId="0D8F10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46758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BB927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2EC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33B02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79CC55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F061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174805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11A51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7D8A1B3" w14:textId="77777777" w:rsidTr="007C7660">
        <w:trPr>
          <w:trHeight w:val="1575"/>
        </w:trPr>
        <w:tc>
          <w:tcPr>
            <w:tcW w:w="6237" w:type="dxa"/>
            <w:shd w:val="clear" w:color="auto" w:fill="auto"/>
            <w:hideMark/>
          </w:tcPr>
          <w:p w14:paraId="7FB28B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7F8CF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F1369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CCAD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5180F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A330000000</w:t>
            </w:r>
          </w:p>
        </w:tc>
        <w:tc>
          <w:tcPr>
            <w:tcW w:w="800" w:type="dxa"/>
            <w:shd w:val="clear" w:color="auto" w:fill="auto"/>
            <w:vAlign w:val="bottom"/>
            <w:hideMark/>
          </w:tcPr>
          <w:p w14:paraId="370980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9DAA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75B444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FC732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6E035ED" w14:textId="77777777" w:rsidTr="007C7660">
        <w:trPr>
          <w:trHeight w:val="1275"/>
        </w:trPr>
        <w:tc>
          <w:tcPr>
            <w:tcW w:w="6237" w:type="dxa"/>
            <w:shd w:val="clear" w:color="auto" w:fill="auto"/>
            <w:hideMark/>
          </w:tcPr>
          <w:p w14:paraId="0CC01C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80" w:type="dxa"/>
            <w:shd w:val="clear" w:color="auto" w:fill="auto"/>
            <w:vAlign w:val="bottom"/>
            <w:hideMark/>
          </w:tcPr>
          <w:p w14:paraId="411632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B911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DA09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F99E6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A330100000</w:t>
            </w:r>
          </w:p>
        </w:tc>
        <w:tc>
          <w:tcPr>
            <w:tcW w:w="800" w:type="dxa"/>
            <w:shd w:val="clear" w:color="auto" w:fill="auto"/>
            <w:vAlign w:val="bottom"/>
            <w:hideMark/>
          </w:tcPr>
          <w:p w14:paraId="0E317D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98A3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49C88F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E2B86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06CB501" w14:textId="77777777" w:rsidTr="007C7660">
        <w:trPr>
          <w:trHeight w:val="630"/>
        </w:trPr>
        <w:tc>
          <w:tcPr>
            <w:tcW w:w="6237" w:type="dxa"/>
            <w:shd w:val="clear" w:color="auto" w:fill="auto"/>
            <w:hideMark/>
          </w:tcPr>
          <w:p w14:paraId="7281A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направленные на снижение количества преступлений, совершаемых несовершеннолетними гражданами</w:t>
            </w:r>
          </w:p>
        </w:tc>
        <w:tc>
          <w:tcPr>
            <w:tcW w:w="780" w:type="dxa"/>
            <w:shd w:val="clear" w:color="auto" w:fill="auto"/>
            <w:vAlign w:val="bottom"/>
            <w:hideMark/>
          </w:tcPr>
          <w:p w14:paraId="72E901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FE2F5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009B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F5B40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2ABB64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07CF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30A608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C9CA4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EA4D2FC" w14:textId="77777777" w:rsidTr="007C7660">
        <w:trPr>
          <w:trHeight w:val="630"/>
        </w:trPr>
        <w:tc>
          <w:tcPr>
            <w:tcW w:w="6237" w:type="dxa"/>
            <w:shd w:val="clear" w:color="auto" w:fill="auto"/>
            <w:hideMark/>
          </w:tcPr>
          <w:p w14:paraId="7568CC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07DA5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F5282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B5B00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D22AA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05E71C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E2CC0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65DAE5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997C6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827445B" w14:textId="77777777" w:rsidTr="007C7660">
        <w:trPr>
          <w:trHeight w:val="630"/>
        </w:trPr>
        <w:tc>
          <w:tcPr>
            <w:tcW w:w="6237" w:type="dxa"/>
            <w:shd w:val="clear" w:color="auto" w:fill="auto"/>
            <w:hideMark/>
          </w:tcPr>
          <w:p w14:paraId="443F0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16F96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0FF49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C54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63908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54FF55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28685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5DABD8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4980C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6222ACC" w14:textId="77777777" w:rsidTr="007C7660">
        <w:trPr>
          <w:trHeight w:val="630"/>
        </w:trPr>
        <w:tc>
          <w:tcPr>
            <w:tcW w:w="6237" w:type="dxa"/>
            <w:shd w:val="clear" w:color="auto" w:fill="auto"/>
            <w:hideMark/>
          </w:tcPr>
          <w:p w14:paraId="157658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783DB4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23880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B796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A0C5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35F769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F8F0D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59" w:type="dxa"/>
            <w:shd w:val="clear" w:color="auto" w:fill="auto"/>
            <w:vAlign w:val="bottom"/>
            <w:hideMark/>
          </w:tcPr>
          <w:p w14:paraId="5E1359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67" w:type="dxa"/>
            <w:shd w:val="clear" w:color="auto" w:fill="auto"/>
            <w:vAlign w:val="bottom"/>
            <w:hideMark/>
          </w:tcPr>
          <w:p w14:paraId="275BC1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r>
      <w:tr w:rsidR="000F3EF3" w:rsidRPr="000F3EF3" w14:paraId="5D82B0DA" w14:textId="77777777" w:rsidTr="007C7660">
        <w:trPr>
          <w:trHeight w:val="945"/>
        </w:trPr>
        <w:tc>
          <w:tcPr>
            <w:tcW w:w="6237" w:type="dxa"/>
            <w:shd w:val="clear" w:color="auto" w:fill="auto"/>
            <w:hideMark/>
          </w:tcPr>
          <w:p w14:paraId="67D08D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46DFCC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2AD7E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D962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2A705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1C7D97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1732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59" w:type="dxa"/>
            <w:shd w:val="clear" w:color="auto" w:fill="auto"/>
            <w:vAlign w:val="bottom"/>
            <w:hideMark/>
          </w:tcPr>
          <w:p w14:paraId="2A0754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67" w:type="dxa"/>
            <w:shd w:val="clear" w:color="auto" w:fill="auto"/>
            <w:vAlign w:val="bottom"/>
            <w:hideMark/>
          </w:tcPr>
          <w:p w14:paraId="76380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r>
      <w:tr w:rsidR="000F3EF3" w:rsidRPr="000F3EF3" w14:paraId="4EA073DC" w14:textId="77777777" w:rsidTr="007C7660">
        <w:trPr>
          <w:trHeight w:val="630"/>
        </w:trPr>
        <w:tc>
          <w:tcPr>
            <w:tcW w:w="6237" w:type="dxa"/>
            <w:shd w:val="clear" w:color="auto" w:fill="auto"/>
            <w:hideMark/>
          </w:tcPr>
          <w:p w14:paraId="79C77E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мероприятий в сфере культуры и искусства, архивного дела"</w:t>
            </w:r>
          </w:p>
        </w:tc>
        <w:tc>
          <w:tcPr>
            <w:tcW w:w="780" w:type="dxa"/>
            <w:shd w:val="clear" w:color="auto" w:fill="auto"/>
            <w:vAlign w:val="bottom"/>
            <w:hideMark/>
          </w:tcPr>
          <w:p w14:paraId="753A9C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48FB8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B7E4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1D621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Ц411000000</w:t>
            </w:r>
          </w:p>
        </w:tc>
        <w:tc>
          <w:tcPr>
            <w:tcW w:w="800" w:type="dxa"/>
            <w:shd w:val="clear" w:color="auto" w:fill="auto"/>
            <w:vAlign w:val="bottom"/>
            <w:hideMark/>
          </w:tcPr>
          <w:p w14:paraId="4EE251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5F97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59" w:type="dxa"/>
            <w:shd w:val="clear" w:color="auto" w:fill="auto"/>
            <w:vAlign w:val="bottom"/>
            <w:hideMark/>
          </w:tcPr>
          <w:p w14:paraId="7D3DCD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67" w:type="dxa"/>
            <w:shd w:val="clear" w:color="auto" w:fill="auto"/>
            <w:vAlign w:val="bottom"/>
            <w:hideMark/>
          </w:tcPr>
          <w:p w14:paraId="471012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r>
      <w:tr w:rsidR="000F3EF3" w:rsidRPr="000F3EF3" w14:paraId="1EA36847" w14:textId="77777777" w:rsidTr="007C7660">
        <w:trPr>
          <w:trHeight w:val="675"/>
        </w:trPr>
        <w:tc>
          <w:tcPr>
            <w:tcW w:w="6237" w:type="dxa"/>
            <w:shd w:val="clear" w:color="auto" w:fill="auto"/>
            <w:hideMark/>
          </w:tcPr>
          <w:p w14:paraId="7C898D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780" w:type="dxa"/>
            <w:shd w:val="clear" w:color="auto" w:fill="auto"/>
            <w:vAlign w:val="bottom"/>
            <w:hideMark/>
          </w:tcPr>
          <w:p w14:paraId="4409F5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D26D3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86C1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DA98A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6C3EF4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3D6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59" w:type="dxa"/>
            <w:shd w:val="clear" w:color="auto" w:fill="auto"/>
            <w:vAlign w:val="bottom"/>
            <w:hideMark/>
          </w:tcPr>
          <w:p w14:paraId="3C2A3F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67" w:type="dxa"/>
            <w:shd w:val="clear" w:color="auto" w:fill="auto"/>
            <w:vAlign w:val="bottom"/>
            <w:hideMark/>
          </w:tcPr>
          <w:p w14:paraId="3BD61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r>
      <w:tr w:rsidR="000F3EF3" w:rsidRPr="000F3EF3" w14:paraId="48C29993" w14:textId="77777777" w:rsidTr="007C7660">
        <w:trPr>
          <w:trHeight w:val="630"/>
        </w:trPr>
        <w:tc>
          <w:tcPr>
            <w:tcW w:w="6237" w:type="dxa"/>
            <w:shd w:val="clear" w:color="auto" w:fill="auto"/>
            <w:hideMark/>
          </w:tcPr>
          <w:p w14:paraId="7DE422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411C5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8E2A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A5BB8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BD2DE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73AFA6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4A1C4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59" w:type="dxa"/>
            <w:shd w:val="clear" w:color="auto" w:fill="auto"/>
            <w:vAlign w:val="bottom"/>
            <w:hideMark/>
          </w:tcPr>
          <w:p w14:paraId="3CF4B1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67" w:type="dxa"/>
            <w:shd w:val="clear" w:color="auto" w:fill="auto"/>
            <w:vAlign w:val="bottom"/>
            <w:hideMark/>
          </w:tcPr>
          <w:p w14:paraId="124DAB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r>
      <w:tr w:rsidR="000F3EF3" w:rsidRPr="000F3EF3" w14:paraId="500EB7A9" w14:textId="77777777" w:rsidTr="007C7660">
        <w:trPr>
          <w:trHeight w:val="630"/>
        </w:trPr>
        <w:tc>
          <w:tcPr>
            <w:tcW w:w="6237" w:type="dxa"/>
            <w:shd w:val="clear" w:color="auto" w:fill="auto"/>
            <w:hideMark/>
          </w:tcPr>
          <w:p w14:paraId="6C8A78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73A56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41328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E03F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83098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5B66D8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39B90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59" w:type="dxa"/>
            <w:shd w:val="clear" w:color="auto" w:fill="auto"/>
            <w:vAlign w:val="bottom"/>
            <w:hideMark/>
          </w:tcPr>
          <w:p w14:paraId="51F5DC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c>
          <w:tcPr>
            <w:tcW w:w="1567" w:type="dxa"/>
            <w:shd w:val="clear" w:color="auto" w:fill="auto"/>
            <w:vAlign w:val="bottom"/>
            <w:hideMark/>
          </w:tcPr>
          <w:p w14:paraId="600C39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757,0</w:t>
            </w:r>
          </w:p>
        </w:tc>
      </w:tr>
      <w:tr w:rsidR="000F3EF3" w:rsidRPr="000F3EF3" w14:paraId="6A2EAAD0" w14:textId="77777777" w:rsidTr="007C7660">
        <w:trPr>
          <w:trHeight w:val="945"/>
        </w:trPr>
        <w:tc>
          <w:tcPr>
            <w:tcW w:w="6237" w:type="dxa"/>
            <w:shd w:val="clear" w:color="auto" w:fill="auto"/>
            <w:hideMark/>
          </w:tcPr>
          <w:p w14:paraId="5FA89F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62F1E6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5374D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95CC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ED0D7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6CE467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6E23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49576F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3A625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21FCDF1E" w14:textId="77777777" w:rsidTr="007C7660">
        <w:trPr>
          <w:trHeight w:val="1260"/>
        </w:trPr>
        <w:tc>
          <w:tcPr>
            <w:tcW w:w="6237" w:type="dxa"/>
            <w:shd w:val="clear" w:color="auto" w:fill="auto"/>
            <w:hideMark/>
          </w:tcPr>
          <w:p w14:paraId="1B5BD6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780" w:type="dxa"/>
            <w:shd w:val="clear" w:color="auto" w:fill="auto"/>
            <w:vAlign w:val="bottom"/>
            <w:hideMark/>
          </w:tcPr>
          <w:p w14:paraId="2D509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6E3C7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5A72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7EAB0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Ц830000000</w:t>
            </w:r>
          </w:p>
        </w:tc>
        <w:tc>
          <w:tcPr>
            <w:tcW w:w="800" w:type="dxa"/>
            <w:shd w:val="clear" w:color="auto" w:fill="auto"/>
            <w:vAlign w:val="bottom"/>
            <w:hideMark/>
          </w:tcPr>
          <w:p w14:paraId="51754D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1D51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2BB9F8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188784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4F277375" w14:textId="77777777" w:rsidTr="007C7660">
        <w:trPr>
          <w:trHeight w:val="945"/>
        </w:trPr>
        <w:tc>
          <w:tcPr>
            <w:tcW w:w="6237" w:type="dxa"/>
            <w:shd w:val="clear" w:color="auto" w:fill="auto"/>
            <w:hideMark/>
          </w:tcPr>
          <w:p w14:paraId="7D0857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780" w:type="dxa"/>
            <w:shd w:val="clear" w:color="auto" w:fill="auto"/>
            <w:vAlign w:val="bottom"/>
            <w:hideMark/>
          </w:tcPr>
          <w:p w14:paraId="4404DB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95AE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E9D71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92357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Ц830500000</w:t>
            </w:r>
          </w:p>
        </w:tc>
        <w:tc>
          <w:tcPr>
            <w:tcW w:w="800" w:type="dxa"/>
            <w:shd w:val="clear" w:color="auto" w:fill="auto"/>
            <w:vAlign w:val="bottom"/>
            <w:hideMark/>
          </w:tcPr>
          <w:p w14:paraId="5BDC0D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107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27625F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03EDA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42A8C6AD" w14:textId="77777777" w:rsidTr="007C7660">
        <w:trPr>
          <w:trHeight w:val="1260"/>
        </w:trPr>
        <w:tc>
          <w:tcPr>
            <w:tcW w:w="6237" w:type="dxa"/>
            <w:shd w:val="clear" w:color="auto" w:fill="auto"/>
            <w:hideMark/>
          </w:tcPr>
          <w:p w14:paraId="37851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работы по добровольной сдаче на возмездной (компенсационной) основе органам внутренних дел законно или незаконно хранящихся у населения предметов вооружения, боеприпасов, взрывчатых веществ и взрывных устройств</w:t>
            </w:r>
          </w:p>
        </w:tc>
        <w:tc>
          <w:tcPr>
            <w:tcW w:w="780" w:type="dxa"/>
            <w:shd w:val="clear" w:color="auto" w:fill="auto"/>
            <w:vAlign w:val="bottom"/>
            <w:hideMark/>
          </w:tcPr>
          <w:p w14:paraId="08B87B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87424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AB869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FA37F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1E4CFE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D878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2D93F2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1FC0CD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5A293AFB" w14:textId="77777777" w:rsidTr="007C7660">
        <w:trPr>
          <w:trHeight w:val="315"/>
        </w:trPr>
        <w:tc>
          <w:tcPr>
            <w:tcW w:w="6237" w:type="dxa"/>
            <w:shd w:val="clear" w:color="auto" w:fill="auto"/>
            <w:hideMark/>
          </w:tcPr>
          <w:p w14:paraId="5FDAC2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6674BD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784F2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4FC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9F47A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730C24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33D44A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245A7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75305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31DDBD43" w14:textId="77777777" w:rsidTr="007C7660">
        <w:trPr>
          <w:trHeight w:val="315"/>
        </w:trPr>
        <w:tc>
          <w:tcPr>
            <w:tcW w:w="6237" w:type="dxa"/>
            <w:shd w:val="clear" w:color="auto" w:fill="auto"/>
            <w:hideMark/>
          </w:tcPr>
          <w:p w14:paraId="7AC89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7C3766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4545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3937C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C115B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30E72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2DF3CD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D2CD4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3BEA9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1D589C54" w14:textId="77777777" w:rsidTr="007C7660">
        <w:trPr>
          <w:trHeight w:val="630"/>
        </w:trPr>
        <w:tc>
          <w:tcPr>
            <w:tcW w:w="6237" w:type="dxa"/>
            <w:shd w:val="clear" w:color="auto" w:fill="auto"/>
            <w:hideMark/>
          </w:tcPr>
          <w:p w14:paraId="22B279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33FC30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CE20E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74369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02EDD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10F425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4FB3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69B6AB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1FD083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060E1E16" w14:textId="77777777" w:rsidTr="007C7660">
        <w:trPr>
          <w:trHeight w:val="630"/>
        </w:trPr>
        <w:tc>
          <w:tcPr>
            <w:tcW w:w="6237" w:type="dxa"/>
            <w:shd w:val="clear" w:color="auto" w:fill="auto"/>
            <w:hideMark/>
          </w:tcPr>
          <w:p w14:paraId="6B720E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11A2D8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F5E79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66CC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6D0D8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3512FF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4EAB7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2B9EE2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095111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26B06114" w14:textId="77777777" w:rsidTr="007C7660">
        <w:trPr>
          <w:trHeight w:val="315"/>
        </w:trPr>
        <w:tc>
          <w:tcPr>
            <w:tcW w:w="6237" w:type="dxa"/>
            <w:shd w:val="clear" w:color="auto" w:fill="auto"/>
            <w:hideMark/>
          </w:tcPr>
          <w:p w14:paraId="66A4E0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5E51C6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230A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0180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552C4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635467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22DF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2CEC23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7A18DB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3725256F" w14:textId="77777777" w:rsidTr="007C7660">
        <w:trPr>
          <w:trHeight w:val="630"/>
        </w:trPr>
        <w:tc>
          <w:tcPr>
            <w:tcW w:w="6237" w:type="dxa"/>
            <w:shd w:val="clear" w:color="auto" w:fill="auto"/>
            <w:hideMark/>
          </w:tcPr>
          <w:p w14:paraId="5788F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3DAC83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E3670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9043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E811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59D2C0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53BF1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67A546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4A86F9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187E9334" w14:textId="77777777" w:rsidTr="007C7660">
        <w:trPr>
          <w:trHeight w:val="630"/>
        </w:trPr>
        <w:tc>
          <w:tcPr>
            <w:tcW w:w="6237" w:type="dxa"/>
            <w:shd w:val="clear" w:color="auto" w:fill="auto"/>
            <w:hideMark/>
          </w:tcPr>
          <w:p w14:paraId="2719E7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7C08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F0FD9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23FC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5A5D7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4651EE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039C4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533B34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214CC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03BF7C5E" w14:textId="77777777" w:rsidTr="007C7660">
        <w:trPr>
          <w:trHeight w:val="630"/>
        </w:trPr>
        <w:tc>
          <w:tcPr>
            <w:tcW w:w="6237" w:type="dxa"/>
            <w:shd w:val="clear" w:color="auto" w:fill="auto"/>
            <w:hideMark/>
          </w:tcPr>
          <w:p w14:paraId="4AE1EC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83D0C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911BF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E039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D1A25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7F2B6C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FDFBD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05674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657991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3771BA1D" w14:textId="77777777" w:rsidTr="007C7660">
        <w:trPr>
          <w:trHeight w:val="315"/>
        </w:trPr>
        <w:tc>
          <w:tcPr>
            <w:tcW w:w="6237" w:type="dxa"/>
            <w:shd w:val="clear" w:color="auto" w:fill="auto"/>
            <w:hideMark/>
          </w:tcPr>
          <w:p w14:paraId="6412D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429A0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93037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9D849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992F6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5FA7C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592B2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1 099,6</w:t>
            </w:r>
          </w:p>
        </w:tc>
        <w:tc>
          <w:tcPr>
            <w:tcW w:w="1559" w:type="dxa"/>
            <w:shd w:val="clear" w:color="auto" w:fill="auto"/>
            <w:vAlign w:val="bottom"/>
            <w:hideMark/>
          </w:tcPr>
          <w:p w14:paraId="67DB31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1 171,8</w:t>
            </w:r>
          </w:p>
        </w:tc>
        <w:tc>
          <w:tcPr>
            <w:tcW w:w="1567" w:type="dxa"/>
            <w:shd w:val="clear" w:color="auto" w:fill="auto"/>
            <w:vAlign w:val="bottom"/>
            <w:hideMark/>
          </w:tcPr>
          <w:p w14:paraId="5F0E02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1 238,8</w:t>
            </w:r>
          </w:p>
        </w:tc>
      </w:tr>
      <w:tr w:rsidR="000F3EF3" w:rsidRPr="000F3EF3" w14:paraId="19AF1A5E" w14:textId="77777777" w:rsidTr="007C7660">
        <w:trPr>
          <w:trHeight w:val="315"/>
        </w:trPr>
        <w:tc>
          <w:tcPr>
            <w:tcW w:w="6237" w:type="dxa"/>
            <w:shd w:val="clear" w:color="auto" w:fill="auto"/>
            <w:hideMark/>
          </w:tcPr>
          <w:p w14:paraId="20FDBB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Органы юстиции</w:t>
            </w:r>
          </w:p>
        </w:tc>
        <w:tc>
          <w:tcPr>
            <w:tcW w:w="780" w:type="dxa"/>
            <w:shd w:val="clear" w:color="auto" w:fill="auto"/>
            <w:vAlign w:val="bottom"/>
            <w:hideMark/>
          </w:tcPr>
          <w:p w14:paraId="40FC18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24CE7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B69E8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8FB17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3D296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ED2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1 099,6</w:t>
            </w:r>
          </w:p>
        </w:tc>
        <w:tc>
          <w:tcPr>
            <w:tcW w:w="1559" w:type="dxa"/>
            <w:shd w:val="clear" w:color="auto" w:fill="auto"/>
            <w:vAlign w:val="bottom"/>
            <w:hideMark/>
          </w:tcPr>
          <w:p w14:paraId="24404D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1 171,8</w:t>
            </w:r>
          </w:p>
        </w:tc>
        <w:tc>
          <w:tcPr>
            <w:tcW w:w="1567" w:type="dxa"/>
            <w:shd w:val="clear" w:color="auto" w:fill="auto"/>
            <w:vAlign w:val="bottom"/>
            <w:hideMark/>
          </w:tcPr>
          <w:p w14:paraId="51F0B0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1 238,8</w:t>
            </w:r>
          </w:p>
        </w:tc>
      </w:tr>
      <w:tr w:rsidR="000F3EF3" w:rsidRPr="000F3EF3" w14:paraId="0C7ACDFD" w14:textId="77777777" w:rsidTr="007C7660">
        <w:trPr>
          <w:trHeight w:val="630"/>
        </w:trPr>
        <w:tc>
          <w:tcPr>
            <w:tcW w:w="6237" w:type="dxa"/>
            <w:shd w:val="clear" w:color="auto" w:fill="auto"/>
            <w:hideMark/>
          </w:tcPr>
          <w:p w14:paraId="6D9342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4568C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0DB21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1A5C8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FF854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54D9C0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C700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1 099,6</w:t>
            </w:r>
          </w:p>
        </w:tc>
        <w:tc>
          <w:tcPr>
            <w:tcW w:w="1559" w:type="dxa"/>
            <w:shd w:val="clear" w:color="auto" w:fill="auto"/>
            <w:vAlign w:val="bottom"/>
            <w:hideMark/>
          </w:tcPr>
          <w:p w14:paraId="2D632C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1 171,8</w:t>
            </w:r>
          </w:p>
        </w:tc>
        <w:tc>
          <w:tcPr>
            <w:tcW w:w="1567" w:type="dxa"/>
            <w:shd w:val="clear" w:color="auto" w:fill="auto"/>
            <w:vAlign w:val="bottom"/>
            <w:hideMark/>
          </w:tcPr>
          <w:p w14:paraId="50ACB3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1 238,8</w:t>
            </w:r>
          </w:p>
        </w:tc>
      </w:tr>
      <w:tr w:rsidR="000F3EF3" w:rsidRPr="000F3EF3" w14:paraId="3309481F" w14:textId="77777777" w:rsidTr="007C7660">
        <w:trPr>
          <w:trHeight w:val="945"/>
        </w:trPr>
        <w:tc>
          <w:tcPr>
            <w:tcW w:w="6237" w:type="dxa"/>
            <w:shd w:val="clear" w:color="auto" w:fill="auto"/>
            <w:hideMark/>
          </w:tcPr>
          <w:p w14:paraId="5E3D28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6B53C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7D8F8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9CA15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8A73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532F17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A69E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1 099,6</w:t>
            </w:r>
          </w:p>
        </w:tc>
        <w:tc>
          <w:tcPr>
            <w:tcW w:w="1559" w:type="dxa"/>
            <w:shd w:val="clear" w:color="auto" w:fill="auto"/>
            <w:vAlign w:val="bottom"/>
            <w:hideMark/>
          </w:tcPr>
          <w:p w14:paraId="230C92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1 171,8</w:t>
            </w:r>
          </w:p>
        </w:tc>
        <w:tc>
          <w:tcPr>
            <w:tcW w:w="1567" w:type="dxa"/>
            <w:shd w:val="clear" w:color="auto" w:fill="auto"/>
            <w:vAlign w:val="bottom"/>
            <w:hideMark/>
          </w:tcPr>
          <w:p w14:paraId="346F75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1 238,8</w:t>
            </w:r>
          </w:p>
        </w:tc>
      </w:tr>
      <w:tr w:rsidR="000F3EF3" w:rsidRPr="000F3EF3" w14:paraId="6F51F6F1" w14:textId="77777777" w:rsidTr="007C7660">
        <w:trPr>
          <w:trHeight w:val="945"/>
        </w:trPr>
        <w:tc>
          <w:tcPr>
            <w:tcW w:w="6237" w:type="dxa"/>
            <w:shd w:val="clear" w:color="auto" w:fill="auto"/>
            <w:hideMark/>
          </w:tcPr>
          <w:p w14:paraId="0620A6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80" w:type="dxa"/>
            <w:shd w:val="clear" w:color="auto" w:fill="auto"/>
            <w:vAlign w:val="bottom"/>
            <w:hideMark/>
          </w:tcPr>
          <w:p w14:paraId="2DAEC2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468B4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FE5D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095AA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Ч540200000</w:t>
            </w:r>
          </w:p>
        </w:tc>
        <w:tc>
          <w:tcPr>
            <w:tcW w:w="800" w:type="dxa"/>
            <w:shd w:val="clear" w:color="auto" w:fill="auto"/>
            <w:vAlign w:val="bottom"/>
            <w:hideMark/>
          </w:tcPr>
          <w:p w14:paraId="58C6F7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0C39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1 099,6</w:t>
            </w:r>
          </w:p>
        </w:tc>
        <w:tc>
          <w:tcPr>
            <w:tcW w:w="1559" w:type="dxa"/>
            <w:shd w:val="clear" w:color="auto" w:fill="auto"/>
            <w:vAlign w:val="bottom"/>
            <w:hideMark/>
          </w:tcPr>
          <w:p w14:paraId="43FFE1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1 171,8</w:t>
            </w:r>
          </w:p>
        </w:tc>
        <w:tc>
          <w:tcPr>
            <w:tcW w:w="1567" w:type="dxa"/>
            <w:shd w:val="clear" w:color="auto" w:fill="auto"/>
            <w:vAlign w:val="bottom"/>
            <w:hideMark/>
          </w:tcPr>
          <w:p w14:paraId="4A851A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1 238,8</w:t>
            </w:r>
          </w:p>
        </w:tc>
      </w:tr>
      <w:tr w:rsidR="000F3EF3" w:rsidRPr="000F3EF3" w14:paraId="69B89E69" w14:textId="77777777" w:rsidTr="007C7660">
        <w:trPr>
          <w:trHeight w:val="1463"/>
        </w:trPr>
        <w:tc>
          <w:tcPr>
            <w:tcW w:w="6237" w:type="dxa"/>
            <w:shd w:val="clear" w:color="auto" w:fill="auto"/>
            <w:hideMark/>
          </w:tcPr>
          <w:p w14:paraId="367B77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80" w:type="dxa"/>
            <w:shd w:val="clear" w:color="auto" w:fill="auto"/>
            <w:vAlign w:val="bottom"/>
            <w:hideMark/>
          </w:tcPr>
          <w:p w14:paraId="39A394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37D60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BE766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757AA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093A0B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E1A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1 099,6</w:t>
            </w:r>
          </w:p>
        </w:tc>
        <w:tc>
          <w:tcPr>
            <w:tcW w:w="1559" w:type="dxa"/>
            <w:shd w:val="clear" w:color="auto" w:fill="auto"/>
            <w:vAlign w:val="bottom"/>
            <w:hideMark/>
          </w:tcPr>
          <w:p w14:paraId="766DE2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1 171,8</w:t>
            </w:r>
          </w:p>
        </w:tc>
        <w:tc>
          <w:tcPr>
            <w:tcW w:w="1567" w:type="dxa"/>
            <w:shd w:val="clear" w:color="auto" w:fill="auto"/>
            <w:vAlign w:val="bottom"/>
            <w:hideMark/>
          </w:tcPr>
          <w:p w14:paraId="70A7A0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1 238,8</w:t>
            </w:r>
          </w:p>
        </w:tc>
      </w:tr>
      <w:tr w:rsidR="000F3EF3" w:rsidRPr="000F3EF3" w14:paraId="78AA6CB0" w14:textId="77777777" w:rsidTr="007C7660">
        <w:trPr>
          <w:trHeight w:val="1260"/>
        </w:trPr>
        <w:tc>
          <w:tcPr>
            <w:tcW w:w="6237" w:type="dxa"/>
            <w:shd w:val="clear" w:color="auto" w:fill="auto"/>
            <w:hideMark/>
          </w:tcPr>
          <w:p w14:paraId="6AA207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650D30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5F8F8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B68E7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278A9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69F81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6CF55B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1 029,6</w:t>
            </w:r>
          </w:p>
        </w:tc>
        <w:tc>
          <w:tcPr>
            <w:tcW w:w="1559" w:type="dxa"/>
            <w:shd w:val="clear" w:color="auto" w:fill="auto"/>
            <w:vAlign w:val="bottom"/>
            <w:hideMark/>
          </w:tcPr>
          <w:p w14:paraId="1BD07D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1 101,8</w:t>
            </w:r>
          </w:p>
        </w:tc>
        <w:tc>
          <w:tcPr>
            <w:tcW w:w="1567" w:type="dxa"/>
            <w:shd w:val="clear" w:color="auto" w:fill="auto"/>
            <w:vAlign w:val="bottom"/>
            <w:hideMark/>
          </w:tcPr>
          <w:p w14:paraId="287DAE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1 178,8</w:t>
            </w:r>
          </w:p>
        </w:tc>
      </w:tr>
      <w:tr w:rsidR="000F3EF3" w:rsidRPr="000F3EF3" w14:paraId="6B1AC608" w14:textId="77777777" w:rsidTr="007C7660">
        <w:trPr>
          <w:trHeight w:val="630"/>
        </w:trPr>
        <w:tc>
          <w:tcPr>
            <w:tcW w:w="6237" w:type="dxa"/>
            <w:shd w:val="clear" w:color="auto" w:fill="auto"/>
            <w:hideMark/>
          </w:tcPr>
          <w:p w14:paraId="3D1887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710BC6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6BD59B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CB7B9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F60B3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2BDE01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7EF269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1 029,6</w:t>
            </w:r>
          </w:p>
        </w:tc>
        <w:tc>
          <w:tcPr>
            <w:tcW w:w="1559" w:type="dxa"/>
            <w:shd w:val="clear" w:color="auto" w:fill="auto"/>
            <w:vAlign w:val="bottom"/>
            <w:hideMark/>
          </w:tcPr>
          <w:p w14:paraId="34C5C9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1 101,8</w:t>
            </w:r>
          </w:p>
        </w:tc>
        <w:tc>
          <w:tcPr>
            <w:tcW w:w="1567" w:type="dxa"/>
            <w:shd w:val="clear" w:color="auto" w:fill="auto"/>
            <w:vAlign w:val="bottom"/>
            <w:hideMark/>
          </w:tcPr>
          <w:p w14:paraId="22E29F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1 178,8</w:t>
            </w:r>
          </w:p>
        </w:tc>
      </w:tr>
      <w:tr w:rsidR="000F3EF3" w:rsidRPr="000F3EF3" w14:paraId="219991F7" w14:textId="77777777" w:rsidTr="007C7660">
        <w:trPr>
          <w:trHeight w:val="630"/>
        </w:trPr>
        <w:tc>
          <w:tcPr>
            <w:tcW w:w="6237" w:type="dxa"/>
            <w:shd w:val="clear" w:color="auto" w:fill="auto"/>
            <w:hideMark/>
          </w:tcPr>
          <w:p w14:paraId="7D2C1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EEE18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F36FB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B6B65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22588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44FC3C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BB4E1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c>
          <w:tcPr>
            <w:tcW w:w="1559" w:type="dxa"/>
            <w:shd w:val="clear" w:color="auto" w:fill="auto"/>
            <w:vAlign w:val="bottom"/>
            <w:hideMark/>
          </w:tcPr>
          <w:p w14:paraId="0543AB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c>
          <w:tcPr>
            <w:tcW w:w="1567" w:type="dxa"/>
            <w:shd w:val="clear" w:color="auto" w:fill="auto"/>
            <w:vAlign w:val="bottom"/>
            <w:hideMark/>
          </w:tcPr>
          <w:p w14:paraId="1022C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60C7D7AA" w14:textId="77777777" w:rsidTr="007C7660">
        <w:trPr>
          <w:trHeight w:val="630"/>
        </w:trPr>
        <w:tc>
          <w:tcPr>
            <w:tcW w:w="6237" w:type="dxa"/>
            <w:shd w:val="clear" w:color="auto" w:fill="auto"/>
            <w:hideMark/>
          </w:tcPr>
          <w:p w14:paraId="1B816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F9A63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0EDFD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51746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905CB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0E4A77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9C702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c>
          <w:tcPr>
            <w:tcW w:w="1559" w:type="dxa"/>
            <w:shd w:val="clear" w:color="auto" w:fill="auto"/>
            <w:vAlign w:val="bottom"/>
            <w:hideMark/>
          </w:tcPr>
          <w:p w14:paraId="42AC20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c>
          <w:tcPr>
            <w:tcW w:w="1567" w:type="dxa"/>
            <w:shd w:val="clear" w:color="auto" w:fill="auto"/>
            <w:vAlign w:val="bottom"/>
            <w:hideMark/>
          </w:tcPr>
          <w:p w14:paraId="606369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7418B8F8" w14:textId="77777777" w:rsidTr="007C7660">
        <w:trPr>
          <w:trHeight w:val="315"/>
        </w:trPr>
        <w:tc>
          <w:tcPr>
            <w:tcW w:w="6237" w:type="dxa"/>
            <w:shd w:val="clear" w:color="auto" w:fill="auto"/>
            <w:hideMark/>
          </w:tcPr>
          <w:p w14:paraId="6DA984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1B4EEF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E418A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35997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F2411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5C498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21BC9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0F150E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35CF7D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16865A28" w14:textId="77777777" w:rsidTr="007C7660">
        <w:trPr>
          <w:trHeight w:val="315"/>
        </w:trPr>
        <w:tc>
          <w:tcPr>
            <w:tcW w:w="6237" w:type="dxa"/>
            <w:shd w:val="clear" w:color="auto" w:fill="auto"/>
            <w:hideMark/>
          </w:tcPr>
          <w:p w14:paraId="737CEA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1A2D79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D89DB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CC755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62670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BB4CA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D467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4C85E6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47E425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515020D9" w14:textId="77777777" w:rsidTr="007C7660">
        <w:trPr>
          <w:trHeight w:val="630"/>
        </w:trPr>
        <w:tc>
          <w:tcPr>
            <w:tcW w:w="6237" w:type="dxa"/>
            <w:shd w:val="clear" w:color="auto" w:fill="auto"/>
            <w:hideMark/>
          </w:tcPr>
          <w:p w14:paraId="3B3D71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3F297B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57DEF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B5293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9E2FB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43E6B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64CC7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4A8D35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263B70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55026A29" w14:textId="77777777" w:rsidTr="007C7660">
        <w:trPr>
          <w:trHeight w:val="945"/>
        </w:trPr>
        <w:tc>
          <w:tcPr>
            <w:tcW w:w="6237" w:type="dxa"/>
            <w:shd w:val="clear" w:color="auto" w:fill="auto"/>
            <w:hideMark/>
          </w:tcPr>
          <w:p w14:paraId="0A090D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1860A4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E86A1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DFF8D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FEC86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Ч210000000</w:t>
            </w:r>
          </w:p>
        </w:tc>
        <w:tc>
          <w:tcPr>
            <w:tcW w:w="800" w:type="dxa"/>
            <w:shd w:val="clear" w:color="auto" w:fill="auto"/>
            <w:vAlign w:val="bottom"/>
            <w:hideMark/>
          </w:tcPr>
          <w:p w14:paraId="5FE892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84686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4495C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4196E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2BDD4406" w14:textId="77777777" w:rsidTr="007C7660">
        <w:trPr>
          <w:trHeight w:val="945"/>
        </w:trPr>
        <w:tc>
          <w:tcPr>
            <w:tcW w:w="6237" w:type="dxa"/>
            <w:shd w:val="clear" w:color="auto" w:fill="auto"/>
            <w:hideMark/>
          </w:tcPr>
          <w:p w14:paraId="58AF90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780" w:type="dxa"/>
            <w:shd w:val="clear" w:color="auto" w:fill="auto"/>
            <w:vAlign w:val="bottom"/>
            <w:hideMark/>
          </w:tcPr>
          <w:p w14:paraId="6251A2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0CBF1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AECAA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45C1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Ч210300000</w:t>
            </w:r>
          </w:p>
        </w:tc>
        <w:tc>
          <w:tcPr>
            <w:tcW w:w="800" w:type="dxa"/>
            <w:shd w:val="clear" w:color="auto" w:fill="auto"/>
            <w:vAlign w:val="bottom"/>
            <w:hideMark/>
          </w:tcPr>
          <w:p w14:paraId="1BA9E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F20CF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08C2E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394F2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421324F3" w14:textId="77777777" w:rsidTr="007C7660">
        <w:trPr>
          <w:trHeight w:val="945"/>
        </w:trPr>
        <w:tc>
          <w:tcPr>
            <w:tcW w:w="6237" w:type="dxa"/>
            <w:shd w:val="clear" w:color="auto" w:fill="auto"/>
            <w:hideMark/>
          </w:tcPr>
          <w:p w14:paraId="628773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80" w:type="dxa"/>
            <w:shd w:val="clear" w:color="auto" w:fill="auto"/>
            <w:vAlign w:val="bottom"/>
            <w:hideMark/>
          </w:tcPr>
          <w:p w14:paraId="016976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5EADA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DCB86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3F309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7DAE44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8335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41981E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03CF48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59D0AFAC" w14:textId="77777777" w:rsidTr="007C7660">
        <w:trPr>
          <w:trHeight w:val="630"/>
        </w:trPr>
        <w:tc>
          <w:tcPr>
            <w:tcW w:w="6237" w:type="dxa"/>
            <w:shd w:val="clear" w:color="auto" w:fill="auto"/>
            <w:hideMark/>
          </w:tcPr>
          <w:p w14:paraId="737D61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C1198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A1096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9776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5ACE4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34BB8C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A01AD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4D775C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771774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4FE2FA7F" w14:textId="77777777" w:rsidTr="007C7660">
        <w:trPr>
          <w:trHeight w:val="630"/>
        </w:trPr>
        <w:tc>
          <w:tcPr>
            <w:tcW w:w="6237" w:type="dxa"/>
            <w:shd w:val="clear" w:color="auto" w:fill="auto"/>
            <w:hideMark/>
          </w:tcPr>
          <w:p w14:paraId="35F044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D88AA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F0E16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A88C3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BB7C8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44830F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2E89F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4 428,0</w:t>
            </w:r>
          </w:p>
        </w:tc>
        <w:tc>
          <w:tcPr>
            <w:tcW w:w="1559" w:type="dxa"/>
            <w:shd w:val="clear" w:color="auto" w:fill="auto"/>
            <w:vAlign w:val="bottom"/>
            <w:hideMark/>
          </w:tcPr>
          <w:p w14:paraId="612FB6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c>
          <w:tcPr>
            <w:tcW w:w="1567" w:type="dxa"/>
            <w:shd w:val="clear" w:color="auto" w:fill="auto"/>
            <w:vAlign w:val="bottom"/>
            <w:hideMark/>
          </w:tcPr>
          <w:p w14:paraId="7E7454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4 366,7</w:t>
            </w:r>
          </w:p>
        </w:tc>
      </w:tr>
      <w:tr w:rsidR="000F3EF3" w:rsidRPr="000F3EF3" w14:paraId="6314445E" w14:textId="77777777" w:rsidTr="007C7660">
        <w:trPr>
          <w:trHeight w:val="315"/>
        </w:trPr>
        <w:tc>
          <w:tcPr>
            <w:tcW w:w="6237" w:type="dxa"/>
            <w:shd w:val="clear" w:color="auto" w:fill="auto"/>
            <w:hideMark/>
          </w:tcPr>
          <w:p w14:paraId="51B0CA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0653A8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27B85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7B80C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1ABD36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7E093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D82EA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13 690,2</w:t>
            </w:r>
          </w:p>
        </w:tc>
        <w:tc>
          <w:tcPr>
            <w:tcW w:w="1559" w:type="dxa"/>
            <w:shd w:val="clear" w:color="auto" w:fill="auto"/>
            <w:vAlign w:val="bottom"/>
            <w:hideMark/>
          </w:tcPr>
          <w:p w14:paraId="1257BB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c>
          <w:tcPr>
            <w:tcW w:w="1567" w:type="dxa"/>
            <w:shd w:val="clear" w:color="auto" w:fill="auto"/>
            <w:vAlign w:val="bottom"/>
            <w:hideMark/>
          </w:tcPr>
          <w:p w14:paraId="4ACE30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r>
      <w:tr w:rsidR="000F3EF3" w:rsidRPr="000F3EF3" w14:paraId="182507BB" w14:textId="77777777" w:rsidTr="007C7660">
        <w:trPr>
          <w:trHeight w:val="315"/>
        </w:trPr>
        <w:tc>
          <w:tcPr>
            <w:tcW w:w="6237" w:type="dxa"/>
            <w:shd w:val="clear" w:color="auto" w:fill="auto"/>
            <w:hideMark/>
          </w:tcPr>
          <w:p w14:paraId="1B8FB8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739B0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EB4C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81CAE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F5A00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ADB8C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B795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13 690,2</w:t>
            </w:r>
          </w:p>
        </w:tc>
        <w:tc>
          <w:tcPr>
            <w:tcW w:w="1559" w:type="dxa"/>
            <w:shd w:val="clear" w:color="auto" w:fill="auto"/>
            <w:vAlign w:val="bottom"/>
            <w:hideMark/>
          </w:tcPr>
          <w:p w14:paraId="24FCEC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c>
          <w:tcPr>
            <w:tcW w:w="1567" w:type="dxa"/>
            <w:shd w:val="clear" w:color="auto" w:fill="auto"/>
            <w:vAlign w:val="bottom"/>
            <w:hideMark/>
          </w:tcPr>
          <w:p w14:paraId="1613FE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r>
      <w:tr w:rsidR="000F3EF3" w:rsidRPr="000F3EF3" w14:paraId="3543BB81" w14:textId="77777777" w:rsidTr="007C7660">
        <w:trPr>
          <w:trHeight w:val="675"/>
        </w:trPr>
        <w:tc>
          <w:tcPr>
            <w:tcW w:w="6237" w:type="dxa"/>
            <w:shd w:val="clear" w:color="auto" w:fill="auto"/>
            <w:hideMark/>
          </w:tcPr>
          <w:p w14:paraId="5FA641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081FA7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164FF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A9820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9343A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03B729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B5BF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13 690,2</w:t>
            </w:r>
          </w:p>
        </w:tc>
        <w:tc>
          <w:tcPr>
            <w:tcW w:w="1559" w:type="dxa"/>
            <w:shd w:val="clear" w:color="auto" w:fill="auto"/>
            <w:vAlign w:val="bottom"/>
            <w:hideMark/>
          </w:tcPr>
          <w:p w14:paraId="6B8E25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c>
          <w:tcPr>
            <w:tcW w:w="1567" w:type="dxa"/>
            <w:shd w:val="clear" w:color="auto" w:fill="auto"/>
            <w:vAlign w:val="bottom"/>
            <w:hideMark/>
          </w:tcPr>
          <w:p w14:paraId="473AC9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r>
      <w:tr w:rsidR="000F3EF3" w:rsidRPr="000F3EF3" w14:paraId="74A8E99F" w14:textId="77777777" w:rsidTr="007C7660">
        <w:trPr>
          <w:trHeight w:val="1260"/>
        </w:trPr>
        <w:tc>
          <w:tcPr>
            <w:tcW w:w="6237" w:type="dxa"/>
            <w:shd w:val="clear" w:color="auto" w:fill="auto"/>
            <w:hideMark/>
          </w:tcPr>
          <w:p w14:paraId="027D1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131A88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C022A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A3116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83800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277F4C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B837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13 690,2</w:t>
            </w:r>
          </w:p>
        </w:tc>
        <w:tc>
          <w:tcPr>
            <w:tcW w:w="1559" w:type="dxa"/>
            <w:shd w:val="clear" w:color="auto" w:fill="auto"/>
            <w:vAlign w:val="bottom"/>
            <w:hideMark/>
          </w:tcPr>
          <w:p w14:paraId="0B43B9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c>
          <w:tcPr>
            <w:tcW w:w="1567" w:type="dxa"/>
            <w:shd w:val="clear" w:color="auto" w:fill="auto"/>
            <w:vAlign w:val="bottom"/>
            <w:hideMark/>
          </w:tcPr>
          <w:p w14:paraId="402208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r>
      <w:tr w:rsidR="000F3EF3" w:rsidRPr="000F3EF3" w14:paraId="09F38EA2" w14:textId="77777777" w:rsidTr="007C7660">
        <w:trPr>
          <w:trHeight w:val="630"/>
        </w:trPr>
        <w:tc>
          <w:tcPr>
            <w:tcW w:w="6237" w:type="dxa"/>
            <w:shd w:val="clear" w:color="auto" w:fill="auto"/>
            <w:hideMark/>
          </w:tcPr>
          <w:p w14:paraId="0F177E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135484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C66FF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66FA2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3BDCC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236C92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4759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13 690,2</w:t>
            </w:r>
          </w:p>
        </w:tc>
        <w:tc>
          <w:tcPr>
            <w:tcW w:w="1559" w:type="dxa"/>
            <w:shd w:val="clear" w:color="auto" w:fill="auto"/>
            <w:vAlign w:val="bottom"/>
            <w:hideMark/>
          </w:tcPr>
          <w:p w14:paraId="2733C8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c>
          <w:tcPr>
            <w:tcW w:w="1567" w:type="dxa"/>
            <w:shd w:val="clear" w:color="auto" w:fill="auto"/>
            <w:vAlign w:val="bottom"/>
            <w:hideMark/>
          </w:tcPr>
          <w:p w14:paraId="08A055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12 898,2</w:t>
            </w:r>
          </w:p>
        </w:tc>
      </w:tr>
      <w:tr w:rsidR="000F3EF3" w:rsidRPr="000F3EF3" w14:paraId="5114B83B" w14:textId="77777777" w:rsidTr="007C7660">
        <w:trPr>
          <w:trHeight w:val="315"/>
        </w:trPr>
        <w:tc>
          <w:tcPr>
            <w:tcW w:w="6237" w:type="dxa"/>
            <w:shd w:val="clear" w:color="auto" w:fill="auto"/>
            <w:hideMark/>
          </w:tcPr>
          <w:p w14:paraId="5FB3A5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Озеленение</w:t>
            </w:r>
          </w:p>
        </w:tc>
        <w:tc>
          <w:tcPr>
            <w:tcW w:w="780" w:type="dxa"/>
            <w:shd w:val="clear" w:color="auto" w:fill="auto"/>
            <w:vAlign w:val="bottom"/>
            <w:hideMark/>
          </w:tcPr>
          <w:p w14:paraId="09E23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5E1F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80956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94D04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4ABA39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34CC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692,0</w:t>
            </w:r>
          </w:p>
        </w:tc>
        <w:tc>
          <w:tcPr>
            <w:tcW w:w="1559" w:type="dxa"/>
            <w:shd w:val="clear" w:color="auto" w:fill="auto"/>
            <w:vAlign w:val="bottom"/>
            <w:hideMark/>
          </w:tcPr>
          <w:p w14:paraId="358919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67A572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32E12E31" w14:textId="77777777" w:rsidTr="007C7660">
        <w:trPr>
          <w:trHeight w:val="630"/>
        </w:trPr>
        <w:tc>
          <w:tcPr>
            <w:tcW w:w="6237" w:type="dxa"/>
            <w:shd w:val="clear" w:color="auto" w:fill="auto"/>
            <w:hideMark/>
          </w:tcPr>
          <w:p w14:paraId="22EC9E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A7750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E4F96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E4F6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67494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5163B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98DA4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692,0</w:t>
            </w:r>
          </w:p>
        </w:tc>
        <w:tc>
          <w:tcPr>
            <w:tcW w:w="1559" w:type="dxa"/>
            <w:shd w:val="clear" w:color="auto" w:fill="auto"/>
            <w:vAlign w:val="bottom"/>
            <w:hideMark/>
          </w:tcPr>
          <w:p w14:paraId="49F676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0F1BA6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5389EDFF" w14:textId="77777777" w:rsidTr="007C7660">
        <w:trPr>
          <w:trHeight w:val="630"/>
        </w:trPr>
        <w:tc>
          <w:tcPr>
            <w:tcW w:w="6237" w:type="dxa"/>
            <w:shd w:val="clear" w:color="auto" w:fill="auto"/>
            <w:hideMark/>
          </w:tcPr>
          <w:p w14:paraId="03B5ED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55906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3621C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5EE10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90A8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543078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2922C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692,0</w:t>
            </w:r>
          </w:p>
        </w:tc>
        <w:tc>
          <w:tcPr>
            <w:tcW w:w="1559" w:type="dxa"/>
            <w:shd w:val="clear" w:color="auto" w:fill="auto"/>
            <w:vAlign w:val="bottom"/>
            <w:hideMark/>
          </w:tcPr>
          <w:p w14:paraId="1CCCED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7CC959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40A3B805" w14:textId="77777777" w:rsidTr="007C7660">
        <w:trPr>
          <w:trHeight w:val="315"/>
        </w:trPr>
        <w:tc>
          <w:tcPr>
            <w:tcW w:w="6237" w:type="dxa"/>
            <w:shd w:val="clear" w:color="auto" w:fill="auto"/>
            <w:hideMark/>
          </w:tcPr>
          <w:p w14:paraId="6D7C20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4E028D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30E34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300C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F4D7E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4AF242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E2D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12 739,5</w:t>
            </w:r>
          </w:p>
        </w:tc>
        <w:tc>
          <w:tcPr>
            <w:tcW w:w="1559" w:type="dxa"/>
            <w:shd w:val="clear" w:color="auto" w:fill="auto"/>
            <w:vAlign w:val="bottom"/>
            <w:hideMark/>
          </w:tcPr>
          <w:p w14:paraId="7A9E65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12 039,5</w:t>
            </w:r>
          </w:p>
        </w:tc>
        <w:tc>
          <w:tcPr>
            <w:tcW w:w="1567" w:type="dxa"/>
            <w:shd w:val="clear" w:color="auto" w:fill="auto"/>
            <w:vAlign w:val="bottom"/>
            <w:hideMark/>
          </w:tcPr>
          <w:p w14:paraId="299B29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12 039,5</w:t>
            </w:r>
          </w:p>
        </w:tc>
      </w:tr>
      <w:tr w:rsidR="000F3EF3" w:rsidRPr="000F3EF3" w14:paraId="7C9438CA" w14:textId="77777777" w:rsidTr="007C7660">
        <w:trPr>
          <w:trHeight w:val="630"/>
        </w:trPr>
        <w:tc>
          <w:tcPr>
            <w:tcW w:w="6237" w:type="dxa"/>
            <w:shd w:val="clear" w:color="auto" w:fill="auto"/>
            <w:hideMark/>
          </w:tcPr>
          <w:p w14:paraId="63D772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B556A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76D132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285C6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11DA0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18ABD3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2D1CD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12 739,5</w:t>
            </w:r>
          </w:p>
        </w:tc>
        <w:tc>
          <w:tcPr>
            <w:tcW w:w="1559" w:type="dxa"/>
            <w:shd w:val="clear" w:color="auto" w:fill="auto"/>
            <w:vAlign w:val="bottom"/>
            <w:hideMark/>
          </w:tcPr>
          <w:p w14:paraId="15C770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12 039,5</w:t>
            </w:r>
          </w:p>
        </w:tc>
        <w:tc>
          <w:tcPr>
            <w:tcW w:w="1567" w:type="dxa"/>
            <w:shd w:val="clear" w:color="auto" w:fill="auto"/>
            <w:vAlign w:val="bottom"/>
            <w:hideMark/>
          </w:tcPr>
          <w:p w14:paraId="1F2F81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12 039,5</w:t>
            </w:r>
          </w:p>
        </w:tc>
      </w:tr>
      <w:tr w:rsidR="000F3EF3" w:rsidRPr="000F3EF3" w14:paraId="71B7EC5D" w14:textId="77777777" w:rsidTr="007C7660">
        <w:trPr>
          <w:trHeight w:val="630"/>
        </w:trPr>
        <w:tc>
          <w:tcPr>
            <w:tcW w:w="6237" w:type="dxa"/>
            <w:shd w:val="clear" w:color="auto" w:fill="auto"/>
            <w:hideMark/>
          </w:tcPr>
          <w:p w14:paraId="5D53A5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D1346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78E39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63800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D6F99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6D5DF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80840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12 739,5</w:t>
            </w:r>
          </w:p>
        </w:tc>
        <w:tc>
          <w:tcPr>
            <w:tcW w:w="1559" w:type="dxa"/>
            <w:shd w:val="clear" w:color="auto" w:fill="auto"/>
            <w:vAlign w:val="bottom"/>
            <w:hideMark/>
          </w:tcPr>
          <w:p w14:paraId="7FA25A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12 039,5</w:t>
            </w:r>
          </w:p>
        </w:tc>
        <w:tc>
          <w:tcPr>
            <w:tcW w:w="1567" w:type="dxa"/>
            <w:shd w:val="clear" w:color="auto" w:fill="auto"/>
            <w:vAlign w:val="bottom"/>
            <w:hideMark/>
          </w:tcPr>
          <w:p w14:paraId="128775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12 039,5</w:t>
            </w:r>
          </w:p>
        </w:tc>
      </w:tr>
      <w:tr w:rsidR="000F3EF3" w:rsidRPr="000F3EF3" w14:paraId="6A45082A" w14:textId="77777777" w:rsidTr="007C7660">
        <w:trPr>
          <w:trHeight w:val="630"/>
        </w:trPr>
        <w:tc>
          <w:tcPr>
            <w:tcW w:w="6237" w:type="dxa"/>
            <w:shd w:val="clear" w:color="auto" w:fill="auto"/>
            <w:hideMark/>
          </w:tcPr>
          <w:p w14:paraId="37F38D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Поощрение победителей городского конкурса "Лучший дворник района"</w:t>
            </w:r>
          </w:p>
        </w:tc>
        <w:tc>
          <w:tcPr>
            <w:tcW w:w="780" w:type="dxa"/>
            <w:shd w:val="clear" w:color="auto" w:fill="auto"/>
            <w:vAlign w:val="bottom"/>
            <w:hideMark/>
          </w:tcPr>
          <w:p w14:paraId="15992E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09D41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BD77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33DC8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6448DB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18EB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c>
          <w:tcPr>
            <w:tcW w:w="1559" w:type="dxa"/>
            <w:shd w:val="clear" w:color="auto" w:fill="auto"/>
            <w:vAlign w:val="bottom"/>
            <w:hideMark/>
          </w:tcPr>
          <w:p w14:paraId="091BFE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c>
          <w:tcPr>
            <w:tcW w:w="1567" w:type="dxa"/>
            <w:shd w:val="clear" w:color="auto" w:fill="auto"/>
            <w:vAlign w:val="bottom"/>
            <w:hideMark/>
          </w:tcPr>
          <w:p w14:paraId="11F7CB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r>
      <w:tr w:rsidR="000F3EF3" w:rsidRPr="000F3EF3" w14:paraId="2427FB33" w14:textId="77777777" w:rsidTr="007C7660">
        <w:trPr>
          <w:trHeight w:val="315"/>
        </w:trPr>
        <w:tc>
          <w:tcPr>
            <w:tcW w:w="6237" w:type="dxa"/>
            <w:shd w:val="clear" w:color="auto" w:fill="auto"/>
            <w:hideMark/>
          </w:tcPr>
          <w:p w14:paraId="75572A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2BF6B7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2F25E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71723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DB70C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2272E6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2CF3F2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c>
          <w:tcPr>
            <w:tcW w:w="1559" w:type="dxa"/>
            <w:shd w:val="clear" w:color="auto" w:fill="auto"/>
            <w:vAlign w:val="bottom"/>
            <w:hideMark/>
          </w:tcPr>
          <w:p w14:paraId="25BD63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c>
          <w:tcPr>
            <w:tcW w:w="1567" w:type="dxa"/>
            <w:shd w:val="clear" w:color="auto" w:fill="auto"/>
            <w:vAlign w:val="bottom"/>
            <w:hideMark/>
          </w:tcPr>
          <w:p w14:paraId="6D9910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r>
      <w:tr w:rsidR="000F3EF3" w:rsidRPr="000F3EF3" w14:paraId="53587892" w14:textId="77777777" w:rsidTr="007C7660">
        <w:trPr>
          <w:trHeight w:val="315"/>
        </w:trPr>
        <w:tc>
          <w:tcPr>
            <w:tcW w:w="6237" w:type="dxa"/>
            <w:shd w:val="clear" w:color="auto" w:fill="auto"/>
            <w:hideMark/>
          </w:tcPr>
          <w:p w14:paraId="2CDC8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Премии и гранты</w:t>
            </w:r>
          </w:p>
        </w:tc>
        <w:tc>
          <w:tcPr>
            <w:tcW w:w="780" w:type="dxa"/>
            <w:shd w:val="clear" w:color="auto" w:fill="auto"/>
            <w:vAlign w:val="bottom"/>
            <w:hideMark/>
          </w:tcPr>
          <w:p w14:paraId="233403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D6549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1C7A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34FED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5C57AC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53" w:type="dxa"/>
            <w:shd w:val="clear" w:color="auto" w:fill="auto"/>
            <w:vAlign w:val="bottom"/>
            <w:hideMark/>
          </w:tcPr>
          <w:p w14:paraId="2A9207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c>
          <w:tcPr>
            <w:tcW w:w="1559" w:type="dxa"/>
            <w:shd w:val="clear" w:color="auto" w:fill="auto"/>
            <w:vAlign w:val="bottom"/>
            <w:hideMark/>
          </w:tcPr>
          <w:p w14:paraId="3F364F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c>
          <w:tcPr>
            <w:tcW w:w="1567" w:type="dxa"/>
            <w:shd w:val="clear" w:color="auto" w:fill="auto"/>
            <w:vAlign w:val="bottom"/>
            <w:hideMark/>
          </w:tcPr>
          <w:p w14:paraId="218A57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258,7</w:t>
            </w:r>
          </w:p>
        </w:tc>
      </w:tr>
      <w:tr w:rsidR="000F3EF3" w:rsidRPr="000F3EF3" w14:paraId="5186F319" w14:textId="77777777" w:rsidTr="007C7660">
        <w:trPr>
          <w:trHeight w:val="315"/>
        </w:trPr>
        <w:tc>
          <w:tcPr>
            <w:tcW w:w="6237" w:type="dxa"/>
            <w:shd w:val="clear" w:color="auto" w:fill="auto"/>
            <w:hideMark/>
          </w:tcPr>
          <w:p w14:paraId="04164B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666DDF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01CAE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762C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74B91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C11DF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4C7E2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133C03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0068DA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5914CAD7" w14:textId="77777777" w:rsidTr="007C7660">
        <w:trPr>
          <w:trHeight w:val="315"/>
        </w:trPr>
        <w:tc>
          <w:tcPr>
            <w:tcW w:w="6237" w:type="dxa"/>
            <w:shd w:val="clear" w:color="auto" w:fill="auto"/>
            <w:hideMark/>
          </w:tcPr>
          <w:p w14:paraId="4128D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населения</w:t>
            </w:r>
          </w:p>
        </w:tc>
        <w:tc>
          <w:tcPr>
            <w:tcW w:w="780" w:type="dxa"/>
            <w:shd w:val="clear" w:color="auto" w:fill="auto"/>
            <w:vAlign w:val="bottom"/>
            <w:hideMark/>
          </w:tcPr>
          <w:p w14:paraId="57ECA3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2C3FA4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09372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3973D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C1722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8491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4ECAA8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4F9D1A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6427BBCD" w14:textId="77777777" w:rsidTr="007C7660">
        <w:trPr>
          <w:trHeight w:val="630"/>
        </w:trPr>
        <w:tc>
          <w:tcPr>
            <w:tcW w:w="6237" w:type="dxa"/>
            <w:shd w:val="clear" w:color="auto" w:fill="auto"/>
            <w:hideMark/>
          </w:tcPr>
          <w:p w14:paraId="0DB687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2E6D9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3DED8D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D6513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9A78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7B902E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67E2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5D6BF7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120851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531EECAB" w14:textId="77777777" w:rsidTr="007C7660">
        <w:trPr>
          <w:trHeight w:val="690"/>
        </w:trPr>
        <w:tc>
          <w:tcPr>
            <w:tcW w:w="6237" w:type="dxa"/>
            <w:shd w:val="clear" w:color="auto" w:fill="auto"/>
            <w:hideMark/>
          </w:tcPr>
          <w:p w14:paraId="635C8A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7029FC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5CC89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2D2E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0693E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709FD3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911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5FDA2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50652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4CA3CAC5" w14:textId="77777777" w:rsidTr="007C7660">
        <w:trPr>
          <w:trHeight w:val="315"/>
        </w:trPr>
        <w:tc>
          <w:tcPr>
            <w:tcW w:w="6237" w:type="dxa"/>
            <w:shd w:val="clear" w:color="auto" w:fill="auto"/>
            <w:hideMark/>
          </w:tcPr>
          <w:p w14:paraId="646A4C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5CFAA9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174A62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BB385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11A33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752830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EB1B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537D22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02B09D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74983DDC" w14:textId="77777777" w:rsidTr="007C7660">
        <w:trPr>
          <w:trHeight w:val="1260"/>
        </w:trPr>
        <w:tc>
          <w:tcPr>
            <w:tcW w:w="6237" w:type="dxa"/>
            <w:shd w:val="clear" w:color="auto" w:fill="auto"/>
            <w:hideMark/>
          </w:tcPr>
          <w:p w14:paraId="42A6D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780" w:type="dxa"/>
            <w:shd w:val="clear" w:color="auto" w:fill="auto"/>
            <w:vAlign w:val="bottom"/>
            <w:hideMark/>
          </w:tcPr>
          <w:p w14:paraId="14D1DE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526011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A927B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0A727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579F6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D48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09BD9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49CDBB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22624437" w14:textId="77777777" w:rsidTr="007C7660">
        <w:trPr>
          <w:trHeight w:val="315"/>
        </w:trPr>
        <w:tc>
          <w:tcPr>
            <w:tcW w:w="6237" w:type="dxa"/>
            <w:shd w:val="clear" w:color="auto" w:fill="auto"/>
            <w:hideMark/>
          </w:tcPr>
          <w:p w14:paraId="0F8A1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3ECFB5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416A05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B6620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80A8D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07DA9A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686467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6ED605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239190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039E5264" w14:textId="77777777" w:rsidTr="007C7660">
        <w:trPr>
          <w:trHeight w:val="315"/>
        </w:trPr>
        <w:tc>
          <w:tcPr>
            <w:tcW w:w="6237" w:type="dxa"/>
            <w:shd w:val="clear" w:color="auto" w:fill="auto"/>
            <w:hideMark/>
          </w:tcPr>
          <w:p w14:paraId="2EDFBC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584243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905</w:t>
            </w:r>
          </w:p>
        </w:tc>
        <w:tc>
          <w:tcPr>
            <w:tcW w:w="580" w:type="dxa"/>
            <w:shd w:val="clear" w:color="auto" w:fill="auto"/>
            <w:vAlign w:val="bottom"/>
            <w:hideMark/>
          </w:tcPr>
          <w:p w14:paraId="01372B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C90CC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9FB5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5B794A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57297B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726,0</w:t>
            </w:r>
          </w:p>
        </w:tc>
        <w:tc>
          <w:tcPr>
            <w:tcW w:w="1559" w:type="dxa"/>
            <w:shd w:val="clear" w:color="auto" w:fill="auto"/>
            <w:vAlign w:val="bottom"/>
            <w:hideMark/>
          </w:tcPr>
          <w:p w14:paraId="6D7ACF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c>
          <w:tcPr>
            <w:tcW w:w="1567" w:type="dxa"/>
            <w:shd w:val="clear" w:color="auto" w:fill="auto"/>
            <w:vAlign w:val="bottom"/>
            <w:hideMark/>
          </w:tcPr>
          <w:p w14:paraId="1B8976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1 100,0</w:t>
            </w:r>
          </w:p>
        </w:tc>
      </w:tr>
      <w:tr w:rsidR="000F3EF3" w:rsidRPr="000F3EF3" w14:paraId="5D71ACF1" w14:textId="77777777" w:rsidTr="007C7660">
        <w:trPr>
          <w:trHeight w:val="315"/>
        </w:trPr>
        <w:tc>
          <w:tcPr>
            <w:tcW w:w="6237" w:type="dxa"/>
            <w:shd w:val="clear" w:color="auto" w:fill="auto"/>
            <w:hideMark/>
          </w:tcPr>
          <w:p w14:paraId="6BCB6C3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Администрация Московского района города Чебоксары</w:t>
            </w:r>
          </w:p>
        </w:tc>
        <w:tc>
          <w:tcPr>
            <w:tcW w:w="780" w:type="dxa"/>
            <w:shd w:val="clear" w:color="auto" w:fill="auto"/>
            <w:vAlign w:val="bottom"/>
            <w:hideMark/>
          </w:tcPr>
          <w:p w14:paraId="76045CE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906</w:t>
            </w:r>
          </w:p>
        </w:tc>
        <w:tc>
          <w:tcPr>
            <w:tcW w:w="580" w:type="dxa"/>
            <w:shd w:val="clear" w:color="auto" w:fill="auto"/>
            <w:vAlign w:val="bottom"/>
            <w:hideMark/>
          </w:tcPr>
          <w:p w14:paraId="206D677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2027B7D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2EC5A5D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6F786CB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79F098F9"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54 083,4</w:t>
            </w:r>
          </w:p>
        </w:tc>
        <w:tc>
          <w:tcPr>
            <w:tcW w:w="1559" w:type="dxa"/>
            <w:shd w:val="clear" w:color="auto" w:fill="auto"/>
            <w:vAlign w:val="bottom"/>
            <w:hideMark/>
          </w:tcPr>
          <w:p w14:paraId="1E2994A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53 384,7</w:t>
            </w:r>
          </w:p>
        </w:tc>
        <w:tc>
          <w:tcPr>
            <w:tcW w:w="1567" w:type="dxa"/>
            <w:shd w:val="clear" w:color="auto" w:fill="auto"/>
            <w:vAlign w:val="bottom"/>
            <w:hideMark/>
          </w:tcPr>
          <w:p w14:paraId="3C38787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53 482,6</w:t>
            </w:r>
          </w:p>
        </w:tc>
      </w:tr>
      <w:tr w:rsidR="000F3EF3" w:rsidRPr="000F3EF3" w14:paraId="2D58C37A" w14:textId="77777777" w:rsidTr="007C7660">
        <w:trPr>
          <w:trHeight w:val="315"/>
        </w:trPr>
        <w:tc>
          <w:tcPr>
            <w:tcW w:w="6237" w:type="dxa"/>
            <w:shd w:val="clear" w:color="auto" w:fill="auto"/>
            <w:hideMark/>
          </w:tcPr>
          <w:p w14:paraId="6D0479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5FABCA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C943D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160C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6EE55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0589B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4A19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39 040,2</w:t>
            </w:r>
          </w:p>
        </w:tc>
        <w:tc>
          <w:tcPr>
            <w:tcW w:w="1559" w:type="dxa"/>
            <w:shd w:val="clear" w:color="auto" w:fill="auto"/>
            <w:vAlign w:val="bottom"/>
            <w:hideMark/>
          </w:tcPr>
          <w:p w14:paraId="3FB030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39 261,6</w:t>
            </w:r>
          </w:p>
        </w:tc>
        <w:tc>
          <w:tcPr>
            <w:tcW w:w="1567" w:type="dxa"/>
            <w:shd w:val="clear" w:color="auto" w:fill="auto"/>
            <w:vAlign w:val="bottom"/>
            <w:hideMark/>
          </w:tcPr>
          <w:p w14:paraId="65489A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39 259,9</w:t>
            </w:r>
          </w:p>
        </w:tc>
      </w:tr>
      <w:tr w:rsidR="000F3EF3" w:rsidRPr="000F3EF3" w14:paraId="6F6C71B8" w14:textId="77777777" w:rsidTr="007C7660">
        <w:trPr>
          <w:trHeight w:val="945"/>
        </w:trPr>
        <w:tc>
          <w:tcPr>
            <w:tcW w:w="6237" w:type="dxa"/>
            <w:shd w:val="clear" w:color="auto" w:fill="auto"/>
            <w:hideMark/>
          </w:tcPr>
          <w:p w14:paraId="414FF9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bottom"/>
            <w:hideMark/>
          </w:tcPr>
          <w:p w14:paraId="3424CA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28984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ADB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A26D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C3D2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3DC6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36 153,8</w:t>
            </w:r>
          </w:p>
        </w:tc>
        <w:tc>
          <w:tcPr>
            <w:tcW w:w="1559" w:type="dxa"/>
            <w:shd w:val="clear" w:color="auto" w:fill="auto"/>
            <w:vAlign w:val="bottom"/>
            <w:hideMark/>
          </w:tcPr>
          <w:p w14:paraId="2CE90B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36 492,5</w:t>
            </w:r>
          </w:p>
        </w:tc>
        <w:tc>
          <w:tcPr>
            <w:tcW w:w="1567" w:type="dxa"/>
            <w:shd w:val="clear" w:color="auto" w:fill="auto"/>
            <w:vAlign w:val="bottom"/>
            <w:hideMark/>
          </w:tcPr>
          <w:p w14:paraId="03730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36 492,5</w:t>
            </w:r>
          </w:p>
        </w:tc>
      </w:tr>
      <w:tr w:rsidR="000F3EF3" w:rsidRPr="000F3EF3" w14:paraId="3B91D608" w14:textId="77777777" w:rsidTr="007C7660">
        <w:trPr>
          <w:trHeight w:val="630"/>
        </w:trPr>
        <w:tc>
          <w:tcPr>
            <w:tcW w:w="6237" w:type="dxa"/>
            <w:shd w:val="clear" w:color="auto" w:fill="auto"/>
            <w:hideMark/>
          </w:tcPr>
          <w:p w14:paraId="2E53A3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59C257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FA6EA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17D8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82254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7818F3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3237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5178F5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287F6D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210D58F5" w14:textId="77777777" w:rsidTr="007C7660">
        <w:trPr>
          <w:trHeight w:val="1260"/>
        </w:trPr>
        <w:tc>
          <w:tcPr>
            <w:tcW w:w="6237" w:type="dxa"/>
            <w:shd w:val="clear" w:color="auto" w:fill="auto"/>
            <w:hideMark/>
          </w:tcPr>
          <w:p w14:paraId="64CCB2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1BE1BD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E24E7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8D147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FA66B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2E70B8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55C52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31D78B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3501CC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43DBC745" w14:textId="77777777" w:rsidTr="007C7660">
        <w:trPr>
          <w:trHeight w:val="630"/>
        </w:trPr>
        <w:tc>
          <w:tcPr>
            <w:tcW w:w="6237" w:type="dxa"/>
            <w:shd w:val="clear" w:color="auto" w:fill="auto"/>
            <w:hideMark/>
          </w:tcPr>
          <w:p w14:paraId="181A68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780" w:type="dxa"/>
            <w:shd w:val="clear" w:color="auto" w:fill="auto"/>
            <w:vAlign w:val="bottom"/>
            <w:hideMark/>
          </w:tcPr>
          <w:p w14:paraId="481B50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AED1E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AA0F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81E22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A210300000</w:t>
            </w:r>
          </w:p>
        </w:tc>
        <w:tc>
          <w:tcPr>
            <w:tcW w:w="800" w:type="dxa"/>
            <w:shd w:val="clear" w:color="auto" w:fill="auto"/>
            <w:vAlign w:val="bottom"/>
            <w:hideMark/>
          </w:tcPr>
          <w:p w14:paraId="371151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7AA2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31AB4C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139E8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5B12B7D7" w14:textId="77777777" w:rsidTr="007C7660">
        <w:trPr>
          <w:trHeight w:val="3560"/>
        </w:trPr>
        <w:tc>
          <w:tcPr>
            <w:tcW w:w="6237" w:type="dxa"/>
            <w:shd w:val="clear" w:color="auto" w:fill="auto"/>
            <w:hideMark/>
          </w:tcPr>
          <w:p w14:paraId="61788B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80" w:type="dxa"/>
            <w:shd w:val="clear" w:color="auto" w:fill="auto"/>
            <w:vAlign w:val="bottom"/>
            <w:hideMark/>
          </w:tcPr>
          <w:p w14:paraId="688C2A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43627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8E11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13ACB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07AB67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A7C2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1FCB6F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5A7F27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7143CF87" w14:textId="77777777" w:rsidTr="007C7660">
        <w:trPr>
          <w:trHeight w:val="630"/>
        </w:trPr>
        <w:tc>
          <w:tcPr>
            <w:tcW w:w="6237" w:type="dxa"/>
            <w:shd w:val="clear" w:color="auto" w:fill="auto"/>
            <w:hideMark/>
          </w:tcPr>
          <w:p w14:paraId="7823A6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AAE8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452AF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33F0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AAC18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07477F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CF020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030BBB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741C00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62CC8438" w14:textId="77777777" w:rsidTr="007C7660">
        <w:trPr>
          <w:trHeight w:val="630"/>
        </w:trPr>
        <w:tc>
          <w:tcPr>
            <w:tcW w:w="6237" w:type="dxa"/>
            <w:shd w:val="clear" w:color="auto" w:fill="auto"/>
            <w:hideMark/>
          </w:tcPr>
          <w:p w14:paraId="517D6B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3883D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CB7F3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8087C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8A152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A210312980</w:t>
            </w:r>
          </w:p>
        </w:tc>
        <w:tc>
          <w:tcPr>
            <w:tcW w:w="800" w:type="dxa"/>
            <w:shd w:val="clear" w:color="auto" w:fill="auto"/>
            <w:vAlign w:val="bottom"/>
            <w:hideMark/>
          </w:tcPr>
          <w:p w14:paraId="0FE9AC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28939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59" w:type="dxa"/>
            <w:shd w:val="clear" w:color="auto" w:fill="auto"/>
            <w:vAlign w:val="bottom"/>
            <w:hideMark/>
          </w:tcPr>
          <w:p w14:paraId="356164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c>
          <w:tcPr>
            <w:tcW w:w="1567" w:type="dxa"/>
            <w:shd w:val="clear" w:color="auto" w:fill="auto"/>
            <w:vAlign w:val="bottom"/>
            <w:hideMark/>
          </w:tcPr>
          <w:p w14:paraId="746507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w:t>
            </w:r>
          </w:p>
        </w:tc>
      </w:tr>
      <w:tr w:rsidR="000F3EF3" w:rsidRPr="000F3EF3" w14:paraId="1CBE52EE" w14:textId="77777777" w:rsidTr="007C7660">
        <w:trPr>
          <w:trHeight w:val="945"/>
        </w:trPr>
        <w:tc>
          <w:tcPr>
            <w:tcW w:w="6237" w:type="dxa"/>
            <w:shd w:val="clear" w:color="auto" w:fill="auto"/>
            <w:hideMark/>
          </w:tcPr>
          <w:p w14:paraId="5AF933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254C0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03494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2473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D6B60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6B723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4C22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2 093,3</w:t>
            </w:r>
          </w:p>
        </w:tc>
        <w:tc>
          <w:tcPr>
            <w:tcW w:w="1559" w:type="dxa"/>
            <w:shd w:val="clear" w:color="auto" w:fill="auto"/>
            <w:vAlign w:val="bottom"/>
            <w:hideMark/>
          </w:tcPr>
          <w:p w14:paraId="5ED602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2 183,0</w:t>
            </w:r>
          </w:p>
        </w:tc>
        <w:tc>
          <w:tcPr>
            <w:tcW w:w="1567" w:type="dxa"/>
            <w:shd w:val="clear" w:color="auto" w:fill="auto"/>
            <w:vAlign w:val="bottom"/>
            <w:hideMark/>
          </w:tcPr>
          <w:p w14:paraId="532A67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2 183,0</w:t>
            </w:r>
          </w:p>
        </w:tc>
      </w:tr>
      <w:tr w:rsidR="000F3EF3" w:rsidRPr="000F3EF3" w14:paraId="1C62F92D" w14:textId="77777777" w:rsidTr="007C7660">
        <w:trPr>
          <w:trHeight w:val="1575"/>
        </w:trPr>
        <w:tc>
          <w:tcPr>
            <w:tcW w:w="6237" w:type="dxa"/>
            <w:shd w:val="clear" w:color="auto" w:fill="auto"/>
            <w:hideMark/>
          </w:tcPr>
          <w:p w14:paraId="4C8025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6B2A18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8EC7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1DB2C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04AB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A330000000</w:t>
            </w:r>
          </w:p>
        </w:tc>
        <w:tc>
          <w:tcPr>
            <w:tcW w:w="800" w:type="dxa"/>
            <w:shd w:val="clear" w:color="auto" w:fill="auto"/>
            <w:vAlign w:val="bottom"/>
            <w:hideMark/>
          </w:tcPr>
          <w:p w14:paraId="0D468E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6CD29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2 033,3</w:t>
            </w:r>
          </w:p>
        </w:tc>
        <w:tc>
          <w:tcPr>
            <w:tcW w:w="1559" w:type="dxa"/>
            <w:shd w:val="clear" w:color="auto" w:fill="auto"/>
            <w:vAlign w:val="bottom"/>
            <w:hideMark/>
          </w:tcPr>
          <w:p w14:paraId="67C139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c>
          <w:tcPr>
            <w:tcW w:w="1567" w:type="dxa"/>
            <w:shd w:val="clear" w:color="auto" w:fill="auto"/>
            <w:vAlign w:val="bottom"/>
            <w:hideMark/>
          </w:tcPr>
          <w:p w14:paraId="7ACCC3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r>
      <w:tr w:rsidR="000F3EF3" w:rsidRPr="000F3EF3" w14:paraId="5B1BA09D" w14:textId="77777777" w:rsidTr="007C7660">
        <w:trPr>
          <w:trHeight w:val="1275"/>
        </w:trPr>
        <w:tc>
          <w:tcPr>
            <w:tcW w:w="6237" w:type="dxa"/>
            <w:shd w:val="clear" w:color="auto" w:fill="auto"/>
            <w:hideMark/>
          </w:tcPr>
          <w:p w14:paraId="1BFE03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80" w:type="dxa"/>
            <w:shd w:val="clear" w:color="auto" w:fill="auto"/>
            <w:vAlign w:val="bottom"/>
            <w:hideMark/>
          </w:tcPr>
          <w:p w14:paraId="7ACB8D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DFDEA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0F02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7DD87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A330100000</w:t>
            </w:r>
          </w:p>
        </w:tc>
        <w:tc>
          <w:tcPr>
            <w:tcW w:w="800" w:type="dxa"/>
            <w:shd w:val="clear" w:color="auto" w:fill="auto"/>
            <w:vAlign w:val="bottom"/>
            <w:hideMark/>
          </w:tcPr>
          <w:p w14:paraId="089FA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FF77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2 033,3</w:t>
            </w:r>
          </w:p>
        </w:tc>
        <w:tc>
          <w:tcPr>
            <w:tcW w:w="1559" w:type="dxa"/>
            <w:shd w:val="clear" w:color="auto" w:fill="auto"/>
            <w:vAlign w:val="bottom"/>
            <w:hideMark/>
          </w:tcPr>
          <w:p w14:paraId="139775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c>
          <w:tcPr>
            <w:tcW w:w="1567" w:type="dxa"/>
            <w:shd w:val="clear" w:color="auto" w:fill="auto"/>
            <w:vAlign w:val="bottom"/>
            <w:hideMark/>
          </w:tcPr>
          <w:p w14:paraId="349534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r>
      <w:tr w:rsidR="000F3EF3" w:rsidRPr="000F3EF3" w14:paraId="1579980E" w14:textId="77777777" w:rsidTr="007C7660">
        <w:trPr>
          <w:trHeight w:val="975"/>
        </w:trPr>
        <w:tc>
          <w:tcPr>
            <w:tcW w:w="6237" w:type="dxa"/>
            <w:shd w:val="clear" w:color="auto" w:fill="auto"/>
            <w:hideMark/>
          </w:tcPr>
          <w:p w14:paraId="4DED9C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780" w:type="dxa"/>
            <w:shd w:val="clear" w:color="auto" w:fill="auto"/>
            <w:vAlign w:val="bottom"/>
            <w:hideMark/>
          </w:tcPr>
          <w:p w14:paraId="2F91F3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D3F8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83A6A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4088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67546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C556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2 033,3</w:t>
            </w:r>
          </w:p>
        </w:tc>
        <w:tc>
          <w:tcPr>
            <w:tcW w:w="1559" w:type="dxa"/>
            <w:shd w:val="clear" w:color="auto" w:fill="auto"/>
            <w:vAlign w:val="bottom"/>
            <w:hideMark/>
          </w:tcPr>
          <w:p w14:paraId="299A19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c>
          <w:tcPr>
            <w:tcW w:w="1567" w:type="dxa"/>
            <w:shd w:val="clear" w:color="auto" w:fill="auto"/>
            <w:vAlign w:val="bottom"/>
            <w:hideMark/>
          </w:tcPr>
          <w:p w14:paraId="17D65B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2 123,0</w:t>
            </w:r>
          </w:p>
        </w:tc>
      </w:tr>
      <w:tr w:rsidR="000F3EF3" w:rsidRPr="000F3EF3" w14:paraId="108A7DDD" w14:textId="77777777" w:rsidTr="007C7660">
        <w:trPr>
          <w:trHeight w:val="1260"/>
        </w:trPr>
        <w:tc>
          <w:tcPr>
            <w:tcW w:w="6237" w:type="dxa"/>
            <w:shd w:val="clear" w:color="auto" w:fill="auto"/>
            <w:hideMark/>
          </w:tcPr>
          <w:p w14:paraId="74CB06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2BD6D5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BD6AE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F498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390B8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51EFAB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729201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1 989,2</w:t>
            </w:r>
          </w:p>
        </w:tc>
        <w:tc>
          <w:tcPr>
            <w:tcW w:w="1559" w:type="dxa"/>
            <w:shd w:val="clear" w:color="auto" w:fill="auto"/>
            <w:vAlign w:val="bottom"/>
            <w:hideMark/>
          </w:tcPr>
          <w:p w14:paraId="665AC0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c>
          <w:tcPr>
            <w:tcW w:w="1567" w:type="dxa"/>
            <w:shd w:val="clear" w:color="auto" w:fill="auto"/>
            <w:vAlign w:val="bottom"/>
            <w:hideMark/>
          </w:tcPr>
          <w:p w14:paraId="42AA0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r>
      <w:tr w:rsidR="000F3EF3" w:rsidRPr="000F3EF3" w14:paraId="7BA80A66" w14:textId="77777777" w:rsidTr="007C7660">
        <w:trPr>
          <w:trHeight w:val="630"/>
        </w:trPr>
        <w:tc>
          <w:tcPr>
            <w:tcW w:w="6237" w:type="dxa"/>
            <w:shd w:val="clear" w:color="auto" w:fill="auto"/>
            <w:hideMark/>
          </w:tcPr>
          <w:p w14:paraId="2C0B4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47894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8C6B2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9BDB7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E41EE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42638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7EB180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1 989,2</w:t>
            </w:r>
          </w:p>
        </w:tc>
        <w:tc>
          <w:tcPr>
            <w:tcW w:w="1559" w:type="dxa"/>
            <w:shd w:val="clear" w:color="auto" w:fill="auto"/>
            <w:vAlign w:val="bottom"/>
            <w:hideMark/>
          </w:tcPr>
          <w:p w14:paraId="7A8F6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c>
          <w:tcPr>
            <w:tcW w:w="1567" w:type="dxa"/>
            <w:shd w:val="clear" w:color="auto" w:fill="auto"/>
            <w:vAlign w:val="bottom"/>
            <w:hideMark/>
          </w:tcPr>
          <w:p w14:paraId="6ABD4F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2 078,7</w:t>
            </w:r>
          </w:p>
        </w:tc>
      </w:tr>
      <w:tr w:rsidR="000F3EF3" w:rsidRPr="000F3EF3" w14:paraId="1906F8C3" w14:textId="77777777" w:rsidTr="007C7660">
        <w:trPr>
          <w:trHeight w:val="630"/>
        </w:trPr>
        <w:tc>
          <w:tcPr>
            <w:tcW w:w="6237" w:type="dxa"/>
            <w:shd w:val="clear" w:color="auto" w:fill="auto"/>
            <w:hideMark/>
          </w:tcPr>
          <w:p w14:paraId="78A3F2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4AD27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1D058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D65C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AA49E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487023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10E2E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44,1</w:t>
            </w:r>
          </w:p>
        </w:tc>
        <w:tc>
          <w:tcPr>
            <w:tcW w:w="1559" w:type="dxa"/>
            <w:shd w:val="clear" w:color="auto" w:fill="auto"/>
            <w:vAlign w:val="bottom"/>
            <w:hideMark/>
          </w:tcPr>
          <w:p w14:paraId="682098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c>
          <w:tcPr>
            <w:tcW w:w="1567" w:type="dxa"/>
            <w:shd w:val="clear" w:color="auto" w:fill="auto"/>
            <w:vAlign w:val="bottom"/>
            <w:hideMark/>
          </w:tcPr>
          <w:p w14:paraId="457448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r>
      <w:tr w:rsidR="000F3EF3" w:rsidRPr="000F3EF3" w14:paraId="302F79F3" w14:textId="77777777" w:rsidTr="007C7660">
        <w:trPr>
          <w:trHeight w:val="630"/>
        </w:trPr>
        <w:tc>
          <w:tcPr>
            <w:tcW w:w="6237" w:type="dxa"/>
            <w:shd w:val="clear" w:color="auto" w:fill="auto"/>
            <w:hideMark/>
          </w:tcPr>
          <w:p w14:paraId="3B8200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54E50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867F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745E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34826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A330111980</w:t>
            </w:r>
          </w:p>
        </w:tc>
        <w:tc>
          <w:tcPr>
            <w:tcW w:w="800" w:type="dxa"/>
            <w:shd w:val="clear" w:color="auto" w:fill="auto"/>
            <w:vAlign w:val="bottom"/>
            <w:hideMark/>
          </w:tcPr>
          <w:p w14:paraId="61FB10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7A6FB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44,1</w:t>
            </w:r>
          </w:p>
        </w:tc>
        <w:tc>
          <w:tcPr>
            <w:tcW w:w="1559" w:type="dxa"/>
            <w:shd w:val="clear" w:color="auto" w:fill="auto"/>
            <w:vAlign w:val="bottom"/>
            <w:hideMark/>
          </w:tcPr>
          <w:p w14:paraId="5C1160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c>
          <w:tcPr>
            <w:tcW w:w="1567" w:type="dxa"/>
            <w:shd w:val="clear" w:color="auto" w:fill="auto"/>
            <w:vAlign w:val="bottom"/>
            <w:hideMark/>
          </w:tcPr>
          <w:p w14:paraId="21A77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44,3</w:t>
            </w:r>
          </w:p>
        </w:tc>
      </w:tr>
      <w:tr w:rsidR="000F3EF3" w:rsidRPr="000F3EF3" w14:paraId="7554B500" w14:textId="77777777" w:rsidTr="007C7660">
        <w:trPr>
          <w:trHeight w:val="990"/>
        </w:trPr>
        <w:tc>
          <w:tcPr>
            <w:tcW w:w="6237" w:type="dxa"/>
            <w:shd w:val="clear" w:color="auto" w:fill="auto"/>
            <w:hideMark/>
          </w:tcPr>
          <w:p w14:paraId="28663D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75567D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2255C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6895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D395C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A3Э0000000</w:t>
            </w:r>
          </w:p>
        </w:tc>
        <w:tc>
          <w:tcPr>
            <w:tcW w:w="800" w:type="dxa"/>
            <w:shd w:val="clear" w:color="auto" w:fill="auto"/>
            <w:vAlign w:val="bottom"/>
            <w:hideMark/>
          </w:tcPr>
          <w:p w14:paraId="2C92F6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F655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31407D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12201F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3FFCD60E" w14:textId="77777777" w:rsidTr="007C7660">
        <w:trPr>
          <w:trHeight w:val="315"/>
        </w:trPr>
        <w:tc>
          <w:tcPr>
            <w:tcW w:w="6237" w:type="dxa"/>
            <w:shd w:val="clear" w:color="auto" w:fill="auto"/>
            <w:hideMark/>
          </w:tcPr>
          <w:p w14:paraId="4DB0BB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01363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2E388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E0655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415C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A3Э0100000</w:t>
            </w:r>
          </w:p>
        </w:tc>
        <w:tc>
          <w:tcPr>
            <w:tcW w:w="800" w:type="dxa"/>
            <w:shd w:val="clear" w:color="auto" w:fill="auto"/>
            <w:vAlign w:val="bottom"/>
            <w:hideMark/>
          </w:tcPr>
          <w:p w14:paraId="63B891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A2E0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15818F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267A6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741D641A" w14:textId="77777777" w:rsidTr="007C7660">
        <w:trPr>
          <w:trHeight w:val="630"/>
        </w:trPr>
        <w:tc>
          <w:tcPr>
            <w:tcW w:w="6237" w:type="dxa"/>
            <w:shd w:val="clear" w:color="auto" w:fill="auto"/>
            <w:hideMark/>
          </w:tcPr>
          <w:p w14:paraId="61ACB8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780" w:type="dxa"/>
            <w:shd w:val="clear" w:color="auto" w:fill="auto"/>
            <w:vAlign w:val="bottom"/>
            <w:hideMark/>
          </w:tcPr>
          <w:p w14:paraId="3A3458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5320A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D11D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056C2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2B64B7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F0E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230F3A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1A4C17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0170ED76" w14:textId="77777777" w:rsidTr="007C7660">
        <w:trPr>
          <w:trHeight w:val="630"/>
        </w:trPr>
        <w:tc>
          <w:tcPr>
            <w:tcW w:w="6237" w:type="dxa"/>
            <w:shd w:val="clear" w:color="auto" w:fill="auto"/>
            <w:hideMark/>
          </w:tcPr>
          <w:p w14:paraId="269628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99C24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63A64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4121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2A322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076110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1D02B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1A30F2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62E4DF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00A82317" w14:textId="77777777" w:rsidTr="007C7660">
        <w:trPr>
          <w:trHeight w:val="630"/>
        </w:trPr>
        <w:tc>
          <w:tcPr>
            <w:tcW w:w="6237" w:type="dxa"/>
            <w:shd w:val="clear" w:color="auto" w:fill="auto"/>
            <w:hideMark/>
          </w:tcPr>
          <w:p w14:paraId="64527C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B7DCE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46F9C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8DEE3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9CD51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34B6A0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D288D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9" w:type="dxa"/>
            <w:shd w:val="clear" w:color="auto" w:fill="auto"/>
            <w:vAlign w:val="bottom"/>
            <w:hideMark/>
          </w:tcPr>
          <w:p w14:paraId="77CD92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67" w:type="dxa"/>
            <w:shd w:val="clear" w:color="auto" w:fill="auto"/>
            <w:vAlign w:val="bottom"/>
            <w:hideMark/>
          </w:tcPr>
          <w:p w14:paraId="246CE5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r>
      <w:tr w:rsidR="000F3EF3" w:rsidRPr="000F3EF3" w14:paraId="56BB6F29" w14:textId="77777777" w:rsidTr="007C7660">
        <w:trPr>
          <w:trHeight w:val="630"/>
        </w:trPr>
        <w:tc>
          <w:tcPr>
            <w:tcW w:w="6237" w:type="dxa"/>
            <w:shd w:val="clear" w:color="auto" w:fill="auto"/>
            <w:hideMark/>
          </w:tcPr>
          <w:p w14:paraId="4D56D7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17A7D1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C1B59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04C62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D76E5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055DC4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4096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5 659,5</w:t>
            </w:r>
          </w:p>
        </w:tc>
        <w:tc>
          <w:tcPr>
            <w:tcW w:w="1559" w:type="dxa"/>
            <w:shd w:val="clear" w:color="auto" w:fill="auto"/>
            <w:vAlign w:val="bottom"/>
            <w:hideMark/>
          </w:tcPr>
          <w:p w14:paraId="3DDEDA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c>
          <w:tcPr>
            <w:tcW w:w="1567" w:type="dxa"/>
            <w:shd w:val="clear" w:color="auto" w:fill="auto"/>
            <w:vAlign w:val="bottom"/>
            <w:hideMark/>
          </w:tcPr>
          <w:p w14:paraId="2969B1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r>
      <w:tr w:rsidR="000F3EF3" w:rsidRPr="000F3EF3" w14:paraId="5EF60FB6" w14:textId="77777777" w:rsidTr="007C7660">
        <w:trPr>
          <w:trHeight w:val="630"/>
        </w:trPr>
        <w:tc>
          <w:tcPr>
            <w:tcW w:w="6237" w:type="dxa"/>
            <w:shd w:val="clear" w:color="auto" w:fill="auto"/>
            <w:hideMark/>
          </w:tcPr>
          <w:p w14:paraId="6FA44D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образования"</w:t>
            </w:r>
          </w:p>
        </w:tc>
        <w:tc>
          <w:tcPr>
            <w:tcW w:w="780" w:type="dxa"/>
            <w:shd w:val="clear" w:color="auto" w:fill="auto"/>
            <w:vAlign w:val="bottom"/>
            <w:hideMark/>
          </w:tcPr>
          <w:p w14:paraId="0D39B2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98087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2E788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76CE1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Ц7Э0000000</w:t>
            </w:r>
          </w:p>
        </w:tc>
        <w:tc>
          <w:tcPr>
            <w:tcW w:w="800" w:type="dxa"/>
            <w:shd w:val="clear" w:color="auto" w:fill="auto"/>
            <w:vAlign w:val="bottom"/>
            <w:hideMark/>
          </w:tcPr>
          <w:p w14:paraId="47244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CD0E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5 659,5</w:t>
            </w:r>
          </w:p>
        </w:tc>
        <w:tc>
          <w:tcPr>
            <w:tcW w:w="1559" w:type="dxa"/>
            <w:shd w:val="clear" w:color="auto" w:fill="auto"/>
            <w:vAlign w:val="bottom"/>
            <w:hideMark/>
          </w:tcPr>
          <w:p w14:paraId="36AF58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c>
          <w:tcPr>
            <w:tcW w:w="1567" w:type="dxa"/>
            <w:shd w:val="clear" w:color="auto" w:fill="auto"/>
            <w:vAlign w:val="bottom"/>
            <w:hideMark/>
          </w:tcPr>
          <w:p w14:paraId="7FEA6A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r>
      <w:tr w:rsidR="000F3EF3" w:rsidRPr="000F3EF3" w14:paraId="28B8DBF2" w14:textId="77777777" w:rsidTr="007C7660">
        <w:trPr>
          <w:trHeight w:val="315"/>
        </w:trPr>
        <w:tc>
          <w:tcPr>
            <w:tcW w:w="6237" w:type="dxa"/>
            <w:shd w:val="clear" w:color="auto" w:fill="auto"/>
            <w:hideMark/>
          </w:tcPr>
          <w:p w14:paraId="20C59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57DA04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1F37C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4F958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CBCB7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Ц7Э0100000</w:t>
            </w:r>
          </w:p>
        </w:tc>
        <w:tc>
          <w:tcPr>
            <w:tcW w:w="800" w:type="dxa"/>
            <w:shd w:val="clear" w:color="auto" w:fill="auto"/>
            <w:vAlign w:val="bottom"/>
            <w:hideMark/>
          </w:tcPr>
          <w:p w14:paraId="6EDB27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88F8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5 659,5</w:t>
            </w:r>
          </w:p>
        </w:tc>
        <w:tc>
          <w:tcPr>
            <w:tcW w:w="1559" w:type="dxa"/>
            <w:shd w:val="clear" w:color="auto" w:fill="auto"/>
            <w:vAlign w:val="bottom"/>
            <w:hideMark/>
          </w:tcPr>
          <w:p w14:paraId="64A18A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c>
          <w:tcPr>
            <w:tcW w:w="1567" w:type="dxa"/>
            <w:shd w:val="clear" w:color="auto" w:fill="auto"/>
            <w:vAlign w:val="bottom"/>
            <w:hideMark/>
          </w:tcPr>
          <w:p w14:paraId="24388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r>
      <w:tr w:rsidR="000F3EF3" w:rsidRPr="000F3EF3" w14:paraId="59107DAF" w14:textId="77777777" w:rsidTr="007C7660">
        <w:trPr>
          <w:trHeight w:val="945"/>
        </w:trPr>
        <w:tc>
          <w:tcPr>
            <w:tcW w:w="6237" w:type="dxa"/>
            <w:shd w:val="clear" w:color="auto" w:fill="auto"/>
            <w:hideMark/>
          </w:tcPr>
          <w:p w14:paraId="56DAAB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80" w:type="dxa"/>
            <w:shd w:val="clear" w:color="auto" w:fill="auto"/>
            <w:vAlign w:val="bottom"/>
            <w:hideMark/>
          </w:tcPr>
          <w:p w14:paraId="1E029B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50920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34F1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C13BE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2C74BF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EB75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5 659,5</w:t>
            </w:r>
          </w:p>
        </w:tc>
        <w:tc>
          <w:tcPr>
            <w:tcW w:w="1559" w:type="dxa"/>
            <w:shd w:val="clear" w:color="auto" w:fill="auto"/>
            <w:vAlign w:val="bottom"/>
            <w:hideMark/>
          </w:tcPr>
          <w:p w14:paraId="05037A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c>
          <w:tcPr>
            <w:tcW w:w="1567" w:type="dxa"/>
            <w:shd w:val="clear" w:color="auto" w:fill="auto"/>
            <w:vAlign w:val="bottom"/>
            <w:hideMark/>
          </w:tcPr>
          <w:p w14:paraId="716F62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5 908,5</w:t>
            </w:r>
          </w:p>
        </w:tc>
      </w:tr>
      <w:tr w:rsidR="000F3EF3" w:rsidRPr="000F3EF3" w14:paraId="010568DD" w14:textId="77777777" w:rsidTr="007C7660">
        <w:trPr>
          <w:trHeight w:val="1260"/>
        </w:trPr>
        <w:tc>
          <w:tcPr>
            <w:tcW w:w="6237" w:type="dxa"/>
            <w:shd w:val="clear" w:color="auto" w:fill="auto"/>
            <w:hideMark/>
          </w:tcPr>
          <w:p w14:paraId="68B28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23CBAF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81D7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6293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CC636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0B246F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FCC42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5 526,5</w:t>
            </w:r>
          </w:p>
        </w:tc>
        <w:tc>
          <w:tcPr>
            <w:tcW w:w="1559" w:type="dxa"/>
            <w:shd w:val="clear" w:color="auto" w:fill="auto"/>
            <w:vAlign w:val="bottom"/>
            <w:hideMark/>
          </w:tcPr>
          <w:p w14:paraId="2A18D8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5 775,6</w:t>
            </w:r>
          </w:p>
        </w:tc>
        <w:tc>
          <w:tcPr>
            <w:tcW w:w="1567" w:type="dxa"/>
            <w:shd w:val="clear" w:color="auto" w:fill="auto"/>
            <w:vAlign w:val="bottom"/>
            <w:hideMark/>
          </w:tcPr>
          <w:p w14:paraId="16241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5 775,6</w:t>
            </w:r>
          </w:p>
        </w:tc>
      </w:tr>
      <w:tr w:rsidR="000F3EF3" w:rsidRPr="000F3EF3" w14:paraId="09AC02A2" w14:textId="77777777" w:rsidTr="007C7660">
        <w:trPr>
          <w:trHeight w:val="630"/>
        </w:trPr>
        <w:tc>
          <w:tcPr>
            <w:tcW w:w="6237" w:type="dxa"/>
            <w:shd w:val="clear" w:color="auto" w:fill="auto"/>
            <w:hideMark/>
          </w:tcPr>
          <w:p w14:paraId="47948B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8B3B8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1B3DE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C6939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BD70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744D43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53241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5 526,5</w:t>
            </w:r>
          </w:p>
        </w:tc>
        <w:tc>
          <w:tcPr>
            <w:tcW w:w="1559" w:type="dxa"/>
            <w:shd w:val="clear" w:color="auto" w:fill="auto"/>
            <w:vAlign w:val="bottom"/>
            <w:hideMark/>
          </w:tcPr>
          <w:p w14:paraId="2A7043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5 775,6</w:t>
            </w:r>
          </w:p>
        </w:tc>
        <w:tc>
          <w:tcPr>
            <w:tcW w:w="1567" w:type="dxa"/>
            <w:shd w:val="clear" w:color="auto" w:fill="auto"/>
            <w:vAlign w:val="bottom"/>
            <w:hideMark/>
          </w:tcPr>
          <w:p w14:paraId="2FC73E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5 775,6</w:t>
            </w:r>
          </w:p>
        </w:tc>
      </w:tr>
      <w:tr w:rsidR="000F3EF3" w:rsidRPr="000F3EF3" w14:paraId="4E8E537E" w14:textId="77777777" w:rsidTr="007C7660">
        <w:trPr>
          <w:trHeight w:val="630"/>
        </w:trPr>
        <w:tc>
          <w:tcPr>
            <w:tcW w:w="6237" w:type="dxa"/>
            <w:shd w:val="clear" w:color="auto" w:fill="auto"/>
            <w:hideMark/>
          </w:tcPr>
          <w:p w14:paraId="26EDAB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6CA3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77046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944D8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12AD8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13CF71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83991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133,0</w:t>
            </w:r>
          </w:p>
        </w:tc>
        <w:tc>
          <w:tcPr>
            <w:tcW w:w="1559" w:type="dxa"/>
            <w:shd w:val="clear" w:color="auto" w:fill="auto"/>
            <w:vAlign w:val="bottom"/>
            <w:hideMark/>
          </w:tcPr>
          <w:p w14:paraId="7390AE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132,9</w:t>
            </w:r>
          </w:p>
        </w:tc>
        <w:tc>
          <w:tcPr>
            <w:tcW w:w="1567" w:type="dxa"/>
            <w:shd w:val="clear" w:color="auto" w:fill="auto"/>
            <w:vAlign w:val="bottom"/>
            <w:hideMark/>
          </w:tcPr>
          <w:p w14:paraId="10880E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132,9</w:t>
            </w:r>
          </w:p>
        </w:tc>
      </w:tr>
      <w:tr w:rsidR="000F3EF3" w:rsidRPr="000F3EF3" w14:paraId="10F02931" w14:textId="77777777" w:rsidTr="007C7660">
        <w:trPr>
          <w:trHeight w:val="630"/>
        </w:trPr>
        <w:tc>
          <w:tcPr>
            <w:tcW w:w="6237" w:type="dxa"/>
            <w:shd w:val="clear" w:color="auto" w:fill="auto"/>
            <w:hideMark/>
          </w:tcPr>
          <w:p w14:paraId="4525F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B92BA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70090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BB386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14E7C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Ц7Э0111990</w:t>
            </w:r>
          </w:p>
        </w:tc>
        <w:tc>
          <w:tcPr>
            <w:tcW w:w="800" w:type="dxa"/>
            <w:shd w:val="clear" w:color="auto" w:fill="auto"/>
            <w:vAlign w:val="bottom"/>
            <w:hideMark/>
          </w:tcPr>
          <w:p w14:paraId="0B0F71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A8896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133,0</w:t>
            </w:r>
          </w:p>
        </w:tc>
        <w:tc>
          <w:tcPr>
            <w:tcW w:w="1559" w:type="dxa"/>
            <w:shd w:val="clear" w:color="auto" w:fill="auto"/>
            <w:vAlign w:val="bottom"/>
            <w:hideMark/>
          </w:tcPr>
          <w:p w14:paraId="150CE1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132,9</w:t>
            </w:r>
          </w:p>
        </w:tc>
        <w:tc>
          <w:tcPr>
            <w:tcW w:w="1567" w:type="dxa"/>
            <w:shd w:val="clear" w:color="auto" w:fill="auto"/>
            <w:vAlign w:val="bottom"/>
            <w:hideMark/>
          </w:tcPr>
          <w:p w14:paraId="2A3D68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132,9</w:t>
            </w:r>
          </w:p>
        </w:tc>
      </w:tr>
      <w:tr w:rsidR="000F3EF3" w:rsidRPr="000F3EF3" w14:paraId="45803222" w14:textId="77777777" w:rsidTr="007C7660">
        <w:trPr>
          <w:trHeight w:val="630"/>
        </w:trPr>
        <w:tc>
          <w:tcPr>
            <w:tcW w:w="6237" w:type="dxa"/>
            <w:shd w:val="clear" w:color="auto" w:fill="auto"/>
            <w:hideMark/>
          </w:tcPr>
          <w:p w14:paraId="6868FA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1E5AB4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8B876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B4B0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9DE9C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1C25D3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2643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59" w:type="dxa"/>
            <w:shd w:val="clear" w:color="auto" w:fill="auto"/>
            <w:vAlign w:val="bottom"/>
            <w:hideMark/>
          </w:tcPr>
          <w:p w14:paraId="4102D0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67" w:type="dxa"/>
            <w:shd w:val="clear" w:color="auto" w:fill="auto"/>
            <w:vAlign w:val="bottom"/>
            <w:hideMark/>
          </w:tcPr>
          <w:p w14:paraId="240A98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r>
      <w:tr w:rsidR="000F3EF3" w:rsidRPr="000F3EF3" w14:paraId="7DF649D0" w14:textId="77777777" w:rsidTr="007C7660">
        <w:trPr>
          <w:trHeight w:val="630"/>
        </w:trPr>
        <w:tc>
          <w:tcPr>
            <w:tcW w:w="6237" w:type="dxa"/>
            <w:shd w:val="clear" w:color="auto" w:fill="auto"/>
            <w:hideMark/>
          </w:tcPr>
          <w:p w14:paraId="62101C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1F21D4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FF383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1851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BF667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36E116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41879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59" w:type="dxa"/>
            <w:shd w:val="clear" w:color="auto" w:fill="auto"/>
            <w:vAlign w:val="bottom"/>
            <w:hideMark/>
          </w:tcPr>
          <w:p w14:paraId="69FD99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67" w:type="dxa"/>
            <w:shd w:val="clear" w:color="auto" w:fill="auto"/>
            <w:vAlign w:val="bottom"/>
            <w:hideMark/>
          </w:tcPr>
          <w:p w14:paraId="410528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r>
      <w:tr w:rsidR="000F3EF3" w:rsidRPr="000F3EF3" w14:paraId="51E15196" w14:textId="77777777" w:rsidTr="007C7660">
        <w:trPr>
          <w:trHeight w:val="315"/>
        </w:trPr>
        <w:tc>
          <w:tcPr>
            <w:tcW w:w="6237" w:type="dxa"/>
            <w:shd w:val="clear" w:color="auto" w:fill="auto"/>
            <w:hideMark/>
          </w:tcPr>
          <w:p w14:paraId="6C7AB0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39BF62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E28C7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D85F7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767CB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03E815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7C03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59" w:type="dxa"/>
            <w:shd w:val="clear" w:color="auto" w:fill="auto"/>
            <w:vAlign w:val="bottom"/>
            <w:hideMark/>
          </w:tcPr>
          <w:p w14:paraId="25B1D5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67" w:type="dxa"/>
            <w:shd w:val="clear" w:color="auto" w:fill="auto"/>
            <w:vAlign w:val="bottom"/>
            <w:hideMark/>
          </w:tcPr>
          <w:p w14:paraId="324D13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r>
      <w:tr w:rsidR="000F3EF3" w:rsidRPr="000F3EF3" w14:paraId="3BC2E2DA" w14:textId="77777777" w:rsidTr="007C7660">
        <w:trPr>
          <w:trHeight w:val="315"/>
        </w:trPr>
        <w:tc>
          <w:tcPr>
            <w:tcW w:w="6237" w:type="dxa"/>
            <w:shd w:val="clear" w:color="auto" w:fill="auto"/>
            <w:hideMark/>
          </w:tcPr>
          <w:p w14:paraId="4C03BC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465934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739F9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141C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C952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06C97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0EBEF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59" w:type="dxa"/>
            <w:shd w:val="clear" w:color="auto" w:fill="auto"/>
            <w:vAlign w:val="bottom"/>
            <w:hideMark/>
          </w:tcPr>
          <w:p w14:paraId="163E55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c>
          <w:tcPr>
            <w:tcW w:w="1567" w:type="dxa"/>
            <w:shd w:val="clear" w:color="auto" w:fill="auto"/>
            <w:vAlign w:val="bottom"/>
            <w:hideMark/>
          </w:tcPr>
          <w:p w14:paraId="706708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27 786,3</w:t>
            </w:r>
          </w:p>
        </w:tc>
      </w:tr>
      <w:tr w:rsidR="000F3EF3" w:rsidRPr="000F3EF3" w14:paraId="59364E4A" w14:textId="77777777" w:rsidTr="007C7660">
        <w:trPr>
          <w:trHeight w:val="1260"/>
        </w:trPr>
        <w:tc>
          <w:tcPr>
            <w:tcW w:w="6237" w:type="dxa"/>
            <w:shd w:val="clear" w:color="auto" w:fill="auto"/>
            <w:hideMark/>
          </w:tcPr>
          <w:p w14:paraId="3E85A1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278EE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0AC4C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CFD65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022AF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DC129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65BE5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26 392,5</w:t>
            </w:r>
          </w:p>
        </w:tc>
        <w:tc>
          <w:tcPr>
            <w:tcW w:w="1559" w:type="dxa"/>
            <w:shd w:val="clear" w:color="auto" w:fill="auto"/>
            <w:vAlign w:val="bottom"/>
            <w:hideMark/>
          </w:tcPr>
          <w:p w14:paraId="0E6FAC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26 392,5</w:t>
            </w:r>
          </w:p>
        </w:tc>
        <w:tc>
          <w:tcPr>
            <w:tcW w:w="1567" w:type="dxa"/>
            <w:shd w:val="clear" w:color="auto" w:fill="auto"/>
            <w:vAlign w:val="bottom"/>
            <w:hideMark/>
          </w:tcPr>
          <w:p w14:paraId="6D2901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26 392,5</w:t>
            </w:r>
          </w:p>
        </w:tc>
      </w:tr>
      <w:tr w:rsidR="000F3EF3" w:rsidRPr="000F3EF3" w14:paraId="04CB1B2B" w14:textId="77777777" w:rsidTr="007C7660">
        <w:trPr>
          <w:trHeight w:val="630"/>
        </w:trPr>
        <w:tc>
          <w:tcPr>
            <w:tcW w:w="6237" w:type="dxa"/>
            <w:shd w:val="clear" w:color="auto" w:fill="auto"/>
            <w:hideMark/>
          </w:tcPr>
          <w:p w14:paraId="136657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58435B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B15F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4DF93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0284A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74CCE0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72DE63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26 392,5</w:t>
            </w:r>
          </w:p>
        </w:tc>
        <w:tc>
          <w:tcPr>
            <w:tcW w:w="1559" w:type="dxa"/>
            <w:shd w:val="clear" w:color="auto" w:fill="auto"/>
            <w:vAlign w:val="bottom"/>
            <w:hideMark/>
          </w:tcPr>
          <w:p w14:paraId="589D14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26 392,5</w:t>
            </w:r>
          </w:p>
        </w:tc>
        <w:tc>
          <w:tcPr>
            <w:tcW w:w="1567" w:type="dxa"/>
            <w:shd w:val="clear" w:color="auto" w:fill="auto"/>
            <w:vAlign w:val="bottom"/>
            <w:hideMark/>
          </w:tcPr>
          <w:p w14:paraId="1D19E0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26 392,5</w:t>
            </w:r>
          </w:p>
        </w:tc>
      </w:tr>
      <w:tr w:rsidR="000F3EF3" w:rsidRPr="000F3EF3" w14:paraId="76FB9ECB" w14:textId="77777777" w:rsidTr="007C7660">
        <w:trPr>
          <w:trHeight w:val="630"/>
        </w:trPr>
        <w:tc>
          <w:tcPr>
            <w:tcW w:w="6237" w:type="dxa"/>
            <w:shd w:val="clear" w:color="auto" w:fill="auto"/>
            <w:hideMark/>
          </w:tcPr>
          <w:p w14:paraId="7EDDE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1FBCB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3A784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C9164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0DAC6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73FAF8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E21C2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1 330,0</w:t>
            </w:r>
          </w:p>
        </w:tc>
        <w:tc>
          <w:tcPr>
            <w:tcW w:w="1559" w:type="dxa"/>
            <w:shd w:val="clear" w:color="auto" w:fill="auto"/>
            <w:vAlign w:val="bottom"/>
            <w:hideMark/>
          </w:tcPr>
          <w:p w14:paraId="703D41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1 330,0</w:t>
            </w:r>
          </w:p>
        </w:tc>
        <w:tc>
          <w:tcPr>
            <w:tcW w:w="1567" w:type="dxa"/>
            <w:shd w:val="clear" w:color="auto" w:fill="auto"/>
            <w:vAlign w:val="bottom"/>
            <w:hideMark/>
          </w:tcPr>
          <w:p w14:paraId="79095B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1 330,0</w:t>
            </w:r>
          </w:p>
        </w:tc>
      </w:tr>
      <w:tr w:rsidR="000F3EF3" w:rsidRPr="000F3EF3" w14:paraId="6869BA3C" w14:textId="77777777" w:rsidTr="007C7660">
        <w:trPr>
          <w:trHeight w:val="630"/>
        </w:trPr>
        <w:tc>
          <w:tcPr>
            <w:tcW w:w="6237" w:type="dxa"/>
            <w:shd w:val="clear" w:color="auto" w:fill="auto"/>
            <w:hideMark/>
          </w:tcPr>
          <w:p w14:paraId="2E07BC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9DDCD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D2B32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D409D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2F29E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0AD38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064B0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1 330,0</w:t>
            </w:r>
          </w:p>
        </w:tc>
        <w:tc>
          <w:tcPr>
            <w:tcW w:w="1559" w:type="dxa"/>
            <w:shd w:val="clear" w:color="auto" w:fill="auto"/>
            <w:vAlign w:val="bottom"/>
            <w:hideMark/>
          </w:tcPr>
          <w:p w14:paraId="31D113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1 330,0</w:t>
            </w:r>
          </w:p>
        </w:tc>
        <w:tc>
          <w:tcPr>
            <w:tcW w:w="1567" w:type="dxa"/>
            <w:shd w:val="clear" w:color="auto" w:fill="auto"/>
            <w:vAlign w:val="bottom"/>
            <w:hideMark/>
          </w:tcPr>
          <w:p w14:paraId="3CD592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1 330,0</w:t>
            </w:r>
          </w:p>
        </w:tc>
      </w:tr>
      <w:tr w:rsidR="000F3EF3" w:rsidRPr="000F3EF3" w14:paraId="326AAB2B" w14:textId="77777777" w:rsidTr="007C7660">
        <w:trPr>
          <w:trHeight w:val="315"/>
        </w:trPr>
        <w:tc>
          <w:tcPr>
            <w:tcW w:w="6237" w:type="dxa"/>
            <w:shd w:val="clear" w:color="auto" w:fill="auto"/>
            <w:hideMark/>
          </w:tcPr>
          <w:p w14:paraId="3B1A8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4D9A4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C7F57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3BC7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C630B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EB60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38CC15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w:t>
            </w:r>
          </w:p>
        </w:tc>
        <w:tc>
          <w:tcPr>
            <w:tcW w:w="1559" w:type="dxa"/>
            <w:shd w:val="clear" w:color="auto" w:fill="auto"/>
            <w:vAlign w:val="bottom"/>
            <w:hideMark/>
          </w:tcPr>
          <w:p w14:paraId="08547A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w:t>
            </w:r>
          </w:p>
        </w:tc>
        <w:tc>
          <w:tcPr>
            <w:tcW w:w="1567" w:type="dxa"/>
            <w:shd w:val="clear" w:color="auto" w:fill="auto"/>
            <w:vAlign w:val="bottom"/>
            <w:hideMark/>
          </w:tcPr>
          <w:p w14:paraId="2BFD60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w:t>
            </w:r>
          </w:p>
        </w:tc>
      </w:tr>
      <w:tr w:rsidR="000F3EF3" w:rsidRPr="000F3EF3" w14:paraId="73AE47E3" w14:textId="77777777" w:rsidTr="007C7660">
        <w:trPr>
          <w:trHeight w:val="315"/>
        </w:trPr>
        <w:tc>
          <w:tcPr>
            <w:tcW w:w="6237" w:type="dxa"/>
            <w:shd w:val="clear" w:color="auto" w:fill="auto"/>
            <w:hideMark/>
          </w:tcPr>
          <w:p w14:paraId="413566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38B249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AA79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9BED5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91BA2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24391B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3DCDA5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w:t>
            </w:r>
          </w:p>
        </w:tc>
        <w:tc>
          <w:tcPr>
            <w:tcW w:w="1559" w:type="dxa"/>
            <w:shd w:val="clear" w:color="auto" w:fill="auto"/>
            <w:vAlign w:val="bottom"/>
            <w:hideMark/>
          </w:tcPr>
          <w:p w14:paraId="1562F6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w:t>
            </w:r>
          </w:p>
        </w:tc>
        <w:tc>
          <w:tcPr>
            <w:tcW w:w="1567" w:type="dxa"/>
            <w:shd w:val="clear" w:color="auto" w:fill="auto"/>
            <w:vAlign w:val="bottom"/>
            <w:hideMark/>
          </w:tcPr>
          <w:p w14:paraId="10A3B6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w:t>
            </w:r>
          </w:p>
        </w:tc>
      </w:tr>
      <w:tr w:rsidR="000F3EF3" w:rsidRPr="000F3EF3" w14:paraId="68D26F69" w14:textId="77777777" w:rsidTr="007C7660">
        <w:trPr>
          <w:trHeight w:val="630"/>
        </w:trPr>
        <w:tc>
          <w:tcPr>
            <w:tcW w:w="6237" w:type="dxa"/>
            <w:shd w:val="clear" w:color="auto" w:fill="auto"/>
            <w:hideMark/>
          </w:tcPr>
          <w:p w14:paraId="0008D7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6E4CF6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9A0EF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0615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A8041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05666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3F0B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59" w:type="dxa"/>
            <w:shd w:val="clear" w:color="auto" w:fill="auto"/>
            <w:vAlign w:val="bottom"/>
            <w:hideMark/>
          </w:tcPr>
          <w:p w14:paraId="048667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334E9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6858E2A0" w14:textId="77777777" w:rsidTr="007C7660">
        <w:trPr>
          <w:trHeight w:val="945"/>
        </w:trPr>
        <w:tc>
          <w:tcPr>
            <w:tcW w:w="6237" w:type="dxa"/>
            <w:shd w:val="clear" w:color="auto" w:fill="auto"/>
            <w:hideMark/>
          </w:tcPr>
          <w:p w14:paraId="6C08F8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2F31E2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7C926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ACA6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12C77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51F920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55A0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59" w:type="dxa"/>
            <w:shd w:val="clear" w:color="auto" w:fill="auto"/>
            <w:vAlign w:val="bottom"/>
            <w:hideMark/>
          </w:tcPr>
          <w:p w14:paraId="38ED6D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079B35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2D6A2A38" w14:textId="77777777" w:rsidTr="007C7660">
        <w:trPr>
          <w:trHeight w:val="315"/>
        </w:trPr>
        <w:tc>
          <w:tcPr>
            <w:tcW w:w="6237" w:type="dxa"/>
            <w:shd w:val="clear" w:color="auto" w:fill="auto"/>
            <w:hideMark/>
          </w:tcPr>
          <w:p w14:paraId="34FB06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1D36C3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9096A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9589B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762E7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68535F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9628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59" w:type="dxa"/>
            <w:shd w:val="clear" w:color="auto" w:fill="auto"/>
            <w:vAlign w:val="bottom"/>
            <w:hideMark/>
          </w:tcPr>
          <w:p w14:paraId="588A7A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538842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08147D08" w14:textId="77777777" w:rsidTr="007C7660">
        <w:trPr>
          <w:trHeight w:val="945"/>
        </w:trPr>
        <w:tc>
          <w:tcPr>
            <w:tcW w:w="6237" w:type="dxa"/>
            <w:shd w:val="clear" w:color="auto" w:fill="auto"/>
            <w:hideMark/>
          </w:tcPr>
          <w:p w14:paraId="5CE264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80" w:type="dxa"/>
            <w:shd w:val="clear" w:color="auto" w:fill="auto"/>
            <w:vAlign w:val="bottom"/>
            <w:hideMark/>
          </w:tcPr>
          <w:p w14:paraId="74294D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F8031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3FE48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D3A1A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6904AF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C4BD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59" w:type="dxa"/>
            <w:shd w:val="clear" w:color="auto" w:fill="auto"/>
            <w:vAlign w:val="bottom"/>
            <w:hideMark/>
          </w:tcPr>
          <w:p w14:paraId="5D9F78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49D83F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3C2EDF99" w14:textId="77777777" w:rsidTr="007C7660">
        <w:trPr>
          <w:trHeight w:val="630"/>
        </w:trPr>
        <w:tc>
          <w:tcPr>
            <w:tcW w:w="6237" w:type="dxa"/>
            <w:shd w:val="clear" w:color="auto" w:fill="auto"/>
            <w:hideMark/>
          </w:tcPr>
          <w:p w14:paraId="150D62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D8553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EDE4B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F1EC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BF83B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4D0CCD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F22EF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59" w:type="dxa"/>
            <w:shd w:val="clear" w:color="auto" w:fill="auto"/>
            <w:vAlign w:val="bottom"/>
            <w:hideMark/>
          </w:tcPr>
          <w:p w14:paraId="7A5AEA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0CEEB1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2BA2B0B0" w14:textId="77777777" w:rsidTr="007C7660">
        <w:trPr>
          <w:trHeight w:val="630"/>
        </w:trPr>
        <w:tc>
          <w:tcPr>
            <w:tcW w:w="6237" w:type="dxa"/>
            <w:shd w:val="clear" w:color="auto" w:fill="auto"/>
            <w:hideMark/>
          </w:tcPr>
          <w:p w14:paraId="6D44BC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0F71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2E10A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E593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FF679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1DA0D2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DA605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59" w:type="dxa"/>
            <w:shd w:val="clear" w:color="auto" w:fill="auto"/>
            <w:vAlign w:val="bottom"/>
            <w:hideMark/>
          </w:tcPr>
          <w:p w14:paraId="2521CB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c>
          <w:tcPr>
            <w:tcW w:w="1567" w:type="dxa"/>
            <w:shd w:val="clear" w:color="auto" w:fill="auto"/>
            <w:vAlign w:val="bottom"/>
            <w:hideMark/>
          </w:tcPr>
          <w:p w14:paraId="1C956D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600,0</w:t>
            </w:r>
          </w:p>
        </w:tc>
      </w:tr>
      <w:tr w:rsidR="000F3EF3" w:rsidRPr="000F3EF3" w14:paraId="683BDA03" w14:textId="77777777" w:rsidTr="007C7660">
        <w:trPr>
          <w:trHeight w:val="315"/>
        </w:trPr>
        <w:tc>
          <w:tcPr>
            <w:tcW w:w="6237" w:type="dxa"/>
            <w:shd w:val="clear" w:color="auto" w:fill="auto"/>
            <w:hideMark/>
          </w:tcPr>
          <w:p w14:paraId="1B6107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Судебная система</w:t>
            </w:r>
          </w:p>
        </w:tc>
        <w:tc>
          <w:tcPr>
            <w:tcW w:w="780" w:type="dxa"/>
            <w:shd w:val="clear" w:color="auto" w:fill="auto"/>
            <w:vAlign w:val="bottom"/>
            <w:hideMark/>
          </w:tcPr>
          <w:p w14:paraId="746AE4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3BC3D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8057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1B603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EB255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99C6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585168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463131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5686BD75" w14:textId="77777777" w:rsidTr="007C7660">
        <w:trPr>
          <w:trHeight w:val="630"/>
        </w:trPr>
        <w:tc>
          <w:tcPr>
            <w:tcW w:w="6237" w:type="dxa"/>
            <w:shd w:val="clear" w:color="auto" w:fill="auto"/>
            <w:hideMark/>
          </w:tcPr>
          <w:p w14:paraId="5B279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19BB0E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82460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683F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FB534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15AFC9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E20B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61DCF9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756C4B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7F8A6A83" w14:textId="77777777" w:rsidTr="007C7660">
        <w:trPr>
          <w:trHeight w:val="990"/>
        </w:trPr>
        <w:tc>
          <w:tcPr>
            <w:tcW w:w="6237" w:type="dxa"/>
            <w:shd w:val="clear" w:color="auto" w:fill="auto"/>
            <w:hideMark/>
          </w:tcPr>
          <w:p w14:paraId="0A1F0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63288A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554FD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88564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07D09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17E238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A198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3E54E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5B26EE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140AE3D9" w14:textId="77777777" w:rsidTr="007C7660">
        <w:trPr>
          <w:trHeight w:val="945"/>
        </w:trPr>
        <w:tc>
          <w:tcPr>
            <w:tcW w:w="6237" w:type="dxa"/>
            <w:shd w:val="clear" w:color="auto" w:fill="auto"/>
            <w:hideMark/>
          </w:tcPr>
          <w:p w14:paraId="7C250D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80" w:type="dxa"/>
            <w:shd w:val="clear" w:color="auto" w:fill="auto"/>
            <w:vAlign w:val="bottom"/>
            <w:hideMark/>
          </w:tcPr>
          <w:p w14:paraId="34825B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7EB22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2A273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D453A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Ч540100000</w:t>
            </w:r>
          </w:p>
        </w:tc>
        <w:tc>
          <w:tcPr>
            <w:tcW w:w="800" w:type="dxa"/>
            <w:shd w:val="clear" w:color="auto" w:fill="auto"/>
            <w:vAlign w:val="bottom"/>
            <w:hideMark/>
          </w:tcPr>
          <w:p w14:paraId="33E47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DEE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4AC37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482D7C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27176361" w14:textId="77777777" w:rsidTr="007C7660">
        <w:trPr>
          <w:trHeight w:val="1260"/>
        </w:trPr>
        <w:tc>
          <w:tcPr>
            <w:tcW w:w="6237" w:type="dxa"/>
            <w:shd w:val="clear" w:color="auto" w:fill="auto"/>
            <w:hideMark/>
          </w:tcPr>
          <w:p w14:paraId="00D3C0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80" w:type="dxa"/>
            <w:shd w:val="clear" w:color="auto" w:fill="auto"/>
            <w:vAlign w:val="bottom"/>
            <w:hideMark/>
          </w:tcPr>
          <w:p w14:paraId="568E5D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EAAA7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3F27A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84882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40BAAA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43AE9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731D03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3B221F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382D6ADF" w14:textId="77777777" w:rsidTr="007C7660">
        <w:trPr>
          <w:trHeight w:val="630"/>
        </w:trPr>
        <w:tc>
          <w:tcPr>
            <w:tcW w:w="6237" w:type="dxa"/>
            <w:shd w:val="clear" w:color="auto" w:fill="auto"/>
            <w:hideMark/>
          </w:tcPr>
          <w:p w14:paraId="474C3F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331D0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91C07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34C06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69EEB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69C7C7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03F34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03D4C3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145C68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091185E7" w14:textId="77777777" w:rsidTr="007C7660">
        <w:trPr>
          <w:trHeight w:val="630"/>
        </w:trPr>
        <w:tc>
          <w:tcPr>
            <w:tcW w:w="6237" w:type="dxa"/>
            <w:shd w:val="clear" w:color="auto" w:fill="auto"/>
            <w:hideMark/>
          </w:tcPr>
          <w:p w14:paraId="4169C4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196EF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66FBB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8B26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05313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Ч540151200</w:t>
            </w:r>
          </w:p>
        </w:tc>
        <w:tc>
          <w:tcPr>
            <w:tcW w:w="800" w:type="dxa"/>
            <w:shd w:val="clear" w:color="auto" w:fill="auto"/>
            <w:vAlign w:val="bottom"/>
            <w:hideMark/>
          </w:tcPr>
          <w:p w14:paraId="6E1BBC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90F8D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w:t>
            </w:r>
          </w:p>
        </w:tc>
        <w:tc>
          <w:tcPr>
            <w:tcW w:w="1559" w:type="dxa"/>
            <w:shd w:val="clear" w:color="auto" w:fill="auto"/>
            <w:vAlign w:val="bottom"/>
            <w:hideMark/>
          </w:tcPr>
          <w:p w14:paraId="24C67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14,1</w:t>
            </w:r>
          </w:p>
        </w:tc>
        <w:tc>
          <w:tcPr>
            <w:tcW w:w="1567" w:type="dxa"/>
            <w:shd w:val="clear" w:color="auto" w:fill="auto"/>
            <w:vAlign w:val="bottom"/>
            <w:hideMark/>
          </w:tcPr>
          <w:p w14:paraId="6C155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12,4</w:t>
            </w:r>
          </w:p>
        </w:tc>
      </w:tr>
      <w:tr w:rsidR="000F3EF3" w:rsidRPr="000F3EF3" w14:paraId="6888F8E3" w14:textId="77777777" w:rsidTr="007C7660">
        <w:trPr>
          <w:trHeight w:val="315"/>
        </w:trPr>
        <w:tc>
          <w:tcPr>
            <w:tcW w:w="6237" w:type="dxa"/>
            <w:shd w:val="clear" w:color="auto" w:fill="auto"/>
            <w:hideMark/>
          </w:tcPr>
          <w:p w14:paraId="004A94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482866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0F7DB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B577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FC34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112C1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86F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2 873,0</w:t>
            </w:r>
          </w:p>
        </w:tc>
        <w:tc>
          <w:tcPr>
            <w:tcW w:w="1559" w:type="dxa"/>
            <w:shd w:val="clear" w:color="auto" w:fill="auto"/>
            <w:vAlign w:val="bottom"/>
            <w:hideMark/>
          </w:tcPr>
          <w:p w14:paraId="20D0F3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2 755,0</w:t>
            </w:r>
          </w:p>
        </w:tc>
        <w:tc>
          <w:tcPr>
            <w:tcW w:w="1567" w:type="dxa"/>
            <w:shd w:val="clear" w:color="auto" w:fill="auto"/>
            <w:vAlign w:val="bottom"/>
            <w:hideMark/>
          </w:tcPr>
          <w:p w14:paraId="0B2369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2 755,0</w:t>
            </w:r>
          </w:p>
        </w:tc>
      </w:tr>
      <w:tr w:rsidR="000F3EF3" w:rsidRPr="000F3EF3" w14:paraId="22652042" w14:textId="77777777" w:rsidTr="007C7660">
        <w:trPr>
          <w:trHeight w:val="945"/>
        </w:trPr>
        <w:tc>
          <w:tcPr>
            <w:tcW w:w="6237" w:type="dxa"/>
            <w:shd w:val="clear" w:color="auto" w:fill="auto"/>
            <w:hideMark/>
          </w:tcPr>
          <w:p w14:paraId="69C111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2EC391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FAAD8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4614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3867A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49199C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6936D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133,0</w:t>
            </w:r>
          </w:p>
        </w:tc>
        <w:tc>
          <w:tcPr>
            <w:tcW w:w="1559" w:type="dxa"/>
            <w:shd w:val="clear" w:color="auto" w:fill="auto"/>
            <w:vAlign w:val="bottom"/>
            <w:hideMark/>
          </w:tcPr>
          <w:p w14:paraId="10E14D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2E5588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28CD00FC" w14:textId="77777777" w:rsidTr="007C7660">
        <w:trPr>
          <w:trHeight w:val="1260"/>
        </w:trPr>
        <w:tc>
          <w:tcPr>
            <w:tcW w:w="6237" w:type="dxa"/>
            <w:shd w:val="clear" w:color="auto" w:fill="auto"/>
            <w:hideMark/>
          </w:tcPr>
          <w:p w14:paraId="1C9347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593B9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D6ABA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290DD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A8D55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4B18FA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5AD4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49,0</w:t>
            </w:r>
          </w:p>
        </w:tc>
        <w:tc>
          <w:tcPr>
            <w:tcW w:w="1559" w:type="dxa"/>
            <w:shd w:val="clear" w:color="auto" w:fill="auto"/>
            <w:vAlign w:val="bottom"/>
            <w:hideMark/>
          </w:tcPr>
          <w:p w14:paraId="6F9921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6093FF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3DE7CF3C" w14:textId="77777777" w:rsidTr="007C7660">
        <w:trPr>
          <w:trHeight w:val="630"/>
        </w:trPr>
        <w:tc>
          <w:tcPr>
            <w:tcW w:w="6237" w:type="dxa"/>
            <w:shd w:val="clear" w:color="auto" w:fill="auto"/>
            <w:hideMark/>
          </w:tcPr>
          <w:p w14:paraId="5BAB82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5DBF7E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6708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6A9CE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B564A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688010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FA9F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10C931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1181DC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0849949B" w14:textId="77777777" w:rsidTr="007C7660">
        <w:trPr>
          <w:trHeight w:val="690"/>
        </w:trPr>
        <w:tc>
          <w:tcPr>
            <w:tcW w:w="6237" w:type="dxa"/>
            <w:shd w:val="clear" w:color="auto" w:fill="auto"/>
            <w:hideMark/>
          </w:tcPr>
          <w:p w14:paraId="01060F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Стимулирование граждан за предоставление достоверной информации о подготавливаемых и совершаемых преступлениях</w:t>
            </w:r>
          </w:p>
        </w:tc>
        <w:tc>
          <w:tcPr>
            <w:tcW w:w="780" w:type="dxa"/>
            <w:shd w:val="clear" w:color="auto" w:fill="auto"/>
            <w:vAlign w:val="bottom"/>
            <w:hideMark/>
          </w:tcPr>
          <w:p w14:paraId="608AD8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9A4B6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07E1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C5836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5F3385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897B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73462C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6619D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489E6699" w14:textId="77777777" w:rsidTr="007C7660">
        <w:trPr>
          <w:trHeight w:val="315"/>
        </w:trPr>
        <w:tc>
          <w:tcPr>
            <w:tcW w:w="6237" w:type="dxa"/>
            <w:shd w:val="clear" w:color="auto" w:fill="auto"/>
            <w:hideMark/>
          </w:tcPr>
          <w:p w14:paraId="09D6B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0C669E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7CB4B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09CB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BE0CC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2A195F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2A6C74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1DBDA2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0F22E4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1446B2A2" w14:textId="77777777" w:rsidTr="007C7660">
        <w:trPr>
          <w:trHeight w:val="315"/>
        </w:trPr>
        <w:tc>
          <w:tcPr>
            <w:tcW w:w="6237" w:type="dxa"/>
            <w:shd w:val="clear" w:color="auto" w:fill="auto"/>
            <w:hideMark/>
          </w:tcPr>
          <w:p w14:paraId="7FD2CD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55276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4E7D6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10F1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E0855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A310175810</w:t>
            </w:r>
          </w:p>
        </w:tc>
        <w:tc>
          <w:tcPr>
            <w:tcW w:w="800" w:type="dxa"/>
            <w:shd w:val="clear" w:color="auto" w:fill="auto"/>
            <w:vAlign w:val="bottom"/>
            <w:hideMark/>
          </w:tcPr>
          <w:p w14:paraId="20BC4C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72C13E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59" w:type="dxa"/>
            <w:shd w:val="clear" w:color="auto" w:fill="auto"/>
            <w:vAlign w:val="bottom"/>
            <w:hideMark/>
          </w:tcPr>
          <w:p w14:paraId="7A8649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c>
          <w:tcPr>
            <w:tcW w:w="1567" w:type="dxa"/>
            <w:shd w:val="clear" w:color="auto" w:fill="auto"/>
            <w:vAlign w:val="bottom"/>
            <w:hideMark/>
          </w:tcPr>
          <w:p w14:paraId="0CAE42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w:t>
            </w:r>
          </w:p>
        </w:tc>
      </w:tr>
      <w:tr w:rsidR="000F3EF3" w:rsidRPr="000F3EF3" w14:paraId="77C724C5" w14:textId="77777777" w:rsidTr="007C7660">
        <w:trPr>
          <w:trHeight w:val="1260"/>
        </w:trPr>
        <w:tc>
          <w:tcPr>
            <w:tcW w:w="6237" w:type="dxa"/>
            <w:shd w:val="clear" w:color="auto" w:fill="auto"/>
            <w:hideMark/>
          </w:tcPr>
          <w:p w14:paraId="773FAE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80" w:type="dxa"/>
            <w:shd w:val="clear" w:color="auto" w:fill="auto"/>
            <w:vAlign w:val="bottom"/>
            <w:hideMark/>
          </w:tcPr>
          <w:p w14:paraId="611F8A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20615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E7B7D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2829D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A310200000</w:t>
            </w:r>
          </w:p>
        </w:tc>
        <w:tc>
          <w:tcPr>
            <w:tcW w:w="800" w:type="dxa"/>
            <w:shd w:val="clear" w:color="auto" w:fill="auto"/>
            <w:vAlign w:val="bottom"/>
            <w:hideMark/>
          </w:tcPr>
          <w:p w14:paraId="57DF6A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1781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6DC7B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2718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9E0192F" w14:textId="77777777" w:rsidTr="007C7660">
        <w:trPr>
          <w:trHeight w:val="945"/>
        </w:trPr>
        <w:tc>
          <w:tcPr>
            <w:tcW w:w="6237" w:type="dxa"/>
            <w:shd w:val="clear" w:color="auto" w:fill="auto"/>
            <w:hideMark/>
          </w:tcPr>
          <w:p w14:paraId="2DDA86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780" w:type="dxa"/>
            <w:shd w:val="clear" w:color="auto" w:fill="auto"/>
            <w:vAlign w:val="bottom"/>
            <w:hideMark/>
          </w:tcPr>
          <w:p w14:paraId="3372AD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167D2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714B4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06DE3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62C08B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FBFBB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497E30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910F0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7E06132" w14:textId="77777777" w:rsidTr="007C7660">
        <w:trPr>
          <w:trHeight w:val="630"/>
        </w:trPr>
        <w:tc>
          <w:tcPr>
            <w:tcW w:w="6237" w:type="dxa"/>
            <w:shd w:val="clear" w:color="auto" w:fill="auto"/>
            <w:hideMark/>
          </w:tcPr>
          <w:p w14:paraId="5532FE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04870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61347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AE28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04DC2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02198A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8E898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7E28D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0DF76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5213340" w14:textId="77777777" w:rsidTr="007C7660">
        <w:trPr>
          <w:trHeight w:val="630"/>
        </w:trPr>
        <w:tc>
          <w:tcPr>
            <w:tcW w:w="6237" w:type="dxa"/>
            <w:shd w:val="clear" w:color="auto" w:fill="auto"/>
            <w:hideMark/>
          </w:tcPr>
          <w:p w14:paraId="15FD6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6090C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4341E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E8AE9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23A6A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A310272550</w:t>
            </w:r>
          </w:p>
        </w:tc>
        <w:tc>
          <w:tcPr>
            <w:tcW w:w="800" w:type="dxa"/>
            <w:shd w:val="clear" w:color="auto" w:fill="auto"/>
            <w:vAlign w:val="bottom"/>
            <w:hideMark/>
          </w:tcPr>
          <w:p w14:paraId="3607FE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BB145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0ABE43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02A62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5306CFE" w14:textId="77777777" w:rsidTr="007C7660">
        <w:trPr>
          <w:trHeight w:val="1605"/>
        </w:trPr>
        <w:tc>
          <w:tcPr>
            <w:tcW w:w="6237" w:type="dxa"/>
            <w:shd w:val="clear" w:color="auto" w:fill="auto"/>
            <w:hideMark/>
          </w:tcPr>
          <w:p w14:paraId="55B7F7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незаконного потребления наркотических средств и психотропных веществ, наркомании в городе Чебоксары"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D989D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2D82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90EA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46EB0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A320000000</w:t>
            </w:r>
          </w:p>
        </w:tc>
        <w:tc>
          <w:tcPr>
            <w:tcW w:w="800" w:type="dxa"/>
            <w:shd w:val="clear" w:color="auto" w:fill="auto"/>
            <w:vAlign w:val="bottom"/>
            <w:hideMark/>
          </w:tcPr>
          <w:p w14:paraId="7580E9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8070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7379DF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5721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4A06167" w14:textId="77777777" w:rsidTr="007C7660">
        <w:trPr>
          <w:trHeight w:val="630"/>
        </w:trPr>
        <w:tc>
          <w:tcPr>
            <w:tcW w:w="6237" w:type="dxa"/>
            <w:shd w:val="clear" w:color="auto" w:fill="auto"/>
            <w:hideMark/>
          </w:tcPr>
          <w:p w14:paraId="4DD201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"Совершенствование системы мер по сокращению спроса на наркотики"</w:t>
            </w:r>
          </w:p>
        </w:tc>
        <w:tc>
          <w:tcPr>
            <w:tcW w:w="780" w:type="dxa"/>
            <w:shd w:val="clear" w:color="auto" w:fill="auto"/>
            <w:vAlign w:val="bottom"/>
            <w:hideMark/>
          </w:tcPr>
          <w:p w14:paraId="0C83D7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900F6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FF2E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C9C5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A320200000</w:t>
            </w:r>
          </w:p>
        </w:tc>
        <w:tc>
          <w:tcPr>
            <w:tcW w:w="800" w:type="dxa"/>
            <w:shd w:val="clear" w:color="auto" w:fill="auto"/>
            <w:vAlign w:val="bottom"/>
            <w:hideMark/>
          </w:tcPr>
          <w:p w14:paraId="14ADB1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67104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18CFF1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C6AB4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7B0AFC7" w14:textId="77777777" w:rsidTr="007C7660">
        <w:trPr>
          <w:trHeight w:val="630"/>
        </w:trPr>
        <w:tc>
          <w:tcPr>
            <w:tcW w:w="6237" w:type="dxa"/>
            <w:shd w:val="clear" w:color="auto" w:fill="auto"/>
            <w:hideMark/>
          </w:tcPr>
          <w:p w14:paraId="37C568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антинаркотических акций с привлечением сотрудников всех заинтересованных органов</w:t>
            </w:r>
          </w:p>
        </w:tc>
        <w:tc>
          <w:tcPr>
            <w:tcW w:w="780" w:type="dxa"/>
            <w:shd w:val="clear" w:color="auto" w:fill="auto"/>
            <w:vAlign w:val="bottom"/>
            <w:hideMark/>
          </w:tcPr>
          <w:p w14:paraId="2B5596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D758B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779B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491AF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34174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B968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12D82E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A8A53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D793DA8" w14:textId="77777777" w:rsidTr="007C7660">
        <w:trPr>
          <w:trHeight w:val="630"/>
        </w:trPr>
        <w:tc>
          <w:tcPr>
            <w:tcW w:w="6237" w:type="dxa"/>
            <w:shd w:val="clear" w:color="auto" w:fill="auto"/>
            <w:hideMark/>
          </w:tcPr>
          <w:p w14:paraId="505464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0988C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76442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4CD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AB01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7195D8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C9D62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5CC8A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82FD1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A602C5E" w14:textId="77777777" w:rsidTr="007C7660">
        <w:trPr>
          <w:trHeight w:val="630"/>
        </w:trPr>
        <w:tc>
          <w:tcPr>
            <w:tcW w:w="6237" w:type="dxa"/>
            <w:shd w:val="clear" w:color="auto" w:fill="auto"/>
            <w:hideMark/>
          </w:tcPr>
          <w:p w14:paraId="2F3F55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BC7EE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010A8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A2699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5D5F6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A320277860</w:t>
            </w:r>
          </w:p>
        </w:tc>
        <w:tc>
          <w:tcPr>
            <w:tcW w:w="800" w:type="dxa"/>
            <w:shd w:val="clear" w:color="auto" w:fill="auto"/>
            <w:vAlign w:val="bottom"/>
            <w:hideMark/>
          </w:tcPr>
          <w:p w14:paraId="7C4F06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EADF3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72510A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9FA17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2ED1AD" w14:textId="77777777" w:rsidTr="007C7660">
        <w:trPr>
          <w:trHeight w:val="1575"/>
        </w:trPr>
        <w:tc>
          <w:tcPr>
            <w:tcW w:w="6237" w:type="dxa"/>
            <w:shd w:val="clear" w:color="auto" w:fill="auto"/>
            <w:hideMark/>
          </w:tcPr>
          <w:p w14:paraId="569318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"Предупреждение детской беспризорности, безнадзорности и правонарушений несовершеннолетних"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64226D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7DA7C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3DBBB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FC6F4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A330000000</w:t>
            </w:r>
          </w:p>
        </w:tc>
        <w:tc>
          <w:tcPr>
            <w:tcW w:w="800" w:type="dxa"/>
            <w:shd w:val="clear" w:color="auto" w:fill="auto"/>
            <w:vAlign w:val="bottom"/>
            <w:hideMark/>
          </w:tcPr>
          <w:p w14:paraId="5E936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861C5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39E90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B8D1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13208E4" w14:textId="77777777" w:rsidTr="007C7660">
        <w:trPr>
          <w:trHeight w:val="1260"/>
        </w:trPr>
        <w:tc>
          <w:tcPr>
            <w:tcW w:w="6237" w:type="dxa"/>
            <w:shd w:val="clear" w:color="auto" w:fill="auto"/>
            <w:hideMark/>
          </w:tcPr>
          <w:p w14:paraId="322EB4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80" w:type="dxa"/>
            <w:shd w:val="clear" w:color="auto" w:fill="auto"/>
            <w:vAlign w:val="bottom"/>
            <w:hideMark/>
          </w:tcPr>
          <w:p w14:paraId="44C457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B6577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9E6F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F26B4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A330100000</w:t>
            </w:r>
          </w:p>
        </w:tc>
        <w:tc>
          <w:tcPr>
            <w:tcW w:w="800" w:type="dxa"/>
            <w:shd w:val="clear" w:color="auto" w:fill="auto"/>
            <w:vAlign w:val="bottom"/>
            <w:hideMark/>
          </w:tcPr>
          <w:p w14:paraId="6AF963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62D5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76A5F5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7C08E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3F91017" w14:textId="77777777" w:rsidTr="007C7660">
        <w:trPr>
          <w:trHeight w:val="630"/>
        </w:trPr>
        <w:tc>
          <w:tcPr>
            <w:tcW w:w="6237" w:type="dxa"/>
            <w:shd w:val="clear" w:color="auto" w:fill="auto"/>
            <w:hideMark/>
          </w:tcPr>
          <w:p w14:paraId="478BC6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направленные на снижение количества преступлений, совершаемых несовершеннолетними гражданами</w:t>
            </w:r>
          </w:p>
        </w:tc>
        <w:tc>
          <w:tcPr>
            <w:tcW w:w="780" w:type="dxa"/>
            <w:shd w:val="clear" w:color="auto" w:fill="auto"/>
            <w:vAlign w:val="bottom"/>
            <w:hideMark/>
          </w:tcPr>
          <w:p w14:paraId="58578F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219B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0353C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5607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5133A7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B006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0D073E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9EC94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717222B" w14:textId="77777777" w:rsidTr="007C7660">
        <w:trPr>
          <w:trHeight w:val="630"/>
        </w:trPr>
        <w:tc>
          <w:tcPr>
            <w:tcW w:w="6237" w:type="dxa"/>
            <w:shd w:val="clear" w:color="auto" w:fill="auto"/>
            <w:hideMark/>
          </w:tcPr>
          <w:p w14:paraId="74EB1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A4C5F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F05C7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BC70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CADA6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4CE667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E1B0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2E9AE8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7E77F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A34F1FB" w14:textId="77777777" w:rsidTr="007C7660">
        <w:trPr>
          <w:trHeight w:val="630"/>
        </w:trPr>
        <w:tc>
          <w:tcPr>
            <w:tcW w:w="6237" w:type="dxa"/>
            <w:shd w:val="clear" w:color="auto" w:fill="auto"/>
            <w:hideMark/>
          </w:tcPr>
          <w:p w14:paraId="2D86A2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11C16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D9146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94D0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C54BD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A330179930</w:t>
            </w:r>
          </w:p>
        </w:tc>
        <w:tc>
          <w:tcPr>
            <w:tcW w:w="800" w:type="dxa"/>
            <w:shd w:val="clear" w:color="auto" w:fill="auto"/>
            <w:vAlign w:val="bottom"/>
            <w:hideMark/>
          </w:tcPr>
          <w:p w14:paraId="59F21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8B74B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9" w:type="dxa"/>
            <w:shd w:val="clear" w:color="auto" w:fill="auto"/>
            <w:vAlign w:val="bottom"/>
            <w:hideMark/>
          </w:tcPr>
          <w:p w14:paraId="6ACA0B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4339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AE53D21" w14:textId="77777777" w:rsidTr="007C7660">
        <w:trPr>
          <w:trHeight w:val="630"/>
        </w:trPr>
        <w:tc>
          <w:tcPr>
            <w:tcW w:w="6237" w:type="dxa"/>
            <w:shd w:val="clear" w:color="auto" w:fill="auto"/>
            <w:hideMark/>
          </w:tcPr>
          <w:p w14:paraId="4C3404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0293CB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AF161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2CF0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C0C9E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3B3157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EF989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59" w:type="dxa"/>
            <w:shd w:val="clear" w:color="auto" w:fill="auto"/>
            <w:vAlign w:val="bottom"/>
            <w:hideMark/>
          </w:tcPr>
          <w:p w14:paraId="762590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67" w:type="dxa"/>
            <w:shd w:val="clear" w:color="auto" w:fill="auto"/>
            <w:vAlign w:val="bottom"/>
            <w:hideMark/>
          </w:tcPr>
          <w:p w14:paraId="1A3554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r>
      <w:tr w:rsidR="000F3EF3" w:rsidRPr="000F3EF3" w14:paraId="53C0F352" w14:textId="77777777" w:rsidTr="007C7660">
        <w:trPr>
          <w:trHeight w:val="945"/>
        </w:trPr>
        <w:tc>
          <w:tcPr>
            <w:tcW w:w="6237" w:type="dxa"/>
            <w:shd w:val="clear" w:color="auto" w:fill="auto"/>
            <w:hideMark/>
          </w:tcPr>
          <w:p w14:paraId="1766D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5E7B97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67DA5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317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D358E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1A9EAE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49A27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59" w:type="dxa"/>
            <w:shd w:val="clear" w:color="auto" w:fill="auto"/>
            <w:vAlign w:val="bottom"/>
            <w:hideMark/>
          </w:tcPr>
          <w:p w14:paraId="38F92E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67" w:type="dxa"/>
            <w:shd w:val="clear" w:color="auto" w:fill="auto"/>
            <w:vAlign w:val="bottom"/>
            <w:hideMark/>
          </w:tcPr>
          <w:p w14:paraId="4A6D07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r>
      <w:tr w:rsidR="000F3EF3" w:rsidRPr="000F3EF3" w14:paraId="38AC4378" w14:textId="77777777" w:rsidTr="007C7660">
        <w:trPr>
          <w:trHeight w:val="630"/>
        </w:trPr>
        <w:tc>
          <w:tcPr>
            <w:tcW w:w="6237" w:type="dxa"/>
            <w:shd w:val="clear" w:color="auto" w:fill="auto"/>
            <w:hideMark/>
          </w:tcPr>
          <w:p w14:paraId="2C437D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мероприятий в сфере культуры и искусства, архивного дела"</w:t>
            </w:r>
          </w:p>
        </w:tc>
        <w:tc>
          <w:tcPr>
            <w:tcW w:w="780" w:type="dxa"/>
            <w:shd w:val="clear" w:color="auto" w:fill="auto"/>
            <w:vAlign w:val="bottom"/>
            <w:hideMark/>
          </w:tcPr>
          <w:p w14:paraId="344132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44B70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1B9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75D58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Ц411000000</w:t>
            </w:r>
          </w:p>
        </w:tc>
        <w:tc>
          <w:tcPr>
            <w:tcW w:w="800" w:type="dxa"/>
            <w:shd w:val="clear" w:color="auto" w:fill="auto"/>
            <w:vAlign w:val="bottom"/>
            <w:hideMark/>
          </w:tcPr>
          <w:p w14:paraId="632B13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68529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59" w:type="dxa"/>
            <w:shd w:val="clear" w:color="auto" w:fill="auto"/>
            <w:vAlign w:val="bottom"/>
            <w:hideMark/>
          </w:tcPr>
          <w:p w14:paraId="3D9C34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67" w:type="dxa"/>
            <w:shd w:val="clear" w:color="auto" w:fill="auto"/>
            <w:vAlign w:val="bottom"/>
            <w:hideMark/>
          </w:tcPr>
          <w:p w14:paraId="2CA45D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r>
      <w:tr w:rsidR="000F3EF3" w:rsidRPr="000F3EF3" w14:paraId="380D459E" w14:textId="77777777" w:rsidTr="007C7660">
        <w:trPr>
          <w:trHeight w:val="630"/>
        </w:trPr>
        <w:tc>
          <w:tcPr>
            <w:tcW w:w="6237" w:type="dxa"/>
            <w:shd w:val="clear" w:color="auto" w:fill="auto"/>
            <w:hideMark/>
          </w:tcPr>
          <w:p w14:paraId="43A534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780" w:type="dxa"/>
            <w:shd w:val="clear" w:color="auto" w:fill="auto"/>
            <w:vAlign w:val="bottom"/>
            <w:hideMark/>
          </w:tcPr>
          <w:p w14:paraId="33DA02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D91A5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8057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1A842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6F1792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665DF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59" w:type="dxa"/>
            <w:shd w:val="clear" w:color="auto" w:fill="auto"/>
            <w:vAlign w:val="bottom"/>
            <w:hideMark/>
          </w:tcPr>
          <w:p w14:paraId="3D405A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67" w:type="dxa"/>
            <w:shd w:val="clear" w:color="auto" w:fill="auto"/>
            <w:vAlign w:val="bottom"/>
            <w:hideMark/>
          </w:tcPr>
          <w:p w14:paraId="68D46A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r>
      <w:tr w:rsidR="000F3EF3" w:rsidRPr="000F3EF3" w14:paraId="769C4BE3" w14:textId="77777777" w:rsidTr="007C7660">
        <w:trPr>
          <w:trHeight w:val="630"/>
        </w:trPr>
        <w:tc>
          <w:tcPr>
            <w:tcW w:w="6237" w:type="dxa"/>
            <w:shd w:val="clear" w:color="auto" w:fill="auto"/>
            <w:hideMark/>
          </w:tcPr>
          <w:p w14:paraId="70347E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8F599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1104E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A8F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248C8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3D511A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B7F95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59" w:type="dxa"/>
            <w:shd w:val="clear" w:color="auto" w:fill="auto"/>
            <w:vAlign w:val="bottom"/>
            <w:hideMark/>
          </w:tcPr>
          <w:p w14:paraId="18A1E4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67" w:type="dxa"/>
            <w:shd w:val="clear" w:color="auto" w:fill="auto"/>
            <w:vAlign w:val="bottom"/>
            <w:hideMark/>
          </w:tcPr>
          <w:p w14:paraId="15D3BA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r>
      <w:tr w:rsidR="000F3EF3" w:rsidRPr="000F3EF3" w14:paraId="5593195D" w14:textId="77777777" w:rsidTr="007C7660">
        <w:trPr>
          <w:trHeight w:val="630"/>
        </w:trPr>
        <w:tc>
          <w:tcPr>
            <w:tcW w:w="6237" w:type="dxa"/>
            <w:shd w:val="clear" w:color="auto" w:fill="auto"/>
            <w:hideMark/>
          </w:tcPr>
          <w:p w14:paraId="651837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D0B9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1C623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93F8E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63E03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441283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53BA7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59" w:type="dxa"/>
            <w:shd w:val="clear" w:color="auto" w:fill="auto"/>
            <w:vAlign w:val="bottom"/>
            <w:hideMark/>
          </w:tcPr>
          <w:p w14:paraId="2C8C2E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c>
          <w:tcPr>
            <w:tcW w:w="1567" w:type="dxa"/>
            <w:shd w:val="clear" w:color="auto" w:fill="auto"/>
            <w:vAlign w:val="bottom"/>
            <w:hideMark/>
          </w:tcPr>
          <w:p w14:paraId="18D8F0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1 070,0</w:t>
            </w:r>
          </w:p>
        </w:tc>
      </w:tr>
      <w:tr w:rsidR="000F3EF3" w:rsidRPr="000F3EF3" w14:paraId="70C2C9FD" w14:textId="77777777" w:rsidTr="007C7660">
        <w:trPr>
          <w:trHeight w:val="945"/>
        </w:trPr>
        <w:tc>
          <w:tcPr>
            <w:tcW w:w="6237" w:type="dxa"/>
            <w:shd w:val="clear" w:color="auto" w:fill="auto"/>
            <w:hideMark/>
          </w:tcPr>
          <w:p w14:paraId="0740E1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5F10ED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7665C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F9DC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87AB8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5708F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15CB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52A21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6C5E17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487991DB" w14:textId="77777777" w:rsidTr="007C7660">
        <w:trPr>
          <w:trHeight w:val="1260"/>
        </w:trPr>
        <w:tc>
          <w:tcPr>
            <w:tcW w:w="6237" w:type="dxa"/>
            <w:shd w:val="clear" w:color="auto" w:fill="auto"/>
            <w:hideMark/>
          </w:tcPr>
          <w:p w14:paraId="7BCBD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780" w:type="dxa"/>
            <w:shd w:val="clear" w:color="auto" w:fill="auto"/>
            <w:vAlign w:val="bottom"/>
            <w:hideMark/>
          </w:tcPr>
          <w:p w14:paraId="572899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B9E9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92EC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880D5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Ц830000000</w:t>
            </w:r>
          </w:p>
        </w:tc>
        <w:tc>
          <w:tcPr>
            <w:tcW w:w="800" w:type="dxa"/>
            <w:shd w:val="clear" w:color="auto" w:fill="auto"/>
            <w:vAlign w:val="bottom"/>
            <w:hideMark/>
          </w:tcPr>
          <w:p w14:paraId="71834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447EA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65F725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55736F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55ADD62C" w14:textId="77777777" w:rsidTr="007C7660">
        <w:trPr>
          <w:trHeight w:val="945"/>
        </w:trPr>
        <w:tc>
          <w:tcPr>
            <w:tcW w:w="6237" w:type="dxa"/>
            <w:shd w:val="clear" w:color="auto" w:fill="auto"/>
            <w:hideMark/>
          </w:tcPr>
          <w:p w14:paraId="7ADD69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780" w:type="dxa"/>
            <w:shd w:val="clear" w:color="auto" w:fill="auto"/>
            <w:vAlign w:val="bottom"/>
            <w:hideMark/>
          </w:tcPr>
          <w:p w14:paraId="1B32D4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812A3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1984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404F2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Ц830500000</w:t>
            </w:r>
          </w:p>
        </w:tc>
        <w:tc>
          <w:tcPr>
            <w:tcW w:w="800" w:type="dxa"/>
            <w:shd w:val="clear" w:color="auto" w:fill="auto"/>
            <w:vAlign w:val="bottom"/>
            <w:hideMark/>
          </w:tcPr>
          <w:p w14:paraId="0CE4E8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4C545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5F0A8D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32ED53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0A63F922" w14:textId="77777777" w:rsidTr="007C7660">
        <w:trPr>
          <w:trHeight w:val="1260"/>
        </w:trPr>
        <w:tc>
          <w:tcPr>
            <w:tcW w:w="6237" w:type="dxa"/>
            <w:shd w:val="clear" w:color="auto" w:fill="auto"/>
            <w:hideMark/>
          </w:tcPr>
          <w:p w14:paraId="08FE46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работы по добровольной сдаче на возмездной (компенсационной) основе органам внутренних дел законно или незаконно хранящихся у населения предметов вооружения, боеприпасов, взрывчатых веществ и взрывных устройств</w:t>
            </w:r>
          </w:p>
        </w:tc>
        <w:tc>
          <w:tcPr>
            <w:tcW w:w="780" w:type="dxa"/>
            <w:shd w:val="clear" w:color="auto" w:fill="auto"/>
            <w:vAlign w:val="bottom"/>
            <w:hideMark/>
          </w:tcPr>
          <w:p w14:paraId="1DF2DB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8DB4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3A81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27A5C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0B3FAE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1753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0AE843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0B6059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58238D13" w14:textId="77777777" w:rsidTr="007C7660">
        <w:trPr>
          <w:trHeight w:val="315"/>
        </w:trPr>
        <w:tc>
          <w:tcPr>
            <w:tcW w:w="6237" w:type="dxa"/>
            <w:shd w:val="clear" w:color="auto" w:fill="auto"/>
            <w:hideMark/>
          </w:tcPr>
          <w:p w14:paraId="385947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54100B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69889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F011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8CFE1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4A0B23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28532A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19880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11C89C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4BB1FC8A" w14:textId="77777777" w:rsidTr="007C7660">
        <w:trPr>
          <w:trHeight w:val="315"/>
        </w:trPr>
        <w:tc>
          <w:tcPr>
            <w:tcW w:w="6237" w:type="dxa"/>
            <w:shd w:val="clear" w:color="auto" w:fill="auto"/>
            <w:hideMark/>
          </w:tcPr>
          <w:p w14:paraId="66E804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6DFA7F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DF197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4208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85C07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Ц830572800</w:t>
            </w:r>
          </w:p>
        </w:tc>
        <w:tc>
          <w:tcPr>
            <w:tcW w:w="800" w:type="dxa"/>
            <w:shd w:val="clear" w:color="auto" w:fill="auto"/>
            <w:vAlign w:val="bottom"/>
            <w:hideMark/>
          </w:tcPr>
          <w:p w14:paraId="1DA0DF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3F9BF0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5C6C8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4B4907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2EDA21E2" w14:textId="77777777" w:rsidTr="007C7660">
        <w:trPr>
          <w:trHeight w:val="630"/>
        </w:trPr>
        <w:tc>
          <w:tcPr>
            <w:tcW w:w="6237" w:type="dxa"/>
            <w:shd w:val="clear" w:color="auto" w:fill="auto"/>
            <w:hideMark/>
          </w:tcPr>
          <w:p w14:paraId="06320C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491E35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6FDF0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12C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5EE31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3DE1F4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0773C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1951F6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7859F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5C3D206F" w14:textId="77777777" w:rsidTr="007C7660">
        <w:trPr>
          <w:trHeight w:val="630"/>
        </w:trPr>
        <w:tc>
          <w:tcPr>
            <w:tcW w:w="6237" w:type="dxa"/>
            <w:shd w:val="clear" w:color="auto" w:fill="auto"/>
            <w:hideMark/>
          </w:tcPr>
          <w:p w14:paraId="0152A3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5A4DF1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B3FE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E7027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FB83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2A6EEF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E0B8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54090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789DE3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47267A6E" w14:textId="77777777" w:rsidTr="007C7660">
        <w:trPr>
          <w:trHeight w:val="315"/>
        </w:trPr>
        <w:tc>
          <w:tcPr>
            <w:tcW w:w="6237" w:type="dxa"/>
            <w:shd w:val="clear" w:color="auto" w:fill="auto"/>
            <w:hideMark/>
          </w:tcPr>
          <w:p w14:paraId="301224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43113A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6FBFF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89AF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9106C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261825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5FF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07F91A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7A7074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7B3A6624" w14:textId="77777777" w:rsidTr="007C7660">
        <w:trPr>
          <w:trHeight w:val="630"/>
        </w:trPr>
        <w:tc>
          <w:tcPr>
            <w:tcW w:w="6237" w:type="dxa"/>
            <w:shd w:val="clear" w:color="auto" w:fill="auto"/>
            <w:hideMark/>
          </w:tcPr>
          <w:p w14:paraId="2A33A6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1A96B6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2EBA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AAE8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599AF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13F3B6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BCF9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77B919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13067E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1E47A90C" w14:textId="77777777" w:rsidTr="007C7660">
        <w:trPr>
          <w:trHeight w:val="630"/>
        </w:trPr>
        <w:tc>
          <w:tcPr>
            <w:tcW w:w="6237" w:type="dxa"/>
            <w:shd w:val="clear" w:color="auto" w:fill="auto"/>
            <w:hideMark/>
          </w:tcPr>
          <w:p w14:paraId="0A6D68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25715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1D5A5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C3D63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A1365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35377A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C69D2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72BC8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44F24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2ACC8288" w14:textId="77777777" w:rsidTr="007C7660">
        <w:trPr>
          <w:trHeight w:val="630"/>
        </w:trPr>
        <w:tc>
          <w:tcPr>
            <w:tcW w:w="6237" w:type="dxa"/>
            <w:shd w:val="clear" w:color="auto" w:fill="auto"/>
            <w:hideMark/>
          </w:tcPr>
          <w:p w14:paraId="3E2CFD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F0B2C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ABB20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7E296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AC3B2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60A579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725B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59" w:type="dxa"/>
            <w:shd w:val="clear" w:color="auto" w:fill="auto"/>
            <w:vAlign w:val="bottom"/>
            <w:hideMark/>
          </w:tcPr>
          <w:p w14:paraId="0C8192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c>
          <w:tcPr>
            <w:tcW w:w="1567" w:type="dxa"/>
            <w:shd w:val="clear" w:color="auto" w:fill="auto"/>
            <w:vAlign w:val="bottom"/>
            <w:hideMark/>
          </w:tcPr>
          <w:p w14:paraId="61DE5E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1 630,0</w:t>
            </w:r>
          </w:p>
        </w:tc>
      </w:tr>
      <w:tr w:rsidR="000F3EF3" w:rsidRPr="000F3EF3" w14:paraId="7D477220" w14:textId="77777777" w:rsidTr="007C7660">
        <w:trPr>
          <w:trHeight w:val="315"/>
        </w:trPr>
        <w:tc>
          <w:tcPr>
            <w:tcW w:w="6237" w:type="dxa"/>
            <w:shd w:val="clear" w:color="auto" w:fill="auto"/>
            <w:hideMark/>
          </w:tcPr>
          <w:p w14:paraId="02B85D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75ED4C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B94D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76725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1B04B7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EEFD7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1CB9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52F993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4B9A65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611C282B" w14:textId="77777777" w:rsidTr="007C7660">
        <w:trPr>
          <w:trHeight w:val="315"/>
        </w:trPr>
        <w:tc>
          <w:tcPr>
            <w:tcW w:w="6237" w:type="dxa"/>
            <w:shd w:val="clear" w:color="auto" w:fill="auto"/>
            <w:hideMark/>
          </w:tcPr>
          <w:p w14:paraId="38F21F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Органы юстиции</w:t>
            </w:r>
          </w:p>
        </w:tc>
        <w:tc>
          <w:tcPr>
            <w:tcW w:w="780" w:type="dxa"/>
            <w:shd w:val="clear" w:color="auto" w:fill="auto"/>
            <w:vAlign w:val="bottom"/>
            <w:hideMark/>
          </w:tcPr>
          <w:p w14:paraId="3BC07D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29C6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5ECD7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A1135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13400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3159F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7F9E86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7F970E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1BD8CEAC" w14:textId="77777777" w:rsidTr="007C7660">
        <w:trPr>
          <w:trHeight w:val="630"/>
        </w:trPr>
        <w:tc>
          <w:tcPr>
            <w:tcW w:w="6237" w:type="dxa"/>
            <w:shd w:val="clear" w:color="auto" w:fill="auto"/>
            <w:hideMark/>
          </w:tcPr>
          <w:p w14:paraId="103DE1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31028F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A3D75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2E373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AC095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293083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37AB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03C6ED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01971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0E1D4A67" w14:textId="77777777" w:rsidTr="007C7660">
        <w:trPr>
          <w:trHeight w:val="1005"/>
        </w:trPr>
        <w:tc>
          <w:tcPr>
            <w:tcW w:w="6237" w:type="dxa"/>
            <w:shd w:val="clear" w:color="auto" w:fill="auto"/>
            <w:hideMark/>
          </w:tcPr>
          <w:p w14:paraId="677D65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муниципального управления в сфере юстиции"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50A788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62E7B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052A3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D5E0E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Ч540000000</w:t>
            </w:r>
          </w:p>
        </w:tc>
        <w:tc>
          <w:tcPr>
            <w:tcW w:w="800" w:type="dxa"/>
            <w:shd w:val="clear" w:color="auto" w:fill="auto"/>
            <w:vAlign w:val="bottom"/>
            <w:hideMark/>
          </w:tcPr>
          <w:p w14:paraId="1C555E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052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6A50B3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3511FC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3B0A6902" w14:textId="77777777" w:rsidTr="007C7660">
        <w:trPr>
          <w:trHeight w:val="945"/>
        </w:trPr>
        <w:tc>
          <w:tcPr>
            <w:tcW w:w="6237" w:type="dxa"/>
            <w:shd w:val="clear" w:color="auto" w:fill="auto"/>
            <w:hideMark/>
          </w:tcPr>
          <w:p w14:paraId="14BC0E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80" w:type="dxa"/>
            <w:shd w:val="clear" w:color="auto" w:fill="auto"/>
            <w:vAlign w:val="bottom"/>
            <w:hideMark/>
          </w:tcPr>
          <w:p w14:paraId="0D9005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93B0F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9C496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5DB7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Ч540200000</w:t>
            </w:r>
          </w:p>
        </w:tc>
        <w:tc>
          <w:tcPr>
            <w:tcW w:w="800" w:type="dxa"/>
            <w:shd w:val="clear" w:color="auto" w:fill="auto"/>
            <w:vAlign w:val="bottom"/>
            <w:hideMark/>
          </w:tcPr>
          <w:p w14:paraId="706528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D5A6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66746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1AF16D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415426AA" w14:textId="77777777" w:rsidTr="007C7660">
        <w:trPr>
          <w:trHeight w:val="1434"/>
        </w:trPr>
        <w:tc>
          <w:tcPr>
            <w:tcW w:w="6237" w:type="dxa"/>
            <w:shd w:val="clear" w:color="auto" w:fill="auto"/>
            <w:hideMark/>
          </w:tcPr>
          <w:p w14:paraId="196B4A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80" w:type="dxa"/>
            <w:shd w:val="clear" w:color="auto" w:fill="auto"/>
            <w:vAlign w:val="bottom"/>
            <w:hideMark/>
          </w:tcPr>
          <w:p w14:paraId="441C4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CBEF8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53E3B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F6A3E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79F243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0F37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1 545,7</w:t>
            </w:r>
          </w:p>
        </w:tc>
        <w:tc>
          <w:tcPr>
            <w:tcW w:w="1559" w:type="dxa"/>
            <w:shd w:val="clear" w:color="auto" w:fill="auto"/>
            <w:vAlign w:val="bottom"/>
            <w:hideMark/>
          </w:tcPr>
          <w:p w14:paraId="08D304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1 648,5</w:t>
            </w:r>
          </w:p>
        </w:tc>
        <w:tc>
          <w:tcPr>
            <w:tcW w:w="1567" w:type="dxa"/>
            <w:shd w:val="clear" w:color="auto" w:fill="auto"/>
            <w:vAlign w:val="bottom"/>
            <w:hideMark/>
          </w:tcPr>
          <w:p w14:paraId="2258BC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1 748,1</w:t>
            </w:r>
          </w:p>
        </w:tc>
      </w:tr>
      <w:tr w:rsidR="000F3EF3" w:rsidRPr="000F3EF3" w14:paraId="30B08291" w14:textId="77777777" w:rsidTr="007C7660">
        <w:trPr>
          <w:trHeight w:val="1260"/>
        </w:trPr>
        <w:tc>
          <w:tcPr>
            <w:tcW w:w="6237" w:type="dxa"/>
            <w:shd w:val="clear" w:color="auto" w:fill="auto"/>
            <w:hideMark/>
          </w:tcPr>
          <w:p w14:paraId="545C10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6AEF7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0232A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010AD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ACFA4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0AD7A0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D33A4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1 465,7</w:t>
            </w:r>
          </w:p>
        </w:tc>
        <w:tc>
          <w:tcPr>
            <w:tcW w:w="1559" w:type="dxa"/>
            <w:shd w:val="clear" w:color="auto" w:fill="auto"/>
            <w:vAlign w:val="bottom"/>
            <w:hideMark/>
          </w:tcPr>
          <w:p w14:paraId="1129C1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1 568,5</w:t>
            </w:r>
          </w:p>
        </w:tc>
        <w:tc>
          <w:tcPr>
            <w:tcW w:w="1567" w:type="dxa"/>
            <w:shd w:val="clear" w:color="auto" w:fill="auto"/>
            <w:vAlign w:val="bottom"/>
            <w:hideMark/>
          </w:tcPr>
          <w:p w14:paraId="09EEFE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1 678,1</w:t>
            </w:r>
          </w:p>
        </w:tc>
      </w:tr>
      <w:tr w:rsidR="000F3EF3" w:rsidRPr="000F3EF3" w14:paraId="7FB20C1F" w14:textId="77777777" w:rsidTr="007C7660">
        <w:trPr>
          <w:trHeight w:val="630"/>
        </w:trPr>
        <w:tc>
          <w:tcPr>
            <w:tcW w:w="6237" w:type="dxa"/>
            <w:shd w:val="clear" w:color="auto" w:fill="auto"/>
            <w:hideMark/>
          </w:tcPr>
          <w:p w14:paraId="7E8DB4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D55DC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1F408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9F0FE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D4DEE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31CEBE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6371DA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1 465,7</w:t>
            </w:r>
          </w:p>
        </w:tc>
        <w:tc>
          <w:tcPr>
            <w:tcW w:w="1559" w:type="dxa"/>
            <w:shd w:val="clear" w:color="auto" w:fill="auto"/>
            <w:vAlign w:val="bottom"/>
            <w:hideMark/>
          </w:tcPr>
          <w:p w14:paraId="21C71D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1 568,5</w:t>
            </w:r>
          </w:p>
        </w:tc>
        <w:tc>
          <w:tcPr>
            <w:tcW w:w="1567" w:type="dxa"/>
            <w:shd w:val="clear" w:color="auto" w:fill="auto"/>
            <w:vAlign w:val="bottom"/>
            <w:hideMark/>
          </w:tcPr>
          <w:p w14:paraId="6ED515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1 678,1</w:t>
            </w:r>
          </w:p>
        </w:tc>
      </w:tr>
      <w:tr w:rsidR="000F3EF3" w:rsidRPr="000F3EF3" w14:paraId="46BB6D0C" w14:textId="77777777" w:rsidTr="007C7660">
        <w:trPr>
          <w:trHeight w:val="630"/>
        </w:trPr>
        <w:tc>
          <w:tcPr>
            <w:tcW w:w="6237" w:type="dxa"/>
            <w:shd w:val="clear" w:color="auto" w:fill="auto"/>
            <w:hideMark/>
          </w:tcPr>
          <w:p w14:paraId="6C87F9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77691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AC9C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926AE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C0C40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6D03A1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F64E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9" w:type="dxa"/>
            <w:shd w:val="clear" w:color="auto" w:fill="auto"/>
            <w:vAlign w:val="bottom"/>
            <w:hideMark/>
          </w:tcPr>
          <w:p w14:paraId="1CEA14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67" w:type="dxa"/>
            <w:shd w:val="clear" w:color="auto" w:fill="auto"/>
            <w:vAlign w:val="bottom"/>
            <w:hideMark/>
          </w:tcPr>
          <w:p w14:paraId="5B2573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r>
      <w:tr w:rsidR="000F3EF3" w:rsidRPr="000F3EF3" w14:paraId="450BCBBE" w14:textId="77777777" w:rsidTr="007C7660">
        <w:trPr>
          <w:trHeight w:val="630"/>
        </w:trPr>
        <w:tc>
          <w:tcPr>
            <w:tcW w:w="6237" w:type="dxa"/>
            <w:shd w:val="clear" w:color="auto" w:fill="auto"/>
            <w:hideMark/>
          </w:tcPr>
          <w:p w14:paraId="1F534F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A1C1D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39695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2E64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7EEFB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Ч540259300</w:t>
            </w:r>
          </w:p>
        </w:tc>
        <w:tc>
          <w:tcPr>
            <w:tcW w:w="800" w:type="dxa"/>
            <w:shd w:val="clear" w:color="auto" w:fill="auto"/>
            <w:vAlign w:val="bottom"/>
            <w:hideMark/>
          </w:tcPr>
          <w:p w14:paraId="462FA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C6385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9" w:type="dxa"/>
            <w:shd w:val="clear" w:color="auto" w:fill="auto"/>
            <w:vAlign w:val="bottom"/>
            <w:hideMark/>
          </w:tcPr>
          <w:p w14:paraId="010EAD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67" w:type="dxa"/>
            <w:shd w:val="clear" w:color="auto" w:fill="auto"/>
            <w:vAlign w:val="bottom"/>
            <w:hideMark/>
          </w:tcPr>
          <w:p w14:paraId="2B3255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70,0</w:t>
            </w:r>
          </w:p>
        </w:tc>
      </w:tr>
      <w:tr w:rsidR="000F3EF3" w:rsidRPr="000F3EF3" w14:paraId="0B0CF31E" w14:textId="77777777" w:rsidTr="007C7660">
        <w:trPr>
          <w:trHeight w:val="315"/>
        </w:trPr>
        <w:tc>
          <w:tcPr>
            <w:tcW w:w="6237" w:type="dxa"/>
            <w:shd w:val="clear" w:color="auto" w:fill="auto"/>
            <w:hideMark/>
          </w:tcPr>
          <w:p w14:paraId="70941D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7D3FF8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A3408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9310F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A3730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23EAF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E5FD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07448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6ABA60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0B8DEEE8" w14:textId="77777777" w:rsidTr="007C7660">
        <w:trPr>
          <w:trHeight w:val="315"/>
        </w:trPr>
        <w:tc>
          <w:tcPr>
            <w:tcW w:w="6237" w:type="dxa"/>
            <w:shd w:val="clear" w:color="auto" w:fill="auto"/>
            <w:hideMark/>
          </w:tcPr>
          <w:p w14:paraId="0AD77F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0843DE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ECCA4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BC74B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79902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3FB4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044F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455D8F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316505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5B7865F2" w14:textId="77777777" w:rsidTr="007C7660">
        <w:trPr>
          <w:trHeight w:val="630"/>
        </w:trPr>
        <w:tc>
          <w:tcPr>
            <w:tcW w:w="6237" w:type="dxa"/>
            <w:shd w:val="clear" w:color="auto" w:fill="auto"/>
            <w:hideMark/>
          </w:tcPr>
          <w:p w14:paraId="5F12F8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75D8C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8D96E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86ADD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6D134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02D142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FD56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01FF2C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356AC0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6429B720" w14:textId="77777777" w:rsidTr="007C7660">
        <w:trPr>
          <w:trHeight w:val="945"/>
        </w:trPr>
        <w:tc>
          <w:tcPr>
            <w:tcW w:w="6237" w:type="dxa"/>
            <w:shd w:val="clear" w:color="auto" w:fill="auto"/>
            <w:hideMark/>
          </w:tcPr>
          <w:p w14:paraId="34EBCC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551437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3A360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DBCF7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56F5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Ч210000000</w:t>
            </w:r>
          </w:p>
        </w:tc>
        <w:tc>
          <w:tcPr>
            <w:tcW w:w="800" w:type="dxa"/>
            <w:shd w:val="clear" w:color="auto" w:fill="auto"/>
            <w:vAlign w:val="bottom"/>
            <w:hideMark/>
          </w:tcPr>
          <w:p w14:paraId="5C1885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C244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3ECF1B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2A5D9B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55DB7A46" w14:textId="77777777" w:rsidTr="007C7660">
        <w:trPr>
          <w:trHeight w:val="945"/>
        </w:trPr>
        <w:tc>
          <w:tcPr>
            <w:tcW w:w="6237" w:type="dxa"/>
            <w:shd w:val="clear" w:color="auto" w:fill="auto"/>
            <w:hideMark/>
          </w:tcPr>
          <w:p w14:paraId="2F633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780" w:type="dxa"/>
            <w:shd w:val="clear" w:color="auto" w:fill="auto"/>
            <w:vAlign w:val="bottom"/>
            <w:hideMark/>
          </w:tcPr>
          <w:p w14:paraId="0C1482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9CDC8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841F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5C175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Ч210300000</w:t>
            </w:r>
          </w:p>
        </w:tc>
        <w:tc>
          <w:tcPr>
            <w:tcW w:w="800" w:type="dxa"/>
            <w:shd w:val="clear" w:color="auto" w:fill="auto"/>
            <w:vAlign w:val="bottom"/>
            <w:hideMark/>
          </w:tcPr>
          <w:p w14:paraId="69B2E3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CECF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2F0A13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30916B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5067FB7B" w14:textId="77777777" w:rsidTr="007C7660">
        <w:trPr>
          <w:trHeight w:val="945"/>
        </w:trPr>
        <w:tc>
          <w:tcPr>
            <w:tcW w:w="6237" w:type="dxa"/>
            <w:shd w:val="clear" w:color="auto" w:fill="auto"/>
            <w:hideMark/>
          </w:tcPr>
          <w:p w14:paraId="5FEEA7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80" w:type="dxa"/>
            <w:shd w:val="clear" w:color="auto" w:fill="auto"/>
            <w:vAlign w:val="bottom"/>
            <w:hideMark/>
          </w:tcPr>
          <w:p w14:paraId="6198B0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9CA0D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77F9C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5B23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7186CD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7BD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39B877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74DFFF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3A2E3556" w14:textId="77777777" w:rsidTr="007C7660">
        <w:trPr>
          <w:trHeight w:val="630"/>
        </w:trPr>
        <w:tc>
          <w:tcPr>
            <w:tcW w:w="6237" w:type="dxa"/>
            <w:shd w:val="clear" w:color="auto" w:fill="auto"/>
            <w:hideMark/>
          </w:tcPr>
          <w:p w14:paraId="402786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74EC8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46591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79A08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B4702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5E3EB7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72232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65F060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51B224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4D6A037A" w14:textId="77777777" w:rsidTr="007C7660">
        <w:trPr>
          <w:trHeight w:val="630"/>
        </w:trPr>
        <w:tc>
          <w:tcPr>
            <w:tcW w:w="6237" w:type="dxa"/>
            <w:shd w:val="clear" w:color="auto" w:fill="auto"/>
            <w:hideMark/>
          </w:tcPr>
          <w:p w14:paraId="19C0F5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AA9CB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EE7E0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08FC4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66354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6BC060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E44D7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2 813,9</w:t>
            </w:r>
          </w:p>
        </w:tc>
        <w:tc>
          <w:tcPr>
            <w:tcW w:w="1559" w:type="dxa"/>
            <w:shd w:val="clear" w:color="auto" w:fill="auto"/>
            <w:vAlign w:val="bottom"/>
            <w:hideMark/>
          </w:tcPr>
          <w:p w14:paraId="42108C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c>
          <w:tcPr>
            <w:tcW w:w="1567" w:type="dxa"/>
            <w:shd w:val="clear" w:color="auto" w:fill="auto"/>
            <w:vAlign w:val="bottom"/>
            <w:hideMark/>
          </w:tcPr>
          <w:p w14:paraId="0FEB3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2 717,0</w:t>
            </w:r>
          </w:p>
        </w:tc>
      </w:tr>
      <w:tr w:rsidR="000F3EF3" w:rsidRPr="000F3EF3" w14:paraId="6A4325D0" w14:textId="77777777" w:rsidTr="007C7660">
        <w:trPr>
          <w:trHeight w:val="315"/>
        </w:trPr>
        <w:tc>
          <w:tcPr>
            <w:tcW w:w="6237" w:type="dxa"/>
            <w:shd w:val="clear" w:color="auto" w:fill="auto"/>
            <w:hideMark/>
          </w:tcPr>
          <w:p w14:paraId="771433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5D1B54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C8528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B76A3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162D5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7A943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93F9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9 783,6</w:t>
            </w:r>
          </w:p>
        </w:tc>
        <w:tc>
          <w:tcPr>
            <w:tcW w:w="1559" w:type="dxa"/>
            <w:shd w:val="clear" w:color="auto" w:fill="auto"/>
            <w:vAlign w:val="bottom"/>
            <w:hideMark/>
          </w:tcPr>
          <w:p w14:paraId="0EE92B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c>
          <w:tcPr>
            <w:tcW w:w="1567" w:type="dxa"/>
            <w:shd w:val="clear" w:color="auto" w:fill="auto"/>
            <w:vAlign w:val="bottom"/>
            <w:hideMark/>
          </w:tcPr>
          <w:p w14:paraId="22491F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r>
      <w:tr w:rsidR="000F3EF3" w:rsidRPr="000F3EF3" w14:paraId="7ECB77A1" w14:textId="77777777" w:rsidTr="007C7660">
        <w:trPr>
          <w:trHeight w:val="315"/>
        </w:trPr>
        <w:tc>
          <w:tcPr>
            <w:tcW w:w="6237" w:type="dxa"/>
            <w:shd w:val="clear" w:color="auto" w:fill="auto"/>
            <w:hideMark/>
          </w:tcPr>
          <w:p w14:paraId="2D0E90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22B832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F840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6CE28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E0621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C529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7ABFD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9 783,6</w:t>
            </w:r>
          </w:p>
        </w:tc>
        <w:tc>
          <w:tcPr>
            <w:tcW w:w="1559" w:type="dxa"/>
            <w:shd w:val="clear" w:color="auto" w:fill="auto"/>
            <w:vAlign w:val="bottom"/>
            <w:hideMark/>
          </w:tcPr>
          <w:p w14:paraId="7C1AB0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c>
          <w:tcPr>
            <w:tcW w:w="1567" w:type="dxa"/>
            <w:shd w:val="clear" w:color="auto" w:fill="auto"/>
            <w:vAlign w:val="bottom"/>
            <w:hideMark/>
          </w:tcPr>
          <w:p w14:paraId="26F422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r>
      <w:tr w:rsidR="000F3EF3" w:rsidRPr="000F3EF3" w14:paraId="0720F6B2" w14:textId="77777777" w:rsidTr="007C7660">
        <w:trPr>
          <w:trHeight w:val="690"/>
        </w:trPr>
        <w:tc>
          <w:tcPr>
            <w:tcW w:w="6237" w:type="dxa"/>
            <w:shd w:val="clear" w:color="auto" w:fill="auto"/>
            <w:hideMark/>
          </w:tcPr>
          <w:p w14:paraId="5EB968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09D9B1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F8077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E80FF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5D73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1B85D3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80AEF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9 783,6</w:t>
            </w:r>
          </w:p>
        </w:tc>
        <w:tc>
          <w:tcPr>
            <w:tcW w:w="1559" w:type="dxa"/>
            <w:shd w:val="clear" w:color="auto" w:fill="auto"/>
            <w:vAlign w:val="bottom"/>
            <w:hideMark/>
          </w:tcPr>
          <w:p w14:paraId="569D80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c>
          <w:tcPr>
            <w:tcW w:w="1567" w:type="dxa"/>
            <w:shd w:val="clear" w:color="auto" w:fill="auto"/>
            <w:vAlign w:val="bottom"/>
            <w:hideMark/>
          </w:tcPr>
          <w:p w14:paraId="73510B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r>
      <w:tr w:rsidR="000F3EF3" w:rsidRPr="000F3EF3" w14:paraId="5860B94A" w14:textId="77777777" w:rsidTr="007C7660">
        <w:trPr>
          <w:trHeight w:val="1260"/>
        </w:trPr>
        <w:tc>
          <w:tcPr>
            <w:tcW w:w="6237" w:type="dxa"/>
            <w:shd w:val="clear" w:color="auto" w:fill="auto"/>
            <w:hideMark/>
          </w:tcPr>
          <w:p w14:paraId="16A4B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47AF4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B3579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D74F8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B6856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7CD8F8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BAC5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9 783,6</w:t>
            </w:r>
          </w:p>
        </w:tc>
        <w:tc>
          <w:tcPr>
            <w:tcW w:w="1559" w:type="dxa"/>
            <w:shd w:val="clear" w:color="auto" w:fill="auto"/>
            <w:vAlign w:val="bottom"/>
            <w:hideMark/>
          </w:tcPr>
          <w:p w14:paraId="5A4A6C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c>
          <w:tcPr>
            <w:tcW w:w="1567" w:type="dxa"/>
            <w:shd w:val="clear" w:color="auto" w:fill="auto"/>
            <w:vAlign w:val="bottom"/>
            <w:hideMark/>
          </w:tcPr>
          <w:p w14:paraId="7428B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r>
      <w:tr w:rsidR="000F3EF3" w:rsidRPr="000F3EF3" w14:paraId="0347B25F" w14:textId="77777777" w:rsidTr="007C7660">
        <w:trPr>
          <w:trHeight w:val="630"/>
        </w:trPr>
        <w:tc>
          <w:tcPr>
            <w:tcW w:w="6237" w:type="dxa"/>
            <w:shd w:val="clear" w:color="auto" w:fill="auto"/>
            <w:hideMark/>
          </w:tcPr>
          <w:p w14:paraId="11B143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5867C9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09DE5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4714F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A0B52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4F643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A943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9 783,6</w:t>
            </w:r>
          </w:p>
        </w:tc>
        <w:tc>
          <w:tcPr>
            <w:tcW w:w="1559" w:type="dxa"/>
            <w:shd w:val="clear" w:color="auto" w:fill="auto"/>
            <w:vAlign w:val="bottom"/>
            <w:hideMark/>
          </w:tcPr>
          <w:p w14:paraId="659D26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c>
          <w:tcPr>
            <w:tcW w:w="1567" w:type="dxa"/>
            <w:shd w:val="clear" w:color="auto" w:fill="auto"/>
            <w:vAlign w:val="bottom"/>
            <w:hideMark/>
          </w:tcPr>
          <w:p w14:paraId="58D876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8 831,6</w:t>
            </w:r>
          </w:p>
        </w:tc>
      </w:tr>
      <w:tr w:rsidR="000F3EF3" w:rsidRPr="000F3EF3" w14:paraId="42AFD8CD" w14:textId="77777777" w:rsidTr="007C7660">
        <w:trPr>
          <w:trHeight w:val="315"/>
        </w:trPr>
        <w:tc>
          <w:tcPr>
            <w:tcW w:w="6237" w:type="dxa"/>
            <w:shd w:val="clear" w:color="auto" w:fill="auto"/>
            <w:hideMark/>
          </w:tcPr>
          <w:p w14:paraId="7092A9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Уличное освещение</w:t>
            </w:r>
          </w:p>
        </w:tc>
        <w:tc>
          <w:tcPr>
            <w:tcW w:w="780" w:type="dxa"/>
            <w:shd w:val="clear" w:color="auto" w:fill="auto"/>
            <w:vAlign w:val="bottom"/>
            <w:hideMark/>
          </w:tcPr>
          <w:p w14:paraId="456EF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CF1E2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68B86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1BA2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3DA199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983E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c>
          <w:tcPr>
            <w:tcW w:w="1559" w:type="dxa"/>
            <w:shd w:val="clear" w:color="auto" w:fill="auto"/>
            <w:vAlign w:val="bottom"/>
            <w:hideMark/>
          </w:tcPr>
          <w:p w14:paraId="1AA93D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c>
          <w:tcPr>
            <w:tcW w:w="1567" w:type="dxa"/>
            <w:shd w:val="clear" w:color="auto" w:fill="auto"/>
            <w:vAlign w:val="bottom"/>
            <w:hideMark/>
          </w:tcPr>
          <w:p w14:paraId="69B0E7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r>
      <w:tr w:rsidR="000F3EF3" w:rsidRPr="000F3EF3" w14:paraId="1D294D50" w14:textId="77777777" w:rsidTr="007C7660">
        <w:trPr>
          <w:trHeight w:val="630"/>
        </w:trPr>
        <w:tc>
          <w:tcPr>
            <w:tcW w:w="6237" w:type="dxa"/>
            <w:shd w:val="clear" w:color="auto" w:fill="auto"/>
            <w:hideMark/>
          </w:tcPr>
          <w:p w14:paraId="6F1CFC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60AC8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6C5C6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C4AA9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7536F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46E4A4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C866D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c>
          <w:tcPr>
            <w:tcW w:w="1559" w:type="dxa"/>
            <w:shd w:val="clear" w:color="auto" w:fill="auto"/>
            <w:vAlign w:val="bottom"/>
            <w:hideMark/>
          </w:tcPr>
          <w:p w14:paraId="5C1D12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c>
          <w:tcPr>
            <w:tcW w:w="1567" w:type="dxa"/>
            <w:shd w:val="clear" w:color="auto" w:fill="auto"/>
            <w:vAlign w:val="bottom"/>
            <w:hideMark/>
          </w:tcPr>
          <w:p w14:paraId="6252CA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r>
      <w:tr w:rsidR="000F3EF3" w:rsidRPr="000F3EF3" w14:paraId="06C13AD5" w14:textId="77777777" w:rsidTr="007C7660">
        <w:trPr>
          <w:trHeight w:val="630"/>
        </w:trPr>
        <w:tc>
          <w:tcPr>
            <w:tcW w:w="6237" w:type="dxa"/>
            <w:shd w:val="clear" w:color="auto" w:fill="auto"/>
            <w:hideMark/>
          </w:tcPr>
          <w:p w14:paraId="5487CA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870AB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57F8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92F34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30148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634AAA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27B4A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c>
          <w:tcPr>
            <w:tcW w:w="1559" w:type="dxa"/>
            <w:shd w:val="clear" w:color="auto" w:fill="auto"/>
            <w:vAlign w:val="bottom"/>
            <w:hideMark/>
          </w:tcPr>
          <w:p w14:paraId="0EF4D0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c>
          <w:tcPr>
            <w:tcW w:w="1567" w:type="dxa"/>
            <w:shd w:val="clear" w:color="auto" w:fill="auto"/>
            <w:vAlign w:val="bottom"/>
            <w:hideMark/>
          </w:tcPr>
          <w:p w14:paraId="60E68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w:t>
            </w:r>
          </w:p>
        </w:tc>
      </w:tr>
      <w:tr w:rsidR="000F3EF3" w:rsidRPr="000F3EF3" w14:paraId="59F460A7" w14:textId="77777777" w:rsidTr="007C7660">
        <w:trPr>
          <w:trHeight w:val="315"/>
        </w:trPr>
        <w:tc>
          <w:tcPr>
            <w:tcW w:w="6237" w:type="dxa"/>
            <w:shd w:val="clear" w:color="auto" w:fill="auto"/>
            <w:hideMark/>
          </w:tcPr>
          <w:p w14:paraId="3DFAA8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Озеленение</w:t>
            </w:r>
          </w:p>
        </w:tc>
        <w:tc>
          <w:tcPr>
            <w:tcW w:w="780" w:type="dxa"/>
            <w:shd w:val="clear" w:color="auto" w:fill="auto"/>
            <w:vAlign w:val="bottom"/>
            <w:hideMark/>
          </w:tcPr>
          <w:p w14:paraId="5417E1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344F0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6C31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466E6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6AA2B8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8C8B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1 632,0</w:t>
            </w:r>
          </w:p>
        </w:tc>
        <w:tc>
          <w:tcPr>
            <w:tcW w:w="1559" w:type="dxa"/>
            <w:shd w:val="clear" w:color="auto" w:fill="auto"/>
            <w:vAlign w:val="bottom"/>
            <w:hideMark/>
          </w:tcPr>
          <w:p w14:paraId="4DDFAD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1 380,0</w:t>
            </w:r>
          </w:p>
        </w:tc>
        <w:tc>
          <w:tcPr>
            <w:tcW w:w="1567" w:type="dxa"/>
            <w:shd w:val="clear" w:color="auto" w:fill="auto"/>
            <w:vAlign w:val="bottom"/>
            <w:hideMark/>
          </w:tcPr>
          <w:p w14:paraId="18FDC1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1 380,0</w:t>
            </w:r>
          </w:p>
        </w:tc>
      </w:tr>
      <w:tr w:rsidR="000F3EF3" w:rsidRPr="000F3EF3" w14:paraId="5BC58766" w14:textId="77777777" w:rsidTr="007C7660">
        <w:trPr>
          <w:trHeight w:val="630"/>
        </w:trPr>
        <w:tc>
          <w:tcPr>
            <w:tcW w:w="6237" w:type="dxa"/>
            <w:shd w:val="clear" w:color="auto" w:fill="auto"/>
            <w:hideMark/>
          </w:tcPr>
          <w:p w14:paraId="0F2CBF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2C54E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6558A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A9D6C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4495D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4D8708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055F3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1 632,0</w:t>
            </w:r>
          </w:p>
        </w:tc>
        <w:tc>
          <w:tcPr>
            <w:tcW w:w="1559" w:type="dxa"/>
            <w:shd w:val="clear" w:color="auto" w:fill="auto"/>
            <w:vAlign w:val="bottom"/>
            <w:hideMark/>
          </w:tcPr>
          <w:p w14:paraId="0C6754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1 380,0</w:t>
            </w:r>
          </w:p>
        </w:tc>
        <w:tc>
          <w:tcPr>
            <w:tcW w:w="1567" w:type="dxa"/>
            <w:shd w:val="clear" w:color="auto" w:fill="auto"/>
            <w:vAlign w:val="bottom"/>
            <w:hideMark/>
          </w:tcPr>
          <w:p w14:paraId="732E8C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1 380,0</w:t>
            </w:r>
          </w:p>
        </w:tc>
      </w:tr>
      <w:tr w:rsidR="000F3EF3" w:rsidRPr="000F3EF3" w14:paraId="36B88A15" w14:textId="77777777" w:rsidTr="007C7660">
        <w:trPr>
          <w:trHeight w:val="630"/>
        </w:trPr>
        <w:tc>
          <w:tcPr>
            <w:tcW w:w="6237" w:type="dxa"/>
            <w:shd w:val="clear" w:color="auto" w:fill="auto"/>
            <w:hideMark/>
          </w:tcPr>
          <w:p w14:paraId="43E82C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CF07E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143B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E2884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364B8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4A1258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CD08F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1 632,0</w:t>
            </w:r>
          </w:p>
        </w:tc>
        <w:tc>
          <w:tcPr>
            <w:tcW w:w="1559" w:type="dxa"/>
            <w:shd w:val="clear" w:color="auto" w:fill="auto"/>
            <w:vAlign w:val="bottom"/>
            <w:hideMark/>
          </w:tcPr>
          <w:p w14:paraId="282D66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1 380,0</w:t>
            </w:r>
          </w:p>
        </w:tc>
        <w:tc>
          <w:tcPr>
            <w:tcW w:w="1567" w:type="dxa"/>
            <w:shd w:val="clear" w:color="auto" w:fill="auto"/>
            <w:vAlign w:val="bottom"/>
            <w:hideMark/>
          </w:tcPr>
          <w:p w14:paraId="70B04E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1 380,0</w:t>
            </w:r>
          </w:p>
        </w:tc>
      </w:tr>
      <w:tr w:rsidR="000F3EF3" w:rsidRPr="000F3EF3" w14:paraId="624FD157" w14:textId="77777777" w:rsidTr="007C7660">
        <w:trPr>
          <w:trHeight w:val="315"/>
        </w:trPr>
        <w:tc>
          <w:tcPr>
            <w:tcW w:w="6237" w:type="dxa"/>
            <w:shd w:val="clear" w:color="auto" w:fill="auto"/>
            <w:hideMark/>
          </w:tcPr>
          <w:p w14:paraId="609624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7B0D44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470C9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476B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104CD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2056F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3E323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7 871,0</w:t>
            </w:r>
          </w:p>
        </w:tc>
        <w:tc>
          <w:tcPr>
            <w:tcW w:w="1559" w:type="dxa"/>
            <w:shd w:val="clear" w:color="auto" w:fill="auto"/>
            <w:vAlign w:val="bottom"/>
            <w:hideMark/>
          </w:tcPr>
          <w:p w14:paraId="7BE784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7 171,0</w:t>
            </w:r>
          </w:p>
        </w:tc>
        <w:tc>
          <w:tcPr>
            <w:tcW w:w="1567" w:type="dxa"/>
            <w:shd w:val="clear" w:color="auto" w:fill="auto"/>
            <w:vAlign w:val="bottom"/>
            <w:hideMark/>
          </w:tcPr>
          <w:p w14:paraId="7BC8D2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7 171,0</w:t>
            </w:r>
          </w:p>
        </w:tc>
      </w:tr>
      <w:tr w:rsidR="000F3EF3" w:rsidRPr="000F3EF3" w14:paraId="1B09073D" w14:textId="77777777" w:rsidTr="007C7660">
        <w:trPr>
          <w:trHeight w:val="630"/>
        </w:trPr>
        <w:tc>
          <w:tcPr>
            <w:tcW w:w="6237" w:type="dxa"/>
            <w:shd w:val="clear" w:color="auto" w:fill="auto"/>
            <w:hideMark/>
          </w:tcPr>
          <w:p w14:paraId="2B1EE6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B76D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84928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9A1D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11001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1E16F7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21730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7 871,0</w:t>
            </w:r>
          </w:p>
        </w:tc>
        <w:tc>
          <w:tcPr>
            <w:tcW w:w="1559" w:type="dxa"/>
            <w:shd w:val="clear" w:color="auto" w:fill="auto"/>
            <w:vAlign w:val="bottom"/>
            <w:hideMark/>
          </w:tcPr>
          <w:p w14:paraId="7EABB2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7 171,0</w:t>
            </w:r>
          </w:p>
        </w:tc>
        <w:tc>
          <w:tcPr>
            <w:tcW w:w="1567" w:type="dxa"/>
            <w:shd w:val="clear" w:color="auto" w:fill="auto"/>
            <w:vAlign w:val="bottom"/>
            <w:hideMark/>
          </w:tcPr>
          <w:p w14:paraId="1BE429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7 171,0</w:t>
            </w:r>
          </w:p>
        </w:tc>
      </w:tr>
      <w:tr w:rsidR="000F3EF3" w:rsidRPr="000F3EF3" w14:paraId="60783AE7" w14:textId="77777777" w:rsidTr="007C7660">
        <w:trPr>
          <w:trHeight w:val="630"/>
        </w:trPr>
        <w:tc>
          <w:tcPr>
            <w:tcW w:w="6237" w:type="dxa"/>
            <w:shd w:val="clear" w:color="auto" w:fill="auto"/>
            <w:hideMark/>
          </w:tcPr>
          <w:p w14:paraId="446765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DA474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910D0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50977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748DC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71471F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0955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7 871,0</w:t>
            </w:r>
          </w:p>
        </w:tc>
        <w:tc>
          <w:tcPr>
            <w:tcW w:w="1559" w:type="dxa"/>
            <w:shd w:val="clear" w:color="auto" w:fill="auto"/>
            <w:vAlign w:val="bottom"/>
            <w:hideMark/>
          </w:tcPr>
          <w:p w14:paraId="0D803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7 171,0</w:t>
            </w:r>
          </w:p>
        </w:tc>
        <w:tc>
          <w:tcPr>
            <w:tcW w:w="1567" w:type="dxa"/>
            <w:shd w:val="clear" w:color="auto" w:fill="auto"/>
            <w:vAlign w:val="bottom"/>
            <w:hideMark/>
          </w:tcPr>
          <w:p w14:paraId="0AA7BF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7 171,0</w:t>
            </w:r>
          </w:p>
        </w:tc>
      </w:tr>
      <w:tr w:rsidR="000F3EF3" w:rsidRPr="000F3EF3" w14:paraId="0896A123" w14:textId="77777777" w:rsidTr="007C7660">
        <w:trPr>
          <w:trHeight w:val="630"/>
        </w:trPr>
        <w:tc>
          <w:tcPr>
            <w:tcW w:w="6237" w:type="dxa"/>
            <w:shd w:val="clear" w:color="auto" w:fill="auto"/>
            <w:hideMark/>
          </w:tcPr>
          <w:p w14:paraId="7F78A3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Поощрение победителей городского конкурса "Лучший дворник района"</w:t>
            </w:r>
          </w:p>
        </w:tc>
        <w:tc>
          <w:tcPr>
            <w:tcW w:w="780" w:type="dxa"/>
            <w:shd w:val="clear" w:color="auto" w:fill="auto"/>
            <w:vAlign w:val="bottom"/>
            <w:hideMark/>
          </w:tcPr>
          <w:p w14:paraId="5234DC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0E94C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119B3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1F5D9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7FAF7C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3AE9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59" w:type="dxa"/>
            <w:shd w:val="clear" w:color="auto" w:fill="auto"/>
            <w:vAlign w:val="bottom"/>
            <w:hideMark/>
          </w:tcPr>
          <w:p w14:paraId="111B59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67" w:type="dxa"/>
            <w:shd w:val="clear" w:color="auto" w:fill="auto"/>
            <w:vAlign w:val="bottom"/>
            <w:hideMark/>
          </w:tcPr>
          <w:p w14:paraId="6143FE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r>
      <w:tr w:rsidR="000F3EF3" w:rsidRPr="000F3EF3" w14:paraId="54E08334" w14:textId="77777777" w:rsidTr="007C7660">
        <w:trPr>
          <w:trHeight w:val="315"/>
        </w:trPr>
        <w:tc>
          <w:tcPr>
            <w:tcW w:w="6237" w:type="dxa"/>
            <w:shd w:val="clear" w:color="auto" w:fill="auto"/>
            <w:hideMark/>
          </w:tcPr>
          <w:p w14:paraId="15B07E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2EF3C1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5864D2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EFCE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78843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018C75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047893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59" w:type="dxa"/>
            <w:shd w:val="clear" w:color="auto" w:fill="auto"/>
            <w:vAlign w:val="bottom"/>
            <w:hideMark/>
          </w:tcPr>
          <w:p w14:paraId="20C6E4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67" w:type="dxa"/>
            <w:shd w:val="clear" w:color="auto" w:fill="auto"/>
            <w:vAlign w:val="bottom"/>
            <w:hideMark/>
          </w:tcPr>
          <w:p w14:paraId="093F1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r>
      <w:tr w:rsidR="000F3EF3" w:rsidRPr="000F3EF3" w14:paraId="5C7E28FA" w14:textId="77777777" w:rsidTr="007C7660">
        <w:trPr>
          <w:trHeight w:val="315"/>
        </w:trPr>
        <w:tc>
          <w:tcPr>
            <w:tcW w:w="6237" w:type="dxa"/>
            <w:shd w:val="clear" w:color="auto" w:fill="auto"/>
            <w:hideMark/>
          </w:tcPr>
          <w:p w14:paraId="44163C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Премии и гранты</w:t>
            </w:r>
          </w:p>
        </w:tc>
        <w:tc>
          <w:tcPr>
            <w:tcW w:w="780" w:type="dxa"/>
            <w:shd w:val="clear" w:color="auto" w:fill="auto"/>
            <w:vAlign w:val="bottom"/>
            <w:hideMark/>
          </w:tcPr>
          <w:p w14:paraId="2427F4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BE311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116D4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3D95A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A510277520</w:t>
            </w:r>
          </w:p>
        </w:tc>
        <w:tc>
          <w:tcPr>
            <w:tcW w:w="800" w:type="dxa"/>
            <w:shd w:val="clear" w:color="auto" w:fill="auto"/>
            <w:vAlign w:val="bottom"/>
            <w:hideMark/>
          </w:tcPr>
          <w:p w14:paraId="6462F3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53" w:type="dxa"/>
            <w:shd w:val="clear" w:color="auto" w:fill="auto"/>
            <w:vAlign w:val="bottom"/>
            <w:hideMark/>
          </w:tcPr>
          <w:p w14:paraId="43278E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59" w:type="dxa"/>
            <w:shd w:val="clear" w:color="auto" w:fill="auto"/>
            <w:vAlign w:val="bottom"/>
            <w:hideMark/>
          </w:tcPr>
          <w:p w14:paraId="5F8AB4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c>
          <w:tcPr>
            <w:tcW w:w="1567" w:type="dxa"/>
            <w:shd w:val="clear" w:color="auto" w:fill="auto"/>
            <w:vAlign w:val="bottom"/>
            <w:hideMark/>
          </w:tcPr>
          <w:p w14:paraId="672A4A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249,7</w:t>
            </w:r>
          </w:p>
        </w:tc>
      </w:tr>
      <w:tr w:rsidR="000F3EF3" w:rsidRPr="000F3EF3" w14:paraId="487712A6" w14:textId="77777777" w:rsidTr="007C7660">
        <w:trPr>
          <w:trHeight w:val="315"/>
        </w:trPr>
        <w:tc>
          <w:tcPr>
            <w:tcW w:w="6237" w:type="dxa"/>
            <w:shd w:val="clear" w:color="auto" w:fill="auto"/>
            <w:hideMark/>
          </w:tcPr>
          <w:p w14:paraId="6EF6EF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125DB4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2FF4A8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7F79D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16BFC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6B1AA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8E530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6B8780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4856E4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6470208E" w14:textId="77777777" w:rsidTr="007C7660">
        <w:trPr>
          <w:trHeight w:val="315"/>
        </w:trPr>
        <w:tc>
          <w:tcPr>
            <w:tcW w:w="6237" w:type="dxa"/>
            <w:shd w:val="clear" w:color="auto" w:fill="auto"/>
            <w:hideMark/>
          </w:tcPr>
          <w:p w14:paraId="1B133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населения</w:t>
            </w:r>
          </w:p>
        </w:tc>
        <w:tc>
          <w:tcPr>
            <w:tcW w:w="780" w:type="dxa"/>
            <w:shd w:val="clear" w:color="auto" w:fill="auto"/>
            <w:vAlign w:val="bottom"/>
            <w:hideMark/>
          </w:tcPr>
          <w:p w14:paraId="4BC881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660A7E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B9EEF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B525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14111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536C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738419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2DE27A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399DFB81" w14:textId="77777777" w:rsidTr="007C7660">
        <w:trPr>
          <w:trHeight w:val="630"/>
        </w:trPr>
        <w:tc>
          <w:tcPr>
            <w:tcW w:w="6237" w:type="dxa"/>
            <w:shd w:val="clear" w:color="auto" w:fill="auto"/>
            <w:hideMark/>
          </w:tcPr>
          <w:p w14:paraId="3C9DC2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0B37A2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06545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8163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83D03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27BE58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5B87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6E7030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60FF3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366E6B51" w14:textId="77777777" w:rsidTr="007C7660">
        <w:trPr>
          <w:trHeight w:val="660"/>
        </w:trPr>
        <w:tc>
          <w:tcPr>
            <w:tcW w:w="6237" w:type="dxa"/>
            <w:shd w:val="clear" w:color="auto" w:fill="auto"/>
            <w:hideMark/>
          </w:tcPr>
          <w:p w14:paraId="7CC65F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6147B1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166186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67BC4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533FE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76A537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5689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01EF35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50DFD8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41026890" w14:textId="77777777" w:rsidTr="007C7660">
        <w:trPr>
          <w:trHeight w:val="315"/>
        </w:trPr>
        <w:tc>
          <w:tcPr>
            <w:tcW w:w="6237" w:type="dxa"/>
            <w:shd w:val="clear" w:color="auto" w:fill="auto"/>
            <w:hideMark/>
          </w:tcPr>
          <w:p w14:paraId="4517E1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403EA4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3E454E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3D4D7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76CBF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41FC27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7256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1A6637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5E6418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64CCD9CE" w14:textId="77777777" w:rsidTr="007C7660">
        <w:trPr>
          <w:trHeight w:val="1260"/>
        </w:trPr>
        <w:tc>
          <w:tcPr>
            <w:tcW w:w="6237" w:type="dxa"/>
            <w:shd w:val="clear" w:color="auto" w:fill="auto"/>
            <w:hideMark/>
          </w:tcPr>
          <w:p w14:paraId="14722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780" w:type="dxa"/>
            <w:shd w:val="clear" w:color="auto" w:fill="auto"/>
            <w:vAlign w:val="bottom"/>
            <w:hideMark/>
          </w:tcPr>
          <w:p w14:paraId="7A0D84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3B1CB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6C944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25EEB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3E80CD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E4689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230FBB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2DA66D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57740500" w14:textId="77777777" w:rsidTr="007C7660">
        <w:trPr>
          <w:trHeight w:val="315"/>
        </w:trPr>
        <w:tc>
          <w:tcPr>
            <w:tcW w:w="6237" w:type="dxa"/>
            <w:shd w:val="clear" w:color="auto" w:fill="auto"/>
            <w:hideMark/>
          </w:tcPr>
          <w:p w14:paraId="21CC8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3F753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0EC1FE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33C09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139A0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4AC1BB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0546EF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0D4E3D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0D8C39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679640B4" w14:textId="77777777" w:rsidTr="007C7660">
        <w:trPr>
          <w:trHeight w:val="315"/>
        </w:trPr>
        <w:tc>
          <w:tcPr>
            <w:tcW w:w="6237" w:type="dxa"/>
            <w:shd w:val="clear" w:color="auto" w:fill="auto"/>
            <w:hideMark/>
          </w:tcPr>
          <w:p w14:paraId="18F0B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652FBC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906</w:t>
            </w:r>
          </w:p>
        </w:tc>
        <w:tc>
          <w:tcPr>
            <w:tcW w:w="580" w:type="dxa"/>
            <w:shd w:val="clear" w:color="auto" w:fill="auto"/>
            <w:vAlign w:val="bottom"/>
            <w:hideMark/>
          </w:tcPr>
          <w:p w14:paraId="73560D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7532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B513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Ц711412060</w:t>
            </w:r>
          </w:p>
        </w:tc>
        <w:tc>
          <w:tcPr>
            <w:tcW w:w="800" w:type="dxa"/>
            <w:shd w:val="clear" w:color="auto" w:fill="auto"/>
            <w:vAlign w:val="bottom"/>
            <w:hideMark/>
          </w:tcPr>
          <w:p w14:paraId="56B15E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6D8F79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900,0</w:t>
            </w:r>
          </w:p>
        </w:tc>
        <w:tc>
          <w:tcPr>
            <w:tcW w:w="1559" w:type="dxa"/>
            <w:shd w:val="clear" w:color="auto" w:fill="auto"/>
            <w:vAlign w:val="bottom"/>
            <w:hideMark/>
          </w:tcPr>
          <w:p w14:paraId="343F98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c>
          <w:tcPr>
            <w:tcW w:w="1567" w:type="dxa"/>
            <w:shd w:val="clear" w:color="auto" w:fill="auto"/>
            <w:vAlign w:val="bottom"/>
            <w:hideMark/>
          </w:tcPr>
          <w:p w14:paraId="06D655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926,0</w:t>
            </w:r>
          </w:p>
        </w:tc>
      </w:tr>
      <w:tr w:rsidR="000F3EF3" w:rsidRPr="000F3EF3" w14:paraId="4FBD8DC3" w14:textId="77777777" w:rsidTr="007C7660">
        <w:trPr>
          <w:trHeight w:val="630"/>
        </w:trPr>
        <w:tc>
          <w:tcPr>
            <w:tcW w:w="6237" w:type="dxa"/>
            <w:shd w:val="clear" w:color="auto" w:fill="auto"/>
            <w:hideMark/>
          </w:tcPr>
          <w:p w14:paraId="0A3D2AC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Заволжское территориальное управление администрации города Чебоксары</w:t>
            </w:r>
          </w:p>
        </w:tc>
        <w:tc>
          <w:tcPr>
            <w:tcW w:w="780" w:type="dxa"/>
            <w:shd w:val="clear" w:color="auto" w:fill="auto"/>
            <w:vAlign w:val="bottom"/>
            <w:hideMark/>
          </w:tcPr>
          <w:p w14:paraId="679E277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907</w:t>
            </w:r>
          </w:p>
        </w:tc>
        <w:tc>
          <w:tcPr>
            <w:tcW w:w="580" w:type="dxa"/>
            <w:shd w:val="clear" w:color="auto" w:fill="auto"/>
            <w:vAlign w:val="bottom"/>
            <w:hideMark/>
          </w:tcPr>
          <w:p w14:paraId="395E16D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69A0136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3D15E8B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0C8E274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44848982"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4 864,5</w:t>
            </w:r>
          </w:p>
        </w:tc>
        <w:tc>
          <w:tcPr>
            <w:tcW w:w="1559" w:type="dxa"/>
            <w:shd w:val="clear" w:color="auto" w:fill="auto"/>
            <w:vAlign w:val="bottom"/>
            <w:hideMark/>
          </w:tcPr>
          <w:p w14:paraId="2B9C101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4 864,5</w:t>
            </w:r>
          </w:p>
        </w:tc>
        <w:tc>
          <w:tcPr>
            <w:tcW w:w="1567" w:type="dxa"/>
            <w:shd w:val="clear" w:color="auto" w:fill="auto"/>
            <w:vAlign w:val="bottom"/>
            <w:hideMark/>
          </w:tcPr>
          <w:p w14:paraId="1D22810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4 864,5</w:t>
            </w:r>
          </w:p>
        </w:tc>
      </w:tr>
      <w:tr w:rsidR="000F3EF3" w:rsidRPr="000F3EF3" w14:paraId="3F1BFD6D" w14:textId="77777777" w:rsidTr="007C7660">
        <w:trPr>
          <w:trHeight w:val="315"/>
        </w:trPr>
        <w:tc>
          <w:tcPr>
            <w:tcW w:w="6237" w:type="dxa"/>
            <w:shd w:val="clear" w:color="auto" w:fill="auto"/>
            <w:hideMark/>
          </w:tcPr>
          <w:p w14:paraId="35F45A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7A5289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4B71D0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4C8F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C2798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62187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673B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4 864,5</w:t>
            </w:r>
          </w:p>
        </w:tc>
        <w:tc>
          <w:tcPr>
            <w:tcW w:w="1559" w:type="dxa"/>
            <w:shd w:val="clear" w:color="auto" w:fill="auto"/>
            <w:vAlign w:val="bottom"/>
            <w:hideMark/>
          </w:tcPr>
          <w:p w14:paraId="3673B8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4 864,5</w:t>
            </w:r>
          </w:p>
        </w:tc>
        <w:tc>
          <w:tcPr>
            <w:tcW w:w="1567" w:type="dxa"/>
            <w:shd w:val="clear" w:color="auto" w:fill="auto"/>
            <w:vAlign w:val="bottom"/>
            <w:hideMark/>
          </w:tcPr>
          <w:p w14:paraId="107A4E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4 864,5</w:t>
            </w:r>
          </w:p>
        </w:tc>
      </w:tr>
      <w:tr w:rsidR="000F3EF3" w:rsidRPr="000F3EF3" w14:paraId="1329B8E6" w14:textId="77777777" w:rsidTr="007C7660">
        <w:trPr>
          <w:trHeight w:val="945"/>
        </w:trPr>
        <w:tc>
          <w:tcPr>
            <w:tcW w:w="6237" w:type="dxa"/>
            <w:shd w:val="clear" w:color="auto" w:fill="auto"/>
            <w:hideMark/>
          </w:tcPr>
          <w:p w14:paraId="2FD623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bottom"/>
            <w:hideMark/>
          </w:tcPr>
          <w:p w14:paraId="45237E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7DCA78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B7A34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A318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893C8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7BD6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59" w:type="dxa"/>
            <w:shd w:val="clear" w:color="auto" w:fill="auto"/>
            <w:vAlign w:val="bottom"/>
            <w:hideMark/>
          </w:tcPr>
          <w:p w14:paraId="01D871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67" w:type="dxa"/>
            <w:shd w:val="clear" w:color="auto" w:fill="auto"/>
            <w:vAlign w:val="bottom"/>
            <w:hideMark/>
          </w:tcPr>
          <w:p w14:paraId="677BCB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r>
      <w:tr w:rsidR="000F3EF3" w:rsidRPr="000F3EF3" w14:paraId="62FD2179" w14:textId="77777777" w:rsidTr="007C7660">
        <w:trPr>
          <w:trHeight w:val="630"/>
        </w:trPr>
        <w:tc>
          <w:tcPr>
            <w:tcW w:w="6237" w:type="dxa"/>
            <w:shd w:val="clear" w:color="auto" w:fill="auto"/>
            <w:hideMark/>
          </w:tcPr>
          <w:p w14:paraId="42A70D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1DC729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7C7FFC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0757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5BE4E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40C5E2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9E94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59" w:type="dxa"/>
            <w:shd w:val="clear" w:color="auto" w:fill="auto"/>
            <w:vAlign w:val="bottom"/>
            <w:hideMark/>
          </w:tcPr>
          <w:p w14:paraId="18A0CD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67" w:type="dxa"/>
            <w:shd w:val="clear" w:color="auto" w:fill="auto"/>
            <w:vAlign w:val="bottom"/>
            <w:hideMark/>
          </w:tcPr>
          <w:p w14:paraId="6BEFA0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r>
      <w:tr w:rsidR="000F3EF3" w:rsidRPr="000F3EF3" w14:paraId="0845EF11" w14:textId="77777777" w:rsidTr="007C7660">
        <w:trPr>
          <w:trHeight w:val="630"/>
        </w:trPr>
        <w:tc>
          <w:tcPr>
            <w:tcW w:w="6237" w:type="dxa"/>
            <w:shd w:val="clear" w:color="auto" w:fill="auto"/>
            <w:hideMark/>
          </w:tcPr>
          <w:p w14:paraId="23FA1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4B7F11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64C00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F1DA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D5821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78F758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41DC7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59" w:type="dxa"/>
            <w:shd w:val="clear" w:color="auto" w:fill="auto"/>
            <w:vAlign w:val="bottom"/>
            <w:hideMark/>
          </w:tcPr>
          <w:p w14:paraId="456D72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67" w:type="dxa"/>
            <w:shd w:val="clear" w:color="auto" w:fill="auto"/>
            <w:vAlign w:val="bottom"/>
            <w:hideMark/>
          </w:tcPr>
          <w:p w14:paraId="12DB7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r>
      <w:tr w:rsidR="000F3EF3" w:rsidRPr="000F3EF3" w14:paraId="4EE0458D" w14:textId="77777777" w:rsidTr="007C7660">
        <w:trPr>
          <w:trHeight w:val="315"/>
        </w:trPr>
        <w:tc>
          <w:tcPr>
            <w:tcW w:w="6237" w:type="dxa"/>
            <w:shd w:val="clear" w:color="auto" w:fill="auto"/>
            <w:hideMark/>
          </w:tcPr>
          <w:p w14:paraId="7DF106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229C56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62BEB8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9B720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16660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1F879F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0609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59" w:type="dxa"/>
            <w:shd w:val="clear" w:color="auto" w:fill="auto"/>
            <w:vAlign w:val="bottom"/>
            <w:hideMark/>
          </w:tcPr>
          <w:p w14:paraId="4FA21A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67" w:type="dxa"/>
            <w:shd w:val="clear" w:color="auto" w:fill="auto"/>
            <w:vAlign w:val="bottom"/>
            <w:hideMark/>
          </w:tcPr>
          <w:p w14:paraId="18D56D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r>
      <w:tr w:rsidR="000F3EF3" w:rsidRPr="000F3EF3" w14:paraId="5827FEE4" w14:textId="77777777" w:rsidTr="007C7660">
        <w:trPr>
          <w:trHeight w:val="315"/>
        </w:trPr>
        <w:tc>
          <w:tcPr>
            <w:tcW w:w="6237" w:type="dxa"/>
            <w:shd w:val="clear" w:color="auto" w:fill="auto"/>
            <w:hideMark/>
          </w:tcPr>
          <w:p w14:paraId="0CD914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7EE705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7FCB81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D38CD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73F53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637563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9760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59" w:type="dxa"/>
            <w:shd w:val="clear" w:color="auto" w:fill="auto"/>
            <w:vAlign w:val="bottom"/>
            <w:hideMark/>
          </w:tcPr>
          <w:p w14:paraId="2F0135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c>
          <w:tcPr>
            <w:tcW w:w="1567" w:type="dxa"/>
            <w:shd w:val="clear" w:color="auto" w:fill="auto"/>
            <w:vAlign w:val="bottom"/>
            <w:hideMark/>
          </w:tcPr>
          <w:p w14:paraId="5C80E6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4 664,5</w:t>
            </w:r>
          </w:p>
        </w:tc>
      </w:tr>
      <w:tr w:rsidR="000F3EF3" w:rsidRPr="000F3EF3" w14:paraId="4E36D6D4" w14:textId="77777777" w:rsidTr="007C7660">
        <w:trPr>
          <w:trHeight w:val="1260"/>
        </w:trPr>
        <w:tc>
          <w:tcPr>
            <w:tcW w:w="6237" w:type="dxa"/>
            <w:shd w:val="clear" w:color="auto" w:fill="auto"/>
            <w:hideMark/>
          </w:tcPr>
          <w:p w14:paraId="116A67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3A03A2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38839A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BCE55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5C5C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2E9DF9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7D837D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4 484,5</w:t>
            </w:r>
          </w:p>
        </w:tc>
        <w:tc>
          <w:tcPr>
            <w:tcW w:w="1559" w:type="dxa"/>
            <w:shd w:val="clear" w:color="auto" w:fill="auto"/>
            <w:vAlign w:val="bottom"/>
            <w:hideMark/>
          </w:tcPr>
          <w:p w14:paraId="3877C1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4 484,5</w:t>
            </w:r>
          </w:p>
        </w:tc>
        <w:tc>
          <w:tcPr>
            <w:tcW w:w="1567" w:type="dxa"/>
            <w:shd w:val="clear" w:color="auto" w:fill="auto"/>
            <w:vAlign w:val="bottom"/>
            <w:hideMark/>
          </w:tcPr>
          <w:p w14:paraId="653C1D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4 484,5</w:t>
            </w:r>
          </w:p>
        </w:tc>
      </w:tr>
      <w:tr w:rsidR="000F3EF3" w:rsidRPr="000F3EF3" w14:paraId="1A518B73" w14:textId="77777777" w:rsidTr="007C7660">
        <w:trPr>
          <w:trHeight w:val="630"/>
        </w:trPr>
        <w:tc>
          <w:tcPr>
            <w:tcW w:w="6237" w:type="dxa"/>
            <w:shd w:val="clear" w:color="auto" w:fill="auto"/>
            <w:hideMark/>
          </w:tcPr>
          <w:p w14:paraId="28DC5A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88153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047213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647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51B9F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1FD3DC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1DCF84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4 484,5</w:t>
            </w:r>
          </w:p>
        </w:tc>
        <w:tc>
          <w:tcPr>
            <w:tcW w:w="1559" w:type="dxa"/>
            <w:shd w:val="clear" w:color="auto" w:fill="auto"/>
            <w:vAlign w:val="bottom"/>
            <w:hideMark/>
          </w:tcPr>
          <w:p w14:paraId="3D1668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4 484,5</w:t>
            </w:r>
          </w:p>
        </w:tc>
        <w:tc>
          <w:tcPr>
            <w:tcW w:w="1567" w:type="dxa"/>
            <w:shd w:val="clear" w:color="auto" w:fill="auto"/>
            <w:vAlign w:val="bottom"/>
            <w:hideMark/>
          </w:tcPr>
          <w:p w14:paraId="1FC66D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4 484,5</w:t>
            </w:r>
          </w:p>
        </w:tc>
      </w:tr>
      <w:tr w:rsidR="000F3EF3" w:rsidRPr="000F3EF3" w14:paraId="568A4A2D" w14:textId="77777777" w:rsidTr="007C7660">
        <w:trPr>
          <w:trHeight w:val="630"/>
        </w:trPr>
        <w:tc>
          <w:tcPr>
            <w:tcW w:w="6237" w:type="dxa"/>
            <w:shd w:val="clear" w:color="auto" w:fill="auto"/>
            <w:hideMark/>
          </w:tcPr>
          <w:p w14:paraId="455F6F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94383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2E0DB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852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49CE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11855B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416EF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59" w:type="dxa"/>
            <w:shd w:val="clear" w:color="auto" w:fill="auto"/>
            <w:vAlign w:val="bottom"/>
            <w:hideMark/>
          </w:tcPr>
          <w:p w14:paraId="3EE5ED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67" w:type="dxa"/>
            <w:shd w:val="clear" w:color="auto" w:fill="auto"/>
            <w:vAlign w:val="bottom"/>
            <w:hideMark/>
          </w:tcPr>
          <w:p w14:paraId="15E392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r>
      <w:tr w:rsidR="000F3EF3" w:rsidRPr="000F3EF3" w14:paraId="6B0EAAB5" w14:textId="77777777" w:rsidTr="007C7660">
        <w:trPr>
          <w:trHeight w:val="630"/>
        </w:trPr>
        <w:tc>
          <w:tcPr>
            <w:tcW w:w="6237" w:type="dxa"/>
            <w:shd w:val="clear" w:color="auto" w:fill="auto"/>
            <w:hideMark/>
          </w:tcPr>
          <w:p w14:paraId="124C73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9F880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6D6B1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293C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6028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08F9F0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79193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59" w:type="dxa"/>
            <w:shd w:val="clear" w:color="auto" w:fill="auto"/>
            <w:vAlign w:val="bottom"/>
            <w:hideMark/>
          </w:tcPr>
          <w:p w14:paraId="26C435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67" w:type="dxa"/>
            <w:shd w:val="clear" w:color="auto" w:fill="auto"/>
            <w:vAlign w:val="bottom"/>
            <w:hideMark/>
          </w:tcPr>
          <w:p w14:paraId="50410F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r>
      <w:tr w:rsidR="000F3EF3" w:rsidRPr="000F3EF3" w14:paraId="5F55150E" w14:textId="77777777" w:rsidTr="007C7660">
        <w:trPr>
          <w:trHeight w:val="315"/>
        </w:trPr>
        <w:tc>
          <w:tcPr>
            <w:tcW w:w="6237" w:type="dxa"/>
            <w:shd w:val="clear" w:color="auto" w:fill="auto"/>
            <w:hideMark/>
          </w:tcPr>
          <w:p w14:paraId="2CB7C7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215F34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5C5CA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C94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DDC7C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EAD57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09B4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7E693F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26A9E8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5E6B5A76" w14:textId="77777777" w:rsidTr="007C7660">
        <w:trPr>
          <w:trHeight w:val="630"/>
        </w:trPr>
        <w:tc>
          <w:tcPr>
            <w:tcW w:w="6237" w:type="dxa"/>
            <w:shd w:val="clear" w:color="auto" w:fill="auto"/>
            <w:hideMark/>
          </w:tcPr>
          <w:p w14:paraId="5E159B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7DF54F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47099E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044B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AC9B7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0799D3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4659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2CEB5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5ABEA2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742E9A4E" w14:textId="77777777" w:rsidTr="007C7660">
        <w:trPr>
          <w:trHeight w:val="630"/>
        </w:trPr>
        <w:tc>
          <w:tcPr>
            <w:tcW w:w="6237" w:type="dxa"/>
            <w:shd w:val="clear" w:color="auto" w:fill="auto"/>
            <w:hideMark/>
          </w:tcPr>
          <w:p w14:paraId="577A59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0BCE2E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7FC81A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ABA2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35882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45A40A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3F3D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322B22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3BDEFA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3DB53BC7" w14:textId="77777777" w:rsidTr="007C7660">
        <w:trPr>
          <w:trHeight w:val="315"/>
        </w:trPr>
        <w:tc>
          <w:tcPr>
            <w:tcW w:w="6237" w:type="dxa"/>
            <w:shd w:val="clear" w:color="auto" w:fill="auto"/>
            <w:hideMark/>
          </w:tcPr>
          <w:p w14:paraId="3AE285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F328B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712017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2254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B09C9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419522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4659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52D710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1F9BF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5565384F" w14:textId="77777777" w:rsidTr="007C7660">
        <w:trPr>
          <w:trHeight w:val="630"/>
        </w:trPr>
        <w:tc>
          <w:tcPr>
            <w:tcW w:w="6237" w:type="dxa"/>
            <w:shd w:val="clear" w:color="auto" w:fill="auto"/>
            <w:hideMark/>
          </w:tcPr>
          <w:p w14:paraId="6CC317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137BFE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16DD9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B02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A64CD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083E11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2EC8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2DBE86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0137D1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37558636" w14:textId="77777777" w:rsidTr="007C7660">
        <w:trPr>
          <w:trHeight w:val="630"/>
        </w:trPr>
        <w:tc>
          <w:tcPr>
            <w:tcW w:w="6237" w:type="dxa"/>
            <w:shd w:val="clear" w:color="auto" w:fill="auto"/>
            <w:hideMark/>
          </w:tcPr>
          <w:p w14:paraId="272E17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E4959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4EF7A9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E3128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EDCF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4F1031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B4819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57FF66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7C1E74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7FA3E80A" w14:textId="77777777" w:rsidTr="007C7660">
        <w:trPr>
          <w:trHeight w:val="630"/>
        </w:trPr>
        <w:tc>
          <w:tcPr>
            <w:tcW w:w="6237" w:type="dxa"/>
            <w:shd w:val="clear" w:color="auto" w:fill="auto"/>
            <w:hideMark/>
          </w:tcPr>
          <w:p w14:paraId="670A87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9FC46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907</w:t>
            </w:r>
          </w:p>
        </w:tc>
        <w:tc>
          <w:tcPr>
            <w:tcW w:w="580" w:type="dxa"/>
            <w:shd w:val="clear" w:color="auto" w:fill="auto"/>
            <w:vAlign w:val="bottom"/>
            <w:hideMark/>
          </w:tcPr>
          <w:p w14:paraId="7E2BC3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007F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E3B5A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25FDDE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74759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27329F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5C1DD5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0C6C1142" w14:textId="77777777" w:rsidTr="007C7660">
        <w:trPr>
          <w:trHeight w:val="630"/>
        </w:trPr>
        <w:tc>
          <w:tcPr>
            <w:tcW w:w="6237" w:type="dxa"/>
            <w:shd w:val="clear" w:color="auto" w:fill="auto"/>
            <w:hideMark/>
          </w:tcPr>
          <w:p w14:paraId="4E09C1C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Управление архитектуры и градостроительства администрации города Чебоксары</w:t>
            </w:r>
          </w:p>
        </w:tc>
        <w:tc>
          <w:tcPr>
            <w:tcW w:w="780" w:type="dxa"/>
            <w:shd w:val="clear" w:color="auto" w:fill="auto"/>
            <w:vAlign w:val="bottom"/>
            <w:hideMark/>
          </w:tcPr>
          <w:p w14:paraId="675B590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909</w:t>
            </w:r>
          </w:p>
        </w:tc>
        <w:tc>
          <w:tcPr>
            <w:tcW w:w="580" w:type="dxa"/>
            <w:shd w:val="clear" w:color="auto" w:fill="auto"/>
            <w:vAlign w:val="bottom"/>
            <w:hideMark/>
          </w:tcPr>
          <w:p w14:paraId="3673B07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0F46C62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292C09E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1985A171"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368F2572"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812 628,0</w:t>
            </w:r>
          </w:p>
        </w:tc>
        <w:tc>
          <w:tcPr>
            <w:tcW w:w="1559" w:type="dxa"/>
            <w:shd w:val="clear" w:color="auto" w:fill="auto"/>
            <w:vAlign w:val="bottom"/>
            <w:hideMark/>
          </w:tcPr>
          <w:p w14:paraId="2C9C658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283 170,5</w:t>
            </w:r>
          </w:p>
        </w:tc>
        <w:tc>
          <w:tcPr>
            <w:tcW w:w="1567" w:type="dxa"/>
            <w:shd w:val="clear" w:color="auto" w:fill="auto"/>
            <w:vAlign w:val="bottom"/>
            <w:hideMark/>
          </w:tcPr>
          <w:p w14:paraId="06EEA63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172 424,7</w:t>
            </w:r>
          </w:p>
        </w:tc>
      </w:tr>
      <w:tr w:rsidR="000F3EF3" w:rsidRPr="000F3EF3" w14:paraId="53F1E22C" w14:textId="77777777" w:rsidTr="007C7660">
        <w:trPr>
          <w:trHeight w:val="315"/>
        </w:trPr>
        <w:tc>
          <w:tcPr>
            <w:tcW w:w="6237" w:type="dxa"/>
            <w:shd w:val="clear" w:color="auto" w:fill="auto"/>
            <w:hideMark/>
          </w:tcPr>
          <w:p w14:paraId="28DED3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0753EE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9F518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ABEC9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4416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C99F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44D5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20 926,0</w:t>
            </w:r>
          </w:p>
        </w:tc>
        <w:tc>
          <w:tcPr>
            <w:tcW w:w="1559" w:type="dxa"/>
            <w:shd w:val="clear" w:color="auto" w:fill="auto"/>
            <w:vAlign w:val="bottom"/>
            <w:hideMark/>
          </w:tcPr>
          <w:p w14:paraId="6DC6CE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19 636,0</w:t>
            </w:r>
          </w:p>
        </w:tc>
        <w:tc>
          <w:tcPr>
            <w:tcW w:w="1567" w:type="dxa"/>
            <w:shd w:val="clear" w:color="auto" w:fill="auto"/>
            <w:vAlign w:val="bottom"/>
            <w:hideMark/>
          </w:tcPr>
          <w:p w14:paraId="7EFD3B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19 636,0</w:t>
            </w:r>
          </w:p>
        </w:tc>
      </w:tr>
      <w:tr w:rsidR="000F3EF3" w:rsidRPr="000F3EF3" w14:paraId="643F6727" w14:textId="77777777" w:rsidTr="007C7660">
        <w:trPr>
          <w:trHeight w:val="945"/>
        </w:trPr>
        <w:tc>
          <w:tcPr>
            <w:tcW w:w="6237" w:type="dxa"/>
            <w:shd w:val="clear" w:color="auto" w:fill="auto"/>
            <w:hideMark/>
          </w:tcPr>
          <w:p w14:paraId="017E86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bottom"/>
            <w:hideMark/>
          </w:tcPr>
          <w:p w14:paraId="6DF7F8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D0A54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554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4754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27BA7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CD63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59" w:type="dxa"/>
            <w:shd w:val="clear" w:color="auto" w:fill="auto"/>
            <w:vAlign w:val="bottom"/>
            <w:hideMark/>
          </w:tcPr>
          <w:p w14:paraId="7E7E5A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67" w:type="dxa"/>
            <w:shd w:val="clear" w:color="auto" w:fill="auto"/>
            <w:vAlign w:val="bottom"/>
            <w:hideMark/>
          </w:tcPr>
          <w:p w14:paraId="50583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r>
      <w:tr w:rsidR="000F3EF3" w:rsidRPr="000F3EF3" w14:paraId="63CE24CE" w14:textId="77777777" w:rsidTr="007C7660">
        <w:trPr>
          <w:trHeight w:val="630"/>
        </w:trPr>
        <w:tc>
          <w:tcPr>
            <w:tcW w:w="6237" w:type="dxa"/>
            <w:shd w:val="clear" w:color="auto" w:fill="auto"/>
            <w:hideMark/>
          </w:tcPr>
          <w:p w14:paraId="6F651D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строительного комплекса и архитектуры"</w:t>
            </w:r>
          </w:p>
        </w:tc>
        <w:tc>
          <w:tcPr>
            <w:tcW w:w="780" w:type="dxa"/>
            <w:shd w:val="clear" w:color="auto" w:fill="auto"/>
            <w:vAlign w:val="bottom"/>
            <w:hideMark/>
          </w:tcPr>
          <w:p w14:paraId="153645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E275A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6C0A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8FC76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Ч900000000</w:t>
            </w:r>
          </w:p>
        </w:tc>
        <w:tc>
          <w:tcPr>
            <w:tcW w:w="800" w:type="dxa"/>
            <w:shd w:val="clear" w:color="auto" w:fill="auto"/>
            <w:vAlign w:val="bottom"/>
            <w:hideMark/>
          </w:tcPr>
          <w:p w14:paraId="185278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D396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59" w:type="dxa"/>
            <w:shd w:val="clear" w:color="auto" w:fill="auto"/>
            <w:vAlign w:val="bottom"/>
            <w:hideMark/>
          </w:tcPr>
          <w:p w14:paraId="0641DD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67" w:type="dxa"/>
            <w:shd w:val="clear" w:color="auto" w:fill="auto"/>
            <w:vAlign w:val="bottom"/>
            <w:hideMark/>
          </w:tcPr>
          <w:p w14:paraId="27E052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r>
      <w:tr w:rsidR="000F3EF3" w:rsidRPr="000F3EF3" w14:paraId="2CA6574A" w14:textId="77777777" w:rsidTr="007C7660">
        <w:trPr>
          <w:trHeight w:val="630"/>
        </w:trPr>
        <w:tc>
          <w:tcPr>
            <w:tcW w:w="6237" w:type="dxa"/>
            <w:shd w:val="clear" w:color="auto" w:fill="auto"/>
            <w:hideMark/>
          </w:tcPr>
          <w:p w14:paraId="7666CF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строительного комплекса и архитектуры"</w:t>
            </w:r>
          </w:p>
        </w:tc>
        <w:tc>
          <w:tcPr>
            <w:tcW w:w="780" w:type="dxa"/>
            <w:shd w:val="clear" w:color="auto" w:fill="auto"/>
            <w:vAlign w:val="bottom"/>
            <w:hideMark/>
          </w:tcPr>
          <w:p w14:paraId="613415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62DB1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014A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69AFA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Ч9Э0000000</w:t>
            </w:r>
          </w:p>
        </w:tc>
        <w:tc>
          <w:tcPr>
            <w:tcW w:w="800" w:type="dxa"/>
            <w:shd w:val="clear" w:color="auto" w:fill="auto"/>
            <w:vAlign w:val="bottom"/>
            <w:hideMark/>
          </w:tcPr>
          <w:p w14:paraId="429A6B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91F1B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59" w:type="dxa"/>
            <w:shd w:val="clear" w:color="auto" w:fill="auto"/>
            <w:vAlign w:val="bottom"/>
            <w:hideMark/>
          </w:tcPr>
          <w:p w14:paraId="795C05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67" w:type="dxa"/>
            <w:shd w:val="clear" w:color="auto" w:fill="auto"/>
            <w:vAlign w:val="bottom"/>
            <w:hideMark/>
          </w:tcPr>
          <w:p w14:paraId="5A529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r>
      <w:tr w:rsidR="000F3EF3" w:rsidRPr="000F3EF3" w14:paraId="443D9936" w14:textId="77777777" w:rsidTr="007C7660">
        <w:trPr>
          <w:trHeight w:val="315"/>
        </w:trPr>
        <w:tc>
          <w:tcPr>
            <w:tcW w:w="6237" w:type="dxa"/>
            <w:shd w:val="clear" w:color="auto" w:fill="auto"/>
            <w:hideMark/>
          </w:tcPr>
          <w:p w14:paraId="046F8A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46306B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A9149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B70B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3538E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Ч9Э0100000</w:t>
            </w:r>
          </w:p>
        </w:tc>
        <w:tc>
          <w:tcPr>
            <w:tcW w:w="800" w:type="dxa"/>
            <w:shd w:val="clear" w:color="auto" w:fill="auto"/>
            <w:vAlign w:val="bottom"/>
            <w:hideMark/>
          </w:tcPr>
          <w:p w14:paraId="37954B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76BB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59" w:type="dxa"/>
            <w:shd w:val="clear" w:color="auto" w:fill="auto"/>
            <w:vAlign w:val="bottom"/>
            <w:hideMark/>
          </w:tcPr>
          <w:p w14:paraId="67086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67" w:type="dxa"/>
            <w:shd w:val="clear" w:color="auto" w:fill="auto"/>
            <w:vAlign w:val="bottom"/>
            <w:hideMark/>
          </w:tcPr>
          <w:p w14:paraId="47DB54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r>
      <w:tr w:rsidR="000F3EF3" w:rsidRPr="000F3EF3" w14:paraId="55CAEF39" w14:textId="77777777" w:rsidTr="007C7660">
        <w:trPr>
          <w:trHeight w:val="315"/>
        </w:trPr>
        <w:tc>
          <w:tcPr>
            <w:tcW w:w="6237" w:type="dxa"/>
            <w:shd w:val="clear" w:color="auto" w:fill="auto"/>
            <w:hideMark/>
          </w:tcPr>
          <w:p w14:paraId="0A2B8F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443C37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5389D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10BD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54027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Ч9Э0100200</w:t>
            </w:r>
          </w:p>
        </w:tc>
        <w:tc>
          <w:tcPr>
            <w:tcW w:w="800" w:type="dxa"/>
            <w:shd w:val="clear" w:color="auto" w:fill="auto"/>
            <w:vAlign w:val="bottom"/>
            <w:hideMark/>
          </w:tcPr>
          <w:p w14:paraId="794049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254A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59" w:type="dxa"/>
            <w:shd w:val="clear" w:color="auto" w:fill="auto"/>
            <w:vAlign w:val="bottom"/>
            <w:hideMark/>
          </w:tcPr>
          <w:p w14:paraId="757DD6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c>
          <w:tcPr>
            <w:tcW w:w="1567" w:type="dxa"/>
            <w:shd w:val="clear" w:color="auto" w:fill="auto"/>
            <w:vAlign w:val="bottom"/>
            <w:hideMark/>
          </w:tcPr>
          <w:p w14:paraId="778F76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19 541,0</w:t>
            </w:r>
          </w:p>
        </w:tc>
      </w:tr>
      <w:tr w:rsidR="000F3EF3" w:rsidRPr="000F3EF3" w14:paraId="5F3F85D3" w14:textId="77777777" w:rsidTr="007C7660">
        <w:trPr>
          <w:trHeight w:val="1260"/>
        </w:trPr>
        <w:tc>
          <w:tcPr>
            <w:tcW w:w="6237" w:type="dxa"/>
            <w:shd w:val="clear" w:color="auto" w:fill="auto"/>
            <w:hideMark/>
          </w:tcPr>
          <w:p w14:paraId="65485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22649B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89CD0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EB77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E4462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Ч9Э0100200</w:t>
            </w:r>
          </w:p>
        </w:tc>
        <w:tc>
          <w:tcPr>
            <w:tcW w:w="800" w:type="dxa"/>
            <w:shd w:val="clear" w:color="auto" w:fill="auto"/>
            <w:vAlign w:val="bottom"/>
            <w:hideMark/>
          </w:tcPr>
          <w:p w14:paraId="40941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CA081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18 741,0</w:t>
            </w:r>
          </w:p>
        </w:tc>
        <w:tc>
          <w:tcPr>
            <w:tcW w:w="1559" w:type="dxa"/>
            <w:shd w:val="clear" w:color="auto" w:fill="auto"/>
            <w:vAlign w:val="bottom"/>
            <w:hideMark/>
          </w:tcPr>
          <w:p w14:paraId="0483C5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18 741,0</w:t>
            </w:r>
          </w:p>
        </w:tc>
        <w:tc>
          <w:tcPr>
            <w:tcW w:w="1567" w:type="dxa"/>
            <w:shd w:val="clear" w:color="auto" w:fill="auto"/>
            <w:vAlign w:val="bottom"/>
            <w:hideMark/>
          </w:tcPr>
          <w:p w14:paraId="4E459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18 741,0</w:t>
            </w:r>
          </w:p>
        </w:tc>
      </w:tr>
      <w:tr w:rsidR="000F3EF3" w:rsidRPr="000F3EF3" w14:paraId="3B524DA4" w14:textId="77777777" w:rsidTr="007C7660">
        <w:trPr>
          <w:trHeight w:val="630"/>
        </w:trPr>
        <w:tc>
          <w:tcPr>
            <w:tcW w:w="6237" w:type="dxa"/>
            <w:shd w:val="clear" w:color="auto" w:fill="auto"/>
            <w:hideMark/>
          </w:tcPr>
          <w:p w14:paraId="22FDD7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7F4700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1D7F4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BDD1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11C41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Ч9Э0100200</w:t>
            </w:r>
          </w:p>
        </w:tc>
        <w:tc>
          <w:tcPr>
            <w:tcW w:w="800" w:type="dxa"/>
            <w:shd w:val="clear" w:color="auto" w:fill="auto"/>
            <w:vAlign w:val="bottom"/>
            <w:hideMark/>
          </w:tcPr>
          <w:p w14:paraId="63F83F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5B293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18 741,0</w:t>
            </w:r>
          </w:p>
        </w:tc>
        <w:tc>
          <w:tcPr>
            <w:tcW w:w="1559" w:type="dxa"/>
            <w:shd w:val="clear" w:color="auto" w:fill="auto"/>
            <w:vAlign w:val="bottom"/>
            <w:hideMark/>
          </w:tcPr>
          <w:p w14:paraId="6EC6CF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18 741,0</w:t>
            </w:r>
          </w:p>
        </w:tc>
        <w:tc>
          <w:tcPr>
            <w:tcW w:w="1567" w:type="dxa"/>
            <w:shd w:val="clear" w:color="auto" w:fill="auto"/>
            <w:vAlign w:val="bottom"/>
            <w:hideMark/>
          </w:tcPr>
          <w:p w14:paraId="5C1F64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18 741,0</w:t>
            </w:r>
          </w:p>
        </w:tc>
      </w:tr>
      <w:tr w:rsidR="000F3EF3" w:rsidRPr="000F3EF3" w14:paraId="2D3156BB" w14:textId="77777777" w:rsidTr="007C7660">
        <w:trPr>
          <w:trHeight w:val="630"/>
        </w:trPr>
        <w:tc>
          <w:tcPr>
            <w:tcW w:w="6237" w:type="dxa"/>
            <w:shd w:val="clear" w:color="auto" w:fill="auto"/>
            <w:hideMark/>
          </w:tcPr>
          <w:p w14:paraId="5F7950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C1C2D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01A6B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9A49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9F2D7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Ч9Э0100200</w:t>
            </w:r>
          </w:p>
        </w:tc>
        <w:tc>
          <w:tcPr>
            <w:tcW w:w="800" w:type="dxa"/>
            <w:shd w:val="clear" w:color="auto" w:fill="auto"/>
            <w:vAlign w:val="bottom"/>
            <w:hideMark/>
          </w:tcPr>
          <w:p w14:paraId="7441B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75576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59" w:type="dxa"/>
            <w:shd w:val="clear" w:color="auto" w:fill="auto"/>
            <w:vAlign w:val="bottom"/>
            <w:hideMark/>
          </w:tcPr>
          <w:p w14:paraId="44A072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67" w:type="dxa"/>
            <w:shd w:val="clear" w:color="auto" w:fill="auto"/>
            <w:vAlign w:val="bottom"/>
            <w:hideMark/>
          </w:tcPr>
          <w:p w14:paraId="5A529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r>
      <w:tr w:rsidR="000F3EF3" w:rsidRPr="000F3EF3" w14:paraId="27C1F575" w14:textId="77777777" w:rsidTr="007C7660">
        <w:trPr>
          <w:trHeight w:val="630"/>
        </w:trPr>
        <w:tc>
          <w:tcPr>
            <w:tcW w:w="6237" w:type="dxa"/>
            <w:shd w:val="clear" w:color="auto" w:fill="auto"/>
            <w:hideMark/>
          </w:tcPr>
          <w:p w14:paraId="58D922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CFBDF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5AFAF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FDD5C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A203B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Ч9Э0100200</w:t>
            </w:r>
          </w:p>
        </w:tc>
        <w:tc>
          <w:tcPr>
            <w:tcW w:w="800" w:type="dxa"/>
            <w:shd w:val="clear" w:color="auto" w:fill="auto"/>
            <w:vAlign w:val="bottom"/>
            <w:hideMark/>
          </w:tcPr>
          <w:p w14:paraId="3192D2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8B499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59" w:type="dxa"/>
            <w:shd w:val="clear" w:color="auto" w:fill="auto"/>
            <w:vAlign w:val="bottom"/>
            <w:hideMark/>
          </w:tcPr>
          <w:p w14:paraId="736D3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67" w:type="dxa"/>
            <w:shd w:val="clear" w:color="auto" w:fill="auto"/>
            <w:vAlign w:val="bottom"/>
            <w:hideMark/>
          </w:tcPr>
          <w:p w14:paraId="403AB8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r>
      <w:tr w:rsidR="000F3EF3" w:rsidRPr="000F3EF3" w14:paraId="4950E319" w14:textId="77777777" w:rsidTr="007C7660">
        <w:trPr>
          <w:trHeight w:val="315"/>
        </w:trPr>
        <w:tc>
          <w:tcPr>
            <w:tcW w:w="6237" w:type="dxa"/>
            <w:shd w:val="clear" w:color="auto" w:fill="auto"/>
            <w:hideMark/>
          </w:tcPr>
          <w:p w14:paraId="56F244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2736CE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C8BB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F088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7B45E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D8F7C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4BAA5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1 385,0</w:t>
            </w:r>
          </w:p>
        </w:tc>
        <w:tc>
          <w:tcPr>
            <w:tcW w:w="1559" w:type="dxa"/>
            <w:shd w:val="clear" w:color="auto" w:fill="auto"/>
            <w:vAlign w:val="bottom"/>
            <w:hideMark/>
          </w:tcPr>
          <w:p w14:paraId="777CD2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67" w:type="dxa"/>
            <w:shd w:val="clear" w:color="auto" w:fill="auto"/>
            <w:vAlign w:val="bottom"/>
            <w:hideMark/>
          </w:tcPr>
          <w:p w14:paraId="0AAA7B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r>
      <w:tr w:rsidR="000F3EF3" w:rsidRPr="000F3EF3" w14:paraId="06911E43" w14:textId="77777777" w:rsidTr="007C7660">
        <w:trPr>
          <w:trHeight w:val="945"/>
        </w:trPr>
        <w:tc>
          <w:tcPr>
            <w:tcW w:w="6237" w:type="dxa"/>
            <w:shd w:val="clear" w:color="auto" w:fill="auto"/>
            <w:hideMark/>
          </w:tcPr>
          <w:p w14:paraId="3F250A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B1A4B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AC8BE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2494D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12435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4534F9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658B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1 140,0</w:t>
            </w:r>
          </w:p>
        </w:tc>
        <w:tc>
          <w:tcPr>
            <w:tcW w:w="1559" w:type="dxa"/>
            <w:shd w:val="clear" w:color="auto" w:fill="auto"/>
            <w:vAlign w:val="bottom"/>
            <w:hideMark/>
          </w:tcPr>
          <w:p w14:paraId="7EAAB4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5CAF7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A6575A1" w14:textId="77777777" w:rsidTr="007C7660">
        <w:trPr>
          <w:trHeight w:val="1260"/>
        </w:trPr>
        <w:tc>
          <w:tcPr>
            <w:tcW w:w="6237" w:type="dxa"/>
            <w:shd w:val="clear" w:color="auto" w:fill="auto"/>
            <w:hideMark/>
          </w:tcPr>
          <w:p w14:paraId="08429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7DF56D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B6BE8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5CB9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ECEDE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1129E0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A411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c>
          <w:tcPr>
            <w:tcW w:w="1559" w:type="dxa"/>
            <w:shd w:val="clear" w:color="auto" w:fill="auto"/>
            <w:vAlign w:val="bottom"/>
            <w:hideMark/>
          </w:tcPr>
          <w:p w14:paraId="47478E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F408C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71165EC" w14:textId="77777777" w:rsidTr="007C7660">
        <w:trPr>
          <w:trHeight w:val="945"/>
        </w:trPr>
        <w:tc>
          <w:tcPr>
            <w:tcW w:w="6237" w:type="dxa"/>
            <w:shd w:val="clear" w:color="auto" w:fill="auto"/>
            <w:hideMark/>
          </w:tcPr>
          <w:p w14:paraId="715E51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80" w:type="dxa"/>
            <w:shd w:val="clear" w:color="auto" w:fill="auto"/>
            <w:vAlign w:val="bottom"/>
            <w:hideMark/>
          </w:tcPr>
          <w:p w14:paraId="4A7B5E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9E812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71414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8523A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A310300000</w:t>
            </w:r>
          </w:p>
        </w:tc>
        <w:tc>
          <w:tcPr>
            <w:tcW w:w="800" w:type="dxa"/>
            <w:shd w:val="clear" w:color="auto" w:fill="auto"/>
            <w:vAlign w:val="bottom"/>
            <w:hideMark/>
          </w:tcPr>
          <w:p w14:paraId="459BED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F58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2A577F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9D4E2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79E5DAB" w14:textId="77777777" w:rsidTr="007C7660">
        <w:trPr>
          <w:trHeight w:val="1260"/>
        </w:trPr>
        <w:tc>
          <w:tcPr>
            <w:tcW w:w="6237" w:type="dxa"/>
            <w:shd w:val="clear" w:color="auto" w:fill="auto"/>
            <w:hideMark/>
          </w:tcPr>
          <w:p w14:paraId="717FFC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80" w:type="dxa"/>
            <w:shd w:val="clear" w:color="auto" w:fill="auto"/>
            <w:vAlign w:val="bottom"/>
            <w:hideMark/>
          </w:tcPr>
          <w:p w14:paraId="5617FD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17711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FE71F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0ABE2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A310376280</w:t>
            </w:r>
          </w:p>
        </w:tc>
        <w:tc>
          <w:tcPr>
            <w:tcW w:w="800" w:type="dxa"/>
            <w:shd w:val="clear" w:color="auto" w:fill="auto"/>
            <w:vAlign w:val="bottom"/>
            <w:hideMark/>
          </w:tcPr>
          <w:p w14:paraId="3D1637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4A26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6FB566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D39A5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18CF3A6" w14:textId="77777777" w:rsidTr="007C7660">
        <w:trPr>
          <w:trHeight w:val="630"/>
        </w:trPr>
        <w:tc>
          <w:tcPr>
            <w:tcW w:w="6237" w:type="dxa"/>
            <w:shd w:val="clear" w:color="auto" w:fill="auto"/>
            <w:hideMark/>
          </w:tcPr>
          <w:p w14:paraId="217C3F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694C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5E479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116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AAEBA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A310376280</w:t>
            </w:r>
          </w:p>
        </w:tc>
        <w:tc>
          <w:tcPr>
            <w:tcW w:w="800" w:type="dxa"/>
            <w:shd w:val="clear" w:color="auto" w:fill="auto"/>
            <w:vAlign w:val="bottom"/>
            <w:hideMark/>
          </w:tcPr>
          <w:p w14:paraId="3C33CC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A32AA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74CB7C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D6E75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A484245" w14:textId="77777777" w:rsidTr="007C7660">
        <w:trPr>
          <w:trHeight w:val="315"/>
        </w:trPr>
        <w:tc>
          <w:tcPr>
            <w:tcW w:w="6237" w:type="dxa"/>
            <w:shd w:val="clear" w:color="auto" w:fill="auto"/>
            <w:hideMark/>
          </w:tcPr>
          <w:p w14:paraId="276BFA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46966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A804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6F40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AA8E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A310376280</w:t>
            </w:r>
          </w:p>
        </w:tc>
        <w:tc>
          <w:tcPr>
            <w:tcW w:w="800" w:type="dxa"/>
            <w:shd w:val="clear" w:color="auto" w:fill="auto"/>
            <w:vAlign w:val="bottom"/>
            <w:hideMark/>
          </w:tcPr>
          <w:p w14:paraId="0C2FE2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4022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0181B2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7A4D9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AB2F8B6" w14:textId="77777777" w:rsidTr="007C7660">
        <w:trPr>
          <w:trHeight w:val="945"/>
        </w:trPr>
        <w:tc>
          <w:tcPr>
            <w:tcW w:w="6237" w:type="dxa"/>
            <w:shd w:val="clear" w:color="auto" w:fill="auto"/>
            <w:hideMark/>
          </w:tcPr>
          <w:p w14:paraId="01231D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780" w:type="dxa"/>
            <w:shd w:val="clear" w:color="auto" w:fill="auto"/>
            <w:vAlign w:val="bottom"/>
            <w:hideMark/>
          </w:tcPr>
          <w:p w14:paraId="3B37EE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BCDB8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2339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87169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A310600000</w:t>
            </w:r>
          </w:p>
        </w:tc>
        <w:tc>
          <w:tcPr>
            <w:tcW w:w="800" w:type="dxa"/>
            <w:shd w:val="clear" w:color="auto" w:fill="auto"/>
            <w:vAlign w:val="bottom"/>
            <w:hideMark/>
          </w:tcPr>
          <w:p w14:paraId="71E737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44F6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46B66F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FE837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5FADD1A" w14:textId="77777777" w:rsidTr="007C7660">
        <w:trPr>
          <w:trHeight w:val="1260"/>
        </w:trPr>
        <w:tc>
          <w:tcPr>
            <w:tcW w:w="6237" w:type="dxa"/>
            <w:shd w:val="clear" w:color="auto" w:fill="auto"/>
            <w:hideMark/>
          </w:tcPr>
          <w:p w14:paraId="6EFC5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80" w:type="dxa"/>
            <w:shd w:val="clear" w:color="auto" w:fill="auto"/>
            <w:vAlign w:val="bottom"/>
            <w:hideMark/>
          </w:tcPr>
          <w:p w14:paraId="6142B2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6C2F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56F8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38882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A310672560</w:t>
            </w:r>
          </w:p>
        </w:tc>
        <w:tc>
          <w:tcPr>
            <w:tcW w:w="800" w:type="dxa"/>
            <w:shd w:val="clear" w:color="auto" w:fill="auto"/>
            <w:vAlign w:val="bottom"/>
            <w:hideMark/>
          </w:tcPr>
          <w:p w14:paraId="56F792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B761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001FF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6646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23A0BE4" w14:textId="77777777" w:rsidTr="007C7660">
        <w:trPr>
          <w:trHeight w:val="630"/>
        </w:trPr>
        <w:tc>
          <w:tcPr>
            <w:tcW w:w="6237" w:type="dxa"/>
            <w:shd w:val="clear" w:color="auto" w:fill="auto"/>
            <w:hideMark/>
          </w:tcPr>
          <w:p w14:paraId="74010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74E62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52CF0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2098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5923C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A310672560</w:t>
            </w:r>
          </w:p>
        </w:tc>
        <w:tc>
          <w:tcPr>
            <w:tcW w:w="800" w:type="dxa"/>
            <w:shd w:val="clear" w:color="auto" w:fill="auto"/>
            <w:vAlign w:val="bottom"/>
            <w:hideMark/>
          </w:tcPr>
          <w:p w14:paraId="162F6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348B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06A18F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F1BA2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EA511DB" w14:textId="77777777" w:rsidTr="007C7660">
        <w:trPr>
          <w:trHeight w:val="315"/>
        </w:trPr>
        <w:tc>
          <w:tcPr>
            <w:tcW w:w="6237" w:type="dxa"/>
            <w:shd w:val="clear" w:color="auto" w:fill="auto"/>
            <w:hideMark/>
          </w:tcPr>
          <w:p w14:paraId="67E726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9AEC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206F2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F9F03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24B18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A310672560</w:t>
            </w:r>
          </w:p>
        </w:tc>
        <w:tc>
          <w:tcPr>
            <w:tcW w:w="800" w:type="dxa"/>
            <w:shd w:val="clear" w:color="auto" w:fill="auto"/>
            <w:vAlign w:val="bottom"/>
            <w:hideMark/>
          </w:tcPr>
          <w:p w14:paraId="35E627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97D9A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42AFF8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3CC45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0FAFB5C" w14:textId="77777777" w:rsidTr="007C7660">
        <w:trPr>
          <w:trHeight w:val="1590"/>
        </w:trPr>
        <w:tc>
          <w:tcPr>
            <w:tcW w:w="6237" w:type="dxa"/>
            <w:shd w:val="clear" w:color="auto" w:fill="auto"/>
            <w:hideMark/>
          </w:tcPr>
          <w:p w14:paraId="1DAB0B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незаконного потребления наркотических средств и психотропных веществ, наркомании в городе Чебоксары"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45F639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21537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031A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92F22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A320000000</w:t>
            </w:r>
          </w:p>
        </w:tc>
        <w:tc>
          <w:tcPr>
            <w:tcW w:w="800" w:type="dxa"/>
            <w:shd w:val="clear" w:color="auto" w:fill="auto"/>
            <w:vAlign w:val="bottom"/>
            <w:hideMark/>
          </w:tcPr>
          <w:p w14:paraId="6039DA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67DB7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3FF0E3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7422E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AA38EBD" w14:textId="77777777" w:rsidTr="007C7660">
        <w:trPr>
          <w:trHeight w:val="630"/>
        </w:trPr>
        <w:tc>
          <w:tcPr>
            <w:tcW w:w="6237" w:type="dxa"/>
            <w:shd w:val="clear" w:color="auto" w:fill="auto"/>
            <w:hideMark/>
          </w:tcPr>
          <w:p w14:paraId="1789D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"Совершенствование системы мер по сокращению спроса на наркотики"</w:t>
            </w:r>
          </w:p>
        </w:tc>
        <w:tc>
          <w:tcPr>
            <w:tcW w:w="780" w:type="dxa"/>
            <w:shd w:val="clear" w:color="auto" w:fill="auto"/>
            <w:vAlign w:val="bottom"/>
            <w:hideMark/>
          </w:tcPr>
          <w:p w14:paraId="1F4B2F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2657D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A8682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54525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A320200000</w:t>
            </w:r>
          </w:p>
        </w:tc>
        <w:tc>
          <w:tcPr>
            <w:tcW w:w="800" w:type="dxa"/>
            <w:shd w:val="clear" w:color="auto" w:fill="auto"/>
            <w:vAlign w:val="bottom"/>
            <w:hideMark/>
          </w:tcPr>
          <w:p w14:paraId="48CE8D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71D5B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7C584F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2EC9F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17FF86C" w14:textId="77777777" w:rsidTr="007C7660">
        <w:trPr>
          <w:trHeight w:val="945"/>
        </w:trPr>
        <w:tc>
          <w:tcPr>
            <w:tcW w:w="6237" w:type="dxa"/>
            <w:shd w:val="clear" w:color="auto" w:fill="auto"/>
            <w:hideMark/>
          </w:tcPr>
          <w:p w14:paraId="5FA7B9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780" w:type="dxa"/>
            <w:shd w:val="clear" w:color="auto" w:fill="auto"/>
            <w:vAlign w:val="bottom"/>
            <w:hideMark/>
          </w:tcPr>
          <w:p w14:paraId="40762A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0430F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A4DE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B0270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A320278340</w:t>
            </w:r>
          </w:p>
        </w:tc>
        <w:tc>
          <w:tcPr>
            <w:tcW w:w="800" w:type="dxa"/>
            <w:shd w:val="clear" w:color="auto" w:fill="auto"/>
            <w:vAlign w:val="bottom"/>
            <w:hideMark/>
          </w:tcPr>
          <w:p w14:paraId="77925A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4A0F3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6D9E06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26A42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32D7EF5" w14:textId="77777777" w:rsidTr="007C7660">
        <w:trPr>
          <w:trHeight w:val="630"/>
        </w:trPr>
        <w:tc>
          <w:tcPr>
            <w:tcW w:w="6237" w:type="dxa"/>
            <w:shd w:val="clear" w:color="auto" w:fill="auto"/>
            <w:hideMark/>
          </w:tcPr>
          <w:p w14:paraId="456A01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EC97E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2F467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3FD3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CA5C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A320278340</w:t>
            </w:r>
          </w:p>
        </w:tc>
        <w:tc>
          <w:tcPr>
            <w:tcW w:w="800" w:type="dxa"/>
            <w:shd w:val="clear" w:color="auto" w:fill="auto"/>
            <w:vAlign w:val="bottom"/>
            <w:hideMark/>
          </w:tcPr>
          <w:p w14:paraId="4EA47F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7CEB2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6F926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D86B0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0F17DB8" w14:textId="77777777" w:rsidTr="007C7660">
        <w:trPr>
          <w:trHeight w:val="315"/>
        </w:trPr>
        <w:tc>
          <w:tcPr>
            <w:tcW w:w="6237" w:type="dxa"/>
            <w:shd w:val="clear" w:color="auto" w:fill="auto"/>
            <w:hideMark/>
          </w:tcPr>
          <w:p w14:paraId="536C44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B97A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4E084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542C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C4D5D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A320278340</w:t>
            </w:r>
          </w:p>
        </w:tc>
        <w:tc>
          <w:tcPr>
            <w:tcW w:w="800" w:type="dxa"/>
            <w:shd w:val="clear" w:color="auto" w:fill="auto"/>
            <w:vAlign w:val="bottom"/>
            <w:hideMark/>
          </w:tcPr>
          <w:p w14:paraId="5EF9FE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7A61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7ADE2A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8174C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49C5DBD" w14:textId="77777777" w:rsidTr="007C7660">
        <w:trPr>
          <w:trHeight w:val="945"/>
        </w:trPr>
        <w:tc>
          <w:tcPr>
            <w:tcW w:w="6237" w:type="dxa"/>
            <w:shd w:val="clear" w:color="auto" w:fill="auto"/>
            <w:hideMark/>
          </w:tcPr>
          <w:p w14:paraId="7B70E6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354EE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0352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C9F1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84A2E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70EB9E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34ED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150,0</w:t>
            </w:r>
          </w:p>
        </w:tc>
        <w:tc>
          <w:tcPr>
            <w:tcW w:w="1559" w:type="dxa"/>
            <w:shd w:val="clear" w:color="auto" w:fill="auto"/>
            <w:vAlign w:val="bottom"/>
            <w:hideMark/>
          </w:tcPr>
          <w:p w14:paraId="7B8B46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92E69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BA8363A" w14:textId="77777777" w:rsidTr="007C7660">
        <w:trPr>
          <w:trHeight w:val="1260"/>
        </w:trPr>
        <w:tc>
          <w:tcPr>
            <w:tcW w:w="6237" w:type="dxa"/>
            <w:shd w:val="clear" w:color="auto" w:fill="auto"/>
            <w:hideMark/>
          </w:tcPr>
          <w:p w14:paraId="2DC51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780" w:type="dxa"/>
            <w:shd w:val="clear" w:color="auto" w:fill="auto"/>
            <w:vAlign w:val="bottom"/>
            <w:hideMark/>
          </w:tcPr>
          <w:p w14:paraId="7E23DB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09928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EBCF9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2AE6D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Ц830000000</w:t>
            </w:r>
          </w:p>
        </w:tc>
        <w:tc>
          <w:tcPr>
            <w:tcW w:w="800" w:type="dxa"/>
            <w:shd w:val="clear" w:color="auto" w:fill="auto"/>
            <w:vAlign w:val="bottom"/>
            <w:hideMark/>
          </w:tcPr>
          <w:p w14:paraId="38B3A9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F6FBB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150,0</w:t>
            </w:r>
          </w:p>
        </w:tc>
        <w:tc>
          <w:tcPr>
            <w:tcW w:w="1559" w:type="dxa"/>
            <w:shd w:val="clear" w:color="auto" w:fill="auto"/>
            <w:vAlign w:val="bottom"/>
            <w:hideMark/>
          </w:tcPr>
          <w:p w14:paraId="5C85C9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38475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552A3D0" w14:textId="77777777" w:rsidTr="007C7660">
        <w:trPr>
          <w:trHeight w:val="945"/>
        </w:trPr>
        <w:tc>
          <w:tcPr>
            <w:tcW w:w="6237" w:type="dxa"/>
            <w:shd w:val="clear" w:color="auto" w:fill="auto"/>
            <w:hideMark/>
          </w:tcPr>
          <w:p w14:paraId="5F3539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780" w:type="dxa"/>
            <w:shd w:val="clear" w:color="auto" w:fill="auto"/>
            <w:vAlign w:val="bottom"/>
            <w:hideMark/>
          </w:tcPr>
          <w:p w14:paraId="17EA87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B661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7194C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0AA60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Ц830500000</w:t>
            </w:r>
          </w:p>
        </w:tc>
        <w:tc>
          <w:tcPr>
            <w:tcW w:w="800" w:type="dxa"/>
            <w:shd w:val="clear" w:color="auto" w:fill="auto"/>
            <w:vAlign w:val="bottom"/>
            <w:hideMark/>
          </w:tcPr>
          <w:p w14:paraId="0343B3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73839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150,0</w:t>
            </w:r>
          </w:p>
        </w:tc>
        <w:tc>
          <w:tcPr>
            <w:tcW w:w="1559" w:type="dxa"/>
            <w:shd w:val="clear" w:color="auto" w:fill="auto"/>
            <w:vAlign w:val="bottom"/>
            <w:hideMark/>
          </w:tcPr>
          <w:p w14:paraId="22F4B7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1318F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08BBA7B" w14:textId="77777777" w:rsidTr="007C7660">
        <w:trPr>
          <w:trHeight w:val="630"/>
        </w:trPr>
        <w:tc>
          <w:tcPr>
            <w:tcW w:w="6237" w:type="dxa"/>
            <w:shd w:val="clear" w:color="auto" w:fill="auto"/>
            <w:hideMark/>
          </w:tcPr>
          <w:p w14:paraId="4E6310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мер по противодействию терроризму в муниципальном образовании</w:t>
            </w:r>
          </w:p>
        </w:tc>
        <w:tc>
          <w:tcPr>
            <w:tcW w:w="780" w:type="dxa"/>
            <w:shd w:val="clear" w:color="auto" w:fill="auto"/>
            <w:vAlign w:val="bottom"/>
            <w:hideMark/>
          </w:tcPr>
          <w:p w14:paraId="497119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2E7F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5209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E55B4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Ц830574360</w:t>
            </w:r>
          </w:p>
        </w:tc>
        <w:tc>
          <w:tcPr>
            <w:tcW w:w="800" w:type="dxa"/>
            <w:shd w:val="clear" w:color="auto" w:fill="auto"/>
            <w:vAlign w:val="bottom"/>
            <w:hideMark/>
          </w:tcPr>
          <w:p w14:paraId="28EA5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47C3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150,0</w:t>
            </w:r>
          </w:p>
        </w:tc>
        <w:tc>
          <w:tcPr>
            <w:tcW w:w="1559" w:type="dxa"/>
            <w:shd w:val="clear" w:color="auto" w:fill="auto"/>
            <w:vAlign w:val="bottom"/>
            <w:hideMark/>
          </w:tcPr>
          <w:p w14:paraId="1C1762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8200C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2D4238F" w14:textId="77777777" w:rsidTr="007C7660">
        <w:trPr>
          <w:trHeight w:val="630"/>
        </w:trPr>
        <w:tc>
          <w:tcPr>
            <w:tcW w:w="6237" w:type="dxa"/>
            <w:shd w:val="clear" w:color="auto" w:fill="auto"/>
            <w:hideMark/>
          </w:tcPr>
          <w:p w14:paraId="5B7DB4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080DA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A39ED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B5E09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1944C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Ц830574360</w:t>
            </w:r>
          </w:p>
        </w:tc>
        <w:tc>
          <w:tcPr>
            <w:tcW w:w="800" w:type="dxa"/>
            <w:shd w:val="clear" w:color="auto" w:fill="auto"/>
            <w:vAlign w:val="bottom"/>
            <w:hideMark/>
          </w:tcPr>
          <w:p w14:paraId="6138B2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7303A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150,0</w:t>
            </w:r>
          </w:p>
        </w:tc>
        <w:tc>
          <w:tcPr>
            <w:tcW w:w="1559" w:type="dxa"/>
            <w:shd w:val="clear" w:color="auto" w:fill="auto"/>
            <w:vAlign w:val="bottom"/>
            <w:hideMark/>
          </w:tcPr>
          <w:p w14:paraId="70361E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73762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8EB4D3F" w14:textId="77777777" w:rsidTr="007C7660">
        <w:trPr>
          <w:trHeight w:val="315"/>
        </w:trPr>
        <w:tc>
          <w:tcPr>
            <w:tcW w:w="6237" w:type="dxa"/>
            <w:shd w:val="clear" w:color="auto" w:fill="auto"/>
            <w:hideMark/>
          </w:tcPr>
          <w:p w14:paraId="2F650D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2C5A3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32137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6BBD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C515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Ц830574360</w:t>
            </w:r>
          </w:p>
        </w:tc>
        <w:tc>
          <w:tcPr>
            <w:tcW w:w="800" w:type="dxa"/>
            <w:shd w:val="clear" w:color="auto" w:fill="auto"/>
            <w:vAlign w:val="bottom"/>
            <w:hideMark/>
          </w:tcPr>
          <w:p w14:paraId="16F5C1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D1060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150,0</w:t>
            </w:r>
          </w:p>
        </w:tc>
        <w:tc>
          <w:tcPr>
            <w:tcW w:w="1559" w:type="dxa"/>
            <w:shd w:val="clear" w:color="auto" w:fill="auto"/>
            <w:vAlign w:val="bottom"/>
            <w:hideMark/>
          </w:tcPr>
          <w:p w14:paraId="285A78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1C475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19DA15A" w14:textId="77777777" w:rsidTr="007C7660">
        <w:trPr>
          <w:trHeight w:val="630"/>
        </w:trPr>
        <w:tc>
          <w:tcPr>
            <w:tcW w:w="6237" w:type="dxa"/>
            <w:shd w:val="clear" w:color="auto" w:fill="auto"/>
            <w:hideMark/>
          </w:tcPr>
          <w:p w14:paraId="55FF44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3CE747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FAD87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F2ABF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5FF7B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653BD1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2E646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59" w:type="dxa"/>
            <w:shd w:val="clear" w:color="auto" w:fill="auto"/>
            <w:vAlign w:val="bottom"/>
            <w:hideMark/>
          </w:tcPr>
          <w:p w14:paraId="17252F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67" w:type="dxa"/>
            <w:shd w:val="clear" w:color="auto" w:fill="auto"/>
            <w:vAlign w:val="bottom"/>
            <w:hideMark/>
          </w:tcPr>
          <w:p w14:paraId="0890AF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r>
      <w:tr w:rsidR="000F3EF3" w:rsidRPr="000F3EF3" w14:paraId="55E7DC35" w14:textId="77777777" w:rsidTr="007C7660">
        <w:trPr>
          <w:trHeight w:val="630"/>
        </w:trPr>
        <w:tc>
          <w:tcPr>
            <w:tcW w:w="6237" w:type="dxa"/>
            <w:shd w:val="clear" w:color="auto" w:fill="auto"/>
            <w:hideMark/>
          </w:tcPr>
          <w:p w14:paraId="0743B6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4BB033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1A6A3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0D395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02657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1A06F3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B8C4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59" w:type="dxa"/>
            <w:shd w:val="clear" w:color="auto" w:fill="auto"/>
            <w:vAlign w:val="bottom"/>
            <w:hideMark/>
          </w:tcPr>
          <w:p w14:paraId="264704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67" w:type="dxa"/>
            <w:shd w:val="clear" w:color="auto" w:fill="auto"/>
            <w:vAlign w:val="bottom"/>
            <w:hideMark/>
          </w:tcPr>
          <w:p w14:paraId="0D8F84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r>
      <w:tr w:rsidR="000F3EF3" w:rsidRPr="000F3EF3" w14:paraId="1169C8AD" w14:textId="77777777" w:rsidTr="007C7660">
        <w:trPr>
          <w:trHeight w:val="315"/>
        </w:trPr>
        <w:tc>
          <w:tcPr>
            <w:tcW w:w="6237" w:type="dxa"/>
            <w:shd w:val="clear" w:color="auto" w:fill="auto"/>
            <w:hideMark/>
          </w:tcPr>
          <w:p w14:paraId="3AF7CE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4FBE7C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9C5E8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870E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F839B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36E426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B31A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59" w:type="dxa"/>
            <w:shd w:val="clear" w:color="auto" w:fill="auto"/>
            <w:vAlign w:val="bottom"/>
            <w:hideMark/>
          </w:tcPr>
          <w:p w14:paraId="16FCB4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67" w:type="dxa"/>
            <w:shd w:val="clear" w:color="auto" w:fill="auto"/>
            <w:vAlign w:val="bottom"/>
            <w:hideMark/>
          </w:tcPr>
          <w:p w14:paraId="779B07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r>
      <w:tr w:rsidR="000F3EF3" w:rsidRPr="000F3EF3" w14:paraId="62FFB58E" w14:textId="77777777" w:rsidTr="007C7660">
        <w:trPr>
          <w:trHeight w:val="630"/>
        </w:trPr>
        <w:tc>
          <w:tcPr>
            <w:tcW w:w="6237" w:type="dxa"/>
            <w:shd w:val="clear" w:color="auto" w:fill="auto"/>
            <w:hideMark/>
          </w:tcPr>
          <w:p w14:paraId="224457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32E1CF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BDFFE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B3C66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7385E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28972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EC87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59" w:type="dxa"/>
            <w:shd w:val="clear" w:color="auto" w:fill="auto"/>
            <w:vAlign w:val="bottom"/>
            <w:hideMark/>
          </w:tcPr>
          <w:p w14:paraId="6F1FEF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c>
          <w:tcPr>
            <w:tcW w:w="1567" w:type="dxa"/>
            <w:shd w:val="clear" w:color="auto" w:fill="auto"/>
            <w:vAlign w:val="bottom"/>
            <w:hideMark/>
          </w:tcPr>
          <w:p w14:paraId="3730B7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95,0</w:t>
            </w:r>
          </w:p>
        </w:tc>
      </w:tr>
      <w:tr w:rsidR="000F3EF3" w:rsidRPr="000F3EF3" w14:paraId="79D56995" w14:textId="77777777" w:rsidTr="007C7660">
        <w:trPr>
          <w:trHeight w:val="630"/>
        </w:trPr>
        <w:tc>
          <w:tcPr>
            <w:tcW w:w="6237" w:type="dxa"/>
            <w:shd w:val="clear" w:color="auto" w:fill="auto"/>
            <w:hideMark/>
          </w:tcPr>
          <w:p w14:paraId="06E4EE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78CCD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FA9EA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4965F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7CD6A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3E8A22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4570C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w:t>
            </w:r>
          </w:p>
        </w:tc>
        <w:tc>
          <w:tcPr>
            <w:tcW w:w="1559" w:type="dxa"/>
            <w:shd w:val="clear" w:color="auto" w:fill="auto"/>
            <w:vAlign w:val="bottom"/>
            <w:hideMark/>
          </w:tcPr>
          <w:p w14:paraId="2A9416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w:t>
            </w:r>
          </w:p>
        </w:tc>
        <w:tc>
          <w:tcPr>
            <w:tcW w:w="1567" w:type="dxa"/>
            <w:shd w:val="clear" w:color="auto" w:fill="auto"/>
            <w:vAlign w:val="bottom"/>
            <w:hideMark/>
          </w:tcPr>
          <w:p w14:paraId="0E2D45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w:t>
            </w:r>
          </w:p>
        </w:tc>
      </w:tr>
      <w:tr w:rsidR="000F3EF3" w:rsidRPr="000F3EF3" w14:paraId="76F90E03" w14:textId="77777777" w:rsidTr="007C7660">
        <w:trPr>
          <w:trHeight w:val="630"/>
        </w:trPr>
        <w:tc>
          <w:tcPr>
            <w:tcW w:w="6237" w:type="dxa"/>
            <w:shd w:val="clear" w:color="auto" w:fill="auto"/>
            <w:hideMark/>
          </w:tcPr>
          <w:p w14:paraId="0B408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527D0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36E33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5B3B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985EA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5171A5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FF0C8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w:t>
            </w:r>
          </w:p>
        </w:tc>
        <w:tc>
          <w:tcPr>
            <w:tcW w:w="1559" w:type="dxa"/>
            <w:shd w:val="clear" w:color="auto" w:fill="auto"/>
            <w:vAlign w:val="bottom"/>
            <w:hideMark/>
          </w:tcPr>
          <w:p w14:paraId="234B01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w:t>
            </w:r>
          </w:p>
        </w:tc>
        <w:tc>
          <w:tcPr>
            <w:tcW w:w="1567" w:type="dxa"/>
            <w:shd w:val="clear" w:color="auto" w:fill="auto"/>
            <w:vAlign w:val="bottom"/>
            <w:hideMark/>
          </w:tcPr>
          <w:p w14:paraId="0F958A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45,0</w:t>
            </w:r>
          </w:p>
        </w:tc>
      </w:tr>
      <w:tr w:rsidR="000F3EF3" w:rsidRPr="000F3EF3" w14:paraId="0C685481" w14:textId="77777777" w:rsidTr="007C7660">
        <w:trPr>
          <w:trHeight w:val="315"/>
        </w:trPr>
        <w:tc>
          <w:tcPr>
            <w:tcW w:w="6237" w:type="dxa"/>
            <w:shd w:val="clear" w:color="auto" w:fill="auto"/>
            <w:hideMark/>
          </w:tcPr>
          <w:p w14:paraId="4B9B8B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2947F0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7D14A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3150C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97F46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42CAEC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7DD72B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42A006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67" w:type="dxa"/>
            <w:shd w:val="clear" w:color="auto" w:fill="auto"/>
            <w:vAlign w:val="bottom"/>
            <w:hideMark/>
          </w:tcPr>
          <w:p w14:paraId="10259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r>
      <w:tr w:rsidR="000F3EF3" w:rsidRPr="000F3EF3" w14:paraId="3F8F988E" w14:textId="77777777" w:rsidTr="007C7660">
        <w:trPr>
          <w:trHeight w:val="315"/>
        </w:trPr>
        <w:tc>
          <w:tcPr>
            <w:tcW w:w="6237" w:type="dxa"/>
            <w:shd w:val="clear" w:color="auto" w:fill="auto"/>
            <w:hideMark/>
          </w:tcPr>
          <w:p w14:paraId="197E95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Исполнение судебных актов</w:t>
            </w:r>
          </w:p>
        </w:tc>
        <w:tc>
          <w:tcPr>
            <w:tcW w:w="780" w:type="dxa"/>
            <w:shd w:val="clear" w:color="auto" w:fill="auto"/>
            <w:vAlign w:val="bottom"/>
            <w:hideMark/>
          </w:tcPr>
          <w:p w14:paraId="283F27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9D142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BF5CA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F6434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723E2D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830</w:t>
            </w:r>
          </w:p>
        </w:tc>
        <w:tc>
          <w:tcPr>
            <w:tcW w:w="1553" w:type="dxa"/>
            <w:shd w:val="clear" w:color="auto" w:fill="auto"/>
            <w:vAlign w:val="bottom"/>
            <w:hideMark/>
          </w:tcPr>
          <w:p w14:paraId="567580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59" w:type="dxa"/>
            <w:shd w:val="clear" w:color="auto" w:fill="auto"/>
            <w:vAlign w:val="bottom"/>
            <w:hideMark/>
          </w:tcPr>
          <w:p w14:paraId="74BE0B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c>
          <w:tcPr>
            <w:tcW w:w="1567" w:type="dxa"/>
            <w:shd w:val="clear" w:color="auto" w:fill="auto"/>
            <w:vAlign w:val="bottom"/>
            <w:hideMark/>
          </w:tcPr>
          <w:p w14:paraId="39D871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w:t>
            </w:r>
          </w:p>
        </w:tc>
      </w:tr>
      <w:tr w:rsidR="000F3EF3" w:rsidRPr="000F3EF3" w14:paraId="277DEE45" w14:textId="77777777" w:rsidTr="007C7660">
        <w:trPr>
          <w:trHeight w:val="315"/>
        </w:trPr>
        <w:tc>
          <w:tcPr>
            <w:tcW w:w="6237" w:type="dxa"/>
            <w:shd w:val="clear" w:color="auto" w:fill="auto"/>
            <w:hideMark/>
          </w:tcPr>
          <w:p w14:paraId="02DC4A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5834B5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91967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EA6C2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E8445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37B16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40D7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225 099,0</w:t>
            </w:r>
          </w:p>
        </w:tc>
        <w:tc>
          <w:tcPr>
            <w:tcW w:w="1559" w:type="dxa"/>
            <w:shd w:val="clear" w:color="auto" w:fill="auto"/>
            <w:vAlign w:val="bottom"/>
            <w:hideMark/>
          </w:tcPr>
          <w:p w14:paraId="23C5AE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122 092,3</w:t>
            </w:r>
          </w:p>
        </w:tc>
        <w:tc>
          <w:tcPr>
            <w:tcW w:w="1567" w:type="dxa"/>
            <w:shd w:val="clear" w:color="auto" w:fill="auto"/>
            <w:vAlign w:val="bottom"/>
            <w:hideMark/>
          </w:tcPr>
          <w:p w14:paraId="71D58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73 842,3</w:t>
            </w:r>
          </w:p>
        </w:tc>
      </w:tr>
      <w:tr w:rsidR="000F3EF3" w:rsidRPr="000F3EF3" w14:paraId="63727F20" w14:textId="77777777" w:rsidTr="007C7660">
        <w:trPr>
          <w:trHeight w:val="315"/>
        </w:trPr>
        <w:tc>
          <w:tcPr>
            <w:tcW w:w="6237" w:type="dxa"/>
            <w:shd w:val="clear" w:color="auto" w:fill="auto"/>
            <w:hideMark/>
          </w:tcPr>
          <w:p w14:paraId="252A8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6B4A1D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5699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E1363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8D7E4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D6C2D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1DDF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142 256,7</w:t>
            </w:r>
          </w:p>
        </w:tc>
        <w:tc>
          <w:tcPr>
            <w:tcW w:w="1559" w:type="dxa"/>
            <w:shd w:val="clear" w:color="auto" w:fill="auto"/>
            <w:vAlign w:val="bottom"/>
            <w:hideMark/>
          </w:tcPr>
          <w:p w14:paraId="5723B0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F2D99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059D5DA" w14:textId="77777777" w:rsidTr="007C7660">
        <w:trPr>
          <w:trHeight w:val="630"/>
        </w:trPr>
        <w:tc>
          <w:tcPr>
            <w:tcW w:w="6237" w:type="dxa"/>
            <w:shd w:val="clear" w:color="auto" w:fill="auto"/>
            <w:hideMark/>
          </w:tcPr>
          <w:p w14:paraId="3A83E2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708842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66DAD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8B193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F7368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497994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832C0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142 256,7</w:t>
            </w:r>
          </w:p>
        </w:tc>
        <w:tc>
          <w:tcPr>
            <w:tcW w:w="1559" w:type="dxa"/>
            <w:shd w:val="clear" w:color="auto" w:fill="auto"/>
            <w:vAlign w:val="bottom"/>
            <w:hideMark/>
          </w:tcPr>
          <w:p w14:paraId="2E1D08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AE723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4C30FB9" w14:textId="77777777" w:rsidTr="007C7660">
        <w:trPr>
          <w:trHeight w:val="1260"/>
        </w:trPr>
        <w:tc>
          <w:tcPr>
            <w:tcW w:w="6237" w:type="dxa"/>
            <w:shd w:val="clear" w:color="auto" w:fill="auto"/>
            <w:hideMark/>
          </w:tcPr>
          <w:p w14:paraId="116DB9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397BE5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11B67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36EC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C2810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280CBF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0A78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142 256,7</w:t>
            </w:r>
          </w:p>
        </w:tc>
        <w:tc>
          <w:tcPr>
            <w:tcW w:w="1559" w:type="dxa"/>
            <w:shd w:val="clear" w:color="auto" w:fill="auto"/>
            <w:vAlign w:val="bottom"/>
            <w:hideMark/>
          </w:tcPr>
          <w:p w14:paraId="08CABA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461BE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7F4F9F8" w14:textId="77777777" w:rsidTr="007C7660">
        <w:trPr>
          <w:trHeight w:val="1260"/>
        </w:trPr>
        <w:tc>
          <w:tcPr>
            <w:tcW w:w="6237" w:type="dxa"/>
            <w:shd w:val="clear" w:color="auto" w:fill="auto"/>
            <w:hideMark/>
          </w:tcPr>
          <w:p w14:paraId="1A3EDA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"Строительство (реконструкция) объектов социальной и инженерной инфраструктуры в рамках реализации проектов по комплексному освоению территорий, предусматривающих строительство жилья"</w:t>
            </w:r>
          </w:p>
        </w:tc>
        <w:tc>
          <w:tcPr>
            <w:tcW w:w="780" w:type="dxa"/>
            <w:shd w:val="clear" w:color="auto" w:fill="auto"/>
            <w:vAlign w:val="bottom"/>
            <w:hideMark/>
          </w:tcPr>
          <w:p w14:paraId="784357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A8CC4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55623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48CF4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A210700000</w:t>
            </w:r>
          </w:p>
        </w:tc>
        <w:tc>
          <w:tcPr>
            <w:tcW w:w="800" w:type="dxa"/>
            <w:shd w:val="clear" w:color="auto" w:fill="auto"/>
            <w:vAlign w:val="bottom"/>
            <w:hideMark/>
          </w:tcPr>
          <w:p w14:paraId="4E7EA0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ECD5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6 547,9</w:t>
            </w:r>
          </w:p>
        </w:tc>
        <w:tc>
          <w:tcPr>
            <w:tcW w:w="1559" w:type="dxa"/>
            <w:shd w:val="clear" w:color="auto" w:fill="auto"/>
            <w:vAlign w:val="bottom"/>
            <w:hideMark/>
          </w:tcPr>
          <w:p w14:paraId="1AB862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EB3EF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55A40C9" w14:textId="77777777" w:rsidTr="007C7660">
        <w:trPr>
          <w:trHeight w:val="630"/>
        </w:trPr>
        <w:tc>
          <w:tcPr>
            <w:tcW w:w="6237" w:type="dxa"/>
            <w:shd w:val="clear" w:color="auto" w:fill="auto"/>
            <w:hideMark/>
          </w:tcPr>
          <w:p w14:paraId="1C2682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дороги с пешеходным бульваром по ул. З. Яковлевой в III микрорайоне центральной части г. Чебоксары</w:t>
            </w:r>
          </w:p>
        </w:tc>
        <w:tc>
          <w:tcPr>
            <w:tcW w:w="780" w:type="dxa"/>
            <w:shd w:val="clear" w:color="auto" w:fill="auto"/>
            <w:vAlign w:val="bottom"/>
            <w:hideMark/>
          </w:tcPr>
          <w:p w14:paraId="0C7B69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57E60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C574B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BF5EE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A21077A21И</w:t>
            </w:r>
          </w:p>
        </w:tc>
        <w:tc>
          <w:tcPr>
            <w:tcW w:w="800" w:type="dxa"/>
            <w:shd w:val="clear" w:color="auto" w:fill="auto"/>
            <w:vAlign w:val="bottom"/>
            <w:hideMark/>
          </w:tcPr>
          <w:p w14:paraId="74C833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F6B70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1 600,1</w:t>
            </w:r>
          </w:p>
        </w:tc>
        <w:tc>
          <w:tcPr>
            <w:tcW w:w="1559" w:type="dxa"/>
            <w:shd w:val="clear" w:color="auto" w:fill="auto"/>
            <w:vAlign w:val="bottom"/>
            <w:hideMark/>
          </w:tcPr>
          <w:p w14:paraId="17B6FE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2425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BE4777A" w14:textId="77777777" w:rsidTr="007C7660">
        <w:trPr>
          <w:trHeight w:val="630"/>
        </w:trPr>
        <w:tc>
          <w:tcPr>
            <w:tcW w:w="6237" w:type="dxa"/>
            <w:shd w:val="clear" w:color="auto" w:fill="auto"/>
            <w:hideMark/>
          </w:tcPr>
          <w:p w14:paraId="127429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0D5D5C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1B72A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AE4BD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4476A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A21077A21И</w:t>
            </w:r>
          </w:p>
        </w:tc>
        <w:tc>
          <w:tcPr>
            <w:tcW w:w="800" w:type="dxa"/>
            <w:shd w:val="clear" w:color="auto" w:fill="auto"/>
            <w:vAlign w:val="bottom"/>
            <w:hideMark/>
          </w:tcPr>
          <w:p w14:paraId="32C189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45C035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1 600,1</w:t>
            </w:r>
          </w:p>
        </w:tc>
        <w:tc>
          <w:tcPr>
            <w:tcW w:w="1559" w:type="dxa"/>
            <w:shd w:val="clear" w:color="auto" w:fill="auto"/>
            <w:vAlign w:val="bottom"/>
            <w:hideMark/>
          </w:tcPr>
          <w:p w14:paraId="79C562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4592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DD7127D" w14:textId="77777777" w:rsidTr="007C7660">
        <w:trPr>
          <w:trHeight w:val="315"/>
        </w:trPr>
        <w:tc>
          <w:tcPr>
            <w:tcW w:w="6237" w:type="dxa"/>
            <w:shd w:val="clear" w:color="auto" w:fill="auto"/>
            <w:hideMark/>
          </w:tcPr>
          <w:p w14:paraId="56C84C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5D2F7C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1BA8D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CC8D8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029E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A21077A21И</w:t>
            </w:r>
          </w:p>
        </w:tc>
        <w:tc>
          <w:tcPr>
            <w:tcW w:w="800" w:type="dxa"/>
            <w:shd w:val="clear" w:color="auto" w:fill="auto"/>
            <w:vAlign w:val="bottom"/>
            <w:hideMark/>
          </w:tcPr>
          <w:p w14:paraId="13DAA4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45EDE7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1 600,1</w:t>
            </w:r>
          </w:p>
        </w:tc>
        <w:tc>
          <w:tcPr>
            <w:tcW w:w="1559" w:type="dxa"/>
            <w:shd w:val="clear" w:color="auto" w:fill="auto"/>
            <w:vAlign w:val="bottom"/>
            <w:hideMark/>
          </w:tcPr>
          <w:p w14:paraId="52D176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8CD7A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336A8DF" w14:textId="77777777" w:rsidTr="007C7660">
        <w:trPr>
          <w:trHeight w:val="945"/>
        </w:trPr>
        <w:tc>
          <w:tcPr>
            <w:tcW w:w="6237" w:type="dxa"/>
            <w:shd w:val="clear" w:color="auto" w:fill="auto"/>
            <w:hideMark/>
          </w:tcPr>
          <w:p w14:paraId="0EECEB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Магистральная дорога районного значения № 3 в микрорайоне № 2 в жилом районе "Новый город" г. Чебоксары. 3 этап (в границах микрорайона № 2)</w:t>
            </w:r>
          </w:p>
        </w:tc>
        <w:tc>
          <w:tcPr>
            <w:tcW w:w="780" w:type="dxa"/>
            <w:shd w:val="clear" w:color="auto" w:fill="auto"/>
            <w:vAlign w:val="bottom"/>
            <w:hideMark/>
          </w:tcPr>
          <w:p w14:paraId="3220C4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E2495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C79EC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C7C7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A21077A21Н</w:t>
            </w:r>
          </w:p>
        </w:tc>
        <w:tc>
          <w:tcPr>
            <w:tcW w:w="800" w:type="dxa"/>
            <w:shd w:val="clear" w:color="auto" w:fill="auto"/>
            <w:vAlign w:val="bottom"/>
            <w:hideMark/>
          </w:tcPr>
          <w:p w14:paraId="4D4D9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5042B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4 947,8</w:t>
            </w:r>
          </w:p>
        </w:tc>
        <w:tc>
          <w:tcPr>
            <w:tcW w:w="1559" w:type="dxa"/>
            <w:shd w:val="clear" w:color="auto" w:fill="auto"/>
            <w:vAlign w:val="bottom"/>
            <w:hideMark/>
          </w:tcPr>
          <w:p w14:paraId="7C071C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7D9A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A679DE3" w14:textId="77777777" w:rsidTr="007C7660">
        <w:trPr>
          <w:trHeight w:val="630"/>
        </w:trPr>
        <w:tc>
          <w:tcPr>
            <w:tcW w:w="6237" w:type="dxa"/>
            <w:shd w:val="clear" w:color="auto" w:fill="auto"/>
            <w:hideMark/>
          </w:tcPr>
          <w:p w14:paraId="52F93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3E2919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9D15B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FC028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9D13B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A21077A21Н</w:t>
            </w:r>
          </w:p>
        </w:tc>
        <w:tc>
          <w:tcPr>
            <w:tcW w:w="800" w:type="dxa"/>
            <w:shd w:val="clear" w:color="auto" w:fill="auto"/>
            <w:vAlign w:val="bottom"/>
            <w:hideMark/>
          </w:tcPr>
          <w:p w14:paraId="3AE78D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60334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4 947,8</w:t>
            </w:r>
          </w:p>
        </w:tc>
        <w:tc>
          <w:tcPr>
            <w:tcW w:w="1559" w:type="dxa"/>
            <w:shd w:val="clear" w:color="auto" w:fill="auto"/>
            <w:vAlign w:val="bottom"/>
            <w:hideMark/>
          </w:tcPr>
          <w:p w14:paraId="297D81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EED23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B414FED" w14:textId="77777777" w:rsidTr="007C7660">
        <w:trPr>
          <w:trHeight w:val="315"/>
        </w:trPr>
        <w:tc>
          <w:tcPr>
            <w:tcW w:w="6237" w:type="dxa"/>
            <w:shd w:val="clear" w:color="auto" w:fill="auto"/>
            <w:hideMark/>
          </w:tcPr>
          <w:p w14:paraId="742115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3449BD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BE88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2E65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8C953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A21077A21Н</w:t>
            </w:r>
          </w:p>
        </w:tc>
        <w:tc>
          <w:tcPr>
            <w:tcW w:w="800" w:type="dxa"/>
            <w:shd w:val="clear" w:color="auto" w:fill="auto"/>
            <w:vAlign w:val="bottom"/>
            <w:hideMark/>
          </w:tcPr>
          <w:p w14:paraId="2E8526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451BDB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4 947,8</w:t>
            </w:r>
          </w:p>
        </w:tc>
        <w:tc>
          <w:tcPr>
            <w:tcW w:w="1559" w:type="dxa"/>
            <w:shd w:val="clear" w:color="auto" w:fill="auto"/>
            <w:vAlign w:val="bottom"/>
            <w:hideMark/>
          </w:tcPr>
          <w:p w14:paraId="58C18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3241B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DFBA364" w14:textId="77777777" w:rsidTr="007C7660">
        <w:trPr>
          <w:trHeight w:val="630"/>
        </w:trPr>
        <w:tc>
          <w:tcPr>
            <w:tcW w:w="6237" w:type="dxa"/>
            <w:shd w:val="clear" w:color="auto" w:fill="auto"/>
            <w:hideMark/>
          </w:tcPr>
          <w:p w14:paraId="43A42C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"Жилье"</w:t>
            </w:r>
          </w:p>
        </w:tc>
        <w:tc>
          <w:tcPr>
            <w:tcW w:w="780" w:type="dxa"/>
            <w:shd w:val="clear" w:color="auto" w:fill="auto"/>
            <w:vAlign w:val="bottom"/>
            <w:hideMark/>
          </w:tcPr>
          <w:p w14:paraId="0C43C9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F9C03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F3B6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569C4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A21F100000</w:t>
            </w:r>
          </w:p>
        </w:tc>
        <w:tc>
          <w:tcPr>
            <w:tcW w:w="800" w:type="dxa"/>
            <w:shd w:val="clear" w:color="auto" w:fill="auto"/>
            <w:vAlign w:val="bottom"/>
            <w:hideMark/>
          </w:tcPr>
          <w:p w14:paraId="259D48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DE1A8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135 708,8</w:t>
            </w:r>
          </w:p>
        </w:tc>
        <w:tc>
          <w:tcPr>
            <w:tcW w:w="1559" w:type="dxa"/>
            <w:shd w:val="clear" w:color="auto" w:fill="auto"/>
            <w:vAlign w:val="bottom"/>
            <w:hideMark/>
          </w:tcPr>
          <w:p w14:paraId="74F92E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6678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6AC6D7D" w14:textId="77777777" w:rsidTr="007C7660">
        <w:trPr>
          <w:trHeight w:val="1260"/>
        </w:trPr>
        <w:tc>
          <w:tcPr>
            <w:tcW w:w="6237" w:type="dxa"/>
            <w:shd w:val="clear" w:color="auto" w:fill="auto"/>
            <w:hideMark/>
          </w:tcPr>
          <w:p w14:paraId="59B7F4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(реконструкция)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w:t>
            </w:r>
          </w:p>
        </w:tc>
        <w:tc>
          <w:tcPr>
            <w:tcW w:w="780" w:type="dxa"/>
            <w:shd w:val="clear" w:color="auto" w:fill="auto"/>
            <w:vAlign w:val="bottom"/>
            <w:hideMark/>
          </w:tcPr>
          <w:p w14:paraId="012C46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AA68C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26D0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B0E9E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6AF2F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663E3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135 708,8</w:t>
            </w:r>
          </w:p>
        </w:tc>
        <w:tc>
          <w:tcPr>
            <w:tcW w:w="1559" w:type="dxa"/>
            <w:shd w:val="clear" w:color="auto" w:fill="auto"/>
            <w:vAlign w:val="bottom"/>
            <w:hideMark/>
          </w:tcPr>
          <w:p w14:paraId="4128DA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75D70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5E56E1F" w14:textId="77777777" w:rsidTr="007C7660">
        <w:trPr>
          <w:trHeight w:val="630"/>
        </w:trPr>
        <w:tc>
          <w:tcPr>
            <w:tcW w:w="6237" w:type="dxa"/>
            <w:shd w:val="clear" w:color="auto" w:fill="auto"/>
            <w:hideMark/>
          </w:tcPr>
          <w:p w14:paraId="0FF115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2EDC29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F25D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A4AB0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E63B7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727B4F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7FB319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135 708,8</w:t>
            </w:r>
          </w:p>
        </w:tc>
        <w:tc>
          <w:tcPr>
            <w:tcW w:w="1559" w:type="dxa"/>
            <w:shd w:val="clear" w:color="auto" w:fill="auto"/>
            <w:vAlign w:val="bottom"/>
            <w:hideMark/>
          </w:tcPr>
          <w:p w14:paraId="14F8D6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95B12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5ED5D7C" w14:textId="77777777" w:rsidTr="007C7660">
        <w:trPr>
          <w:trHeight w:val="315"/>
        </w:trPr>
        <w:tc>
          <w:tcPr>
            <w:tcW w:w="6237" w:type="dxa"/>
            <w:shd w:val="clear" w:color="auto" w:fill="auto"/>
            <w:hideMark/>
          </w:tcPr>
          <w:p w14:paraId="6DBE5C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3AEAA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67430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27072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ED9BF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328736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0853E4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135 708,8</w:t>
            </w:r>
          </w:p>
        </w:tc>
        <w:tc>
          <w:tcPr>
            <w:tcW w:w="1559" w:type="dxa"/>
            <w:shd w:val="clear" w:color="auto" w:fill="auto"/>
            <w:vAlign w:val="bottom"/>
            <w:hideMark/>
          </w:tcPr>
          <w:p w14:paraId="157DE5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9EA20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D2F9676" w14:textId="77777777" w:rsidTr="007C7660">
        <w:trPr>
          <w:trHeight w:val="315"/>
        </w:trPr>
        <w:tc>
          <w:tcPr>
            <w:tcW w:w="6237" w:type="dxa"/>
            <w:shd w:val="clear" w:color="auto" w:fill="auto"/>
            <w:hideMark/>
          </w:tcPr>
          <w:p w14:paraId="3E2844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80" w:type="dxa"/>
            <w:shd w:val="clear" w:color="auto" w:fill="auto"/>
            <w:vAlign w:val="bottom"/>
            <w:hideMark/>
          </w:tcPr>
          <w:p w14:paraId="29D7BB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43D8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6CD4D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D139A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4084E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DB607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82 842,3</w:t>
            </w:r>
          </w:p>
        </w:tc>
        <w:tc>
          <w:tcPr>
            <w:tcW w:w="1559" w:type="dxa"/>
            <w:shd w:val="clear" w:color="auto" w:fill="auto"/>
            <w:vAlign w:val="bottom"/>
            <w:hideMark/>
          </w:tcPr>
          <w:p w14:paraId="6B454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122 092,3</w:t>
            </w:r>
          </w:p>
        </w:tc>
        <w:tc>
          <w:tcPr>
            <w:tcW w:w="1567" w:type="dxa"/>
            <w:shd w:val="clear" w:color="auto" w:fill="auto"/>
            <w:vAlign w:val="bottom"/>
            <w:hideMark/>
          </w:tcPr>
          <w:p w14:paraId="5C5F40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73 842,3</w:t>
            </w:r>
          </w:p>
        </w:tc>
      </w:tr>
      <w:tr w:rsidR="000F3EF3" w:rsidRPr="000F3EF3" w14:paraId="3BCC2F0D" w14:textId="77777777" w:rsidTr="007C7660">
        <w:trPr>
          <w:trHeight w:val="630"/>
        </w:trPr>
        <w:tc>
          <w:tcPr>
            <w:tcW w:w="6237" w:type="dxa"/>
            <w:shd w:val="clear" w:color="auto" w:fill="auto"/>
            <w:hideMark/>
          </w:tcPr>
          <w:p w14:paraId="35ABF8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земельных и имущественных отношений"</w:t>
            </w:r>
          </w:p>
        </w:tc>
        <w:tc>
          <w:tcPr>
            <w:tcW w:w="780" w:type="dxa"/>
            <w:shd w:val="clear" w:color="auto" w:fill="auto"/>
            <w:vAlign w:val="bottom"/>
            <w:hideMark/>
          </w:tcPr>
          <w:p w14:paraId="21765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401EC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8CFC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75CF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A400000000</w:t>
            </w:r>
          </w:p>
        </w:tc>
        <w:tc>
          <w:tcPr>
            <w:tcW w:w="800" w:type="dxa"/>
            <w:shd w:val="clear" w:color="auto" w:fill="auto"/>
            <w:vAlign w:val="bottom"/>
            <w:hideMark/>
          </w:tcPr>
          <w:p w14:paraId="14AABC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1CE3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59" w:type="dxa"/>
            <w:shd w:val="clear" w:color="auto" w:fill="auto"/>
            <w:vAlign w:val="bottom"/>
            <w:hideMark/>
          </w:tcPr>
          <w:p w14:paraId="704A9E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67" w:type="dxa"/>
            <w:shd w:val="clear" w:color="auto" w:fill="auto"/>
            <w:vAlign w:val="bottom"/>
            <w:hideMark/>
          </w:tcPr>
          <w:p w14:paraId="79AEA3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r>
      <w:tr w:rsidR="000F3EF3" w:rsidRPr="000F3EF3" w14:paraId="23334624" w14:textId="77777777" w:rsidTr="007C7660">
        <w:trPr>
          <w:trHeight w:val="630"/>
        </w:trPr>
        <w:tc>
          <w:tcPr>
            <w:tcW w:w="6237" w:type="dxa"/>
            <w:shd w:val="clear" w:color="auto" w:fill="auto"/>
            <w:hideMark/>
          </w:tcPr>
          <w:p w14:paraId="2335D1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62BD80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B0249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1B974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2A7F7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A4Э0000000</w:t>
            </w:r>
          </w:p>
        </w:tc>
        <w:tc>
          <w:tcPr>
            <w:tcW w:w="800" w:type="dxa"/>
            <w:shd w:val="clear" w:color="auto" w:fill="auto"/>
            <w:vAlign w:val="bottom"/>
            <w:hideMark/>
          </w:tcPr>
          <w:p w14:paraId="00C996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A0C0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59" w:type="dxa"/>
            <w:shd w:val="clear" w:color="auto" w:fill="auto"/>
            <w:vAlign w:val="bottom"/>
            <w:hideMark/>
          </w:tcPr>
          <w:p w14:paraId="4214C1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67" w:type="dxa"/>
            <w:shd w:val="clear" w:color="auto" w:fill="auto"/>
            <w:vAlign w:val="bottom"/>
            <w:hideMark/>
          </w:tcPr>
          <w:p w14:paraId="314AF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r>
      <w:tr w:rsidR="000F3EF3" w:rsidRPr="000F3EF3" w14:paraId="4E37287B" w14:textId="77777777" w:rsidTr="007C7660">
        <w:trPr>
          <w:trHeight w:val="315"/>
        </w:trPr>
        <w:tc>
          <w:tcPr>
            <w:tcW w:w="6237" w:type="dxa"/>
            <w:shd w:val="clear" w:color="auto" w:fill="auto"/>
            <w:hideMark/>
          </w:tcPr>
          <w:p w14:paraId="01169F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5C005B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4C4D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E88BC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EAF7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A4Э0100000</w:t>
            </w:r>
          </w:p>
        </w:tc>
        <w:tc>
          <w:tcPr>
            <w:tcW w:w="800" w:type="dxa"/>
            <w:shd w:val="clear" w:color="auto" w:fill="auto"/>
            <w:vAlign w:val="bottom"/>
            <w:hideMark/>
          </w:tcPr>
          <w:p w14:paraId="6BA46E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E212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59" w:type="dxa"/>
            <w:shd w:val="clear" w:color="auto" w:fill="auto"/>
            <w:vAlign w:val="bottom"/>
            <w:hideMark/>
          </w:tcPr>
          <w:p w14:paraId="7A2210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67" w:type="dxa"/>
            <w:shd w:val="clear" w:color="auto" w:fill="auto"/>
            <w:vAlign w:val="bottom"/>
            <w:hideMark/>
          </w:tcPr>
          <w:p w14:paraId="07E098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r>
      <w:tr w:rsidR="000F3EF3" w:rsidRPr="000F3EF3" w14:paraId="70E6D2A8" w14:textId="77777777" w:rsidTr="007C7660">
        <w:trPr>
          <w:trHeight w:val="630"/>
        </w:trPr>
        <w:tc>
          <w:tcPr>
            <w:tcW w:w="6237" w:type="dxa"/>
            <w:shd w:val="clear" w:color="auto" w:fill="auto"/>
            <w:hideMark/>
          </w:tcPr>
          <w:p w14:paraId="3518E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16A7F7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4E068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0119D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EE229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756AD4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E5C69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59" w:type="dxa"/>
            <w:shd w:val="clear" w:color="auto" w:fill="auto"/>
            <w:vAlign w:val="bottom"/>
            <w:hideMark/>
          </w:tcPr>
          <w:p w14:paraId="5A4613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67" w:type="dxa"/>
            <w:shd w:val="clear" w:color="auto" w:fill="auto"/>
            <w:vAlign w:val="bottom"/>
            <w:hideMark/>
          </w:tcPr>
          <w:p w14:paraId="4D55D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r>
      <w:tr w:rsidR="000F3EF3" w:rsidRPr="000F3EF3" w14:paraId="026F7941" w14:textId="77777777" w:rsidTr="007C7660">
        <w:trPr>
          <w:trHeight w:val="630"/>
        </w:trPr>
        <w:tc>
          <w:tcPr>
            <w:tcW w:w="6237" w:type="dxa"/>
            <w:shd w:val="clear" w:color="auto" w:fill="auto"/>
            <w:hideMark/>
          </w:tcPr>
          <w:p w14:paraId="622C65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C438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5E642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D98D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A7516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38FEFC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92B08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59" w:type="dxa"/>
            <w:shd w:val="clear" w:color="auto" w:fill="auto"/>
            <w:vAlign w:val="bottom"/>
            <w:hideMark/>
          </w:tcPr>
          <w:p w14:paraId="72FDBC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67" w:type="dxa"/>
            <w:shd w:val="clear" w:color="auto" w:fill="auto"/>
            <w:vAlign w:val="bottom"/>
            <w:hideMark/>
          </w:tcPr>
          <w:p w14:paraId="0B316E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r>
      <w:tr w:rsidR="000F3EF3" w:rsidRPr="000F3EF3" w14:paraId="10D07738" w14:textId="77777777" w:rsidTr="007C7660">
        <w:trPr>
          <w:trHeight w:val="315"/>
        </w:trPr>
        <w:tc>
          <w:tcPr>
            <w:tcW w:w="6237" w:type="dxa"/>
            <w:shd w:val="clear" w:color="auto" w:fill="auto"/>
            <w:hideMark/>
          </w:tcPr>
          <w:p w14:paraId="098B72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5A15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A8B8B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751E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622C7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3F4826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E0A96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59" w:type="dxa"/>
            <w:shd w:val="clear" w:color="auto" w:fill="auto"/>
            <w:vAlign w:val="bottom"/>
            <w:hideMark/>
          </w:tcPr>
          <w:p w14:paraId="073630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c>
          <w:tcPr>
            <w:tcW w:w="1567" w:type="dxa"/>
            <w:shd w:val="clear" w:color="auto" w:fill="auto"/>
            <w:vAlign w:val="bottom"/>
            <w:hideMark/>
          </w:tcPr>
          <w:p w14:paraId="44E499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43 385,3</w:t>
            </w:r>
          </w:p>
        </w:tc>
      </w:tr>
      <w:tr w:rsidR="000F3EF3" w:rsidRPr="000F3EF3" w14:paraId="04D00D9D" w14:textId="77777777" w:rsidTr="007C7660">
        <w:trPr>
          <w:trHeight w:val="630"/>
        </w:trPr>
        <w:tc>
          <w:tcPr>
            <w:tcW w:w="6237" w:type="dxa"/>
            <w:shd w:val="clear" w:color="auto" w:fill="auto"/>
            <w:hideMark/>
          </w:tcPr>
          <w:p w14:paraId="287A5D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796601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94E2E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74806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1406F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6FF4E5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2225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59" w:type="dxa"/>
            <w:shd w:val="clear" w:color="auto" w:fill="auto"/>
            <w:vAlign w:val="bottom"/>
            <w:hideMark/>
          </w:tcPr>
          <w:p w14:paraId="35F9E3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67" w:type="dxa"/>
            <w:shd w:val="clear" w:color="auto" w:fill="auto"/>
            <w:vAlign w:val="bottom"/>
            <w:hideMark/>
          </w:tcPr>
          <w:p w14:paraId="4E8950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r>
      <w:tr w:rsidR="000F3EF3" w:rsidRPr="000F3EF3" w14:paraId="109755FC" w14:textId="77777777" w:rsidTr="007C7660">
        <w:trPr>
          <w:trHeight w:val="945"/>
        </w:trPr>
        <w:tc>
          <w:tcPr>
            <w:tcW w:w="6237" w:type="dxa"/>
            <w:shd w:val="clear" w:color="auto" w:fill="auto"/>
            <w:hideMark/>
          </w:tcPr>
          <w:p w14:paraId="3CA6F7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"Информационная инфраструктура" муниципальной программы города Чебоксары "Цифровое общество города Чебоксары"</w:t>
            </w:r>
          </w:p>
        </w:tc>
        <w:tc>
          <w:tcPr>
            <w:tcW w:w="780" w:type="dxa"/>
            <w:shd w:val="clear" w:color="auto" w:fill="auto"/>
            <w:vAlign w:val="bottom"/>
            <w:hideMark/>
          </w:tcPr>
          <w:p w14:paraId="6C6593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FE8B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E42AF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F49CA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Ч620000000</w:t>
            </w:r>
          </w:p>
        </w:tc>
        <w:tc>
          <w:tcPr>
            <w:tcW w:w="800" w:type="dxa"/>
            <w:shd w:val="clear" w:color="auto" w:fill="auto"/>
            <w:vAlign w:val="bottom"/>
            <w:hideMark/>
          </w:tcPr>
          <w:p w14:paraId="1CE93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A167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59" w:type="dxa"/>
            <w:shd w:val="clear" w:color="auto" w:fill="auto"/>
            <w:vAlign w:val="bottom"/>
            <w:hideMark/>
          </w:tcPr>
          <w:p w14:paraId="5D162F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67" w:type="dxa"/>
            <w:shd w:val="clear" w:color="auto" w:fill="auto"/>
            <w:vAlign w:val="bottom"/>
            <w:hideMark/>
          </w:tcPr>
          <w:p w14:paraId="373894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r>
      <w:tr w:rsidR="000F3EF3" w:rsidRPr="000F3EF3" w14:paraId="2D2C7E71" w14:textId="77777777" w:rsidTr="007C7660">
        <w:trPr>
          <w:trHeight w:val="315"/>
        </w:trPr>
        <w:tc>
          <w:tcPr>
            <w:tcW w:w="6237" w:type="dxa"/>
            <w:shd w:val="clear" w:color="auto" w:fill="auto"/>
            <w:hideMark/>
          </w:tcPr>
          <w:p w14:paraId="18CA6D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"Информационная среда"</w:t>
            </w:r>
          </w:p>
        </w:tc>
        <w:tc>
          <w:tcPr>
            <w:tcW w:w="780" w:type="dxa"/>
            <w:shd w:val="clear" w:color="auto" w:fill="auto"/>
            <w:vAlign w:val="bottom"/>
            <w:hideMark/>
          </w:tcPr>
          <w:p w14:paraId="28D8AA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B1ACE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E658D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9020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Ч620100000</w:t>
            </w:r>
          </w:p>
        </w:tc>
        <w:tc>
          <w:tcPr>
            <w:tcW w:w="800" w:type="dxa"/>
            <w:shd w:val="clear" w:color="auto" w:fill="auto"/>
            <w:vAlign w:val="bottom"/>
            <w:hideMark/>
          </w:tcPr>
          <w:p w14:paraId="6E0CDC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81A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59" w:type="dxa"/>
            <w:shd w:val="clear" w:color="auto" w:fill="auto"/>
            <w:vAlign w:val="bottom"/>
            <w:hideMark/>
          </w:tcPr>
          <w:p w14:paraId="4FD2F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67" w:type="dxa"/>
            <w:shd w:val="clear" w:color="auto" w:fill="auto"/>
            <w:vAlign w:val="bottom"/>
            <w:hideMark/>
          </w:tcPr>
          <w:p w14:paraId="6A6B30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r>
      <w:tr w:rsidR="000F3EF3" w:rsidRPr="000F3EF3" w14:paraId="5090FF16" w14:textId="77777777" w:rsidTr="007C7660">
        <w:trPr>
          <w:trHeight w:val="375"/>
        </w:trPr>
        <w:tc>
          <w:tcPr>
            <w:tcW w:w="6237" w:type="dxa"/>
            <w:shd w:val="clear" w:color="auto" w:fill="auto"/>
            <w:hideMark/>
          </w:tcPr>
          <w:p w14:paraId="1EFB70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Размещение и демонтаж информационного, рекламного материала</w:t>
            </w:r>
          </w:p>
        </w:tc>
        <w:tc>
          <w:tcPr>
            <w:tcW w:w="780" w:type="dxa"/>
            <w:shd w:val="clear" w:color="auto" w:fill="auto"/>
            <w:vAlign w:val="bottom"/>
            <w:hideMark/>
          </w:tcPr>
          <w:p w14:paraId="2F0B07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52C7A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66CB2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318C5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Ч620173810</w:t>
            </w:r>
          </w:p>
        </w:tc>
        <w:tc>
          <w:tcPr>
            <w:tcW w:w="800" w:type="dxa"/>
            <w:shd w:val="clear" w:color="auto" w:fill="auto"/>
            <w:vAlign w:val="bottom"/>
            <w:hideMark/>
          </w:tcPr>
          <w:p w14:paraId="585F86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B57D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59" w:type="dxa"/>
            <w:shd w:val="clear" w:color="auto" w:fill="auto"/>
            <w:vAlign w:val="bottom"/>
            <w:hideMark/>
          </w:tcPr>
          <w:p w14:paraId="44904F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67" w:type="dxa"/>
            <w:shd w:val="clear" w:color="auto" w:fill="auto"/>
            <w:vAlign w:val="bottom"/>
            <w:hideMark/>
          </w:tcPr>
          <w:p w14:paraId="6F4BF8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r>
      <w:tr w:rsidR="000F3EF3" w:rsidRPr="000F3EF3" w14:paraId="51D5336D" w14:textId="77777777" w:rsidTr="007C7660">
        <w:trPr>
          <w:trHeight w:val="630"/>
        </w:trPr>
        <w:tc>
          <w:tcPr>
            <w:tcW w:w="6237" w:type="dxa"/>
            <w:shd w:val="clear" w:color="auto" w:fill="auto"/>
            <w:hideMark/>
          </w:tcPr>
          <w:p w14:paraId="6596C5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4306A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067F1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EA807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F3A50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Ч620173810</w:t>
            </w:r>
          </w:p>
        </w:tc>
        <w:tc>
          <w:tcPr>
            <w:tcW w:w="800" w:type="dxa"/>
            <w:shd w:val="clear" w:color="auto" w:fill="auto"/>
            <w:vAlign w:val="bottom"/>
            <w:hideMark/>
          </w:tcPr>
          <w:p w14:paraId="6B3BD9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224AE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59" w:type="dxa"/>
            <w:shd w:val="clear" w:color="auto" w:fill="auto"/>
            <w:vAlign w:val="bottom"/>
            <w:hideMark/>
          </w:tcPr>
          <w:p w14:paraId="04555D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67" w:type="dxa"/>
            <w:shd w:val="clear" w:color="auto" w:fill="auto"/>
            <w:vAlign w:val="bottom"/>
            <w:hideMark/>
          </w:tcPr>
          <w:p w14:paraId="59DEC2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r>
      <w:tr w:rsidR="000F3EF3" w:rsidRPr="000F3EF3" w14:paraId="144CDE03" w14:textId="77777777" w:rsidTr="007C7660">
        <w:trPr>
          <w:trHeight w:val="315"/>
        </w:trPr>
        <w:tc>
          <w:tcPr>
            <w:tcW w:w="6237" w:type="dxa"/>
            <w:shd w:val="clear" w:color="auto" w:fill="auto"/>
            <w:hideMark/>
          </w:tcPr>
          <w:p w14:paraId="7B22AB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C08CC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8879B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5686C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22223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Ч620173810</w:t>
            </w:r>
          </w:p>
        </w:tc>
        <w:tc>
          <w:tcPr>
            <w:tcW w:w="800" w:type="dxa"/>
            <w:shd w:val="clear" w:color="auto" w:fill="auto"/>
            <w:vAlign w:val="bottom"/>
            <w:hideMark/>
          </w:tcPr>
          <w:p w14:paraId="42C34B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9242A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59" w:type="dxa"/>
            <w:shd w:val="clear" w:color="auto" w:fill="auto"/>
            <w:vAlign w:val="bottom"/>
            <w:hideMark/>
          </w:tcPr>
          <w:p w14:paraId="5B80B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c>
          <w:tcPr>
            <w:tcW w:w="1567" w:type="dxa"/>
            <w:shd w:val="clear" w:color="auto" w:fill="auto"/>
            <w:vAlign w:val="bottom"/>
            <w:hideMark/>
          </w:tcPr>
          <w:p w14:paraId="73C62A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3 500,0</w:t>
            </w:r>
          </w:p>
        </w:tc>
      </w:tr>
      <w:tr w:rsidR="000F3EF3" w:rsidRPr="000F3EF3" w14:paraId="16B6ACCA" w14:textId="77777777" w:rsidTr="007C7660">
        <w:trPr>
          <w:trHeight w:val="630"/>
        </w:trPr>
        <w:tc>
          <w:tcPr>
            <w:tcW w:w="6237" w:type="dxa"/>
            <w:shd w:val="clear" w:color="auto" w:fill="auto"/>
            <w:hideMark/>
          </w:tcPr>
          <w:p w14:paraId="63EDCE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строительного комплекса и архитектуры"</w:t>
            </w:r>
          </w:p>
        </w:tc>
        <w:tc>
          <w:tcPr>
            <w:tcW w:w="780" w:type="dxa"/>
            <w:shd w:val="clear" w:color="auto" w:fill="auto"/>
            <w:vAlign w:val="bottom"/>
            <w:hideMark/>
          </w:tcPr>
          <w:p w14:paraId="351E24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073CC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57F4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EFE36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Ч900000000</w:t>
            </w:r>
          </w:p>
        </w:tc>
        <w:tc>
          <w:tcPr>
            <w:tcW w:w="800" w:type="dxa"/>
            <w:shd w:val="clear" w:color="auto" w:fill="auto"/>
            <w:vAlign w:val="bottom"/>
            <w:hideMark/>
          </w:tcPr>
          <w:p w14:paraId="497A24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DBD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35 957,0</w:t>
            </w:r>
          </w:p>
        </w:tc>
        <w:tc>
          <w:tcPr>
            <w:tcW w:w="1559" w:type="dxa"/>
            <w:shd w:val="clear" w:color="auto" w:fill="auto"/>
            <w:vAlign w:val="bottom"/>
            <w:hideMark/>
          </w:tcPr>
          <w:p w14:paraId="25C99E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75 207,0</w:t>
            </w:r>
          </w:p>
        </w:tc>
        <w:tc>
          <w:tcPr>
            <w:tcW w:w="1567" w:type="dxa"/>
            <w:shd w:val="clear" w:color="auto" w:fill="auto"/>
            <w:vAlign w:val="bottom"/>
            <w:hideMark/>
          </w:tcPr>
          <w:p w14:paraId="42C4E5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26 957,0</w:t>
            </w:r>
          </w:p>
        </w:tc>
      </w:tr>
      <w:tr w:rsidR="000F3EF3" w:rsidRPr="000F3EF3" w14:paraId="207C21B5" w14:textId="77777777" w:rsidTr="007C7660">
        <w:trPr>
          <w:trHeight w:val="945"/>
        </w:trPr>
        <w:tc>
          <w:tcPr>
            <w:tcW w:w="6237" w:type="dxa"/>
            <w:shd w:val="clear" w:color="auto" w:fill="auto"/>
            <w:hideMark/>
          </w:tcPr>
          <w:p w14:paraId="790F91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"Градостроительная деятельность в городе Чебоксары" муниципальной программы города Чебоксары "Развитие строительного комплекса и архитектуры"</w:t>
            </w:r>
          </w:p>
        </w:tc>
        <w:tc>
          <w:tcPr>
            <w:tcW w:w="780" w:type="dxa"/>
            <w:shd w:val="clear" w:color="auto" w:fill="auto"/>
            <w:vAlign w:val="bottom"/>
            <w:hideMark/>
          </w:tcPr>
          <w:p w14:paraId="654CFC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573BB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3FA11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B7899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Ч910000000</w:t>
            </w:r>
          </w:p>
        </w:tc>
        <w:tc>
          <w:tcPr>
            <w:tcW w:w="800" w:type="dxa"/>
            <w:shd w:val="clear" w:color="auto" w:fill="auto"/>
            <w:vAlign w:val="bottom"/>
            <w:hideMark/>
          </w:tcPr>
          <w:p w14:paraId="1C9C8A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C8AEC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10 500,0</w:t>
            </w:r>
          </w:p>
        </w:tc>
        <w:tc>
          <w:tcPr>
            <w:tcW w:w="1559" w:type="dxa"/>
            <w:shd w:val="clear" w:color="auto" w:fill="auto"/>
            <w:vAlign w:val="bottom"/>
            <w:hideMark/>
          </w:tcPr>
          <w:p w14:paraId="38A8B0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49 750,0</w:t>
            </w:r>
          </w:p>
        </w:tc>
        <w:tc>
          <w:tcPr>
            <w:tcW w:w="1567" w:type="dxa"/>
            <w:shd w:val="clear" w:color="auto" w:fill="auto"/>
            <w:vAlign w:val="bottom"/>
            <w:hideMark/>
          </w:tcPr>
          <w:p w14:paraId="3A77C9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1E1D9D29" w14:textId="77777777" w:rsidTr="007C7660">
        <w:trPr>
          <w:trHeight w:val="1260"/>
        </w:trPr>
        <w:tc>
          <w:tcPr>
            <w:tcW w:w="6237" w:type="dxa"/>
            <w:shd w:val="clear" w:color="auto" w:fill="auto"/>
            <w:hideMark/>
          </w:tcPr>
          <w:p w14:paraId="5525DD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"Основное развитие территорий города Чебоксары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780" w:type="dxa"/>
            <w:shd w:val="clear" w:color="auto" w:fill="auto"/>
            <w:vAlign w:val="bottom"/>
            <w:hideMark/>
          </w:tcPr>
          <w:p w14:paraId="28AC22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EAE66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3B088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66F1C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Ч910100000</w:t>
            </w:r>
          </w:p>
        </w:tc>
        <w:tc>
          <w:tcPr>
            <w:tcW w:w="800" w:type="dxa"/>
            <w:shd w:val="clear" w:color="auto" w:fill="auto"/>
            <w:vAlign w:val="bottom"/>
            <w:hideMark/>
          </w:tcPr>
          <w:p w14:paraId="3FB10F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69F69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10 500,0</w:t>
            </w:r>
          </w:p>
        </w:tc>
        <w:tc>
          <w:tcPr>
            <w:tcW w:w="1559" w:type="dxa"/>
            <w:shd w:val="clear" w:color="auto" w:fill="auto"/>
            <w:vAlign w:val="bottom"/>
            <w:hideMark/>
          </w:tcPr>
          <w:p w14:paraId="2C9359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49 750,0</w:t>
            </w:r>
          </w:p>
        </w:tc>
        <w:tc>
          <w:tcPr>
            <w:tcW w:w="1567" w:type="dxa"/>
            <w:shd w:val="clear" w:color="auto" w:fill="auto"/>
            <w:vAlign w:val="bottom"/>
            <w:hideMark/>
          </w:tcPr>
          <w:p w14:paraId="2BE57D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11063DB9" w14:textId="77777777" w:rsidTr="007C7660">
        <w:trPr>
          <w:trHeight w:val="960"/>
        </w:trPr>
        <w:tc>
          <w:tcPr>
            <w:tcW w:w="6237" w:type="dxa"/>
            <w:shd w:val="clear" w:color="auto" w:fill="auto"/>
            <w:hideMark/>
          </w:tcPr>
          <w:p w14:paraId="7122E5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780" w:type="dxa"/>
            <w:shd w:val="clear" w:color="auto" w:fill="auto"/>
            <w:vAlign w:val="bottom"/>
            <w:hideMark/>
          </w:tcPr>
          <w:p w14:paraId="62BC84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53C5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62284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54596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Ч910173030</w:t>
            </w:r>
          </w:p>
        </w:tc>
        <w:tc>
          <w:tcPr>
            <w:tcW w:w="800" w:type="dxa"/>
            <w:shd w:val="clear" w:color="auto" w:fill="auto"/>
            <w:vAlign w:val="bottom"/>
            <w:hideMark/>
          </w:tcPr>
          <w:p w14:paraId="29B92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4D96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7 500,0</w:t>
            </w:r>
          </w:p>
        </w:tc>
        <w:tc>
          <w:tcPr>
            <w:tcW w:w="1559" w:type="dxa"/>
            <w:shd w:val="clear" w:color="auto" w:fill="auto"/>
            <w:vAlign w:val="bottom"/>
            <w:hideMark/>
          </w:tcPr>
          <w:p w14:paraId="7B8161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49 750,0</w:t>
            </w:r>
          </w:p>
        </w:tc>
        <w:tc>
          <w:tcPr>
            <w:tcW w:w="1567" w:type="dxa"/>
            <w:shd w:val="clear" w:color="auto" w:fill="auto"/>
            <w:vAlign w:val="bottom"/>
            <w:hideMark/>
          </w:tcPr>
          <w:p w14:paraId="2D9039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04213CC6" w14:textId="77777777" w:rsidTr="007C7660">
        <w:trPr>
          <w:trHeight w:val="630"/>
        </w:trPr>
        <w:tc>
          <w:tcPr>
            <w:tcW w:w="6237" w:type="dxa"/>
            <w:shd w:val="clear" w:color="auto" w:fill="auto"/>
            <w:hideMark/>
          </w:tcPr>
          <w:p w14:paraId="377AA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7E3A8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3CB0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EBA07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1C946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Ч910173030</w:t>
            </w:r>
          </w:p>
        </w:tc>
        <w:tc>
          <w:tcPr>
            <w:tcW w:w="800" w:type="dxa"/>
            <w:shd w:val="clear" w:color="auto" w:fill="auto"/>
            <w:vAlign w:val="bottom"/>
            <w:hideMark/>
          </w:tcPr>
          <w:p w14:paraId="3193CB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DE5AA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59" w:type="dxa"/>
            <w:shd w:val="clear" w:color="auto" w:fill="auto"/>
            <w:vAlign w:val="bottom"/>
            <w:hideMark/>
          </w:tcPr>
          <w:p w14:paraId="3ED287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48 250,0</w:t>
            </w:r>
          </w:p>
        </w:tc>
        <w:tc>
          <w:tcPr>
            <w:tcW w:w="1567" w:type="dxa"/>
            <w:shd w:val="clear" w:color="auto" w:fill="auto"/>
            <w:vAlign w:val="bottom"/>
            <w:hideMark/>
          </w:tcPr>
          <w:p w14:paraId="2DB141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3FC07E9" w14:textId="77777777" w:rsidTr="007C7660">
        <w:trPr>
          <w:trHeight w:val="630"/>
        </w:trPr>
        <w:tc>
          <w:tcPr>
            <w:tcW w:w="6237" w:type="dxa"/>
            <w:shd w:val="clear" w:color="auto" w:fill="auto"/>
            <w:hideMark/>
          </w:tcPr>
          <w:p w14:paraId="0A2529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EB449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580A8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3C82F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1CDB7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Ч910173030</w:t>
            </w:r>
          </w:p>
        </w:tc>
        <w:tc>
          <w:tcPr>
            <w:tcW w:w="800" w:type="dxa"/>
            <w:shd w:val="clear" w:color="auto" w:fill="auto"/>
            <w:vAlign w:val="bottom"/>
            <w:hideMark/>
          </w:tcPr>
          <w:p w14:paraId="1BF878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63215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59" w:type="dxa"/>
            <w:shd w:val="clear" w:color="auto" w:fill="auto"/>
            <w:vAlign w:val="bottom"/>
            <w:hideMark/>
          </w:tcPr>
          <w:p w14:paraId="6A62E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48 250,0</w:t>
            </w:r>
          </w:p>
        </w:tc>
        <w:tc>
          <w:tcPr>
            <w:tcW w:w="1567" w:type="dxa"/>
            <w:shd w:val="clear" w:color="auto" w:fill="auto"/>
            <w:vAlign w:val="bottom"/>
            <w:hideMark/>
          </w:tcPr>
          <w:p w14:paraId="6F0528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772BD7B" w14:textId="77777777" w:rsidTr="007C7660">
        <w:trPr>
          <w:trHeight w:val="630"/>
        </w:trPr>
        <w:tc>
          <w:tcPr>
            <w:tcW w:w="6237" w:type="dxa"/>
            <w:shd w:val="clear" w:color="auto" w:fill="auto"/>
            <w:hideMark/>
          </w:tcPr>
          <w:p w14:paraId="66C846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C50A8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D6585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ACF51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E768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Ч910173030</w:t>
            </w:r>
          </w:p>
        </w:tc>
        <w:tc>
          <w:tcPr>
            <w:tcW w:w="800" w:type="dxa"/>
            <w:shd w:val="clear" w:color="auto" w:fill="auto"/>
            <w:vAlign w:val="bottom"/>
            <w:hideMark/>
          </w:tcPr>
          <w:p w14:paraId="531E49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BFC79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2FD15B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0DA614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74E99AB6" w14:textId="77777777" w:rsidTr="007C7660">
        <w:trPr>
          <w:trHeight w:val="315"/>
        </w:trPr>
        <w:tc>
          <w:tcPr>
            <w:tcW w:w="6237" w:type="dxa"/>
            <w:shd w:val="clear" w:color="auto" w:fill="auto"/>
            <w:hideMark/>
          </w:tcPr>
          <w:p w14:paraId="47DBF2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BFB71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835BB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060A6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6DEDD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Ч910173030</w:t>
            </w:r>
          </w:p>
        </w:tc>
        <w:tc>
          <w:tcPr>
            <w:tcW w:w="800" w:type="dxa"/>
            <w:shd w:val="clear" w:color="auto" w:fill="auto"/>
            <w:vAlign w:val="bottom"/>
            <w:hideMark/>
          </w:tcPr>
          <w:p w14:paraId="1ED12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87480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087E26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6A8B1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54AEF462" w14:textId="77777777" w:rsidTr="007C7660">
        <w:trPr>
          <w:trHeight w:val="945"/>
        </w:trPr>
        <w:tc>
          <w:tcPr>
            <w:tcW w:w="6237" w:type="dxa"/>
            <w:shd w:val="clear" w:color="auto" w:fill="auto"/>
            <w:hideMark/>
          </w:tcPr>
          <w:p w14:paraId="40E11C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Разработка местных нормативов градостроительного проектирования, градостроительства, планировки и застройки территории</w:t>
            </w:r>
          </w:p>
        </w:tc>
        <w:tc>
          <w:tcPr>
            <w:tcW w:w="780" w:type="dxa"/>
            <w:shd w:val="clear" w:color="auto" w:fill="auto"/>
            <w:vAlign w:val="bottom"/>
            <w:hideMark/>
          </w:tcPr>
          <w:p w14:paraId="171E62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3C3C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95524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274AE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Ч910173040</w:t>
            </w:r>
          </w:p>
        </w:tc>
        <w:tc>
          <w:tcPr>
            <w:tcW w:w="800" w:type="dxa"/>
            <w:shd w:val="clear" w:color="auto" w:fill="auto"/>
            <w:vAlign w:val="bottom"/>
            <w:hideMark/>
          </w:tcPr>
          <w:p w14:paraId="716280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E9B2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2276A0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BF582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93428D1" w14:textId="77777777" w:rsidTr="007C7660">
        <w:trPr>
          <w:trHeight w:val="630"/>
        </w:trPr>
        <w:tc>
          <w:tcPr>
            <w:tcW w:w="6237" w:type="dxa"/>
            <w:shd w:val="clear" w:color="auto" w:fill="auto"/>
            <w:hideMark/>
          </w:tcPr>
          <w:p w14:paraId="56E23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E6ED4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CD30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6C08F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4473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Ч910173040</w:t>
            </w:r>
          </w:p>
        </w:tc>
        <w:tc>
          <w:tcPr>
            <w:tcW w:w="800" w:type="dxa"/>
            <w:shd w:val="clear" w:color="auto" w:fill="auto"/>
            <w:vAlign w:val="bottom"/>
            <w:hideMark/>
          </w:tcPr>
          <w:p w14:paraId="5AB3FC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5F1CE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689625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32763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1880A51" w14:textId="77777777" w:rsidTr="007C7660">
        <w:trPr>
          <w:trHeight w:val="630"/>
        </w:trPr>
        <w:tc>
          <w:tcPr>
            <w:tcW w:w="6237" w:type="dxa"/>
            <w:shd w:val="clear" w:color="auto" w:fill="auto"/>
            <w:hideMark/>
          </w:tcPr>
          <w:p w14:paraId="610ECB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F9F8F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740FB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2ED48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3FF16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Ч910173040</w:t>
            </w:r>
          </w:p>
        </w:tc>
        <w:tc>
          <w:tcPr>
            <w:tcW w:w="800" w:type="dxa"/>
            <w:shd w:val="clear" w:color="auto" w:fill="auto"/>
            <w:vAlign w:val="bottom"/>
            <w:hideMark/>
          </w:tcPr>
          <w:p w14:paraId="5C129F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16FB3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4558E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F775F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2147F0A" w14:textId="77777777" w:rsidTr="007C7660">
        <w:trPr>
          <w:trHeight w:val="630"/>
        </w:trPr>
        <w:tc>
          <w:tcPr>
            <w:tcW w:w="6237" w:type="dxa"/>
            <w:shd w:val="clear" w:color="auto" w:fill="auto"/>
            <w:hideMark/>
          </w:tcPr>
          <w:p w14:paraId="7B007C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строительного комплекса и архитектуры"</w:t>
            </w:r>
          </w:p>
        </w:tc>
        <w:tc>
          <w:tcPr>
            <w:tcW w:w="780" w:type="dxa"/>
            <w:shd w:val="clear" w:color="auto" w:fill="auto"/>
            <w:vAlign w:val="bottom"/>
            <w:hideMark/>
          </w:tcPr>
          <w:p w14:paraId="5CC08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01C87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18F1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9F487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Ч9Э0000000</w:t>
            </w:r>
          </w:p>
        </w:tc>
        <w:tc>
          <w:tcPr>
            <w:tcW w:w="800" w:type="dxa"/>
            <w:shd w:val="clear" w:color="auto" w:fill="auto"/>
            <w:vAlign w:val="bottom"/>
            <w:hideMark/>
          </w:tcPr>
          <w:p w14:paraId="24F5BE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963D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59" w:type="dxa"/>
            <w:shd w:val="clear" w:color="auto" w:fill="auto"/>
            <w:vAlign w:val="bottom"/>
            <w:hideMark/>
          </w:tcPr>
          <w:p w14:paraId="58C507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67" w:type="dxa"/>
            <w:shd w:val="clear" w:color="auto" w:fill="auto"/>
            <w:vAlign w:val="bottom"/>
            <w:hideMark/>
          </w:tcPr>
          <w:p w14:paraId="19B0E3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r>
      <w:tr w:rsidR="000F3EF3" w:rsidRPr="000F3EF3" w14:paraId="0BC5B680" w14:textId="77777777" w:rsidTr="007C7660">
        <w:trPr>
          <w:trHeight w:val="315"/>
        </w:trPr>
        <w:tc>
          <w:tcPr>
            <w:tcW w:w="6237" w:type="dxa"/>
            <w:shd w:val="clear" w:color="auto" w:fill="auto"/>
            <w:hideMark/>
          </w:tcPr>
          <w:p w14:paraId="575A7E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45BF1B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F936F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628E8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A62B0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Ч9Э0100000</w:t>
            </w:r>
          </w:p>
        </w:tc>
        <w:tc>
          <w:tcPr>
            <w:tcW w:w="800" w:type="dxa"/>
            <w:shd w:val="clear" w:color="auto" w:fill="auto"/>
            <w:vAlign w:val="bottom"/>
            <w:hideMark/>
          </w:tcPr>
          <w:p w14:paraId="472A27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72BC4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59" w:type="dxa"/>
            <w:shd w:val="clear" w:color="auto" w:fill="auto"/>
            <w:vAlign w:val="bottom"/>
            <w:hideMark/>
          </w:tcPr>
          <w:p w14:paraId="252BAA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67" w:type="dxa"/>
            <w:shd w:val="clear" w:color="auto" w:fill="auto"/>
            <w:vAlign w:val="bottom"/>
            <w:hideMark/>
          </w:tcPr>
          <w:p w14:paraId="1749F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r>
      <w:tr w:rsidR="000F3EF3" w:rsidRPr="000F3EF3" w14:paraId="53FE0BFE" w14:textId="77777777" w:rsidTr="007C7660">
        <w:trPr>
          <w:trHeight w:val="630"/>
        </w:trPr>
        <w:tc>
          <w:tcPr>
            <w:tcW w:w="6237" w:type="dxa"/>
            <w:shd w:val="clear" w:color="auto" w:fill="auto"/>
            <w:hideMark/>
          </w:tcPr>
          <w:p w14:paraId="3AF6F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2FFAD4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4BDBB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DDF4D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A9D24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Ч9Э0100600</w:t>
            </w:r>
          </w:p>
        </w:tc>
        <w:tc>
          <w:tcPr>
            <w:tcW w:w="800" w:type="dxa"/>
            <w:shd w:val="clear" w:color="auto" w:fill="auto"/>
            <w:vAlign w:val="bottom"/>
            <w:hideMark/>
          </w:tcPr>
          <w:p w14:paraId="3991F9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0DDC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59" w:type="dxa"/>
            <w:shd w:val="clear" w:color="auto" w:fill="auto"/>
            <w:vAlign w:val="bottom"/>
            <w:hideMark/>
          </w:tcPr>
          <w:p w14:paraId="1ED85D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67" w:type="dxa"/>
            <w:shd w:val="clear" w:color="auto" w:fill="auto"/>
            <w:vAlign w:val="bottom"/>
            <w:hideMark/>
          </w:tcPr>
          <w:p w14:paraId="6D82F5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r>
      <w:tr w:rsidR="000F3EF3" w:rsidRPr="000F3EF3" w14:paraId="052CA2EF" w14:textId="77777777" w:rsidTr="007C7660">
        <w:trPr>
          <w:trHeight w:val="630"/>
        </w:trPr>
        <w:tc>
          <w:tcPr>
            <w:tcW w:w="6237" w:type="dxa"/>
            <w:shd w:val="clear" w:color="auto" w:fill="auto"/>
            <w:hideMark/>
          </w:tcPr>
          <w:p w14:paraId="541EE7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09152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22368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374AB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DE3BC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Ч9Э0100600</w:t>
            </w:r>
          </w:p>
        </w:tc>
        <w:tc>
          <w:tcPr>
            <w:tcW w:w="800" w:type="dxa"/>
            <w:shd w:val="clear" w:color="auto" w:fill="auto"/>
            <w:vAlign w:val="bottom"/>
            <w:hideMark/>
          </w:tcPr>
          <w:p w14:paraId="54B1BF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20B57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59" w:type="dxa"/>
            <w:shd w:val="clear" w:color="auto" w:fill="auto"/>
            <w:vAlign w:val="bottom"/>
            <w:hideMark/>
          </w:tcPr>
          <w:p w14:paraId="483815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67" w:type="dxa"/>
            <w:shd w:val="clear" w:color="auto" w:fill="auto"/>
            <w:vAlign w:val="bottom"/>
            <w:hideMark/>
          </w:tcPr>
          <w:p w14:paraId="2AA48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r>
      <w:tr w:rsidR="000F3EF3" w:rsidRPr="000F3EF3" w14:paraId="1F70ABC6" w14:textId="77777777" w:rsidTr="007C7660">
        <w:trPr>
          <w:trHeight w:val="315"/>
        </w:trPr>
        <w:tc>
          <w:tcPr>
            <w:tcW w:w="6237" w:type="dxa"/>
            <w:shd w:val="clear" w:color="auto" w:fill="auto"/>
            <w:hideMark/>
          </w:tcPr>
          <w:p w14:paraId="1C7361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1687C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07BFB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F7DC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6B6ED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Ч9Э0100600</w:t>
            </w:r>
          </w:p>
        </w:tc>
        <w:tc>
          <w:tcPr>
            <w:tcW w:w="800" w:type="dxa"/>
            <w:shd w:val="clear" w:color="auto" w:fill="auto"/>
            <w:vAlign w:val="bottom"/>
            <w:hideMark/>
          </w:tcPr>
          <w:p w14:paraId="62BB42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4F4D4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59" w:type="dxa"/>
            <w:shd w:val="clear" w:color="auto" w:fill="auto"/>
            <w:vAlign w:val="bottom"/>
            <w:hideMark/>
          </w:tcPr>
          <w:p w14:paraId="7F797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c>
          <w:tcPr>
            <w:tcW w:w="1567" w:type="dxa"/>
            <w:shd w:val="clear" w:color="auto" w:fill="auto"/>
            <w:vAlign w:val="bottom"/>
            <w:hideMark/>
          </w:tcPr>
          <w:p w14:paraId="70FFC6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25 457,0</w:t>
            </w:r>
          </w:p>
        </w:tc>
      </w:tr>
      <w:tr w:rsidR="000F3EF3" w:rsidRPr="000F3EF3" w14:paraId="22768351" w14:textId="77777777" w:rsidTr="007C7660">
        <w:trPr>
          <w:trHeight w:val="315"/>
        </w:trPr>
        <w:tc>
          <w:tcPr>
            <w:tcW w:w="6237" w:type="dxa"/>
            <w:shd w:val="clear" w:color="auto" w:fill="auto"/>
            <w:hideMark/>
          </w:tcPr>
          <w:p w14:paraId="407A86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3780DF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6146C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8A42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0CCA86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09F0F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1D70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70 369,3</w:t>
            </w:r>
          </w:p>
        </w:tc>
        <w:tc>
          <w:tcPr>
            <w:tcW w:w="1559" w:type="dxa"/>
            <w:shd w:val="clear" w:color="auto" w:fill="auto"/>
            <w:vAlign w:val="bottom"/>
            <w:hideMark/>
          </w:tcPr>
          <w:p w14:paraId="617C3D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45 599,1</w:t>
            </w:r>
          </w:p>
        </w:tc>
        <w:tc>
          <w:tcPr>
            <w:tcW w:w="1567" w:type="dxa"/>
            <w:shd w:val="clear" w:color="auto" w:fill="auto"/>
            <w:vAlign w:val="bottom"/>
            <w:hideMark/>
          </w:tcPr>
          <w:p w14:paraId="765B2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3916F9F" w14:textId="77777777" w:rsidTr="007C7660">
        <w:trPr>
          <w:trHeight w:val="315"/>
        </w:trPr>
        <w:tc>
          <w:tcPr>
            <w:tcW w:w="6237" w:type="dxa"/>
            <w:shd w:val="clear" w:color="auto" w:fill="auto"/>
            <w:hideMark/>
          </w:tcPr>
          <w:p w14:paraId="379882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Жилищное хозяйство</w:t>
            </w:r>
          </w:p>
        </w:tc>
        <w:tc>
          <w:tcPr>
            <w:tcW w:w="780" w:type="dxa"/>
            <w:shd w:val="clear" w:color="auto" w:fill="auto"/>
            <w:vAlign w:val="bottom"/>
            <w:hideMark/>
          </w:tcPr>
          <w:p w14:paraId="70D0A5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F5CB8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316B0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8875C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BEB5E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F8C2E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65 978,2</w:t>
            </w:r>
          </w:p>
        </w:tc>
        <w:tc>
          <w:tcPr>
            <w:tcW w:w="1559" w:type="dxa"/>
            <w:shd w:val="clear" w:color="auto" w:fill="auto"/>
            <w:vAlign w:val="bottom"/>
            <w:hideMark/>
          </w:tcPr>
          <w:p w14:paraId="1FD03A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125EA2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04BD509" w14:textId="77777777" w:rsidTr="007C7660">
        <w:trPr>
          <w:trHeight w:val="630"/>
        </w:trPr>
        <w:tc>
          <w:tcPr>
            <w:tcW w:w="6237" w:type="dxa"/>
            <w:shd w:val="clear" w:color="auto" w:fill="auto"/>
            <w:hideMark/>
          </w:tcPr>
          <w:p w14:paraId="0D741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3A1659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67EF0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EE5C3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F83F4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64483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20AB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65 978,2</w:t>
            </w:r>
          </w:p>
        </w:tc>
        <w:tc>
          <w:tcPr>
            <w:tcW w:w="1559" w:type="dxa"/>
            <w:shd w:val="clear" w:color="auto" w:fill="auto"/>
            <w:vAlign w:val="bottom"/>
            <w:hideMark/>
          </w:tcPr>
          <w:p w14:paraId="1D65B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630F62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D58F8BB" w14:textId="77777777" w:rsidTr="007C7660">
        <w:trPr>
          <w:trHeight w:val="1260"/>
        </w:trPr>
        <w:tc>
          <w:tcPr>
            <w:tcW w:w="6237" w:type="dxa"/>
            <w:shd w:val="clear" w:color="auto" w:fill="auto"/>
            <w:hideMark/>
          </w:tcPr>
          <w:p w14:paraId="583895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0DBC26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610E3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0F212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1C76D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0ABB08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44A01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65 978,2</w:t>
            </w:r>
          </w:p>
        </w:tc>
        <w:tc>
          <w:tcPr>
            <w:tcW w:w="1559" w:type="dxa"/>
            <w:shd w:val="clear" w:color="auto" w:fill="auto"/>
            <w:vAlign w:val="bottom"/>
            <w:hideMark/>
          </w:tcPr>
          <w:p w14:paraId="66179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33519F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3773D44" w14:textId="77777777" w:rsidTr="007C7660">
        <w:trPr>
          <w:trHeight w:val="630"/>
        </w:trPr>
        <w:tc>
          <w:tcPr>
            <w:tcW w:w="6237" w:type="dxa"/>
            <w:shd w:val="clear" w:color="auto" w:fill="auto"/>
            <w:hideMark/>
          </w:tcPr>
          <w:p w14:paraId="394AF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780" w:type="dxa"/>
            <w:shd w:val="clear" w:color="auto" w:fill="auto"/>
            <w:vAlign w:val="bottom"/>
            <w:hideMark/>
          </w:tcPr>
          <w:p w14:paraId="0C8333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058D0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A554A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51AE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A210300000</w:t>
            </w:r>
          </w:p>
        </w:tc>
        <w:tc>
          <w:tcPr>
            <w:tcW w:w="800" w:type="dxa"/>
            <w:shd w:val="clear" w:color="auto" w:fill="auto"/>
            <w:vAlign w:val="bottom"/>
            <w:hideMark/>
          </w:tcPr>
          <w:p w14:paraId="744733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922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59" w:type="dxa"/>
            <w:shd w:val="clear" w:color="auto" w:fill="auto"/>
            <w:vAlign w:val="bottom"/>
            <w:hideMark/>
          </w:tcPr>
          <w:p w14:paraId="02FF9F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239C6F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EC078BF" w14:textId="77777777" w:rsidTr="007C7660">
        <w:trPr>
          <w:trHeight w:val="1260"/>
        </w:trPr>
        <w:tc>
          <w:tcPr>
            <w:tcW w:w="6237" w:type="dxa"/>
            <w:shd w:val="clear" w:color="auto" w:fill="auto"/>
            <w:hideMark/>
          </w:tcPr>
          <w:p w14:paraId="50762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жилых помещений по договорам социального найма гражданам, в том числе состоящим на учете в качестве нуждающихся в жилых помещениях, в соответствии со статьями 49, 57 Жилищного кодекса Российской Федерации</w:t>
            </w:r>
          </w:p>
        </w:tc>
        <w:tc>
          <w:tcPr>
            <w:tcW w:w="780" w:type="dxa"/>
            <w:shd w:val="clear" w:color="auto" w:fill="auto"/>
            <w:vAlign w:val="bottom"/>
            <w:hideMark/>
          </w:tcPr>
          <w:p w14:paraId="6095F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48AC2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A4C62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F623B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A210372960</w:t>
            </w:r>
          </w:p>
        </w:tc>
        <w:tc>
          <w:tcPr>
            <w:tcW w:w="800" w:type="dxa"/>
            <w:shd w:val="clear" w:color="auto" w:fill="auto"/>
            <w:vAlign w:val="bottom"/>
            <w:hideMark/>
          </w:tcPr>
          <w:p w14:paraId="6696EF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6446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59" w:type="dxa"/>
            <w:shd w:val="clear" w:color="auto" w:fill="auto"/>
            <w:vAlign w:val="bottom"/>
            <w:hideMark/>
          </w:tcPr>
          <w:p w14:paraId="6CE16E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1F56C4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6C3936C" w14:textId="77777777" w:rsidTr="007C7660">
        <w:trPr>
          <w:trHeight w:val="630"/>
        </w:trPr>
        <w:tc>
          <w:tcPr>
            <w:tcW w:w="6237" w:type="dxa"/>
            <w:shd w:val="clear" w:color="auto" w:fill="auto"/>
            <w:hideMark/>
          </w:tcPr>
          <w:p w14:paraId="18E511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26DB4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68023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CCED2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5683B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A210372960</w:t>
            </w:r>
          </w:p>
        </w:tc>
        <w:tc>
          <w:tcPr>
            <w:tcW w:w="800" w:type="dxa"/>
            <w:shd w:val="clear" w:color="auto" w:fill="auto"/>
            <w:vAlign w:val="bottom"/>
            <w:hideMark/>
          </w:tcPr>
          <w:p w14:paraId="6AB248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549117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59" w:type="dxa"/>
            <w:shd w:val="clear" w:color="auto" w:fill="auto"/>
            <w:vAlign w:val="bottom"/>
            <w:hideMark/>
          </w:tcPr>
          <w:p w14:paraId="5D3A8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28E43B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A098F44" w14:textId="77777777" w:rsidTr="007C7660">
        <w:trPr>
          <w:trHeight w:val="315"/>
        </w:trPr>
        <w:tc>
          <w:tcPr>
            <w:tcW w:w="6237" w:type="dxa"/>
            <w:shd w:val="clear" w:color="auto" w:fill="auto"/>
            <w:hideMark/>
          </w:tcPr>
          <w:p w14:paraId="27FB74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74B6B2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FF1C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A7D60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6EB84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A210372960</w:t>
            </w:r>
          </w:p>
        </w:tc>
        <w:tc>
          <w:tcPr>
            <w:tcW w:w="800" w:type="dxa"/>
            <w:shd w:val="clear" w:color="auto" w:fill="auto"/>
            <w:vAlign w:val="bottom"/>
            <w:hideMark/>
          </w:tcPr>
          <w:p w14:paraId="24456F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16D9D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59" w:type="dxa"/>
            <w:shd w:val="clear" w:color="auto" w:fill="auto"/>
            <w:vAlign w:val="bottom"/>
            <w:hideMark/>
          </w:tcPr>
          <w:p w14:paraId="3DA41F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10 000,0</w:t>
            </w:r>
          </w:p>
        </w:tc>
        <w:tc>
          <w:tcPr>
            <w:tcW w:w="1567" w:type="dxa"/>
            <w:shd w:val="clear" w:color="auto" w:fill="auto"/>
            <w:vAlign w:val="bottom"/>
            <w:hideMark/>
          </w:tcPr>
          <w:p w14:paraId="5C468F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D51F03E" w14:textId="77777777" w:rsidTr="007C7660">
        <w:trPr>
          <w:trHeight w:val="945"/>
        </w:trPr>
        <w:tc>
          <w:tcPr>
            <w:tcW w:w="6237" w:type="dxa"/>
            <w:shd w:val="clear" w:color="auto" w:fill="auto"/>
            <w:hideMark/>
          </w:tcPr>
          <w:p w14:paraId="7BC9DA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"Переселение граждан из аварийного жилищного фонда, расположенного на территории Чувашской Республики"</w:t>
            </w:r>
          </w:p>
        </w:tc>
        <w:tc>
          <w:tcPr>
            <w:tcW w:w="780" w:type="dxa"/>
            <w:shd w:val="clear" w:color="auto" w:fill="auto"/>
            <w:vAlign w:val="bottom"/>
            <w:hideMark/>
          </w:tcPr>
          <w:p w14:paraId="09DDA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7F7BA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5C29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5802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A210600000</w:t>
            </w:r>
          </w:p>
        </w:tc>
        <w:tc>
          <w:tcPr>
            <w:tcW w:w="800" w:type="dxa"/>
            <w:shd w:val="clear" w:color="auto" w:fill="auto"/>
            <w:vAlign w:val="bottom"/>
            <w:hideMark/>
          </w:tcPr>
          <w:p w14:paraId="7F6111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DE0A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50 371,1</w:t>
            </w:r>
          </w:p>
        </w:tc>
        <w:tc>
          <w:tcPr>
            <w:tcW w:w="1559" w:type="dxa"/>
            <w:shd w:val="clear" w:color="auto" w:fill="auto"/>
            <w:vAlign w:val="bottom"/>
            <w:hideMark/>
          </w:tcPr>
          <w:p w14:paraId="664C6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B6784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BE4C3B5" w14:textId="77777777" w:rsidTr="007C7660">
        <w:trPr>
          <w:trHeight w:val="1260"/>
        </w:trPr>
        <w:tc>
          <w:tcPr>
            <w:tcW w:w="6237" w:type="dxa"/>
            <w:shd w:val="clear" w:color="auto" w:fill="auto"/>
            <w:hideMark/>
          </w:tcPr>
          <w:p w14:paraId="7B7A76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Расселение аварийного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780" w:type="dxa"/>
            <w:shd w:val="clear" w:color="auto" w:fill="auto"/>
            <w:vAlign w:val="bottom"/>
            <w:hideMark/>
          </w:tcPr>
          <w:p w14:paraId="240DEB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50C2B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EFC14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7A4C0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A210678320</w:t>
            </w:r>
          </w:p>
        </w:tc>
        <w:tc>
          <w:tcPr>
            <w:tcW w:w="800" w:type="dxa"/>
            <w:shd w:val="clear" w:color="auto" w:fill="auto"/>
            <w:vAlign w:val="bottom"/>
            <w:hideMark/>
          </w:tcPr>
          <w:p w14:paraId="766E04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AA91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50 371,1</w:t>
            </w:r>
          </w:p>
        </w:tc>
        <w:tc>
          <w:tcPr>
            <w:tcW w:w="1559" w:type="dxa"/>
            <w:shd w:val="clear" w:color="auto" w:fill="auto"/>
            <w:vAlign w:val="bottom"/>
            <w:hideMark/>
          </w:tcPr>
          <w:p w14:paraId="2BACC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DCD6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7FBC796" w14:textId="77777777" w:rsidTr="007C7660">
        <w:trPr>
          <w:trHeight w:val="630"/>
        </w:trPr>
        <w:tc>
          <w:tcPr>
            <w:tcW w:w="6237" w:type="dxa"/>
            <w:shd w:val="clear" w:color="auto" w:fill="auto"/>
            <w:hideMark/>
          </w:tcPr>
          <w:p w14:paraId="4234D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00A8D8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87931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C7B32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D597C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A210678320</w:t>
            </w:r>
          </w:p>
        </w:tc>
        <w:tc>
          <w:tcPr>
            <w:tcW w:w="800" w:type="dxa"/>
            <w:shd w:val="clear" w:color="auto" w:fill="auto"/>
            <w:vAlign w:val="bottom"/>
            <w:hideMark/>
          </w:tcPr>
          <w:p w14:paraId="1D074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3C7407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50 371,1</w:t>
            </w:r>
          </w:p>
        </w:tc>
        <w:tc>
          <w:tcPr>
            <w:tcW w:w="1559" w:type="dxa"/>
            <w:shd w:val="clear" w:color="auto" w:fill="auto"/>
            <w:vAlign w:val="bottom"/>
            <w:hideMark/>
          </w:tcPr>
          <w:p w14:paraId="4A5070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B041D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2DD78B8" w14:textId="77777777" w:rsidTr="007C7660">
        <w:trPr>
          <w:trHeight w:val="315"/>
        </w:trPr>
        <w:tc>
          <w:tcPr>
            <w:tcW w:w="6237" w:type="dxa"/>
            <w:shd w:val="clear" w:color="auto" w:fill="auto"/>
            <w:hideMark/>
          </w:tcPr>
          <w:p w14:paraId="5124A6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0620C4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223C4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13D14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F49B6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A210678320</w:t>
            </w:r>
          </w:p>
        </w:tc>
        <w:tc>
          <w:tcPr>
            <w:tcW w:w="800" w:type="dxa"/>
            <w:shd w:val="clear" w:color="auto" w:fill="auto"/>
            <w:vAlign w:val="bottom"/>
            <w:hideMark/>
          </w:tcPr>
          <w:p w14:paraId="09FE05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711FB6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50 371,1</w:t>
            </w:r>
          </w:p>
        </w:tc>
        <w:tc>
          <w:tcPr>
            <w:tcW w:w="1559" w:type="dxa"/>
            <w:shd w:val="clear" w:color="auto" w:fill="auto"/>
            <w:vAlign w:val="bottom"/>
            <w:hideMark/>
          </w:tcPr>
          <w:p w14:paraId="68BC06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05974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E2034B9" w14:textId="77777777" w:rsidTr="007C7660">
        <w:trPr>
          <w:trHeight w:val="945"/>
        </w:trPr>
        <w:tc>
          <w:tcPr>
            <w:tcW w:w="6237" w:type="dxa"/>
            <w:shd w:val="clear" w:color="auto" w:fill="auto"/>
            <w:hideMark/>
          </w:tcPr>
          <w:p w14:paraId="156D18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780" w:type="dxa"/>
            <w:shd w:val="clear" w:color="auto" w:fill="auto"/>
            <w:vAlign w:val="bottom"/>
            <w:hideMark/>
          </w:tcPr>
          <w:p w14:paraId="154A9D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A83C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D4E20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933F5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A21F300000</w:t>
            </w:r>
          </w:p>
        </w:tc>
        <w:tc>
          <w:tcPr>
            <w:tcW w:w="800" w:type="dxa"/>
            <w:shd w:val="clear" w:color="auto" w:fill="auto"/>
            <w:vAlign w:val="bottom"/>
            <w:hideMark/>
          </w:tcPr>
          <w:p w14:paraId="795448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6E5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5 607,1</w:t>
            </w:r>
          </w:p>
        </w:tc>
        <w:tc>
          <w:tcPr>
            <w:tcW w:w="1559" w:type="dxa"/>
            <w:shd w:val="clear" w:color="auto" w:fill="auto"/>
            <w:vAlign w:val="bottom"/>
            <w:hideMark/>
          </w:tcPr>
          <w:p w14:paraId="70DE8A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47B6D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F8B83D5" w14:textId="77777777" w:rsidTr="007C7660">
        <w:trPr>
          <w:trHeight w:val="1260"/>
        </w:trPr>
        <w:tc>
          <w:tcPr>
            <w:tcW w:w="6237" w:type="dxa"/>
            <w:shd w:val="clear" w:color="auto" w:fill="auto"/>
            <w:hideMark/>
          </w:tcPr>
          <w:p w14:paraId="24937B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780" w:type="dxa"/>
            <w:shd w:val="clear" w:color="auto" w:fill="auto"/>
            <w:vAlign w:val="bottom"/>
            <w:hideMark/>
          </w:tcPr>
          <w:p w14:paraId="48E8F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B95A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65929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5AC98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A21F367484</w:t>
            </w:r>
          </w:p>
        </w:tc>
        <w:tc>
          <w:tcPr>
            <w:tcW w:w="800" w:type="dxa"/>
            <w:shd w:val="clear" w:color="auto" w:fill="auto"/>
            <w:vAlign w:val="bottom"/>
            <w:hideMark/>
          </w:tcPr>
          <w:p w14:paraId="096E5A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A4B0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5 607,1</w:t>
            </w:r>
          </w:p>
        </w:tc>
        <w:tc>
          <w:tcPr>
            <w:tcW w:w="1559" w:type="dxa"/>
            <w:shd w:val="clear" w:color="auto" w:fill="auto"/>
            <w:vAlign w:val="bottom"/>
            <w:hideMark/>
          </w:tcPr>
          <w:p w14:paraId="6E23CC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E5C21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2D27E66" w14:textId="77777777" w:rsidTr="007C7660">
        <w:trPr>
          <w:trHeight w:val="630"/>
        </w:trPr>
        <w:tc>
          <w:tcPr>
            <w:tcW w:w="6237" w:type="dxa"/>
            <w:shd w:val="clear" w:color="auto" w:fill="auto"/>
            <w:hideMark/>
          </w:tcPr>
          <w:p w14:paraId="064D6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61B218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856BC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28B9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05710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A21F367484</w:t>
            </w:r>
          </w:p>
        </w:tc>
        <w:tc>
          <w:tcPr>
            <w:tcW w:w="800" w:type="dxa"/>
            <w:shd w:val="clear" w:color="auto" w:fill="auto"/>
            <w:vAlign w:val="bottom"/>
            <w:hideMark/>
          </w:tcPr>
          <w:p w14:paraId="671F51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378FAC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5 607,1</w:t>
            </w:r>
          </w:p>
        </w:tc>
        <w:tc>
          <w:tcPr>
            <w:tcW w:w="1559" w:type="dxa"/>
            <w:shd w:val="clear" w:color="auto" w:fill="auto"/>
            <w:vAlign w:val="bottom"/>
            <w:hideMark/>
          </w:tcPr>
          <w:p w14:paraId="1DD7D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BFE38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0BCBDE3" w14:textId="77777777" w:rsidTr="007C7660">
        <w:trPr>
          <w:trHeight w:val="315"/>
        </w:trPr>
        <w:tc>
          <w:tcPr>
            <w:tcW w:w="6237" w:type="dxa"/>
            <w:shd w:val="clear" w:color="auto" w:fill="auto"/>
            <w:hideMark/>
          </w:tcPr>
          <w:p w14:paraId="4047F8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241A0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6D956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AE07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0CE40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A21F367484</w:t>
            </w:r>
          </w:p>
        </w:tc>
        <w:tc>
          <w:tcPr>
            <w:tcW w:w="800" w:type="dxa"/>
            <w:shd w:val="clear" w:color="auto" w:fill="auto"/>
            <w:vAlign w:val="bottom"/>
            <w:hideMark/>
          </w:tcPr>
          <w:p w14:paraId="037F9F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21177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5 607,1</w:t>
            </w:r>
          </w:p>
        </w:tc>
        <w:tc>
          <w:tcPr>
            <w:tcW w:w="1559" w:type="dxa"/>
            <w:shd w:val="clear" w:color="auto" w:fill="auto"/>
            <w:vAlign w:val="bottom"/>
            <w:hideMark/>
          </w:tcPr>
          <w:p w14:paraId="0310D8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85004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88CCD14" w14:textId="77777777" w:rsidTr="007C7660">
        <w:trPr>
          <w:trHeight w:val="315"/>
        </w:trPr>
        <w:tc>
          <w:tcPr>
            <w:tcW w:w="6237" w:type="dxa"/>
            <w:shd w:val="clear" w:color="auto" w:fill="auto"/>
            <w:hideMark/>
          </w:tcPr>
          <w:p w14:paraId="13CD9D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Коммунальное хозяйство</w:t>
            </w:r>
          </w:p>
        </w:tc>
        <w:tc>
          <w:tcPr>
            <w:tcW w:w="780" w:type="dxa"/>
            <w:shd w:val="clear" w:color="auto" w:fill="auto"/>
            <w:vAlign w:val="bottom"/>
            <w:hideMark/>
          </w:tcPr>
          <w:p w14:paraId="5216C7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EE191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E879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366A6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40E13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B1A8C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2 218,1</w:t>
            </w:r>
          </w:p>
        </w:tc>
        <w:tc>
          <w:tcPr>
            <w:tcW w:w="1559" w:type="dxa"/>
            <w:shd w:val="clear" w:color="auto" w:fill="auto"/>
            <w:vAlign w:val="bottom"/>
            <w:hideMark/>
          </w:tcPr>
          <w:p w14:paraId="748123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192E19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242D326" w14:textId="77777777" w:rsidTr="007C7660">
        <w:trPr>
          <w:trHeight w:val="630"/>
        </w:trPr>
        <w:tc>
          <w:tcPr>
            <w:tcW w:w="6237" w:type="dxa"/>
            <w:shd w:val="clear" w:color="auto" w:fill="auto"/>
            <w:hideMark/>
          </w:tcPr>
          <w:p w14:paraId="6CA43D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73DDEA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38507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16A4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527D1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03A72C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F683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2 218,1</w:t>
            </w:r>
          </w:p>
        </w:tc>
        <w:tc>
          <w:tcPr>
            <w:tcW w:w="1559" w:type="dxa"/>
            <w:shd w:val="clear" w:color="auto" w:fill="auto"/>
            <w:vAlign w:val="bottom"/>
            <w:hideMark/>
          </w:tcPr>
          <w:p w14:paraId="1C90F0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7F7623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2D553DB" w14:textId="77777777" w:rsidTr="007C7660">
        <w:trPr>
          <w:trHeight w:val="1260"/>
        </w:trPr>
        <w:tc>
          <w:tcPr>
            <w:tcW w:w="6237" w:type="dxa"/>
            <w:shd w:val="clear" w:color="auto" w:fill="auto"/>
            <w:hideMark/>
          </w:tcPr>
          <w:p w14:paraId="08AB41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2CEA9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F906C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297B1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086E1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418409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606A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2 218,1</w:t>
            </w:r>
          </w:p>
        </w:tc>
        <w:tc>
          <w:tcPr>
            <w:tcW w:w="1559" w:type="dxa"/>
            <w:shd w:val="clear" w:color="auto" w:fill="auto"/>
            <w:vAlign w:val="bottom"/>
            <w:hideMark/>
          </w:tcPr>
          <w:p w14:paraId="6AF2B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7B89DC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72453EA" w14:textId="77777777" w:rsidTr="007C7660">
        <w:trPr>
          <w:trHeight w:val="1260"/>
        </w:trPr>
        <w:tc>
          <w:tcPr>
            <w:tcW w:w="6237" w:type="dxa"/>
            <w:shd w:val="clear" w:color="auto" w:fill="auto"/>
            <w:hideMark/>
          </w:tcPr>
          <w:p w14:paraId="7CFEE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"Строительство (реконструкция) объектов социальной и инженерной инфраструктуры в рамках реализации проектов по комплексному освоению территорий, предусматривающих строительство жилья"</w:t>
            </w:r>
          </w:p>
        </w:tc>
        <w:tc>
          <w:tcPr>
            <w:tcW w:w="780" w:type="dxa"/>
            <w:shd w:val="clear" w:color="auto" w:fill="auto"/>
            <w:vAlign w:val="bottom"/>
            <w:hideMark/>
          </w:tcPr>
          <w:p w14:paraId="5A49FD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3847F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D1A2F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09946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A210700000</w:t>
            </w:r>
          </w:p>
        </w:tc>
        <w:tc>
          <w:tcPr>
            <w:tcW w:w="800" w:type="dxa"/>
            <w:shd w:val="clear" w:color="auto" w:fill="auto"/>
            <w:vAlign w:val="bottom"/>
            <w:hideMark/>
          </w:tcPr>
          <w:p w14:paraId="3344C6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7E1D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1 927,5</w:t>
            </w:r>
          </w:p>
        </w:tc>
        <w:tc>
          <w:tcPr>
            <w:tcW w:w="1559" w:type="dxa"/>
            <w:shd w:val="clear" w:color="auto" w:fill="auto"/>
            <w:vAlign w:val="bottom"/>
            <w:hideMark/>
          </w:tcPr>
          <w:p w14:paraId="314309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73C492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311A72D" w14:textId="77777777" w:rsidTr="007C7660">
        <w:trPr>
          <w:trHeight w:val="945"/>
        </w:trPr>
        <w:tc>
          <w:tcPr>
            <w:tcW w:w="6237" w:type="dxa"/>
            <w:shd w:val="clear" w:color="auto" w:fill="auto"/>
            <w:hideMark/>
          </w:tcPr>
          <w:p w14:paraId="27B42B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объектов инженерной инфраструктуры для земельных участков, предоставленных многодетным семьям для целей жилищного строительства</w:t>
            </w:r>
          </w:p>
        </w:tc>
        <w:tc>
          <w:tcPr>
            <w:tcW w:w="780" w:type="dxa"/>
            <w:shd w:val="clear" w:color="auto" w:fill="auto"/>
            <w:vAlign w:val="bottom"/>
            <w:hideMark/>
          </w:tcPr>
          <w:p w14:paraId="45FA57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FE90F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B09E2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54696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A210773010</w:t>
            </w:r>
          </w:p>
        </w:tc>
        <w:tc>
          <w:tcPr>
            <w:tcW w:w="800" w:type="dxa"/>
            <w:shd w:val="clear" w:color="auto" w:fill="auto"/>
            <w:vAlign w:val="bottom"/>
            <w:hideMark/>
          </w:tcPr>
          <w:p w14:paraId="6013BE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884B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37C7F8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0D9EE0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B87D6AE" w14:textId="77777777" w:rsidTr="007C7660">
        <w:trPr>
          <w:trHeight w:val="630"/>
        </w:trPr>
        <w:tc>
          <w:tcPr>
            <w:tcW w:w="6237" w:type="dxa"/>
            <w:shd w:val="clear" w:color="auto" w:fill="auto"/>
            <w:hideMark/>
          </w:tcPr>
          <w:p w14:paraId="774731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015437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6EF9A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10EF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70905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A210773010</w:t>
            </w:r>
          </w:p>
        </w:tc>
        <w:tc>
          <w:tcPr>
            <w:tcW w:w="800" w:type="dxa"/>
            <w:shd w:val="clear" w:color="auto" w:fill="auto"/>
            <w:vAlign w:val="bottom"/>
            <w:hideMark/>
          </w:tcPr>
          <w:p w14:paraId="70258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6AE37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346A77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737571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313943E" w14:textId="77777777" w:rsidTr="007C7660">
        <w:trPr>
          <w:trHeight w:val="315"/>
        </w:trPr>
        <w:tc>
          <w:tcPr>
            <w:tcW w:w="6237" w:type="dxa"/>
            <w:shd w:val="clear" w:color="auto" w:fill="auto"/>
            <w:hideMark/>
          </w:tcPr>
          <w:p w14:paraId="2543D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36AB96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FC932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4989C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DC38A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A210773010</w:t>
            </w:r>
          </w:p>
        </w:tc>
        <w:tc>
          <w:tcPr>
            <w:tcW w:w="800" w:type="dxa"/>
            <w:shd w:val="clear" w:color="auto" w:fill="auto"/>
            <w:vAlign w:val="bottom"/>
            <w:hideMark/>
          </w:tcPr>
          <w:p w14:paraId="11934B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AD354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78672B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35 599,1</w:t>
            </w:r>
          </w:p>
        </w:tc>
        <w:tc>
          <w:tcPr>
            <w:tcW w:w="1567" w:type="dxa"/>
            <w:shd w:val="clear" w:color="auto" w:fill="auto"/>
            <w:vAlign w:val="bottom"/>
            <w:hideMark/>
          </w:tcPr>
          <w:p w14:paraId="28F53C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346D3C" w14:textId="77777777" w:rsidTr="007C7660">
        <w:trPr>
          <w:trHeight w:val="630"/>
        </w:trPr>
        <w:tc>
          <w:tcPr>
            <w:tcW w:w="6237" w:type="dxa"/>
            <w:shd w:val="clear" w:color="auto" w:fill="auto"/>
            <w:hideMark/>
          </w:tcPr>
          <w:p w14:paraId="012B0A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водопровода по ул. Б.Хмельницкого микрорайона "Новая Богданка" г. Чебоксары</w:t>
            </w:r>
          </w:p>
        </w:tc>
        <w:tc>
          <w:tcPr>
            <w:tcW w:w="780" w:type="dxa"/>
            <w:shd w:val="clear" w:color="auto" w:fill="auto"/>
            <w:vAlign w:val="bottom"/>
            <w:hideMark/>
          </w:tcPr>
          <w:p w14:paraId="6B372E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F0E07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83D64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65133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A21077A21П</w:t>
            </w:r>
          </w:p>
        </w:tc>
        <w:tc>
          <w:tcPr>
            <w:tcW w:w="800" w:type="dxa"/>
            <w:shd w:val="clear" w:color="auto" w:fill="auto"/>
            <w:vAlign w:val="bottom"/>
            <w:hideMark/>
          </w:tcPr>
          <w:p w14:paraId="743F76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C08E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524,8</w:t>
            </w:r>
          </w:p>
        </w:tc>
        <w:tc>
          <w:tcPr>
            <w:tcW w:w="1559" w:type="dxa"/>
            <w:shd w:val="clear" w:color="auto" w:fill="auto"/>
            <w:vAlign w:val="bottom"/>
            <w:hideMark/>
          </w:tcPr>
          <w:p w14:paraId="13287D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35140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942E447" w14:textId="77777777" w:rsidTr="007C7660">
        <w:trPr>
          <w:trHeight w:val="630"/>
        </w:trPr>
        <w:tc>
          <w:tcPr>
            <w:tcW w:w="6237" w:type="dxa"/>
            <w:shd w:val="clear" w:color="auto" w:fill="auto"/>
            <w:hideMark/>
          </w:tcPr>
          <w:p w14:paraId="094F65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4605E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AA42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771F9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A888B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A21077A21П</w:t>
            </w:r>
          </w:p>
        </w:tc>
        <w:tc>
          <w:tcPr>
            <w:tcW w:w="800" w:type="dxa"/>
            <w:shd w:val="clear" w:color="auto" w:fill="auto"/>
            <w:vAlign w:val="bottom"/>
            <w:hideMark/>
          </w:tcPr>
          <w:p w14:paraId="534990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483122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524,8</w:t>
            </w:r>
          </w:p>
        </w:tc>
        <w:tc>
          <w:tcPr>
            <w:tcW w:w="1559" w:type="dxa"/>
            <w:shd w:val="clear" w:color="auto" w:fill="auto"/>
            <w:vAlign w:val="bottom"/>
            <w:hideMark/>
          </w:tcPr>
          <w:p w14:paraId="1FF51F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9D0C5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B81A2D4" w14:textId="77777777" w:rsidTr="007C7660">
        <w:trPr>
          <w:trHeight w:val="315"/>
        </w:trPr>
        <w:tc>
          <w:tcPr>
            <w:tcW w:w="6237" w:type="dxa"/>
            <w:shd w:val="clear" w:color="auto" w:fill="auto"/>
            <w:hideMark/>
          </w:tcPr>
          <w:p w14:paraId="163C7E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29D9D7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5346A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6F521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51F0D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A21077A21П</w:t>
            </w:r>
          </w:p>
        </w:tc>
        <w:tc>
          <w:tcPr>
            <w:tcW w:w="800" w:type="dxa"/>
            <w:shd w:val="clear" w:color="auto" w:fill="auto"/>
            <w:vAlign w:val="bottom"/>
            <w:hideMark/>
          </w:tcPr>
          <w:p w14:paraId="7363C7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5E1C4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524,8</w:t>
            </w:r>
          </w:p>
        </w:tc>
        <w:tc>
          <w:tcPr>
            <w:tcW w:w="1559" w:type="dxa"/>
            <w:shd w:val="clear" w:color="auto" w:fill="auto"/>
            <w:vAlign w:val="bottom"/>
            <w:hideMark/>
          </w:tcPr>
          <w:p w14:paraId="5129AE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7232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C71FC37" w14:textId="77777777" w:rsidTr="007C7660">
        <w:trPr>
          <w:trHeight w:val="630"/>
        </w:trPr>
        <w:tc>
          <w:tcPr>
            <w:tcW w:w="6237" w:type="dxa"/>
            <w:shd w:val="clear" w:color="auto" w:fill="auto"/>
            <w:hideMark/>
          </w:tcPr>
          <w:p w14:paraId="27506C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Реконструкция сетей водоснабжения и напорной канализации в микрорайоне № 2 жилого района "Новый город" г. Чебоксары</w:t>
            </w:r>
          </w:p>
        </w:tc>
        <w:tc>
          <w:tcPr>
            <w:tcW w:w="780" w:type="dxa"/>
            <w:shd w:val="clear" w:color="auto" w:fill="auto"/>
            <w:vAlign w:val="bottom"/>
            <w:hideMark/>
          </w:tcPr>
          <w:p w14:paraId="535930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FB30C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2E35E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79A97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A21077A21Р</w:t>
            </w:r>
          </w:p>
        </w:tc>
        <w:tc>
          <w:tcPr>
            <w:tcW w:w="800" w:type="dxa"/>
            <w:shd w:val="clear" w:color="auto" w:fill="auto"/>
            <w:vAlign w:val="bottom"/>
            <w:hideMark/>
          </w:tcPr>
          <w:p w14:paraId="60C10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81E6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402,7</w:t>
            </w:r>
          </w:p>
        </w:tc>
        <w:tc>
          <w:tcPr>
            <w:tcW w:w="1559" w:type="dxa"/>
            <w:shd w:val="clear" w:color="auto" w:fill="auto"/>
            <w:vAlign w:val="bottom"/>
            <w:hideMark/>
          </w:tcPr>
          <w:p w14:paraId="721BDE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228A5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983A4A5" w14:textId="77777777" w:rsidTr="007C7660">
        <w:trPr>
          <w:trHeight w:val="630"/>
        </w:trPr>
        <w:tc>
          <w:tcPr>
            <w:tcW w:w="6237" w:type="dxa"/>
            <w:shd w:val="clear" w:color="auto" w:fill="auto"/>
            <w:hideMark/>
          </w:tcPr>
          <w:p w14:paraId="1BE5AD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554310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8CA66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7C88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346C0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A21077A21Р</w:t>
            </w:r>
          </w:p>
        </w:tc>
        <w:tc>
          <w:tcPr>
            <w:tcW w:w="800" w:type="dxa"/>
            <w:shd w:val="clear" w:color="auto" w:fill="auto"/>
            <w:vAlign w:val="bottom"/>
            <w:hideMark/>
          </w:tcPr>
          <w:p w14:paraId="0C5313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6A12FB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402,7</w:t>
            </w:r>
          </w:p>
        </w:tc>
        <w:tc>
          <w:tcPr>
            <w:tcW w:w="1559" w:type="dxa"/>
            <w:shd w:val="clear" w:color="auto" w:fill="auto"/>
            <w:vAlign w:val="bottom"/>
            <w:hideMark/>
          </w:tcPr>
          <w:p w14:paraId="7559E8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53B93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19C2F1" w14:textId="77777777" w:rsidTr="007C7660">
        <w:trPr>
          <w:trHeight w:val="315"/>
        </w:trPr>
        <w:tc>
          <w:tcPr>
            <w:tcW w:w="6237" w:type="dxa"/>
            <w:shd w:val="clear" w:color="auto" w:fill="auto"/>
            <w:hideMark/>
          </w:tcPr>
          <w:p w14:paraId="3A501D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2E8927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EABC5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ED356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CB2FF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A21077A21Р</w:t>
            </w:r>
          </w:p>
        </w:tc>
        <w:tc>
          <w:tcPr>
            <w:tcW w:w="800" w:type="dxa"/>
            <w:shd w:val="clear" w:color="auto" w:fill="auto"/>
            <w:vAlign w:val="bottom"/>
            <w:hideMark/>
          </w:tcPr>
          <w:p w14:paraId="49FDDB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2ACC55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402,7</w:t>
            </w:r>
          </w:p>
        </w:tc>
        <w:tc>
          <w:tcPr>
            <w:tcW w:w="1559" w:type="dxa"/>
            <w:shd w:val="clear" w:color="auto" w:fill="auto"/>
            <w:vAlign w:val="bottom"/>
            <w:hideMark/>
          </w:tcPr>
          <w:p w14:paraId="7BF372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56E2F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18BF74B" w14:textId="77777777" w:rsidTr="007C7660">
        <w:trPr>
          <w:trHeight w:val="630"/>
        </w:trPr>
        <w:tc>
          <w:tcPr>
            <w:tcW w:w="6237" w:type="dxa"/>
            <w:shd w:val="clear" w:color="auto" w:fill="auto"/>
            <w:hideMark/>
          </w:tcPr>
          <w:p w14:paraId="0A5857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"Жилье"</w:t>
            </w:r>
          </w:p>
        </w:tc>
        <w:tc>
          <w:tcPr>
            <w:tcW w:w="780" w:type="dxa"/>
            <w:shd w:val="clear" w:color="auto" w:fill="auto"/>
            <w:vAlign w:val="bottom"/>
            <w:hideMark/>
          </w:tcPr>
          <w:p w14:paraId="7A2EA7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ACD5B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342BD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2693C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A21F100000</w:t>
            </w:r>
          </w:p>
        </w:tc>
        <w:tc>
          <w:tcPr>
            <w:tcW w:w="800" w:type="dxa"/>
            <w:shd w:val="clear" w:color="auto" w:fill="auto"/>
            <w:vAlign w:val="bottom"/>
            <w:hideMark/>
          </w:tcPr>
          <w:p w14:paraId="6A461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F2DD0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290,6</w:t>
            </w:r>
          </w:p>
        </w:tc>
        <w:tc>
          <w:tcPr>
            <w:tcW w:w="1559" w:type="dxa"/>
            <w:shd w:val="clear" w:color="auto" w:fill="auto"/>
            <w:vAlign w:val="bottom"/>
            <w:hideMark/>
          </w:tcPr>
          <w:p w14:paraId="3B9A50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9FD32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B09A6E6" w14:textId="77777777" w:rsidTr="007C7660">
        <w:trPr>
          <w:trHeight w:val="1260"/>
        </w:trPr>
        <w:tc>
          <w:tcPr>
            <w:tcW w:w="6237" w:type="dxa"/>
            <w:shd w:val="clear" w:color="auto" w:fill="auto"/>
            <w:hideMark/>
          </w:tcPr>
          <w:p w14:paraId="219AE9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(реконструкция)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w:t>
            </w:r>
          </w:p>
        </w:tc>
        <w:tc>
          <w:tcPr>
            <w:tcW w:w="780" w:type="dxa"/>
            <w:shd w:val="clear" w:color="auto" w:fill="auto"/>
            <w:vAlign w:val="bottom"/>
            <w:hideMark/>
          </w:tcPr>
          <w:p w14:paraId="4F0C7E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D6227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98890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71884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02948E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3E60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290,6</w:t>
            </w:r>
          </w:p>
        </w:tc>
        <w:tc>
          <w:tcPr>
            <w:tcW w:w="1559" w:type="dxa"/>
            <w:shd w:val="clear" w:color="auto" w:fill="auto"/>
            <w:vAlign w:val="bottom"/>
            <w:hideMark/>
          </w:tcPr>
          <w:p w14:paraId="2C08A0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20D15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425B923" w14:textId="77777777" w:rsidTr="007C7660">
        <w:trPr>
          <w:trHeight w:val="630"/>
        </w:trPr>
        <w:tc>
          <w:tcPr>
            <w:tcW w:w="6237" w:type="dxa"/>
            <w:shd w:val="clear" w:color="auto" w:fill="auto"/>
            <w:hideMark/>
          </w:tcPr>
          <w:p w14:paraId="2C5488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41F5BF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BC3A0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AE4D1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7466F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142C69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06DC3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290,6</w:t>
            </w:r>
          </w:p>
        </w:tc>
        <w:tc>
          <w:tcPr>
            <w:tcW w:w="1559" w:type="dxa"/>
            <w:shd w:val="clear" w:color="auto" w:fill="auto"/>
            <w:vAlign w:val="bottom"/>
            <w:hideMark/>
          </w:tcPr>
          <w:p w14:paraId="498658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2020F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E52917B" w14:textId="77777777" w:rsidTr="007C7660">
        <w:trPr>
          <w:trHeight w:val="315"/>
        </w:trPr>
        <w:tc>
          <w:tcPr>
            <w:tcW w:w="6237" w:type="dxa"/>
            <w:shd w:val="clear" w:color="auto" w:fill="auto"/>
            <w:hideMark/>
          </w:tcPr>
          <w:p w14:paraId="163C69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26A282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36CBC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D93EA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E9BDF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6CDAFF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289274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290,6</w:t>
            </w:r>
          </w:p>
        </w:tc>
        <w:tc>
          <w:tcPr>
            <w:tcW w:w="1559" w:type="dxa"/>
            <w:shd w:val="clear" w:color="auto" w:fill="auto"/>
            <w:vAlign w:val="bottom"/>
            <w:hideMark/>
          </w:tcPr>
          <w:p w14:paraId="158BD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0AFAB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9E2F670" w14:textId="77777777" w:rsidTr="007C7660">
        <w:trPr>
          <w:trHeight w:val="315"/>
        </w:trPr>
        <w:tc>
          <w:tcPr>
            <w:tcW w:w="6237" w:type="dxa"/>
            <w:shd w:val="clear" w:color="auto" w:fill="auto"/>
            <w:hideMark/>
          </w:tcPr>
          <w:p w14:paraId="20A408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4FF765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10B62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CD8DB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6728F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3FE5A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FEF4A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4A067E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62A25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65AC00F" w14:textId="77777777" w:rsidTr="007C7660">
        <w:trPr>
          <w:trHeight w:val="660"/>
        </w:trPr>
        <w:tc>
          <w:tcPr>
            <w:tcW w:w="6237" w:type="dxa"/>
            <w:shd w:val="clear" w:color="auto" w:fill="auto"/>
            <w:hideMark/>
          </w:tcPr>
          <w:p w14:paraId="231514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7ACFE9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53F24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259ED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EF7C2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41E016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C93F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5F9B7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9BB6D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21A6E21" w14:textId="77777777" w:rsidTr="007C7660">
        <w:trPr>
          <w:trHeight w:val="1260"/>
        </w:trPr>
        <w:tc>
          <w:tcPr>
            <w:tcW w:w="6237" w:type="dxa"/>
            <w:shd w:val="clear" w:color="auto" w:fill="auto"/>
            <w:hideMark/>
          </w:tcPr>
          <w:p w14:paraId="7286E5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3C2AC7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045DD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35A7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14B62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24136C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2691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1AADE7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C9884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5DECE1A" w14:textId="77777777" w:rsidTr="007C7660">
        <w:trPr>
          <w:trHeight w:val="630"/>
        </w:trPr>
        <w:tc>
          <w:tcPr>
            <w:tcW w:w="6237" w:type="dxa"/>
            <w:shd w:val="clear" w:color="auto" w:fill="auto"/>
            <w:hideMark/>
          </w:tcPr>
          <w:p w14:paraId="6AFF9E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6B5DB1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46F88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5D7E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64E96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0FE792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FABC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4B1775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E13B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6E89819" w14:textId="77777777" w:rsidTr="007C7660">
        <w:trPr>
          <w:trHeight w:val="315"/>
        </w:trPr>
        <w:tc>
          <w:tcPr>
            <w:tcW w:w="6237" w:type="dxa"/>
            <w:shd w:val="clear" w:color="auto" w:fill="auto"/>
            <w:hideMark/>
          </w:tcPr>
          <w:p w14:paraId="3F958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65C6E3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A047D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943CB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8F3C2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3A6C37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A186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23A9FB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B18F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7220316" w14:textId="77777777" w:rsidTr="007C7660">
        <w:trPr>
          <w:trHeight w:val="630"/>
        </w:trPr>
        <w:tc>
          <w:tcPr>
            <w:tcW w:w="6237" w:type="dxa"/>
            <w:shd w:val="clear" w:color="auto" w:fill="auto"/>
            <w:hideMark/>
          </w:tcPr>
          <w:p w14:paraId="741FC7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23A4F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20687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F9796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5816C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21285F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4EFC7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1DBE16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06CC0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C91A057" w14:textId="77777777" w:rsidTr="007C7660">
        <w:trPr>
          <w:trHeight w:val="630"/>
        </w:trPr>
        <w:tc>
          <w:tcPr>
            <w:tcW w:w="6237" w:type="dxa"/>
            <w:shd w:val="clear" w:color="auto" w:fill="auto"/>
            <w:hideMark/>
          </w:tcPr>
          <w:p w14:paraId="3EDD1D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3D05E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BC4BC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57770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2113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29A5C1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70A09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2 173,0</w:t>
            </w:r>
          </w:p>
        </w:tc>
        <w:tc>
          <w:tcPr>
            <w:tcW w:w="1559" w:type="dxa"/>
            <w:shd w:val="clear" w:color="auto" w:fill="auto"/>
            <w:vAlign w:val="bottom"/>
            <w:hideMark/>
          </w:tcPr>
          <w:p w14:paraId="3711EC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5B00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335ACDD" w14:textId="77777777" w:rsidTr="007C7660">
        <w:trPr>
          <w:trHeight w:val="315"/>
        </w:trPr>
        <w:tc>
          <w:tcPr>
            <w:tcW w:w="6237" w:type="dxa"/>
            <w:shd w:val="clear" w:color="auto" w:fill="auto"/>
            <w:hideMark/>
          </w:tcPr>
          <w:p w14:paraId="49C0D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Образование</w:t>
            </w:r>
          </w:p>
        </w:tc>
        <w:tc>
          <w:tcPr>
            <w:tcW w:w="780" w:type="dxa"/>
            <w:shd w:val="clear" w:color="auto" w:fill="auto"/>
            <w:vAlign w:val="bottom"/>
            <w:hideMark/>
          </w:tcPr>
          <w:p w14:paraId="05D1AD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7EAB0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175F0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04A8F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0FE2D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2C60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4B6BEB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63FA8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FD2D24" w14:textId="77777777" w:rsidTr="007C7660">
        <w:trPr>
          <w:trHeight w:val="315"/>
        </w:trPr>
        <w:tc>
          <w:tcPr>
            <w:tcW w:w="6237" w:type="dxa"/>
            <w:shd w:val="clear" w:color="auto" w:fill="auto"/>
            <w:hideMark/>
          </w:tcPr>
          <w:p w14:paraId="4D357B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Общее образование</w:t>
            </w:r>
          </w:p>
        </w:tc>
        <w:tc>
          <w:tcPr>
            <w:tcW w:w="780" w:type="dxa"/>
            <w:shd w:val="clear" w:color="auto" w:fill="auto"/>
            <w:vAlign w:val="bottom"/>
            <w:hideMark/>
          </w:tcPr>
          <w:p w14:paraId="17DCD3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DBCF4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505C5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967A3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804E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5EAF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117727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32441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138D79" w14:textId="77777777" w:rsidTr="007C7660">
        <w:trPr>
          <w:trHeight w:val="630"/>
        </w:trPr>
        <w:tc>
          <w:tcPr>
            <w:tcW w:w="6237" w:type="dxa"/>
            <w:shd w:val="clear" w:color="auto" w:fill="auto"/>
            <w:hideMark/>
          </w:tcPr>
          <w:p w14:paraId="4BB985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2742C3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76092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ED8B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B49ED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1E33E2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882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4D7AFD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25FC4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60893B2" w14:textId="77777777" w:rsidTr="007C7660">
        <w:trPr>
          <w:trHeight w:val="1575"/>
        </w:trPr>
        <w:tc>
          <w:tcPr>
            <w:tcW w:w="6237" w:type="dxa"/>
            <w:shd w:val="clear" w:color="auto" w:fill="auto"/>
            <w:hideMark/>
          </w:tcPr>
          <w:p w14:paraId="1C2723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города Чебоксары "Развитие образования"</w:t>
            </w:r>
          </w:p>
        </w:tc>
        <w:tc>
          <w:tcPr>
            <w:tcW w:w="780" w:type="dxa"/>
            <w:shd w:val="clear" w:color="auto" w:fill="auto"/>
            <w:vAlign w:val="bottom"/>
            <w:hideMark/>
          </w:tcPr>
          <w:p w14:paraId="2491FC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F87C6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6CE31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F58DB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Ц740000000</w:t>
            </w:r>
          </w:p>
        </w:tc>
        <w:tc>
          <w:tcPr>
            <w:tcW w:w="800" w:type="dxa"/>
            <w:shd w:val="clear" w:color="auto" w:fill="auto"/>
            <w:vAlign w:val="bottom"/>
            <w:hideMark/>
          </w:tcPr>
          <w:p w14:paraId="5EE455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8B009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145EE3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73ACE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01EA288" w14:textId="77777777" w:rsidTr="007C7660">
        <w:trPr>
          <w:trHeight w:val="1260"/>
        </w:trPr>
        <w:tc>
          <w:tcPr>
            <w:tcW w:w="6237" w:type="dxa"/>
            <w:shd w:val="clear" w:color="auto" w:fill="auto"/>
            <w:hideMark/>
          </w:tcPr>
          <w:p w14:paraId="5216F0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tc>
        <w:tc>
          <w:tcPr>
            <w:tcW w:w="780" w:type="dxa"/>
            <w:shd w:val="clear" w:color="auto" w:fill="auto"/>
            <w:vAlign w:val="bottom"/>
            <w:hideMark/>
          </w:tcPr>
          <w:p w14:paraId="552679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0134B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F3610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821CE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Ц740300000</w:t>
            </w:r>
          </w:p>
        </w:tc>
        <w:tc>
          <w:tcPr>
            <w:tcW w:w="800" w:type="dxa"/>
            <w:shd w:val="clear" w:color="auto" w:fill="auto"/>
            <w:vAlign w:val="bottom"/>
            <w:hideMark/>
          </w:tcPr>
          <w:p w14:paraId="640E97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EC890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0F6D8A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86545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003113A" w14:textId="77777777" w:rsidTr="007C7660">
        <w:trPr>
          <w:trHeight w:val="630"/>
        </w:trPr>
        <w:tc>
          <w:tcPr>
            <w:tcW w:w="6237" w:type="dxa"/>
            <w:shd w:val="clear" w:color="auto" w:fill="auto"/>
            <w:hideMark/>
          </w:tcPr>
          <w:p w14:paraId="124E26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общеобразовательной школы поз. 37 в мкр. 3 района "Садовый" г. Чебоксары Чувашской Республики</w:t>
            </w:r>
          </w:p>
        </w:tc>
        <w:tc>
          <w:tcPr>
            <w:tcW w:w="780" w:type="dxa"/>
            <w:shd w:val="clear" w:color="auto" w:fill="auto"/>
            <w:vAlign w:val="bottom"/>
            <w:hideMark/>
          </w:tcPr>
          <w:p w14:paraId="5B15C6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D7065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C000B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8BC7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Ц740375209</w:t>
            </w:r>
          </w:p>
        </w:tc>
        <w:tc>
          <w:tcPr>
            <w:tcW w:w="800" w:type="dxa"/>
            <w:shd w:val="clear" w:color="auto" w:fill="auto"/>
            <w:vAlign w:val="bottom"/>
            <w:hideMark/>
          </w:tcPr>
          <w:p w14:paraId="708C6F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996E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57236B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4D30F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0804481" w14:textId="77777777" w:rsidTr="007C7660">
        <w:trPr>
          <w:trHeight w:val="630"/>
        </w:trPr>
        <w:tc>
          <w:tcPr>
            <w:tcW w:w="6237" w:type="dxa"/>
            <w:shd w:val="clear" w:color="auto" w:fill="auto"/>
            <w:hideMark/>
          </w:tcPr>
          <w:p w14:paraId="00B8AE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481E26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7BFBE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089E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FB4E2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Ц740375209</w:t>
            </w:r>
          </w:p>
        </w:tc>
        <w:tc>
          <w:tcPr>
            <w:tcW w:w="800" w:type="dxa"/>
            <w:shd w:val="clear" w:color="auto" w:fill="auto"/>
            <w:vAlign w:val="bottom"/>
            <w:hideMark/>
          </w:tcPr>
          <w:p w14:paraId="195783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4D4DEA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412F8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65330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6630E6C" w14:textId="77777777" w:rsidTr="007C7660">
        <w:trPr>
          <w:trHeight w:val="315"/>
        </w:trPr>
        <w:tc>
          <w:tcPr>
            <w:tcW w:w="6237" w:type="dxa"/>
            <w:shd w:val="clear" w:color="auto" w:fill="auto"/>
            <w:hideMark/>
          </w:tcPr>
          <w:p w14:paraId="63D0DD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5EDDED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2E6F7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1A63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15DF8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Ц740375209</w:t>
            </w:r>
          </w:p>
        </w:tc>
        <w:tc>
          <w:tcPr>
            <w:tcW w:w="800" w:type="dxa"/>
            <w:shd w:val="clear" w:color="auto" w:fill="auto"/>
            <w:vAlign w:val="bottom"/>
            <w:hideMark/>
          </w:tcPr>
          <w:p w14:paraId="5D0162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1931DA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288E13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D8FF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383FE19" w14:textId="77777777" w:rsidTr="007C7660">
        <w:trPr>
          <w:trHeight w:val="315"/>
        </w:trPr>
        <w:tc>
          <w:tcPr>
            <w:tcW w:w="6237" w:type="dxa"/>
            <w:shd w:val="clear" w:color="auto" w:fill="auto"/>
            <w:hideMark/>
          </w:tcPr>
          <w:p w14:paraId="612D1E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1AFCAE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6AB97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934CD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9C645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6781C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DD00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495 233,7</w:t>
            </w:r>
          </w:p>
        </w:tc>
        <w:tc>
          <w:tcPr>
            <w:tcW w:w="1559" w:type="dxa"/>
            <w:shd w:val="clear" w:color="auto" w:fill="auto"/>
            <w:vAlign w:val="bottom"/>
            <w:hideMark/>
          </w:tcPr>
          <w:p w14:paraId="115C89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95 843,1</w:t>
            </w:r>
          </w:p>
        </w:tc>
        <w:tc>
          <w:tcPr>
            <w:tcW w:w="1567" w:type="dxa"/>
            <w:shd w:val="clear" w:color="auto" w:fill="auto"/>
            <w:vAlign w:val="bottom"/>
            <w:hideMark/>
          </w:tcPr>
          <w:p w14:paraId="2610F4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78 946,4</w:t>
            </w:r>
          </w:p>
        </w:tc>
      </w:tr>
      <w:tr w:rsidR="000F3EF3" w:rsidRPr="000F3EF3" w14:paraId="775053C0" w14:textId="77777777" w:rsidTr="007C7660">
        <w:trPr>
          <w:trHeight w:val="315"/>
        </w:trPr>
        <w:tc>
          <w:tcPr>
            <w:tcW w:w="6237" w:type="dxa"/>
            <w:shd w:val="clear" w:color="auto" w:fill="auto"/>
            <w:hideMark/>
          </w:tcPr>
          <w:p w14:paraId="29B7FC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Охрана семьи и детства</w:t>
            </w:r>
          </w:p>
        </w:tc>
        <w:tc>
          <w:tcPr>
            <w:tcW w:w="780" w:type="dxa"/>
            <w:shd w:val="clear" w:color="auto" w:fill="auto"/>
            <w:vAlign w:val="bottom"/>
            <w:hideMark/>
          </w:tcPr>
          <w:p w14:paraId="126222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9C97C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1C370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1BBB7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982FB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030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495 233,7</w:t>
            </w:r>
          </w:p>
        </w:tc>
        <w:tc>
          <w:tcPr>
            <w:tcW w:w="1559" w:type="dxa"/>
            <w:shd w:val="clear" w:color="auto" w:fill="auto"/>
            <w:vAlign w:val="bottom"/>
            <w:hideMark/>
          </w:tcPr>
          <w:p w14:paraId="5D2488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95 843,1</w:t>
            </w:r>
          </w:p>
        </w:tc>
        <w:tc>
          <w:tcPr>
            <w:tcW w:w="1567" w:type="dxa"/>
            <w:shd w:val="clear" w:color="auto" w:fill="auto"/>
            <w:vAlign w:val="bottom"/>
            <w:hideMark/>
          </w:tcPr>
          <w:p w14:paraId="5D99FB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78 946,4</w:t>
            </w:r>
          </w:p>
        </w:tc>
      </w:tr>
      <w:tr w:rsidR="000F3EF3" w:rsidRPr="000F3EF3" w14:paraId="646BE7DC" w14:textId="77777777" w:rsidTr="007C7660">
        <w:trPr>
          <w:trHeight w:val="630"/>
        </w:trPr>
        <w:tc>
          <w:tcPr>
            <w:tcW w:w="6237" w:type="dxa"/>
            <w:shd w:val="clear" w:color="auto" w:fill="auto"/>
            <w:hideMark/>
          </w:tcPr>
          <w:p w14:paraId="5FA9D8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11F4A0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70CB4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221D6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7244E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36E29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576C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495 233,7</w:t>
            </w:r>
          </w:p>
        </w:tc>
        <w:tc>
          <w:tcPr>
            <w:tcW w:w="1559" w:type="dxa"/>
            <w:shd w:val="clear" w:color="auto" w:fill="auto"/>
            <w:vAlign w:val="bottom"/>
            <w:hideMark/>
          </w:tcPr>
          <w:p w14:paraId="6AF2DF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95 843,1</w:t>
            </w:r>
          </w:p>
        </w:tc>
        <w:tc>
          <w:tcPr>
            <w:tcW w:w="1567" w:type="dxa"/>
            <w:shd w:val="clear" w:color="auto" w:fill="auto"/>
            <w:vAlign w:val="bottom"/>
            <w:hideMark/>
          </w:tcPr>
          <w:p w14:paraId="0267D5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78 946,4</w:t>
            </w:r>
          </w:p>
        </w:tc>
      </w:tr>
      <w:tr w:rsidR="000F3EF3" w:rsidRPr="000F3EF3" w14:paraId="11C00602" w14:textId="77777777" w:rsidTr="007C7660">
        <w:trPr>
          <w:trHeight w:val="1260"/>
        </w:trPr>
        <w:tc>
          <w:tcPr>
            <w:tcW w:w="6237" w:type="dxa"/>
            <w:shd w:val="clear" w:color="auto" w:fill="auto"/>
            <w:hideMark/>
          </w:tcPr>
          <w:p w14:paraId="1AAAE2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28B88C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AFB6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A7E35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6D489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62991F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76B30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181 663,2</w:t>
            </w:r>
          </w:p>
        </w:tc>
        <w:tc>
          <w:tcPr>
            <w:tcW w:w="1559" w:type="dxa"/>
            <w:shd w:val="clear" w:color="auto" w:fill="auto"/>
            <w:vAlign w:val="bottom"/>
            <w:hideMark/>
          </w:tcPr>
          <w:p w14:paraId="5641B0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31 199,9</w:t>
            </w:r>
          </w:p>
        </w:tc>
        <w:tc>
          <w:tcPr>
            <w:tcW w:w="1567" w:type="dxa"/>
            <w:shd w:val="clear" w:color="auto" w:fill="auto"/>
            <w:vAlign w:val="bottom"/>
            <w:hideMark/>
          </w:tcPr>
          <w:p w14:paraId="31151B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18 474,9</w:t>
            </w:r>
          </w:p>
        </w:tc>
      </w:tr>
      <w:tr w:rsidR="000F3EF3" w:rsidRPr="000F3EF3" w14:paraId="49ED8C39" w14:textId="77777777" w:rsidTr="007C7660">
        <w:trPr>
          <w:trHeight w:val="630"/>
        </w:trPr>
        <w:tc>
          <w:tcPr>
            <w:tcW w:w="6237" w:type="dxa"/>
            <w:shd w:val="clear" w:color="auto" w:fill="auto"/>
            <w:hideMark/>
          </w:tcPr>
          <w:p w14:paraId="0EB335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780" w:type="dxa"/>
            <w:shd w:val="clear" w:color="auto" w:fill="auto"/>
            <w:vAlign w:val="bottom"/>
            <w:hideMark/>
          </w:tcPr>
          <w:p w14:paraId="0C2585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167A68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109B7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CC9C2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A210300000</w:t>
            </w:r>
          </w:p>
        </w:tc>
        <w:tc>
          <w:tcPr>
            <w:tcW w:w="800" w:type="dxa"/>
            <w:shd w:val="clear" w:color="auto" w:fill="auto"/>
            <w:vAlign w:val="bottom"/>
            <w:hideMark/>
          </w:tcPr>
          <w:p w14:paraId="034293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283A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181 663,2</w:t>
            </w:r>
          </w:p>
        </w:tc>
        <w:tc>
          <w:tcPr>
            <w:tcW w:w="1559" w:type="dxa"/>
            <w:shd w:val="clear" w:color="auto" w:fill="auto"/>
            <w:vAlign w:val="bottom"/>
            <w:hideMark/>
          </w:tcPr>
          <w:p w14:paraId="1E6A53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31 199,9</w:t>
            </w:r>
          </w:p>
        </w:tc>
        <w:tc>
          <w:tcPr>
            <w:tcW w:w="1567" w:type="dxa"/>
            <w:shd w:val="clear" w:color="auto" w:fill="auto"/>
            <w:vAlign w:val="bottom"/>
            <w:hideMark/>
          </w:tcPr>
          <w:p w14:paraId="701AA9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18 474,9</w:t>
            </w:r>
          </w:p>
        </w:tc>
      </w:tr>
      <w:tr w:rsidR="000F3EF3" w:rsidRPr="000F3EF3" w14:paraId="3ADDF1D4" w14:textId="77777777" w:rsidTr="007C7660">
        <w:trPr>
          <w:trHeight w:val="1575"/>
        </w:trPr>
        <w:tc>
          <w:tcPr>
            <w:tcW w:w="6237" w:type="dxa"/>
            <w:shd w:val="clear" w:color="auto" w:fill="auto"/>
            <w:hideMark/>
          </w:tcPr>
          <w:p w14:paraId="392950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80" w:type="dxa"/>
            <w:shd w:val="clear" w:color="auto" w:fill="auto"/>
            <w:vAlign w:val="bottom"/>
            <w:hideMark/>
          </w:tcPr>
          <w:p w14:paraId="00F3F1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2989A0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FCE08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E295D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A210312940</w:t>
            </w:r>
          </w:p>
        </w:tc>
        <w:tc>
          <w:tcPr>
            <w:tcW w:w="800" w:type="dxa"/>
            <w:shd w:val="clear" w:color="auto" w:fill="auto"/>
            <w:vAlign w:val="bottom"/>
            <w:hideMark/>
          </w:tcPr>
          <w:p w14:paraId="53EB1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1CB4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181 663,2</w:t>
            </w:r>
          </w:p>
        </w:tc>
        <w:tc>
          <w:tcPr>
            <w:tcW w:w="1559" w:type="dxa"/>
            <w:shd w:val="clear" w:color="auto" w:fill="auto"/>
            <w:vAlign w:val="bottom"/>
            <w:hideMark/>
          </w:tcPr>
          <w:p w14:paraId="2E3AD4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31 199,9</w:t>
            </w:r>
          </w:p>
        </w:tc>
        <w:tc>
          <w:tcPr>
            <w:tcW w:w="1567" w:type="dxa"/>
            <w:shd w:val="clear" w:color="auto" w:fill="auto"/>
            <w:vAlign w:val="bottom"/>
            <w:hideMark/>
          </w:tcPr>
          <w:p w14:paraId="21E720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18 474,9</w:t>
            </w:r>
          </w:p>
        </w:tc>
      </w:tr>
      <w:tr w:rsidR="000F3EF3" w:rsidRPr="000F3EF3" w14:paraId="626487A1" w14:textId="77777777" w:rsidTr="007C7660">
        <w:trPr>
          <w:trHeight w:val="630"/>
        </w:trPr>
        <w:tc>
          <w:tcPr>
            <w:tcW w:w="6237" w:type="dxa"/>
            <w:shd w:val="clear" w:color="auto" w:fill="auto"/>
            <w:hideMark/>
          </w:tcPr>
          <w:p w14:paraId="6F932F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7C903C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45B85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625F8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9B84E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A210312940</w:t>
            </w:r>
          </w:p>
        </w:tc>
        <w:tc>
          <w:tcPr>
            <w:tcW w:w="800" w:type="dxa"/>
            <w:shd w:val="clear" w:color="auto" w:fill="auto"/>
            <w:vAlign w:val="bottom"/>
            <w:hideMark/>
          </w:tcPr>
          <w:p w14:paraId="2EB5F8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160D47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181 663,2</w:t>
            </w:r>
          </w:p>
        </w:tc>
        <w:tc>
          <w:tcPr>
            <w:tcW w:w="1559" w:type="dxa"/>
            <w:shd w:val="clear" w:color="auto" w:fill="auto"/>
            <w:vAlign w:val="bottom"/>
            <w:hideMark/>
          </w:tcPr>
          <w:p w14:paraId="166C04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31 199,9</w:t>
            </w:r>
          </w:p>
        </w:tc>
        <w:tc>
          <w:tcPr>
            <w:tcW w:w="1567" w:type="dxa"/>
            <w:shd w:val="clear" w:color="auto" w:fill="auto"/>
            <w:vAlign w:val="bottom"/>
            <w:hideMark/>
          </w:tcPr>
          <w:p w14:paraId="48FE64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18 474,9</w:t>
            </w:r>
          </w:p>
        </w:tc>
      </w:tr>
      <w:tr w:rsidR="000F3EF3" w:rsidRPr="000F3EF3" w14:paraId="6CC36809" w14:textId="77777777" w:rsidTr="007C7660">
        <w:trPr>
          <w:trHeight w:val="315"/>
        </w:trPr>
        <w:tc>
          <w:tcPr>
            <w:tcW w:w="6237" w:type="dxa"/>
            <w:shd w:val="clear" w:color="auto" w:fill="auto"/>
            <w:hideMark/>
          </w:tcPr>
          <w:p w14:paraId="45B428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2B8FBB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427D0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66376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0C039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A210312940</w:t>
            </w:r>
          </w:p>
        </w:tc>
        <w:tc>
          <w:tcPr>
            <w:tcW w:w="800" w:type="dxa"/>
            <w:shd w:val="clear" w:color="auto" w:fill="auto"/>
            <w:vAlign w:val="bottom"/>
            <w:hideMark/>
          </w:tcPr>
          <w:p w14:paraId="195E75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7CB96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181 663,2</w:t>
            </w:r>
          </w:p>
        </w:tc>
        <w:tc>
          <w:tcPr>
            <w:tcW w:w="1559" w:type="dxa"/>
            <w:shd w:val="clear" w:color="auto" w:fill="auto"/>
            <w:vAlign w:val="bottom"/>
            <w:hideMark/>
          </w:tcPr>
          <w:p w14:paraId="385FB6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31 199,9</w:t>
            </w:r>
          </w:p>
        </w:tc>
        <w:tc>
          <w:tcPr>
            <w:tcW w:w="1567" w:type="dxa"/>
            <w:shd w:val="clear" w:color="auto" w:fill="auto"/>
            <w:vAlign w:val="bottom"/>
            <w:hideMark/>
          </w:tcPr>
          <w:p w14:paraId="4AF67A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18 474,9</w:t>
            </w:r>
          </w:p>
        </w:tc>
      </w:tr>
      <w:tr w:rsidR="000F3EF3" w:rsidRPr="000F3EF3" w14:paraId="268EBA7E" w14:textId="77777777" w:rsidTr="007C7660">
        <w:trPr>
          <w:trHeight w:val="1620"/>
        </w:trPr>
        <w:tc>
          <w:tcPr>
            <w:tcW w:w="6237" w:type="dxa"/>
            <w:shd w:val="clear" w:color="auto" w:fill="auto"/>
            <w:hideMark/>
          </w:tcPr>
          <w:p w14:paraId="1F7B0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4D36A4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462ED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24E42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F6AC0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A220000000</w:t>
            </w:r>
          </w:p>
        </w:tc>
        <w:tc>
          <w:tcPr>
            <w:tcW w:w="800" w:type="dxa"/>
            <w:shd w:val="clear" w:color="auto" w:fill="auto"/>
            <w:vAlign w:val="bottom"/>
            <w:hideMark/>
          </w:tcPr>
          <w:p w14:paraId="2D6C0F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8FA1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313 570,5</w:t>
            </w:r>
          </w:p>
        </w:tc>
        <w:tc>
          <w:tcPr>
            <w:tcW w:w="1559" w:type="dxa"/>
            <w:shd w:val="clear" w:color="auto" w:fill="auto"/>
            <w:vAlign w:val="bottom"/>
            <w:hideMark/>
          </w:tcPr>
          <w:p w14:paraId="12361E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64 643,2</w:t>
            </w:r>
          </w:p>
        </w:tc>
        <w:tc>
          <w:tcPr>
            <w:tcW w:w="1567" w:type="dxa"/>
            <w:shd w:val="clear" w:color="auto" w:fill="auto"/>
            <w:vAlign w:val="bottom"/>
            <w:hideMark/>
          </w:tcPr>
          <w:p w14:paraId="413EF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60 471,5</w:t>
            </w:r>
          </w:p>
        </w:tc>
      </w:tr>
      <w:tr w:rsidR="000F3EF3" w:rsidRPr="000F3EF3" w14:paraId="7497F3A2" w14:textId="77777777" w:rsidTr="007C7660">
        <w:trPr>
          <w:trHeight w:val="975"/>
        </w:trPr>
        <w:tc>
          <w:tcPr>
            <w:tcW w:w="6237" w:type="dxa"/>
            <w:shd w:val="clear" w:color="auto" w:fill="auto"/>
            <w:hideMark/>
          </w:tcPr>
          <w:p w14:paraId="4C953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80" w:type="dxa"/>
            <w:shd w:val="clear" w:color="auto" w:fill="auto"/>
            <w:vAlign w:val="bottom"/>
            <w:hideMark/>
          </w:tcPr>
          <w:p w14:paraId="135719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F8095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30499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26EE1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A220100000</w:t>
            </w:r>
          </w:p>
        </w:tc>
        <w:tc>
          <w:tcPr>
            <w:tcW w:w="800" w:type="dxa"/>
            <w:shd w:val="clear" w:color="auto" w:fill="auto"/>
            <w:vAlign w:val="bottom"/>
            <w:hideMark/>
          </w:tcPr>
          <w:p w14:paraId="22DB59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3FC3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313 570,5</w:t>
            </w:r>
          </w:p>
        </w:tc>
        <w:tc>
          <w:tcPr>
            <w:tcW w:w="1559" w:type="dxa"/>
            <w:shd w:val="clear" w:color="auto" w:fill="auto"/>
            <w:vAlign w:val="bottom"/>
            <w:hideMark/>
          </w:tcPr>
          <w:p w14:paraId="0EBA2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64 643,2</w:t>
            </w:r>
          </w:p>
        </w:tc>
        <w:tc>
          <w:tcPr>
            <w:tcW w:w="1567" w:type="dxa"/>
            <w:shd w:val="clear" w:color="auto" w:fill="auto"/>
            <w:vAlign w:val="bottom"/>
            <w:hideMark/>
          </w:tcPr>
          <w:p w14:paraId="162716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60 471,5</w:t>
            </w:r>
          </w:p>
        </w:tc>
      </w:tr>
      <w:tr w:rsidR="000F3EF3" w:rsidRPr="000F3EF3" w14:paraId="0ADB59A5" w14:textId="77777777" w:rsidTr="007C7660">
        <w:trPr>
          <w:trHeight w:val="945"/>
        </w:trPr>
        <w:tc>
          <w:tcPr>
            <w:tcW w:w="6237" w:type="dxa"/>
            <w:shd w:val="clear" w:color="auto" w:fill="auto"/>
            <w:hideMark/>
          </w:tcPr>
          <w:p w14:paraId="046A8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80" w:type="dxa"/>
            <w:shd w:val="clear" w:color="auto" w:fill="auto"/>
            <w:vAlign w:val="bottom"/>
            <w:hideMark/>
          </w:tcPr>
          <w:p w14:paraId="0717BD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34E065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F9C4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858BC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A22011A820</w:t>
            </w:r>
          </w:p>
        </w:tc>
        <w:tc>
          <w:tcPr>
            <w:tcW w:w="800" w:type="dxa"/>
            <w:shd w:val="clear" w:color="auto" w:fill="auto"/>
            <w:vAlign w:val="bottom"/>
            <w:hideMark/>
          </w:tcPr>
          <w:p w14:paraId="0F425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1B0D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313 570,5</w:t>
            </w:r>
          </w:p>
        </w:tc>
        <w:tc>
          <w:tcPr>
            <w:tcW w:w="1559" w:type="dxa"/>
            <w:shd w:val="clear" w:color="auto" w:fill="auto"/>
            <w:vAlign w:val="bottom"/>
            <w:hideMark/>
          </w:tcPr>
          <w:p w14:paraId="4BF1C3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50 194,7</w:t>
            </w:r>
          </w:p>
        </w:tc>
        <w:tc>
          <w:tcPr>
            <w:tcW w:w="1567" w:type="dxa"/>
            <w:shd w:val="clear" w:color="auto" w:fill="auto"/>
            <w:vAlign w:val="bottom"/>
            <w:hideMark/>
          </w:tcPr>
          <w:p w14:paraId="14D35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50 194,7</w:t>
            </w:r>
          </w:p>
        </w:tc>
      </w:tr>
      <w:tr w:rsidR="000F3EF3" w:rsidRPr="000F3EF3" w14:paraId="51D39E4C" w14:textId="77777777" w:rsidTr="007C7660">
        <w:trPr>
          <w:trHeight w:val="630"/>
        </w:trPr>
        <w:tc>
          <w:tcPr>
            <w:tcW w:w="6237" w:type="dxa"/>
            <w:shd w:val="clear" w:color="auto" w:fill="auto"/>
            <w:hideMark/>
          </w:tcPr>
          <w:p w14:paraId="1C0AB5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61D1A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3AF91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167D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86055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A22011A820</w:t>
            </w:r>
          </w:p>
        </w:tc>
        <w:tc>
          <w:tcPr>
            <w:tcW w:w="800" w:type="dxa"/>
            <w:shd w:val="clear" w:color="auto" w:fill="auto"/>
            <w:vAlign w:val="bottom"/>
            <w:hideMark/>
          </w:tcPr>
          <w:p w14:paraId="32B800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580059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313 570,5</w:t>
            </w:r>
          </w:p>
        </w:tc>
        <w:tc>
          <w:tcPr>
            <w:tcW w:w="1559" w:type="dxa"/>
            <w:shd w:val="clear" w:color="auto" w:fill="auto"/>
            <w:vAlign w:val="bottom"/>
            <w:hideMark/>
          </w:tcPr>
          <w:p w14:paraId="206AE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50 194,7</w:t>
            </w:r>
          </w:p>
        </w:tc>
        <w:tc>
          <w:tcPr>
            <w:tcW w:w="1567" w:type="dxa"/>
            <w:shd w:val="clear" w:color="auto" w:fill="auto"/>
            <w:vAlign w:val="bottom"/>
            <w:hideMark/>
          </w:tcPr>
          <w:p w14:paraId="407489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50 194,7</w:t>
            </w:r>
          </w:p>
        </w:tc>
      </w:tr>
      <w:tr w:rsidR="000F3EF3" w:rsidRPr="000F3EF3" w14:paraId="3848A5B0" w14:textId="77777777" w:rsidTr="007C7660">
        <w:trPr>
          <w:trHeight w:val="315"/>
        </w:trPr>
        <w:tc>
          <w:tcPr>
            <w:tcW w:w="6237" w:type="dxa"/>
            <w:shd w:val="clear" w:color="auto" w:fill="auto"/>
            <w:hideMark/>
          </w:tcPr>
          <w:p w14:paraId="3E6CB6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BA723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603AD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61778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D8342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A22011A820</w:t>
            </w:r>
          </w:p>
        </w:tc>
        <w:tc>
          <w:tcPr>
            <w:tcW w:w="800" w:type="dxa"/>
            <w:shd w:val="clear" w:color="auto" w:fill="auto"/>
            <w:vAlign w:val="bottom"/>
            <w:hideMark/>
          </w:tcPr>
          <w:p w14:paraId="0FAB0C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3007E6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313 570,5</w:t>
            </w:r>
          </w:p>
        </w:tc>
        <w:tc>
          <w:tcPr>
            <w:tcW w:w="1559" w:type="dxa"/>
            <w:shd w:val="clear" w:color="auto" w:fill="auto"/>
            <w:vAlign w:val="bottom"/>
            <w:hideMark/>
          </w:tcPr>
          <w:p w14:paraId="3A17D6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50 194,7</w:t>
            </w:r>
          </w:p>
        </w:tc>
        <w:tc>
          <w:tcPr>
            <w:tcW w:w="1567" w:type="dxa"/>
            <w:shd w:val="clear" w:color="auto" w:fill="auto"/>
            <w:vAlign w:val="bottom"/>
            <w:hideMark/>
          </w:tcPr>
          <w:p w14:paraId="3F8DA6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50 194,7</w:t>
            </w:r>
          </w:p>
        </w:tc>
      </w:tr>
      <w:tr w:rsidR="000F3EF3" w:rsidRPr="000F3EF3" w14:paraId="158ABEC8" w14:textId="77777777" w:rsidTr="007C7660">
        <w:trPr>
          <w:trHeight w:val="945"/>
        </w:trPr>
        <w:tc>
          <w:tcPr>
            <w:tcW w:w="6237" w:type="dxa"/>
            <w:shd w:val="clear" w:color="auto" w:fill="auto"/>
            <w:hideMark/>
          </w:tcPr>
          <w:p w14:paraId="56092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80" w:type="dxa"/>
            <w:shd w:val="clear" w:color="auto" w:fill="auto"/>
            <w:vAlign w:val="bottom"/>
            <w:hideMark/>
          </w:tcPr>
          <w:p w14:paraId="38FD0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5D6891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FA6B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AD9A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A2201R0820</w:t>
            </w:r>
          </w:p>
        </w:tc>
        <w:tc>
          <w:tcPr>
            <w:tcW w:w="800" w:type="dxa"/>
            <w:shd w:val="clear" w:color="auto" w:fill="auto"/>
            <w:vAlign w:val="bottom"/>
            <w:hideMark/>
          </w:tcPr>
          <w:p w14:paraId="5AB4B6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BA29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3DCCA1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14 448,5</w:t>
            </w:r>
          </w:p>
        </w:tc>
        <w:tc>
          <w:tcPr>
            <w:tcW w:w="1567" w:type="dxa"/>
            <w:shd w:val="clear" w:color="auto" w:fill="auto"/>
            <w:vAlign w:val="bottom"/>
            <w:hideMark/>
          </w:tcPr>
          <w:p w14:paraId="6E6E38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10 276,8</w:t>
            </w:r>
          </w:p>
        </w:tc>
      </w:tr>
      <w:tr w:rsidR="000F3EF3" w:rsidRPr="000F3EF3" w14:paraId="29418D7A" w14:textId="77777777" w:rsidTr="007C7660">
        <w:trPr>
          <w:trHeight w:val="630"/>
        </w:trPr>
        <w:tc>
          <w:tcPr>
            <w:tcW w:w="6237" w:type="dxa"/>
            <w:shd w:val="clear" w:color="auto" w:fill="auto"/>
            <w:hideMark/>
          </w:tcPr>
          <w:p w14:paraId="06C5BA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6A974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4849A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D35FD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B4652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A2201R0820</w:t>
            </w:r>
          </w:p>
        </w:tc>
        <w:tc>
          <w:tcPr>
            <w:tcW w:w="800" w:type="dxa"/>
            <w:shd w:val="clear" w:color="auto" w:fill="auto"/>
            <w:vAlign w:val="bottom"/>
            <w:hideMark/>
          </w:tcPr>
          <w:p w14:paraId="43D8A1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68C49F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5A1B49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14 448,5</w:t>
            </w:r>
          </w:p>
        </w:tc>
        <w:tc>
          <w:tcPr>
            <w:tcW w:w="1567" w:type="dxa"/>
            <w:shd w:val="clear" w:color="auto" w:fill="auto"/>
            <w:vAlign w:val="bottom"/>
            <w:hideMark/>
          </w:tcPr>
          <w:p w14:paraId="63DCD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10 276,8</w:t>
            </w:r>
          </w:p>
        </w:tc>
      </w:tr>
      <w:tr w:rsidR="000F3EF3" w:rsidRPr="000F3EF3" w14:paraId="401F69F2" w14:textId="77777777" w:rsidTr="007C7660">
        <w:trPr>
          <w:trHeight w:val="315"/>
        </w:trPr>
        <w:tc>
          <w:tcPr>
            <w:tcW w:w="6237" w:type="dxa"/>
            <w:shd w:val="clear" w:color="auto" w:fill="auto"/>
            <w:hideMark/>
          </w:tcPr>
          <w:p w14:paraId="52DD43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0D72AE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909</w:t>
            </w:r>
          </w:p>
        </w:tc>
        <w:tc>
          <w:tcPr>
            <w:tcW w:w="580" w:type="dxa"/>
            <w:shd w:val="clear" w:color="auto" w:fill="auto"/>
            <w:vAlign w:val="bottom"/>
            <w:hideMark/>
          </w:tcPr>
          <w:p w14:paraId="039AA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0500B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9CF61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A2201R0820</w:t>
            </w:r>
          </w:p>
        </w:tc>
        <w:tc>
          <w:tcPr>
            <w:tcW w:w="800" w:type="dxa"/>
            <w:shd w:val="clear" w:color="auto" w:fill="auto"/>
            <w:vAlign w:val="bottom"/>
            <w:hideMark/>
          </w:tcPr>
          <w:p w14:paraId="23DEDF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38320E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73669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14 448,5</w:t>
            </w:r>
          </w:p>
        </w:tc>
        <w:tc>
          <w:tcPr>
            <w:tcW w:w="1567" w:type="dxa"/>
            <w:shd w:val="clear" w:color="auto" w:fill="auto"/>
            <w:vAlign w:val="bottom"/>
            <w:hideMark/>
          </w:tcPr>
          <w:p w14:paraId="424DD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10 276,8</w:t>
            </w:r>
          </w:p>
        </w:tc>
      </w:tr>
      <w:tr w:rsidR="000F3EF3" w:rsidRPr="000F3EF3" w14:paraId="4B143F51" w14:textId="77777777" w:rsidTr="007C7660">
        <w:trPr>
          <w:trHeight w:val="315"/>
        </w:trPr>
        <w:tc>
          <w:tcPr>
            <w:tcW w:w="6237" w:type="dxa"/>
            <w:shd w:val="clear" w:color="auto" w:fill="auto"/>
            <w:hideMark/>
          </w:tcPr>
          <w:p w14:paraId="10304A5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Чебоксарское городское Собрание депутатов</w:t>
            </w:r>
          </w:p>
        </w:tc>
        <w:tc>
          <w:tcPr>
            <w:tcW w:w="780" w:type="dxa"/>
            <w:shd w:val="clear" w:color="auto" w:fill="auto"/>
            <w:vAlign w:val="bottom"/>
            <w:hideMark/>
          </w:tcPr>
          <w:p w14:paraId="27A00AB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930</w:t>
            </w:r>
          </w:p>
        </w:tc>
        <w:tc>
          <w:tcPr>
            <w:tcW w:w="580" w:type="dxa"/>
            <w:shd w:val="clear" w:color="auto" w:fill="auto"/>
            <w:vAlign w:val="bottom"/>
            <w:hideMark/>
          </w:tcPr>
          <w:p w14:paraId="41C83A5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3973F5D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30AB6D89"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3B95E33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003B2CB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25 319,4</w:t>
            </w:r>
          </w:p>
        </w:tc>
        <w:tc>
          <w:tcPr>
            <w:tcW w:w="1559" w:type="dxa"/>
            <w:shd w:val="clear" w:color="auto" w:fill="auto"/>
            <w:vAlign w:val="bottom"/>
            <w:hideMark/>
          </w:tcPr>
          <w:p w14:paraId="792E6F78"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24 819,4</w:t>
            </w:r>
          </w:p>
        </w:tc>
        <w:tc>
          <w:tcPr>
            <w:tcW w:w="1567" w:type="dxa"/>
            <w:shd w:val="clear" w:color="auto" w:fill="auto"/>
            <w:vAlign w:val="bottom"/>
            <w:hideMark/>
          </w:tcPr>
          <w:p w14:paraId="0577416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24 819,4</w:t>
            </w:r>
          </w:p>
        </w:tc>
      </w:tr>
      <w:tr w:rsidR="000F3EF3" w:rsidRPr="000F3EF3" w14:paraId="3913C039" w14:textId="77777777" w:rsidTr="007C7660">
        <w:trPr>
          <w:trHeight w:val="315"/>
        </w:trPr>
        <w:tc>
          <w:tcPr>
            <w:tcW w:w="6237" w:type="dxa"/>
            <w:shd w:val="clear" w:color="auto" w:fill="auto"/>
            <w:hideMark/>
          </w:tcPr>
          <w:p w14:paraId="62CDE3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0FA87C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4DB547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767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61AB4C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3A4CC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4876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25 319,4</w:t>
            </w:r>
          </w:p>
        </w:tc>
        <w:tc>
          <w:tcPr>
            <w:tcW w:w="1559" w:type="dxa"/>
            <w:shd w:val="clear" w:color="auto" w:fill="auto"/>
            <w:vAlign w:val="bottom"/>
            <w:hideMark/>
          </w:tcPr>
          <w:p w14:paraId="4AE94E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c>
          <w:tcPr>
            <w:tcW w:w="1567" w:type="dxa"/>
            <w:shd w:val="clear" w:color="auto" w:fill="auto"/>
            <w:vAlign w:val="bottom"/>
            <w:hideMark/>
          </w:tcPr>
          <w:p w14:paraId="73705F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r>
      <w:tr w:rsidR="000F3EF3" w:rsidRPr="000F3EF3" w14:paraId="7CAE9676" w14:textId="77777777" w:rsidTr="007C7660">
        <w:trPr>
          <w:trHeight w:val="945"/>
        </w:trPr>
        <w:tc>
          <w:tcPr>
            <w:tcW w:w="6237" w:type="dxa"/>
            <w:shd w:val="clear" w:color="auto" w:fill="auto"/>
            <w:hideMark/>
          </w:tcPr>
          <w:p w14:paraId="45C22A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shd w:val="clear" w:color="auto" w:fill="auto"/>
            <w:vAlign w:val="bottom"/>
            <w:hideMark/>
          </w:tcPr>
          <w:p w14:paraId="44D596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510D36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F881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286BA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5A5F1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35FC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25 319,4</w:t>
            </w:r>
          </w:p>
        </w:tc>
        <w:tc>
          <w:tcPr>
            <w:tcW w:w="1559" w:type="dxa"/>
            <w:shd w:val="clear" w:color="auto" w:fill="auto"/>
            <w:vAlign w:val="bottom"/>
            <w:hideMark/>
          </w:tcPr>
          <w:p w14:paraId="641ED5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c>
          <w:tcPr>
            <w:tcW w:w="1567" w:type="dxa"/>
            <w:shd w:val="clear" w:color="auto" w:fill="auto"/>
            <w:vAlign w:val="bottom"/>
            <w:hideMark/>
          </w:tcPr>
          <w:p w14:paraId="0DF149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r>
      <w:tr w:rsidR="000F3EF3" w:rsidRPr="000F3EF3" w14:paraId="722E0595" w14:textId="77777777" w:rsidTr="007C7660">
        <w:trPr>
          <w:trHeight w:val="630"/>
        </w:trPr>
        <w:tc>
          <w:tcPr>
            <w:tcW w:w="6237" w:type="dxa"/>
            <w:shd w:val="clear" w:color="auto" w:fill="auto"/>
            <w:hideMark/>
          </w:tcPr>
          <w:p w14:paraId="50CF2C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муниципального управления"</w:t>
            </w:r>
          </w:p>
        </w:tc>
        <w:tc>
          <w:tcPr>
            <w:tcW w:w="780" w:type="dxa"/>
            <w:shd w:val="clear" w:color="auto" w:fill="auto"/>
            <w:vAlign w:val="bottom"/>
            <w:hideMark/>
          </w:tcPr>
          <w:p w14:paraId="36FDFD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48F28F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85B0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FD221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Ч500000000</w:t>
            </w:r>
          </w:p>
        </w:tc>
        <w:tc>
          <w:tcPr>
            <w:tcW w:w="800" w:type="dxa"/>
            <w:shd w:val="clear" w:color="auto" w:fill="auto"/>
            <w:vAlign w:val="bottom"/>
            <w:hideMark/>
          </w:tcPr>
          <w:p w14:paraId="4B5952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CBED4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25 319,4</w:t>
            </w:r>
          </w:p>
        </w:tc>
        <w:tc>
          <w:tcPr>
            <w:tcW w:w="1559" w:type="dxa"/>
            <w:shd w:val="clear" w:color="auto" w:fill="auto"/>
            <w:vAlign w:val="bottom"/>
            <w:hideMark/>
          </w:tcPr>
          <w:p w14:paraId="7FF141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c>
          <w:tcPr>
            <w:tcW w:w="1567" w:type="dxa"/>
            <w:shd w:val="clear" w:color="auto" w:fill="auto"/>
            <w:vAlign w:val="bottom"/>
            <w:hideMark/>
          </w:tcPr>
          <w:p w14:paraId="6561C0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r>
      <w:tr w:rsidR="000F3EF3" w:rsidRPr="000F3EF3" w14:paraId="1C9AC2F5" w14:textId="77777777" w:rsidTr="007C7660">
        <w:trPr>
          <w:trHeight w:val="630"/>
        </w:trPr>
        <w:tc>
          <w:tcPr>
            <w:tcW w:w="6237" w:type="dxa"/>
            <w:shd w:val="clear" w:color="auto" w:fill="auto"/>
            <w:hideMark/>
          </w:tcPr>
          <w:p w14:paraId="6A991D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потенциала муниципального управления"</w:t>
            </w:r>
          </w:p>
        </w:tc>
        <w:tc>
          <w:tcPr>
            <w:tcW w:w="780" w:type="dxa"/>
            <w:shd w:val="clear" w:color="auto" w:fill="auto"/>
            <w:vAlign w:val="bottom"/>
            <w:hideMark/>
          </w:tcPr>
          <w:p w14:paraId="0F00AD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281847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730B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69DE9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Ч5Э0000000</w:t>
            </w:r>
          </w:p>
        </w:tc>
        <w:tc>
          <w:tcPr>
            <w:tcW w:w="800" w:type="dxa"/>
            <w:shd w:val="clear" w:color="auto" w:fill="auto"/>
            <w:vAlign w:val="bottom"/>
            <w:hideMark/>
          </w:tcPr>
          <w:p w14:paraId="330B22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3C72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25 319,4</w:t>
            </w:r>
          </w:p>
        </w:tc>
        <w:tc>
          <w:tcPr>
            <w:tcW w:w="1559" w:type="dxa"/>
            <w:shd w:val="clear" w:color="auto" w:fill="auto"/>
            <w:vAlign w:val="bottom"/>
            <w:hideMark/>
          </w:tcPr>
          <w:p w14:paraId="230258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c>
          <w:tcPr>
            <w:tcW w:w="1567" w:type="dxa"/>
            <w:shd w:val="clear" w:color="auto" w:fill="auto"/>
            <w:vAlign w:val="bottom"/>
            <w:hideMark/>
          </w:tcPr>
          <w:p w14:paraId="2BF978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r>
      <w:tr w:rsidR="000F3EF3" w:rsidRPr="000F3EF3" w14:paraId="0972C932" w14:textId="77777777" w:rsidTr="007C7660">
        <w:trPr>
          <w:trHeight w:val="315"/>
        </w:trPr>
        <w:tc>
          <w:tcPr>
            <w:tcW w:w="6237" w:type="dxa"/>
            <w:shd w:val="clear" w:color="auto" w:fill="auto"/>
            <w:hideMark/>
          </w:tcPr>
          <w:p w14:paraId="7835FC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4A370A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3C8A02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5991C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DDAD7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Ч5Э0100000</w:t>
            </w:r>
          </w:p>
        </w:tc>
        <w:tc>
          <w:tcPr>
            <w:tcW w:w="800" w:type="dxa"/>
            <w:shd w:val="clear" w:color="auto" w:fill="auto"/>
            <w:vAlign w:val="bottom"/>
            <w:hideMark/>
          </w:tcPr>
          <w:p w14:paraId="3F9095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8C39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25 319,4</w:t>
            </w:r>
          </w:p>
        </w:tc>
        <w:tc>
          <w:tcPr>
            <w:tcW w:w="1559" w:type="dxa"/>
            <w:shd w:val="clear" w:color="auto" w:fill="auto"/>
            <w:vAlign w:val="bottom"/>
            <w:hideMark/>
          </w:tcPr>
          <w:p w14:paraId="71CA05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c>
          <w:tcPr>
            <w:tcW w:w="1567" w:type="dxa"/>
            <w:shd w:val="clear" w:color="auto" w:fill="auto"/>
            <w:vAlign w:val="bottom"/>
            <w:hideMark/>
          </w:tcPr>
          <w:p w14:paraId="6E388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24 819,4</w:t>
            </w:r>
          </w:p>
        </w:tc>
      </w:tr>
      <w:tr w:rsidR="000F3EF3" w:rsidRPr="000F3EF3" w14:paraId="6DD8F20A" w14:textId="77777777" w:rsidTr="007C7660">
        <w:trPr>
          <w:trHeight w:val="315"/>
        </w:trPr>
        <w:tc>
          <w:tcPr>
            <w:tcW w:w="6237" w:type="dxa"/>
            <w:shd w:val="clear" w:color="auto" w:fill="auto"/>
            <w:hideMark/>
          </w:tcPr>
          <w:p w14:paraId="139D3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11A1FF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0EC4C4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DA573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F44D2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4E4857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5EA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15 999,4</w:t>
            </w:r>
          </w:p>
        </w:tc>
        <w:tc>
          <w:tcPr>
            <w:tcW w:w="1559" w:type="dxa"/>
            <w:shd w:val="clear" w:color="auto" w:fill="auto"/>
            <w:vAlign w:val="bottom"/>
            <w:hideMark/>
          </w:tcPr>
          <w:p w14:paraId="71A7E2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15 999,4</w:t>
            </w:r>
          </w:p>
        </w:tc>
        <w:tc>
          <w:tcPr>
            <w:tcW w:w="1567" w:type="dxa"/>
            <w:shd w:val="clear" w:color="auto" w:fill="auto"/>
            <w:vAlign w:val="bottom"/>
            <w:hideMark/>
          </w:tcPr>
          <w:p w14:paraId="50A53B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15 999,4</w:t>
            </w:r>
          </w:p>
        </w:tc>
      </w:tr>
      <w:tr w:rsidR="000F3EF3" w:rsidRPr="000F3EF3" w14:paraId="09B6EB90" w14:textId="77777777" w:rsidTr="007C7660">
        <w:trPr>
          <w:trHeight w:val="1260"/>
        </w:trPr>
        <w:tc>
          <w:tcPr>
            <w:tcW w:w="6237" w:type="dxa"/>
            <w:shd w:val="clear" w:color="auto" w:fill="auto"/>
            <w:hideMark/>
          </w:tcPr>
          <w:p w14:paraId="36CA60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0CD839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5E1907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14AE6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175EA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13A70F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B1AF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14 405,2</w:t>
            </w:r>
          </w:p>
        </w:tc>
        <w:tc>
          <w:tcPr>
            <w:tcW w:w="1559" w:type="dxa"/>
            <w:shd w:val="clear" w:color="auto" w:fill="auto"/>
            <w:vAlign w:val="bottom"/>
            <w:hideMark/>
          </w:tcPr>
          <w:p w14:paraId="25307F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14 405,2</w:t>
            </w:r>
          </w:p>
        </w:tc>
        <w:tc>
          <w:tcPr>
            <w:tcW w:w="1567" w:type="dxa"/>
            <w:shd w:val="clear" w:color="auto" w:fill="auto"/>
            <w:vAlign w:val="bottom"/>
            <w:hideMark/>
          </w:tcPr>
          <w:p w14:paraId="5091F0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14 405,2</w:t>
            </w:r>
          </w:p>
        </w:tc>
      </w:tr>
      <w:tr w:rsidR="000F3EF3" w:rsidRPr="000F3EF3" w14:paraId="685E9E2D" w14:textId="77777777" w:rsidTr="007C7660">
        <w:trPr>
          <w:trHeight w:val="630"/>
        </w:trPr>
        <w:tc>
          <w:tcPr>
            <w:tcW w:w="6237" w:type="dxa"/>
            <w:shd w:val="clear" w:color="auto" w:fill="auto"/>
            <w:hideMark/>
          </w:tcPr>
          <w:p w14:paraId="4977B7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0D8A7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629C5C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3930B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B3F67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2A638F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88855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14 405,2</w:t>
            </w:r>
          </w:p>
        </w:tc>
        <w:tc>
          <w:tcPr>
            <w:tcW w:w="1559" w:type="dxa"/>
            <w:shd w:val="clear" w:color="auto" w:fill="auto"/>
            <w:vAlign w:val="bottom"/>
            <w:hideMark/>
          </w:tcPr>
          <w:p w14:paraId="313EE1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14 405,2</w:t>
            </w:r>
          </w:p>
        </w:tc>
        <w:tc>
          <w:tcPr>
            <w:tcW w:w="1567" w:type="dxa"/>
            <w:shd w:val="clear" w:color="auto" w:fill="auto"/>
            <w:vAlign w:val="bottom"/>
            <w:hideMark/>
          </w:tcPr>
          <w:p w14:paraId="5458A9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14 405,2</w:t>
            </w:r>
          </w:p>
        </w:tc>
      </w:tr>
      <w:tr w:rsidR="000F3EF3" w:rsidRPr="000F3EF3" w14:paraId="60A6D6AD" w14:textId="77777777" w:rsidTr="007C7660">
        <w:trPr>
          <w:trHeight w:val="630"/>
        </w:trPr>
        <w:tc>
          <w:tcPr>
            <w:tcW w:w="6237" w:type="dxa"/>
            <w:shd w:val="clear" w:color="auto" w:fill="auto"/>
            <w:hideMark/>
          </w:tcPr>
          <w:p w14:paraId="10E710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B614A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2E686C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1492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B5835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1F8FE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83DFF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1 591,4</w:t>
            </w:r>
          </w:p>
        </w:tc>
        <w:tc>
          <w:tcPr>
            <w:tcW w:w="1559" w:type="dxa"/>
            <w:shd w:val="clear" w:color="auto" w:fill="auto"/>
            <w:vAlign w:val="bottom"/>
            <w:hideMark/>
          </w:tcPr>
          <w:p w14:paraId="3D85FB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1 591,4</w:t>
            </w:r>
          </w:p>
        </w:tc>
        <w:tc>
          <w:tcPr>
            <w:tcW w:w="1567" w:type="dxa"/>
            <w:shd w:val="clear" w:color="auto" w:fill="auto"/>
            <w:vAlign w:val="bottom"/>
            <w:hideMark/>
          </w:tcPr>
          <w:p w14:paraId="5812B4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1 591,4</w:t>
            </w:r>
          </w:p>
        </w:tc>
      </w:tr>
      <w:tr w:rsidR="000F3EF3" w:rsidRPr="000F3EF3" w14:paraId="0CE57E31" w14:textId="77777777" w:rsidTr="007C7660">
        <w:trPr>
          <w:trHeight w:val="630"/>
        </w:trPr>
        <w:tc>
          <w:tcPr>
            <w:tcW w:w="6237" w:type="dxa"/>
            <w:shd w:val="clear" w:color="auto" w:fill="auto"/>
            <w:hideMark/>
          </w:tcPr>
          <w:p w14:paraId="7B8692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4A28E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1B3B1F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357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C309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3EBC21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25A18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1 591,4</w:t>
            </w:r>
          </w:p>
        </w:tc>
        <w:tc>
          <w:tcPr>
            <w:tcW w:w="1559" w:type="dxa"/>
            <w:shd w:val="clear" w:color="auto" w:fill="auto"/>
            <w:vAlign w:val="bottom"/>
            <w:hideMark/>
          </w:tcPr>
          <w:p w14:paraId="655E53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1 591,4</w:t>
            </w:r>
          </w:p>
        </w:tc>
        <w:tc>
          <w:tcPr>
            <w:tcW w:w="1567" w:type="dxa"/>
            <w:shd w:val="clear" w:color="auto" w:fill="auto"/>
            <w:vAlign w:val="bottom"/>
            <w:hideMark/>
          </w:tcPr>
          <w:p w14:paraId="6EAA0D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1 591,4</w:t>
            </w:r>
          </w:p>
        </w:tc>
      </w:tr>
      <w:tr w:rsidR="000F3EF3" w:rsidRPr="000F3EF3" w14:paraId="6B352A5D" w14:textId="77777777" w:rsidTr="007C7660">
        <w:trPr>
          <w:trHeight w:val="315"/>
        </w:trPr>
        <w:tc>
          <w:tcPr>
            <w:tcW w:w="6237" w:type="dxa"/>
            <w:shd w:val="clear" w:color="auto" w:fill="auto"/>
            <w:hideMark/>
          </w:tcPr>
          <w:p w14:paraId="5B26D4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7BBB9C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67704F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AAA33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E824D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77E447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0B90FF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w:t>
            </w:r>
          </w:p>
        </w:tc>
        <w:tc>
          <w:tcPr>
            <w:tcW w:w="1559" w:type="dxa"/>
            <w:shd w:val="clear" w:color="auto" w:fill="auto"/>
            <w:vAlign w:val="bottom"/>
            <w:hideMark/>
          </w:tcPr>
          <w:p w14:paraId="54A62B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w:t>
            </w:r>
          </w:p>
        </w:tc>
        <w:tc>
          <w:tcPr>
            <w:tcW w:w="1567" w:type="dxa"/>
            <w:shd w:val="clear" w:color="auto" w:fill="auto"/>
            <w:vAlign w:val="bottom"/>
            <w:hideMark/>
          </w:tcPr>
          <w:p w14:paraId="05CED7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w:t>
            </w:r>
          </w:p>
        </w:tc>
      </w:tr>
      <w:tr w:rsidR="000F3EF3" w:rsidRPr="000F3EF3" w14:paraId="7B1ED2D6" w14:textId="77777777" w:rsidTr="007C7660">
        <w:trPr>
          <w:trHeight w:val="315"/>
        </w:trPr>
        <w:tc>
          <w:tcPr>
            <w:tcW w:w="6237" w:type="dxa"/>
            <w:shd w:val="clear" w:color="auto" w:fill="auto"/>
            <w:hideMark/>
          </w:tcPr>
          <w:p w14:paraId="71A73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3615E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01BF08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8C14B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A6E12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Ч5Э0100200</w:t>
            </w:r>
          </w:p>
        </w:tc>
        <w:tc>
          <w:tcPr>
            <w:tcW w:w="800" w:type="dxa"/>
            <w:shd w:val="clear" w:color="auto" w:fill="auto"/>
            <w:vAlign w:val="bottom"/>
            <w:hideMark/>
          </w:tcPr>
          <w:p w14:paraId="7BB88F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726487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w:t>
            </w:r>
          </w:p>
        </w:tc>
        <w:tc>
          <w:tcPr>
            <w:tcW w:w="1559" w:type="dxa"/>
            <w:shd w:val="clear" w:color="auto" w:fill="auto"/>
            <w:vAlign w:val="bottom"/>
            <w:hideMark/>
          </w:tcPr>
          <w:p w14:paraId="15BF2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w:t>
            </w:r>
          </w:p>
        </w:tc>
        <w:tc>
          <w:tcPr>
            <w:tcW w:w="1567" w:type="dxa"/>
            <w:shd w:val="clear" w:color="auto" w:fill="auto"/>
            <w:vAlign w:val="bottom"/>
            <w:hideMark/>
          </w:tcPr>
          <w:p w14:paraId="61F47A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w:t>
            </w:r>
          </w:p>
        </w:tc>
      </w:tr>
      <w:tr w:rsidR="000F3EF3" w:rsidRPr="000F3EF3" w14:paraId="18F48EB3" w14:textId="77777777" w:rsidTr="007C7660">
        <w:trPr>
          <w:trHeight w:val="630"/>
        </w:trPr>
        <w:tc>
          <w:tcPr>
            <w:tcW w:w="6237" w:type="dxa"/>
            <w:shd w:val="clear" w:color="auto" w:fill="auto"/>
            <w:hideMark/>
          </w:tcPr>
          <w:p w14:paraId="688B4B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Выполнение других обязательств муниципального образования Чувашской Республики</w:t>
            </w:r>
          </w:p>
        </w:tc>
        <w:tc>
          <w:tcPr>
            <w:tcW w:w="780" w:type="dxa"/>
            <w:shd w:val="clear" w:color="auto" w:fill="auto"/>
            <w:vAlign w:val="bottom"/>
            <w:hideMark/>
          </w:tcPr>
          <w:p w14:paraId="42EC0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72D5C3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DAC75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C3104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6F8995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31A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9 320,0</w:t>
            </w:r>
          </w:p>
        </w:tc>
        <w:tc>
          <w:tcPr>
            <w:tcW w:w="1559" w:type="dxa"/>
            <w:shd w:val="clear" w:color="auto" w:fill="auto"/>
            <w:vAlign w:val="bottom"/>
            <w:hideMark/>
          </w:tcPr>
          <w:p w14:paraId="6904E9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8 820,0</w:t>
            </w:r>
          </w:p>
        </w:tc>
        <w:tc>
          <w:tcPr>
            <w:tcW w:w="1567" w:type="dxa"/>
            <w:shd w:val="clear" w:color="auto" w:fill="auto"/>
            <w:vAlign w:val="bottom"/>
            <w:hideMark/>
          </w:tcPr>
          <w:p w14:paraId="7C7113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8 820,0</w:t>
            </w:r>
          </w:p>
        </w:tc>
      </w:tr>
      <w:tr w:rsidR="000F3EF3" w:rsidRPr="000F3EF3" w14:paraId="58952717" w14:textId="77777777" w:rsidTr="007C7660">
        <w:trPr>
          <w:trHeight w:val="1260"/>
        </w:trPr>
        <w:tc>
          <w:tcPr>
            <w:tcW w:w="6237" w:type="dxa"/>
            <w:shd w:val="clear" w:color="auto" w:fill="auto"/>
            <w:hideMark/>
          </w:tcPr>
          <w:p w14:paraId="79132C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6FA636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568983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8DFD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64BE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28D192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AF480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59" w:type="dxa"/>
            <w:shd w:val="clear" w:color="auto" w:fill="auto"/>
            <w:vAlign w:val="bottom"/>
            <w:hideMark/>
          </w:tcPr>
          <w:p w14:paraId="61016B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67" w:type="dxa"/>
            <w:shd w:val="clear" w:color="auto" w:fill="auto"/>
            <w:vAlign w:val="bottom"/>
            <w:hideMark/>
          </w:tcPr>
          <w:p w14:paraId="0E7FD1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r>
      <w:tr w:rsidR="000F3EF3" w:rsidRPr="000F3EF3" w14:paraId="6B840985" w14:textId="77777777" w:rsidTr="007C7660">
        <w:trPr>
          <w:trHeight w:val="630"/>
        </w:trPr>
        <w:tc>
          <w:tcPr>
            <w:tcW w:w="6237" w:type="dxa"/>
            <w:shd w:val="clear" w:color="auto" w:fill="auto"/>
            <w:hideMark/>
          </w:tcPr>
          <w:p w14:paraId="6D0986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1761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496705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3818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314EE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650764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67A782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59" w:type="dxa"/>
            <w:shd w:val="clear" w:color="auto" w:fill="auto"/>
            <w:vAlign w:val="bottom"/>
            <w:hideMark/>
          </w:tcPr>
          <w:p w14:paraId="2053C4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67" w:type="dxa"/>
            <w:shd w:val="clear" w:color="auto" w:fill="auto"/>
            <w:vAlign w:val="bottom"/>
            <w:hideMark/>
          </w:tcPr>
          <w:p w14:paraId="48B1E3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r>
      <w:tr w:rsidR="000F3EF3" w:rsidRPr="000F3EF3" w14:paraId="19391C5A" w14:textId="77777777" w:rsidTr="007C7660">
        <w:trPr>
          <w:trHeight w:val="630"/>
        </w:trPr>
        <w:tc>
          <w:tcPr>
            <w:tcW w:w="6237" w:type="dxa"/>
            <w:shd w:val="clear" w:color="auto" w:fill="auto"/>
            <w:hideMark/>
          </w:tcPr>
          <w:p w14:paraId="436E1E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290AB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33116C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E693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545F3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479876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F15B7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4 300,0</w:t>
            </w:r>
          </w:p>
        </w:tc>
        <w:tc>
          <w:tcPr>
            <w:tcW w:w="1559" w:type="dxa"/>
            <w:shd w:val="clear" w:color="auto" w:fill="auto"/>
            <w:vAlign w:val="bottom"/>
            <w:hideMark/>
          </w:tcPr>
          <w:p w14:paraId="3F30B6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c>
          <w:tcPr>
            <w:tcW w:w="1567" w:type="dxa"/>
            <w:shd w:val="clear" w:color="auto" w:fill="auto"/>
            <w:vAlign w:val="bottom"/>
            <w:hideMark/>
          </w:tcPr>
          <w:p w14:paraId="4AC8E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r>
      <w:tr w:rsidR="000F3EF3" w:rsidRPr="000F3EF3" w14:paraId="7947976B" w14:textId="77777777" w:rsidTr="007C7660">
        <w:trPr>
          <w:trHeight w:val="630"/>
        </w:trPr>
        <w:tc>
          <w:tcPr>
            <w:tcW w:w="6237" w:type="dxa"/>
            <w:shd w:val="clear" w:color="auto" w:fill="auto"/>
            <w:hideMark/>
          </w:tcPr>
          <w:p w14:paraId="3F016C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49E1A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305C8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7F923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BD974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404C44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8F8A9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4 300,0</w:t>
            </w:r>
          </w:p>
        </w:tc>
        <w:tc>
          <w:tcPr>
            <w:tcW w:w="1559" w:type="dxa"/>
            <w:shd w:val="clear" w:color="auto" w:fill="auto"/>
            <w:vAlign w:val="bottom"/>
            <w:hideMark/>
          </w:tcPr>
          <w:p w14:paraId="068931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c>
          <w:tcPr>
            <w:tcW w:w="1567" w:type="dxa"/>
            <w:shd w:val="clear" w:color="auto" w:fill="auto"/>
            <w:vAlign w:val="bottom"/>
            <w:hideMark/>
          </w:tcPr>
          <w:p w14:paraId="58420F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r>
      <w:tr w:rsidR="000F3EF3" w:rsidRPr="000F3EF3" w14:paraId="425EE2FE" w14:textId="77777777" w:rsidTr="007C7660">
        <w:trPr>
          <w:trHeight w:val="315"/>
        </w:trPr>
        <w:tc>
          <w:tcPr>
            <w:tcW w:w="6237" w:type="dxa"/>
            <w:shd w:val="clear" w:color="auto" w:fill="auto"/>
            <w:hideMark/>
          </w:tcPr>
          <w:p w14:paraId="4A88EB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01B392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6105B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2901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E02CA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2C260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4A508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0F8B9A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79A823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1928B76B" w14:textId="77777777" w:rsidTr="007C7660">
        <w:trPr>
          <w:trHeight w:val="315"/>
        </w:trPr>
        <w:tc>
          <w:tcPr>
            <w:tcW w:w="6237" w:type="dxa"/>
            <w:shd w:val="clear" w:color="auto" w:fill="auto"/>
            <w:hideMark/>
          </w:tcPr>
          <w:p w14:paraId="4D36EF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14:paraId="4F97C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930</w:t>
            </w:r>
          </w:p>
        </w:tc>
        <w:tc>
          <w:tcPr>
            <w:tcW w:w="580" w:type="dxa"/>
            <w:shd w:val="clear" w:color="auto" w:fill="auto"/>
            <w:vAlign w:val="bottom"/>
            <w:hideMark/>
          </w:tcPr>
          <w:p w14:paraId="0BE2AE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248C1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C2181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Ч5Э0173770</w:t>
            </w:r>
          </w:p>
        </w:tc>
        <w:tc>
          <w:tcPr>
            <w:tcW w:w="800" w:type="dxa"/>
            <w:shd w:val="clear" w:color="auto" w:fill="auto"/>
            <w:vAlign w:val="bottom"/>
            <w:hideMark/>
          </w:tcPr>
          <w:p w14:paraId="7C5EF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w:t>
            </w:r>
          </w:p>
        </w:tc>
        <w:tc>
          <w:tcPr>
            <w:tcW w:w="1553" w:type="dxa"/>
            <w:shd w:val="clear" w:color="auto" w:fill="auto"/>
            <w:vAlign w:val="bottom"/>
            <w:hideMark/>
          </w:tcPr>
          <w:p w14:paraId="628ED5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1C90BB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778089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14FE0C2F" w14:textId="77777777" w:rsidTr="007C7660">
        <w:trPr>
          <w:trHeight w:val="630"/>
        </w:trPr>
        <w:tc>
          <w:tcPr>
            <w:tcW w:w="6237" w:type="dxa"/>
            <w:shd w:val="clear" w:color="auto" w:fill="auto"/>
            <w:hideMark/>
          </w:tcPr>
          <w:p w14:paraId="4A114057"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Управление ЖКХ, энергетики, транспорта и связи администрации города Чебоксары Чувашской Республики</w:t>
            </w:r>
          </w:p>
        </w:tc>
        <w:tc>
          <w:tcPr>
            <w:tcW w:w="780" w:type="dxa"/>
            <w:shd w:val="clear" w:color="auto" w:fill="auto"/>
            <w:vAlign w:val="bottom"/>
            <w:hideMark/>
          </w:tcPr>
          <w:p w14:paraId="12DE137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932</w:t>
            </w:r>
          </w:p>
        </w:tc>
        <w:tc>
          <w:tcPr>
            <w:tcW w:w="580" w:type="dxa"/>
            <w:shd w:val="clear" w:color="auto" w:fill="auto"/>
            <w:vAlign w:val="bottom"/>
            <w:hideMark/>
          </w:tcPr>
          <w:p w14:paraId="6C9E59A1"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11E170A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10AC41A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3B5EEB2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4370D279"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3 758 422,4</w:t>
            </w:r>
          </w:p>
        </w:tc>
        <w:tc>
          <w:tcPr>
            <w:tcW w:w="1559" w:type="dxa"/>
            <w:shd w:val="clear" w:color="auto" w:fill="auto"/>
            <w:vAlign w:val="bottom"/>
            <w:hideMark/>
          </w:tcPr>
          <w:p w14:paraId="5A473D7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3 129 824,5</w:t>
            </w:r>
          </w:p>
        </w:tc>
        <w:tc>
          <w:tcPr>
            <w:tcW w:w="1567" w:type="dxa"/>
            <w:shd w:val="clear" w:color="auto" w:fill="auto"/>
            <w:vAlign w:val="bottom"/>
            <w:hideMark/>
          </w:tcPr>
          <w:p w14:paraId="7A0E6322"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3 104 832,5</w:t>
            </w:r>
          </w:p>
        </w:tc>
      </w:tr>
      <w:tr w:rsidR="000F3EF3" w:rsidRPr="000F3EF3" w14:paraId="6A88497C" w14:textId="77777777" w:rsidTr="007C7660">
        <w:trPr>
          <w:trHeight w:val="315"/>
        </w:trPr>
        <w:tc>
          <w:tcPr>
            <w:tcW w:w="6237" w:type="dxa"/>
            <w:shd w:val="clear" w:color="auto" w:fill="auto"/>
            <w:hideMark/>
          </w:tcPr>
          <w:p w14:paraId="712632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6161BC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D7734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119A8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05563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6D10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CAE3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14 607,1</w:t>
            </w:r>
          </w:p>
        </w:tc>
        <w:tc>
          <w:tcPr>
            <w:tcW w:w="1559" w:type="dxa"/>
            <w:shd w:val="clear" w:color="auto" w:fill="auto"/>
            <w:vAlign w:val="bottom"/>
            <w:hideMark/>
          </w:tcPr>
          <w:p w14:paraId="7E8077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14 616,8</w:t>
            </w:r>
          </w:p>
        </w:tc>
        <w:tc>
          <w:tcPr>
            <w:tcW w:w="1567" w:type="dxa"/>
            <w:shd w:val="clear" w:color="auto" w:fill="auto"/>
            <w:vAlign w:val="bottom"/>
            <w:hideMark/>
          </w:tcPr>
          <w:p w14:paraId="218446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14 616,8</w:t>
            </w:r>
          </w:p>
        </w:tc>
      </w:tr>
      <w:tr w:rsidR="000F3EF3" w:rsidRPr="000F3EF3" w14:paraId="5E9A54FD" w14:textId="77777777" w:rsidTr="007C7660">
        <w:trPr>
          <w:trHeight w:val="315"/>
        </w:trPr>
        <w:tc>
          <w:tcPr>
            <w:tcW w:w="6237" w:type="dxa"/>
            <w:shd w:val="clear" w:color="auto" w:fill="auto"/>
            <w:hideMark/>
          </w:tcPr>
          <w:p w14:paraId="09780F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5DF30D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0606E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E8E51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4D780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A675C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60C2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14 607,1</w:t>
            </w:r>
          </w:p>
        </w:tc>
        <w:tc>
          <w:tcPr>
            <w:tcW w:w="1559" w:type="dxa"/>
            <w:shd w:val="clear" w:color="auto" w:fill="auto"/>
            <w:vAlign w:val="bottom"/>
            <w:hideMark/>
          </w:tcPr>
          <w:p w14:paraId="0D0322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14 616,8</w:t>
            </w:r>
          </w:p>
        </w:tc>
        <w:tc>
          <w:tcPr>
            <w:tcW w:w="1567" w:type="dxa"/>
            <w:shd w:val="clear" w:color="auto" w:fill="auto"/>
            <w:vAlign w:val="bottom"/>
            <w:hideMark/>
          </w:tcPr>
          <w:p w14:paraId="4C5B1D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14 616,8</w:t>
            </w:r>
          </w:p>
        </w:tc>
      </w:tr>
      <w:tr w:rsidR="000F3EF3" w:rsidRPr="000F3EF3" w14:paraId="4100C492" w14:textId="77777777" w:rsidTr="007C7660">
        <w:trPr>
          <w:trHeight w:val="945"/>
        </w:trPr>
        <w:tc>
          <w:tcPr>
            <w:tcW w:w="6237" w:type="dxa"/>
            <w:shd w:val="clear" w:color="auto" w:fill="auto"/>
            <w:hideMark/>
          </w:tcPr>
          <w:p w14:paraId="61BB65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6D260F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83131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4AC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90882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6677EB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9CA7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8 531,6</w:t>
            </w:r>
          </w:p>
        </w:tc>
        <w:tc>
          <w:tcPr>
            <w:tcW w:w="1559" w:type="dxa"/>
            <w:shd w:val="clear" w:color="auto" w:fill="auto"/>
            <w:vAlign w:val="bottom"/>
            <w:hideMark/>
          </w:tcPr>
          <w:p w14:paraId="11C375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c>
          <w:tcPr>
            <w:tcW w:w="1567" w:type="dxa"/>
            <w:shd w:val="clear" w:color="auto" w:fill="auto"/>
            <w:vAlign w:val="bottom"/>
            <w:hideMark/>
          </w:tcPr>
          <w:p w14:paraId="12863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r>
      <w:tr w:rsidR="000F3EF3" w:rsidRPr="000F3EF3" w14:paraId="16D35910" w14:textId="77777777" w:rsidTr="007C7660">
        <w:trPr>
          <w:trHeight w:val="1260"/>
        </w:trPr>
        <w:tc>
          <w:tcPr>
            <w:tcW w:w="6237" w:type="dxa"/>
            <w:shd w:val="clear" w:color="auto" w:fill="auto"/>
            <w:hideMark/>
          </w:tcPr>
          <w:p w14:paraId="5581F5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75C153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4A8B0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682D1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398D8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19B479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A19A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8 531,6</w:t>
            </w:r>
          </w:p>
        </w:tc>
        <w:tc>
          <w:tcPr>
            <w:tcW w:w="1559" w:type="dxa"/>
            <w:shd w:val="clear" w:color="auto" w:fill="auto"/>
            <w:vAlign w:val="bottom"/>
            <w:hideMark/>
          </w:tcPr>
          <w:p w14:paraId="41C3B5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c>
          <w:tcPr>
            <w:tcW w:w="1567" w:type="dxa"/>
            <w:shd w:val="clear" w:color="auto" w:fill="auto"/>
            <w:vAlign w:val="bottom"/>
            <w:hideMark/>
          </w:tcPr>
          <w:p w14:paraId="0C14D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r>
      <w:tr w:rsidR="000F3EF3" w:rsidRPr="000F3EF3" w14:paraId="463F1ECE" w14:textId="77777777" w:rsidTr="007C7660">
        <w:trPr>
          <w:trHeight w:val="945"/>
        </w:trPr>
        <w:tc>
          <w:tcPr>
            <w:tcW w:w="6237" w:type="dxa"/>
            <w:shd w:val="clear" w:color="auto" w:fill="auto"/>
            <w:hideMark/>
          </w:tcPr>
          <w:p w14:paraId="450C87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80" w:type="dxa"/>
            <w:shd w:val="clear" w:color="auto" w:fill="auto"/>
            <w:vAlign w:val="bottom"/>
            <w:hideMark/>
          </w:tcPr>
          <w:p w14:paraId="0CB892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FEB2C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C08C7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7D5A2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A310300000</w:t>
            </w:r>
          </w:p>
        </w:tc>
        <w:tc>
          <w:tcPr>
            <w:tcW w:w="800" w:type="dxa"/>
            <w:shd w:val="clear" w:color="auto" w:fill="auto"/>
            <w:vAlign w:val="bottom"/>
            <w:hideMark/>
          </w:tcPr>
          <w:p w14:paraId="79C67A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68E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8 531,6</w:t>
            </w:r>
          </w:p>
        </w:tc>
        <w:tc>
          <w:tcPr>
            <w:tcW w:w="1559" w:type="dxa"/>
            <w:shd w:val="clear" w:color="auto" w:fill="auto"/>
            <w:vAlign w:val="bottom"/>
            <w:hideMark/>
          </w:tcPr>
          <w:p w14:paraId="28A0B2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c>
          <w:tcPr>
            <w:tcW w:w="1567" w:type="dxa"/>
            <w:shd w:val="clear" w:color="auto" w:fill="auto"/>
            <w:vAlign w:val="bottom"/>
            <w:hideMark/>
          </w:tcPr>
          <w:p w14:paraId="37F4D2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r>
      <w:tr w:rsidR="000F3EF3" w:rsidRPr="000F3EF3" w14:paraId="75260821" w14:textId="77777777" w:rsidTr="007C7660">
        <w:trPr>
          <w:trHeight w:val="945"/>
        </w:trPr>
        <w:tc>
          <w:tcPr>
            <w:tcW w:w="6237" w:type="dxa"/>
            <w:shd w:val="clear" w:color="auto" w:fill="auto"/>
            <w:hideMark/>
          </w:tcPr>
          <w:p w14:paraId="7E8D90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780" w:type="dxa"/>
            <w:shd w:val="clear" w:color="auto" w:fill="auto"/>
            <w:vAlign w:val="bottom"/>
            <w:hideMark/>
          </w:tcPr>
          <w:p w14:paraId="17F39C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7CF82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EC3C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7B38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A310320730</w:t>
            </w:r>
          </w:p>
        </w:tc>
        <w:tc>
          <w:tcPr>
            <w:tcW w:w="800" w:type="dxa"/>
            <w:shd w:val="clear" w:color="auto" w:fill="auto"/>
            <w:vAlign w:val="bottom"/>
            <w:hideMark/>
          </w:tcPr>
          <w:p w14:paraId="6E341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F7D4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8 531,6</w:t>
            </w:r>
          </w:p>
        </w:tc>
        <w:tc>
          <w:tcPr>
            <w:tcW w:w="1559" w:type="dxa"/>
            <w:shd w:val="clear" w:color="auto" w:fill="auto"/>
            <w:vAlign w:val="bottom"/>
            <w:hideMark/>
          </w:tcPr>
          <w:p w14:paraId="63D79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c>
          <w:tcPr>
            <w:tcW w:w="1567" w:type="dxa"/>
            <w:shd w:val="clear" w:color="auto" w:fill="auto"/>
            <w:vAlign w:val="bottom"/>
            <w:hideMark/>
          </w:tcPr>
          <w:p w14:paraId="5FEF2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r>
      <w:tr w:rsidR="000F3EF3" w:rsidRPr="000F3EF3" w14:paraId="6A31EE7C" w14:textId="77777777" w:rsidTr="007C7660">
        <w:trPr>
          <w:trHeight w:val="630"/>
        </w:trPr>
        <w:tc>
          <w:tcPr>
            <w:tcW w:w="6237" w:type="dxa"/>
            <w:shd w:val="clear" w:color="auto" w:fill="auto"/>
            <w:hideMark/>
          </w:tcPr>
          <w:p w14:paraId="4F12DC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19138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B2761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D89B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0D72F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A310320730</w:t>
            </w:r>
          </w:p>
        </w:tc>
        <w:tc>
          <w:tcPr>
            <w:tcW w:w="800" w:type="dxa"/>
            <w:shd w:val="clear" w:color="auto" w:fill="auto"/>
            <w:vAlign w:val="bottom"/>
            <w:hideMark/>
          </w:tcPr>
          <w:p w14:paraId="3A567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26DEA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8 531,6</w:t>
            </w:r>
          </w:p>
        </w:tc>
        <w:tc>
          <w:tcPr>
            <w:tcW w:w="1559" w:type="dxa"/>
            <w:shd w:val="clear" w:color="auto" w:fill="auto"/>
            <w:vAlign w:val="bottom"/>
            <w:hideMark/>
          </w:tcPr>
          <w:p w14:paraId="6DD915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c>
          <w:tcPr>
            <w:tcW w:w="1567" w:type="dxa"/>
            <w:shd w:val="clear" w:color="auto" w:fill="auto"/>
            <w:vAlign w:val="bottom"/>
            <w:hideMark/>
          </w:tcPr>
          <w:p w14:paraId="3C1AC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r>
      <w:tr w:rsidR="000F3EF3" w:rsidRPr="000F3EF3" w14:paraId="1106DD3A" w14:textId="77777777" w:rsidTr="007C7660">
        <w:trPr>
          <w:trHeight w:val="630"/>
        </w:trPr>
        <w:tc>
          <w:tcPr>
            <w:tcW w:w="6237" w:type="dxa"/>
            <w:shd w:val="clear" w:color="auto" w:fill="auto"/>
            <w:hideMark/>
          </w:tcPr>
          <w:p w14:paraId="1896FD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37820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27E74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8533D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C6C3D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A310320730</w:t>
            </w:r>
          </w:p>
        </w:tc>
        <w:tc>
          <w:tcPr>
            <w:tcW w:w="800" w:type="dxa"/>
            <w:shd w:val="clear" w:color="auto" w:fill="auto"/>
            <w:vAlign w:val="bottom"/>
            <w:hideMark/>
          </w:tcPr>
          <w:p w14:paraId="7F74F9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5A544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8 531,6</w:t>
            </w:r>
          </w:p>
        </w:tc>
        <w:tc>
          <w:tcPr>
            <w:tcW w:w="1559" w:type="dxa"/>
            <w:shd w:val="clear" w:color="auto" w:fill="auto"/>
            <w:vAlign w:val="bottom"/>
            <w:hideMark/>
          </w:tcPr>
          <w:p w14:paraId="703A2F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c>
          <w:tcPr>
            <w:tcW w:w="1567" w:type="dxa"/>
            <w:shd w:val="clear" w:color="auto" w:fill="auto"/>
            <w:vAlign w:val="bottom"/>
            <w:hideMark/>
          </w:tcPr>
          <w:p w14:paraId="03312F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8 541,3</w:t>
            </w:r>
          </w:p>
        </w:tc>
      </w:tr>
      <w:tr w:rsidR="000F3EF3" w:rsidRPr="000F3EF3" w14:paraId="2094746C" w14:textId="77777777" w:rsidTr="007C7660">
        <w:trPr>
          <w:trHeight w:val="945"/>
        </w:trPr>
        <w:tc>
          <w:tcPr>
            <w:tcW w:w="6237" w:type="dxa"/>
            <w:shd w:val="clear" w:color="auto" w:fill="auto"/>
            <w:hideMark/>
          </w:tcPr>
          <w:p w14:paraId="4F61B1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71E9D5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2AD64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E536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47BA5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06857F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7E8F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59" w:type="dxa"/>
            <w:shd w:val="clear" w:color="auto" w:fill="auto"/>
            <w:vAlign w:val="bottom"/>
            <w:hideMark/>
          </w:tcPr>
          <w:p w14:paraId="74630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67" w:type="dxa"/>
            <w:shd w:val="clear" w:color="auto" w:fill="auto"/>
            <w:vAlign w:val="bottom"/>
            <w:hideMark/>
          </w:tcPr>
          <w:p w14:paraId="16BB0A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r>
      <w:tr w:rsidR="000F3EF3" w:rsidRPr="000F3EF3" w14:paraId="759A1BDC" w14:textId="77777777" w:rsidTr="007C7660">
        <w:trPr>
          <w:trHeight w:val="945"/>
        </w:trPr>
        <w:tc>
          <w:tcPr>
            <w:tcW w:w="6237" w:type="dxa"/>
            <w:shd w:val="clear" w:color="auto" w:fill="auto"/>
            <w:hideMark/>
          </w:tcPr>
          <w:p w14:paraId="7A431F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7C113B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C2472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39D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03C66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Ц8Э0000000</w:t>
            </w:r>
          </w:p>
        </w:tc>
        <w:tc>
          <w:tcPr>
            <w:tcW w:w="800" w:type="dxa"/>
            <w:shd w:val="clear" w:color="auto" w:fill="auto"/>
            <w:vAlign w:val="bottom"/>
            <w:hideMark/>
          </w:tcPr>
          <w:p w14:paraId="783D03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7CF2A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59" w:type="dxa"/>
            <w:shd w:val="clear" w:color="auto" w:fill="auto"/>
            <w:vAlign w:val="bottom"/>
            <w:hideMark/>
          </w:tcPr>
          <w:p w14:paraId="418EE0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67" w:type="dxa"/>
            <w:shd w:val="clear" w:color="auto" w:fill="auto"/>
            <w:vAlign w:val="bottom"/>
            <w:hideMark/>
          </w:tcPr>
          <w:p w14:paraId="214BD7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r>
      <w:tr w:rsidR="000F3EF3" w:rsidRPr="000F3EF3" w14:paraId="78AF52DB" w14:textId="77777777" w:rsidTr="007C7660">
        <w:trPr>
          <w:trHeight w:val="315"/>
        </w:trPr>
        <w:tc>
          <w:tcPr>
            <w:tcW w:w="6237" w:type="dxa"/>
            <w:shd w:val="clear" w:color="auto" w:fill="auto"/>
            <w:hideMark/>
          </w:tcPr>
          <w:p w14:paraId="342BB1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0B49ED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E25CE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B6B35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ADE4C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Ц8Э0100000</w:t>
            </w:r>
          </w:p>
        </w:tc>
        <w:tc>
          <w:tcPr>
            <w:tcW w:w="800" w:type="dxa"/>
            <w:shd w:val="clear" w:color="auto" w:fill="auto"/>
            <w:vAlign w:val="bottom"/>
            <w:hideMark/>
          </w:tcPr>
          <w:p w14:paraId="1D39CB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400E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59" w:type="dxa"/>
            <w:shd w:val="clear" w:color="auto" w:fill="auto"/>
            <w:vAlign w:val="bottom"/>
            <w:hideMark/>
          </w:tcPr>
          <w:p w14:paraId="2D6786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67" w:type="dxa"/>
            <w:shd w:val="clear" w:color="auto" w:fill="auto"/>
            <w:vAlign w:val="bottom"/>
            <w:hideMark/>
          </w:tcPr>
          <w:p w14:paraId="77905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r>
      <w:tr w:rsidR="000F3EF3" w:rsidRPr="000F3EF3" w14:paraId="3049F80A" w14:textId="77777777" w:rsidTr="007C7660">
        <w:trPr>
          <w:trHeight w:val="630"/>
        </w:trPr>
        <w:tc>
          <w:tcPr>
            <w:tcW w:w="6237" w:type="dxa"/>
            <w:shd w:val="clear" w:color="auto" w:fill="auto"/>
            <w:hideMark/>
          </w:tcPr>
          <w:p w14:paraId="790A8E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2500F0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0253B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F6C83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10439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A2178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29AC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59" w:type="dxa"/>
            <w:shd w:val="clear" w:color="auto" w:fill="auto"/>
            <w:vAlign w:val="bottom"/>
            <w:hideMark/>
          </w:tcPr>
          <w:p w14:paraId="26D58E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c>
          <w:tcPr>
            <w:tcW w:w="1567" w:type="dxa"/>
            <w:shd w:val="clear" w:color="auto" w:fill="auto"/>
            <w:vAlign w:val="bottom"/>
            <w:hideMark/>
          </w:tcPr>
          <w:p w14:paraId="69C11B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6 075,5</w:t>
            </w:r>
          </w:p>
        </w:tc>
      </w:tr>
      <w:tr w:rsidR="000F3EF3" w:rsidRPr="000F3EF3" w14:paraId="5B65CF2F" w14:textId="77777777" w:rsidTr="007C7660">
        <w:trPr>
          <w:trHeight w:val="1260"/>
        </w:trPr>
        <w:tc>
          <w:tcPr>
            <w:tcW w:w="6237" w:type="dxa"/>
            <w:shd w:val="clear" w:color="auto" w:fill="auto"/>
            <w:hideMark/>
          </w:tcPr>
          <w:p w14:paraId="20BD63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1CB197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41D85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B9996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E2E33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D69D2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1FCB5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5 189,0</w:t>
            </w:r>
          </w:p>
        </w:tc>
        <w:tc>
          <w:tcPr>
            <w:tcW w:w="1559" w:type="dxa"/>
            <w:shd w:val="clear" w:color="auto" w:fill="auto"/>
            <w:vAlign w:val="bottom"/>
            <w:hideMark/>
          </w:tcPr>
          <w:p w14:paraId="55F93D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5 189,0</w:t>
            </w:r>
          </w:p>
        </w:tc>
        <w:tc>
          <w:tcPr>
            <w:tcW w:w="1567" w:type="dxa"/>
            <w:shd w:val="clear" w:color="auto" w:fill="auto"/>
            <w:vAlign w:val="bottom"/>
            <w:hideMark/>
          </w:tcPr>
          <w:p w14:paraId="55ACA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5 189,0</w:t>
            </w:r>
          </w:p>
        </w:tc>
      </w:tr>
      <w:tr w:rsidR="000F3EF3" w:rsidRPr="000F3EF3" w14:paraId="0E7CAC3D" w14:textId="77777777" w:rsidTr="007C7660">
        <w:trPr>
          <w:trHeight w:val="315"/>
        </w:trPr>
        <w:tc>
          <w:tcPr>
            <w:tcW w:w="6237" w:type="dxa"/>
            <w:shd w:val="clear" w:color="auto" w:fill="auto"/>
            <w:hideMark/>
          </w:tcPr>
          <w:p w14:paraId="6BCA1B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438877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5661C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962E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317AD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E6FF6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684A05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5 189,0</w:t>
            </w:r>
          </w:p>
        </w:tc>
        <w:tc>
          <w:tcPr>
            <w:tcW w:w="1559" w:type="dxa"/>
            <w:shd w:val="clear" w:color="auto" w:fill="auto"/>
            <w:vAlign w:val="bottom"/>
            <w:hideMark/>
          </w:tcPr>
          <w:p w14:paraId="7AB683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5 189,0</w:t>
            </w:r>
          </w:p>
        </w:tc>
        <w:tc>
          <w:tcPr>
            <w:tcW w:w="1567" w:type="dxa"/>
            <w:shd w:val="clear" w:color="auto" w:fill="auto"/>
            <w:vAlign w:val="bottom"/>
            <w:hideMark/>
          </w:tcPr>
          <w:p w14:paraId="46CF01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5 189,0</w:t>
            </w:r>
          </w:p>
        </w:tc>
      </w:tr>
      <w:tr w:rsidR="000F3EF3" w:rsidRPr="000F3EF3" w14:paraId="4DF01148" w14:textId="77777777" w:rsidTr="007C7660">
        <w:trPr>
          <w:trHeight w:val="630"/>
        </w:trPr>
        <w:tc>
          <w:tcPr>
            <w:tcW w:w="6237" w:type="dxa"/>
            <w:shd w:val="clear" w:color="auto" w:fill="auto"/>
            <w:hideMark/>
          </w:tcPr>
          <w:p w14:paraId="5FE864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15E69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DF0CC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9E113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AA2C7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11BB5F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C3A05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880,2</w:t>
            </w:r>
          </w:p>
        </w:tc>
        <w:tc>
          <w:tcPr>
            <w:tcW w:w="1559" w:type="dxa"/>
            <w:shd w:val="clear" w:color="auto" w:fill="auto"/>
            <w:vAlign w:val="bottom"/>
            <w:hideMark/>
          </w:tcPr>
          <w:p w14:paraId="38F5F8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880,2</w:t>
            </w:r>
          </w:p>
        </w:tc>
        <w:tc>
          <w:tcPr>
            <w:tcW w:w="1567" w:type="dxa"/>
            <w:shd w:val="clear" w:color="auto" w:fill="auto"/>
            <w:vAlign w:val="bottom"/>
            <w:hideMark/>
          </w:tcPr>
          <w:p w14:paraId="4F5012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880,2</w:t>
            </w:r>
          </w:p>
        </w:tc>
      </w:tr>
      <w:tr w:rsidR="000F3EF3" w:rsidRPr="000F3EF3" w14:paraId="26BB6EB7" w14:textId="77777777" w:rsidTr="007C7660">
        <w:trPr>
          <w:trHeight w:val="630"/>
        </w:trPr>
        <w:tc>
          <w:tcPr>
            <w:tcW w:w="6237" w:type="dxa"/>
            <w:shd w:val="clear" w:color="auto" w:fill="auto"/>
            <w:hideMark/>
          </w:tcPr>
          <w:p w14:paraId="0DD3DA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3616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AF8F4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BD671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CBE53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C9754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49B73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880,2</w:t>
            </w:r>
          </w:p>
        </w:tc>
        <w:tc>
          <w:tcPr>
            <w:tcW w:w="1559" w:type="dxa"/>
            <w:shd w:val="clear" w:color="auto" w:fill="auto"/>
            <w:vAlign w:val="bottom"/>
            <w:hideMark/>
          </w:tcPr>
          <w:p w14:paraId="2AB7B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880,2</w:t>
            </w:r>
          </w:p>
        </w:tc>
        <w:tc>
          <w:tcPr>
            <w:tcW w:w="1567" w:type="dxa"/>
            <w:shd w:val="clear" w:color="auto" w:fill="auto"/>
            <w:vAlign w:val="bottom"/>
            <w:hideMark/>
          </w:tcPr>
          <w:p w14:paraId="6627F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880,2</w:t>
            </w:r>
          </w:p>
        </w:tc>
      </w:tr>
      <w:tr w:rsidR="000F3EF3" w:rsidRPr="000F3EF3" w14:paraId="6AE43B16" w14:textId="77777777" w:rsidTr="007C7660">
        <w:trPr>
          <w:trHeight w:val="315"/>
        </w:trPr>
        <w:tc>
          <w:tcPr>
            <w:tcW w:w="6237" w:type="dxa"/>
            <w:shd w:val="clear" w:color="auto" w:fill="auto"/>
            <w:hideMark/>
          </w:tcPr>
          <w:p w14:paraId="7F9322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4A92B4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92717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BD02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D0E59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A961E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2C2A4D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w:t>
            </w:r>
          </w:p>
        </w:tc>
        <w:tc>
          <w:tcPr>
            <w:tcW w:w="1559" w:type="dxa"/>
            <w:shd w:val="clear" w:color="auto" w:fill="auto"/>
            <w:vAlign w:val="bottom"/>
            <w:hideMark/>
          </w:tcPr>
          <w:p w14:paraId="6DEF5C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w:t>
            </w:r>
          </w:p>
        </w:tc>
        <w:tc>
          <w:tcPr>
            <w:tcW w:w="1567" w:type="dxa"/>
            <w:shd w:val="clear" w:color="auto" w:fill="auto"/>
            <w:vAlign w:val="bottom"/>
            <w:hideMark/>
          </w:tcPr>
          <w:p w14:paraId="12C6AC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w:t>
            </w:r>
          </w:p>
        </w:tc>
      </w:tr>
      <w:tr w:rsidR="000F3EF3" w:rsidRPr="000F3EF3" w14:paraId="78AC850D" w14:textId="77777777" w:rsidTr="007C7660">
        <w:trPr>
          <w:trHeight w:val="315"/>
        </w:trPr>
        <w:tc>
          <w:tcPr>
            <w:tcW w:w="6237" w:type="dxa"/>
            <w:shd w:val="clear" w:color="auto" w:fill="auto"/>
            <w:hideMark/>
          </w:tcPr>
          <w:p w14:paraId="50BBB0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4B5CF2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7C68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76F19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C2486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5059B7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1CF39F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w:t>
            </w:r>
          </w:p>
        </w:tc>
        <w:tc>
          <w:tcPr>
            <w:tcW w:w="1559" w:type="dxa"/>
            <w:shd w:val="clear" w:color="auto" w:fill="auto"/>
            <w:vAlign w:val="bottom"/>
            <w:hideMark/>
          </w:tcPr>
          <w:p w14:paraId="4927B1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w:t>
            </w:r>
          </w:p>
        </w:tc>
        <w:tc>
          <w:tcPr>
            <w:tcW w:w="1567" w:type="dxa"/>
            <w:shd w:val="clear" w:color="auto" w:fill="auto"/>
            <w:vAlign w:val="bottom"/>
            <w:hideMark/>
          </w:tcPr>
          <w:p w14:paraId="12C3B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w:t>
            </w:r>
          </w:p>
        </w:tc>
      </w:tr>
      <w:tr w:rsidR="000F3EF3" w:rsidRPr="000F3EF3" w14:paraId="62A51DA3" w14:textId="77777777" w:rsidTr="007C7660">
        <w:trPr>
          <w:trHeight w:val="315"/>
        </w:trPr>
        <w:tc>
          <w:tcPr>
            <w:tcW w:w="6237" w:type="dxa"/>
            <w:shd w:val="clear" w:color="auto" w:fill="auto"/>
            <w:hideMark/>
          </w:tcPr>
          <w:p w14:paraId="0D792A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7C69D8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39BBF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910DD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67008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98DBE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BEE9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4 006,9</w:t>
            </w:r>
          </w:p>
        </w:tc>
        <w:tc>
          <w:tcPr>
            <w:tcW w:w="1559" w:type="dxa"/>
            <w:shd w:val="clear" w:color="auto" w:fill="auto"/>
            <w:vAlign w:val="bottom"/>
            <w:hideMark/>
          </w:tcPr>
          <w:p w14:paraId="501C5B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6AF20B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42459676" w14:textId="77777777" w:rsidTr="007C7660">
        <w:trPr>
          <w:trHeight w:val="630"/>
        </w:trPr>
        <w:tc>
          <w:tcPr>
            <w:tcW w:w="6237" w:type="dxa"/>
            <w:shd w:val="clear" w:color="auto" w:fill="auto"/>
            <w:hideMark/>
          </w:tcPr>
          <w:p w14:paraId="736EDC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80" w:type="dxa"/>
            <w:shd w:val="clear" w:color="auto" w:fill="auto"/>
            <w:vAlign w:val="bottom"/>
            <w:hideMark/>
          </w:tcPr>
          <w:p w14:paraId="7F07E5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CFE14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A555C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67DB7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9A5A0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163B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4 006,9</w:t>
            </w:r>
          </w:p>
        </w:tc>
        <w:tc>
          <w:tcPr>
            <w:tcW w:w="1559" w:type="dxa"/>
            <w:shd w:val="clear" w:color="auto" w:fill="auto"/>
            <w:vAlign w:val="bottom"/>
            <w:hideMark/>
          </w:tcPr>
          <w:p w14:paraId="7A0005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6DD93E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01F62AB9" w14:textId="77777777" w:rsidTr="007C7660">
        <w:trPr>
          <w:trHeight w:val="945"/>
        </w:trPr>
        <w:tc>
          <w:tcPr>
            <w:tcW w:w="6237" w:type="dxa"/>
            <w:shd w:val="clear" w:color="auto" w:fill="auto"/>
            <w:hideMark/>
          </w:tcPr>
          <w:p w14:paraId="02AA0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50099C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BD2B7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DE220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66F9E7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1C254D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12B1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0E1D31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110B84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5C84F0B5" w14:textId="77777777" w:rsidTr="007C7660">
        <w:trPr>
          <w:trHeight w:val="1260"/>
        </w:trPr>
        <w:tc>
          <w:tcPr>
            <w:tcW w:w="6237" w:type="dxa"/>
            <w:shd w:val="clear" w:color="auto" w:fill="auto"/>
            <w:hideMark/>
          </w:tcPr>
          <w:p w14:paraId="5BD1B3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16DC5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E530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33592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693251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4A63D6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26B7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2F4FB7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202F95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43CB48E9" w14:textId="77777777" w:rsidTr="007C7660">
        <w:trPr>
          <w:trHeight w:val="630"/>
        </w:trPr>
        <w:tc>
          <w:tcPr>
            <w:tcW w:w="6237" w:type="dxa"/>
            <w:shd w:val="clear" w:color="auto" w:fill="auto"/>
            <w:hideMark/>
          </w:tcPr>
          <w:p w14:paraId="73133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43012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E8C6F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C9E8C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397DB5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26AB6D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9731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5843EC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40D198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0558B4C8" w14:textId="77777777" w:rsidTr="007C7660">
        <w:trPr>
          <w:trHeight w:val="315"/>
        </w:trPr>
        <w:tc>
          <w:tcPr>
            <w:tcW w:w="6237" w:type="dxa"/>
            <w:shd w:val="clear" w:color="auto" w:fill="auto"/>
            <w:hideMark/>
          </w:tcPr>
          <w:p w14:paraId="68B8F5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Ремонт участковых пунктов полиции</w:t>
            </w:r>
          </w:p>
        </w:tc>
        <w:tc>
          <w:tcPr>
            <w:tcW w:w="780" w:type="dxa"/>
            <w:shd w:val="clear" w:color="auto" w:fill="auto"/>
            <w:vAlign w:val="bottom"/>
            <w:hideMark/>
          </w:tcPr>
          <w:p w14:paraId="1AA293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A09C1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35311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74D4DA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A310170330</w:t>
            </w:r>
          </w:p>
        </w:tc>
        <w:tc>
          <w:tcPr>
            <w:tcW w:w="800" w:type="dxa"/>
            <w:shd w:val="clear" w:color="auto" w:fill="auto"/>
            <w:vAlign w:val="bottom"/>
            <w:hideMark/>
          </w:tcPr>
          <w:p w14:paraId="24D844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D9F2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1F35F2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73A11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40AB9FEA" w14:textId="77777777" w:rsidTr="007C7660">
        <w:trPr>
          <w:trHeight w:val="630"/>
        </w:trPr>
        <w:tc>
          <w:tcPr>
            <w:tcW w:w="6237" w:type="dxa"/>
            <w:shd w:val="clear" w:color="auto" w:fill="auto"/>
            <w:hideMark/>
          </w:tcPr>
          <w:p w14:paraId="371C01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864D3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F2197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6BB73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052E6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A310170330</w:t>
            </w:r>
          </w:p>
        </w:tc>
        <w:tc>
          <w:tcPr>
            <w:tcW w:w="800" w:type="dxa"/>
            <w:shd w:val="clear" w:color="auto" w:fill="auto"/>
            <w:vAlign w:val="bottom"/>
            <w:hideMark/>
          </w:tcPr>
          <w:p w14:paraId="076797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C201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66F8F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77B39D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73EEE641" w14:textId="77777777" w:rsidTr="007C7660">
        <w:trPr>
          <w:trHeight w:val="315"/>
        </w:trPr>
        <w:tc>
          <w:tcPr>
            <w:tcW w:w="6237" w:type="dxa"/>
            <w:shd w:val="clear" w:color="auto" w:fill="auto"/>
            <w:hideMark/>
          </w:tcPr>
          <w:p w14:paraId="13229F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257C7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C997D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77C42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551862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A310170330</w:t>
            </w:r>
          </w:p>
        </w:tc>
        <w:tc>
          <w:tcPr>
            <w:tcW w:w="800" w:type="dxa"/>
            <w:shd w:val="clear" w:color="auto" w:fill="auto"/>
            <w:vAlign w:val="bottom"/>
            <w:hideMark/>
          </w:tcPr>
          <w:p w14:paraId="238720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1F635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2D6B69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0CC16F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61C6D38D" w14:textId="77777777" w:rsidTr="007C7660">
        <w:trPr>
          <w:trHeight w:val="945"/>
        </w:trPr>
        <w:tc>
          <w:tcPr>
            <w:tcW w:w="6237" w:type="dxa"/>
            <w:shd w:val="clear" w:color="auto" w:fill="auto"/>
            <w:hideMark/>
          </w:tcPr>
          <w:p w14:paraId="2F0436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4FB2C7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88E9B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1F70F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6E165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6B0CC5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F7D7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2 006,9</w:t>
            </w:r>
          </w:p>
        </w:tc>
        <w:tc>
          <w:tcPr>
            <w:tcW w:w="1559" w:type="dxa"/>
            <w:shd w:val="clear" w:color="auto" w:fill="auto"/>
            <w:vAlign w:val="bottom"/>
            <w:hideMark/>
          </w:tcPr>
          <w:p w14:paraId="360308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D639E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E603A85" w14:textId="77777777" w:rsidTr="007C7660">
        <w:trPr>
          <w:trHeight w:val="1260"/>
        </w:trPr>
        <w:tc>
          <w:tcPr>
            <w:tcW w:w="6237" w:type="dxa"/>
            <w:shd w:val="clear" w:color="auto" w:fill="auto"/>
            <w:hideMark/>
          </w:tcPr>
          <w:p w14:paraId="23AEAE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терроризма и экстремистской деятельности в городе Чебоксары" муниципальной программы города Чебоксары "Повышение безопасности жизнедеятельности населения и территории города Чебоксары"</w:t>
            </w:r>
          </w:p>
        </w:tc>
        <w:tc>
          <w:tcPr>
            <w:tcW w:w="780" w:type="dxa"/>
            <w:shd w:val="clear" w:color="auto" w:fill="auto"/>
            <w:vAlign w:val="bottom"/>
            <w:hideMark/>
          </w:tcPr>
          <w:p w14:paraId="7F779B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A905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E5C78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3C8AE9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Ц830000000</w:t>
            </w:r>
          </w:p>
        </w:tc>
        <w:tc>
          <w:tcPr>
            <w:tcW w:w="800" w:type="dxa"/>
            <w:shd w:val="clear" w:color="auto" w:fill="auto"/>
            <w:vAlign w:val="bottom"/>
            <w:hideMark/>
          </w:tcPr>
          <w:p w14:paraId="383A6E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4BFF5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2 006,9</w:t>
            </w:r>
          </w:p>
        </w:tc>
        <w:tc>
          <w:tcPr>
            <w:tcW w:w="1559" w:type="dxa"/>
            <w:shd w:val="clear" w:color="auto" w:fill="auto"/>
            <w:vAlign w:val="bottom"/>
            <w:hideMark/>
          </w:tcPr>
          <w:p w14:paraId="434BBE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BD250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8264770" w14:textId="77777777" w:rsidTr="007C7660">
        <w:trPr>
          <w:trHeight w:val="945"/>
        </w:trPr>
        <w:tc>
          <w:tcPr>
            <w:tcW w:w="6237" w:type="dxa"/>
            <w:shd w:val="clear" w:color="auto" w:fill="auto"/>
            <w:hideMark/>
          </w:tcPr>
          <w:p w14:paraId="2CB1ED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по профилактике и соблюдению правопорядка на улицах и в других общественных местах"</w:t>
            </w:r>
          </w:p>
        </w:tc>
        <w:tc>
          <w:tcPr>
            <w:tcW w:w="780" w:type="dxa"/>
            <w:shd w:val="clear" w:color="auto" w:fill="auto"/>
            <w:vAlign w:val="bottom"/>
            <w:hideMark/>
          </w:tcPr>
          <w:p w14:paraId="40E801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F83D8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011A2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5F8408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Ц830500000</w:t>
            </w:r>
          </w:p>
        </w:tc>
        <w:tc>
          <w:tcPr>
            <w:tcW w:w="800" w:type="dxa"/>
            <w:shd w:val="clear" w:color="auto" w:fill="auto"/>
            <w:vAlign w:val="bottom"/>
            <w:hideMark/>
          </w:tcPr>
          <w:p w14:paraId="6744F1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E53D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2 006,9</w:t>
            </w:r>
          </w:p>
        </w:tc>
        <w:tc>
          <w:tcPr>
            <w:tcW w:w="1559" w:type="dxa"/>
            <w:shd w:val="clear" w:color="auto" w:fill="auto"/>
            <w:vAlign w:val="bottom"/>
            <w:hideMark/>
          </w:tcPr>
          <w:p w14:paraId="2776AA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E679E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BCCB2A1" w14:textId="77777777" w:rsidTr="007C7660">
        <w:trPr>
          <w:trHeight w:val="630"/>
        </w:trPr>
        <w:tc>
          <w:tcPr>
            <w:tcW w:w="6237" w:type="dxa"/>
            <w:shd w:val="clear" w:color="auto" w:fill="auto"/>
            <w:hideMark/>
          </w:tcPr>
          <w:p w14:paraId="2F8F65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мер по противодействию терроризму в муниципальном образовании</w:t>
            </w:r>
          </w:p>
        </w:tc>
        <w:tc>
          <w:tcPr>
            <w:tcW w:w="780" w:type="dxa"/>
            <w:shd w:val="clear" w:color="auto" w:fill="auto"/>
            <w:vAlign w:val="bottom"/>
            <w:hideMark/>
          </w:tcPr>
          <w:p w14:paraId="2B4193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DB29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81C92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1B2763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Ц830574360</w:t>
            </w:r>
          </w:p>
        </w:tc>
        <w:tc>
          <w:tcPr>
            <w:tcW w:w="800" w:type="dxa"/>
            <w:shd w:val="clear" w:color="auto" w:fill="auto"/>
            <w:vAlign w:val="bottom"/>
            <w:hideMark/>
          </w:tcPr>
          <w:p w14:paraId="513093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9C1A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2 006,9</w:t>
            </w:r>
          </w:p>
        </w:tc>
        <w:tc>
          <w:tcPr>
            <w:tcW w:w="1559" w:type="dxa"/>
            <w:shd w:val="clear" w:color="auto" w:fill="auto"/>
            <w:vAlign w:val="bottom"/>
            <w:hideMark/>
          </w:tcPr>
          <w:p w14:paraId="32B23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B3719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9050B8A" w14:textId="77777777" w:rsidTr="007C7660">
        <w:trPr>
          <w:trHeight w:val="630"/>
        </w:trPr>
        <w:tc>
          <w:tcPr>
            <w:tcW w:w="6237" w:type="dxa"/>
            <w:shd w:val="clear" w:color="auto" w:fill="auto"/>
            <w:hideMark/>
          </w:tcPr>
          <w:p w14:paraId="46ED8C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239A5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87DE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03C11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B6B6A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Ц830574360</w:t>
            </w:r>
          </w:p>
        </w:tc>
        <w:tc>
          <w:tcPr>
            <w:tcW w:w="800" w:type="dxa"/>
            <w:shd w:val="clear" w:color="auto" w:fill="auto"/>
            <w:vAlign w:val="bottom"/>
            <w:hideMark/>
          </w:tcPr>
          <w:p w14:paraId="32E83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0932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2 006,9</w:t>
            </w:r>
          </w:p>
        </w:tc>
        <w:tc>
          <w:tcPr>
            <w:tcW w:w="1559" w:type="dxa"/>
            <w:shd w:val="clear" w:color="auto" w:fill="auto"/>
            <w:vAlign w:val="bottom"/>
            <w:hideMark/>
          </w:tcPr>
          <w:p w14:paraId="77CB20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6AE5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F692476" w14:textId="77777777" w:rsidTr="007C7660">
        <w:trPr>
          <w:trHeight w:val="630"/>
        </w:trPr>
        <w:tc>
          <w:tcPr>
            <w:tcW w:w="6237" w:type="dxa"/>
            <w:shd w:val="clear" w:color="auto" w:fill="auto"/>
            <w:hideMark/>
          </w:tcPr>
          <w:p w14:paraId="41986F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FEF99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5D23C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D561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A9DFF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Ц830574360</w:t>
            </w:r>
          </w:p>
        </w:tc>
        <w:tc>
          <w:tcPr>
            <w:tcW w:w="800" w:type="dxa"/>
            <w:shd w:val="clear" w:color="auto" w:fill="auto"/>
            <w:vAlign w:val="bottom"/>
            <w:hideMark/>
          </w:tcPr>
          <w:p w14:paraId="6A4FCC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253FF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2 006,9</w:t>
            </w:r>
          </w:p>
        </w:tc>
        <w:tc>
          <w:tcPr>
            <w:tcW w:w="1559" w:type="dxa"/>
            <w:shd w:val="clear" w:color="auto" w:fill="auto"/>
            <w:vAlign w:val="bottom"/>
            <w:hideMark/>
          </w:tcPr>
          <w:p w14:paraId="3B7D46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00308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A1C69D0" w14:textId="77777777" w:rsidTr="007C7660">
        <w:trPr>
          <w:trHeight w:val="315"/>
        </w:trPr>
        <w:tc>
          <w:tcPr>
            <w:tcW w:w="6237" w:type="dxa"/>
            <w:shd w:val="clear" w:color="auto" w:fill="auto"/>
            <w:hideMark/>
          </w:tcPr>
          <w:p w14:paraId="1FA88B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1FEFFB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4976D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0536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A2435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A16CC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7AEC1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2 148 968,6</w:t>
            </w:r>
          </w:p>
        </w:tc>
        <w:tc>
          <w:tcPr>
            <w:tcW w:w="1559" w:type="dxa"/>
            <w:shd w:val="clear" w:color="auto" w:fill="auto"/>
            <w:vAlign w:val="bottom"/>
            <w:hideMark/>
          </w:tcPr>
          <w:p w14:paraId="364CD3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2 034 103,8</w:t>
            </w:r>
          </w:p>
        </w:tc>
        <w:tc>
          <w:tcPr>
            <w:tcW w:w="1567" w:type="dxa"/>
            <w:shd w:val="clear" w:color="auto" w:fill="auto"/>
            <w:vAlign w:val="bottom"/>
            <w:hideMark/>
          </w:tcPr>
          <w:p w14:paraId="3C50FD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2 032 632,5</w:t>
            </w:r>
          </w:p>
        </w:tc>
      </w:tr>
      <w:tr w:rsidR="000F3EF3" w:rsidRPr="000F3EF3" w14:paraId="4035FB49" w14:textId="77777777" w:rsidTr="007C7660">
        <w:trPr>
          <w:trHeight w:val="315"/>
        </w:trPr>
        <w:tc>
          <w:tcPr>
            <w:tcW w:w="6237" w:type="dxa"/>
            <w:shd w:val="clear" w:color="auto" w:fill="auto"/>
            <w:hideMark/>
          </w:tcPr>
          <w:p w14:paraId="7F1404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Транспорт</w:t>
            </w:r>
          </w:p>
        </w:tc>
        <w:tc>
          <w:tcPr>
            <w:tcW w:w="780" w:type="dxa"/>
            <w:shd w:val="clear" w:color="auto" w:fill="auto"/>
            <w:vAlign w:val="bottom"/>
            <w:hideMark/>
          </w:tcPr>
          <w:p w14:paraId="3E02C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B306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B5F61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51F2F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871C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293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70 000,0</w:t>
            </w:r>
          </w:p>
        </w:tc>
        <w:tc>
          <w:tcPr>
            <w:tcW w:w="1559" w:type="dxa"/>
            <w:shd w:val="clear" w:color="auto" w:fill="auto"/>
            <w:vAlign w:val="bottom"/>
            <w:hideMark/>
          </w:tcPr>
          <w:p w14:paraId="7C1D85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56 000,0</w:t>
            </w:r>
          </w:p>
        </w:tc>
        <w:tc>
          <w:tcPr>
            <w:tcW w:w="1567" w:type="dxa"/>
            <w:shd w:val="clear" w:color="auto" w:fill="auto"/>
            <w:vAlign w:val="bottom"/>
            <w:hideMark/>
          </w:tcPr>
          <w:p w14:paraId="13946D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56 000,0</w:t>
            </w:r>
          </w:p>
        </w:tc>
      </w:tr>
      <w:tr w:rsidR="000F3EF3" w:rsidRPr="000F3EF3" w14:paraId="4101EC13" w14:textId="77777777" w:rsidTr="007C7660">
        <w:trPr>
          <w:trHeight w:val="630"/>
        </w:trPr>
        <w:tc>
          <w:tcPr>
            <w:tcW w:w="6237" w:type="dxa"/>
            <w:shd w:val="clear" w:color="auto" w:fill="auto"/>
            <w:hideMark/>
          </w:tcPr>
          <w:p w14:paraId="71F5E4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014A14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1F4DA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97671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4FF4A4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774E00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67F5C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70 000,0</w:t>
            </w:r>
          </w:p>
        </w:tc>
        <w:tc>
          <w:tcPr>
            <w:tcW w:w="1559" w:type="dxa"/>
            <w:shd w:val="clear" w:color="auto" w:fill="auto"/>
            <w:vAlign w:val="bottom"/>
            <w:hideMark/>
          </w:tcPr>
          <w:p w14:paraId="5F0D89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56 000,0</w:t>
            </w:r>
          </w:p>
        </w:tc>
        <w:tc>
          <w:tcPr>
            <w:tcW w:w="1567" w:type="dxa"/>
            <w:shd w:val="clear" w:color="auto" w:fill="auto"/>
            <w:vAlign w:val="bottom"/>
            <w:hideMark/>
          </w:tcPr>
          <w:p w14:paraId="255821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56 000,0</w:t>
            </w:r>
          </w:p>
        </w:tc>
      </w:tr>
      <w:tr w:rsidR="000F3EF3" w:rsidRPr="000F3EF3" w14:paraId="7B652FFF" w14:textId="77777777" w:rsidTr="007C7660">
        <w:trPr>
          <w:trHeight w:val="945"/>
        </w:trPr>
        <w:tc>
          <w:tcPr>
            <w:tcW w:w="6237" w:type="dxa"/>
            <w:shd w:val="clear" w:color="auto" w:fill="auto"/>
            <w:hideMark/>
          </w:tcPr>
          <w:p w14:paraId="01CA6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"Пассажирский транспорт"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4CD3AE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FDB83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35A6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4E1F9D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Ч220000000</w:t>
            </w:r>
          </w:p>
        </w:tc>
        <w:tc>
          <w:tcPr>
            <w:tcW w:w="800" w:type="dxa"/>
            <w:shd w:val="clear" w:color="auto" w:fill="auto"/>
            <w:vAlign w:val="bottom"/>
            <w:hideMark/>
          </w:tcPr>
          <w:p w14:paraId="2DEF08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2016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70 000,0</w:t>
            </w:r>
          </w:p>
        </w:tc>
        <w:tc>
          <w:tcPr>
            <w:tcW w:w="1559" w:type="dxa"/>
            <w:shd w:val="clear" w:color="auto" w:fill="auto"/>
            <w:vAlign w:val="bottom"/>
            <w:hideMark/>
          </w:tcPr>
          <w:p w14:paraId="580CE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56 000,0</w:t>
            </w:r>
          </w:p>
        </w:tc>
        <w:tc>
          <w:tcPr>
            <w:tcW w:w="1567" w:type="dxa"/>
            <w:shd w:val="clear" w:color="auto" w:fill="auto"/>
            <w:vAlign w:val="bottom"/>
            <w:hideMark/>
          </w:tcPr>
          <w:p w14:paraId="01A6E9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56 000,0</w:t>
            </w:r>
          </w:p>
        </w:tc>
      </w:tr>
      <w:tr w:rsidR="000F3EF3" w:rsidRPr="000F3EF3" w14:paraId="6D6584FC" w14:textId="77777777" w:rsidTr="007C7660">
        <w:trPr>
          <w:trHeight w:val="630"/>
        </w:trPr>
        <w:tc>
          <w:tcPr>
            <w:tcW w:w="6237" w:type="dxa"/>
            <w:shd w:val="clear" w:color="auto" w:fill="auto"/>
            <w:hideMark/>
          </w:tcPr>
          <w:p w14:paraId="73EF3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автомобильного и городского электрического транспорта"</w:t>
            </w:r>
          </w:p>
        </w:tc>
        <w:tc>
          <w:tcPr>
            <w:tcW w:w="780" w:type="dxa"/>
            <w:shd w:val="clear" w:color="auto" w:fill="auto"/>
            <w:vAlign w:val="bottom"/>
            <w:hideMark/>
          </w:tcPr>
          <w:p w14:paraId="3BF0F1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56A2D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553DD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2D6A51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Ч220100000</w:t>
            </w:r>
          </w:p>
        </w:tc>
        <w:tc>
          <w:tcPr>
            <w:tcW w:w="800" w:type="dxa"/>
            <w:shd w:val="clear" w:color="auto" w:fill="auto"/>
            <w:vAlign w:val="bottom"/>
            <w:hideMark/>
          </w:tcPr>
          <w:p w14:paraId="62D366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038C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63 000,0</w:t>
            </w:r>
          </w:p>
        </w:tc>
        <w:tc>
          <w:tcPr>
            <w:tcW w:w="1559" w:type="dxa"/>
            <w:shd w:val="clear" w:color="auto" w:fill="auto"/>
            <w:vAlign w:val="bottom"/>
            <w:hideMark/>
          </w:tcPr>
          <w:p w14:paraId="1A315D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49 000,0</w:t>
            </w:r>
          </w:p>
        </w:tc>
        <w:tc>
          <w:tcPr>
            <w:tcW w:w="1567" w:type="dxa"/>
            <w:shd w:val="clear" w:color="auto" w:fill="auto"/>
            <w:vAlign w:val="bottom"/>
            <w:hideMark/>
          </w:tcPr>
          <w:p w14:paraId="72DB98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49 000,0</w:t>
            </w:r>
          </w:p>
        </w:tc>
      </w:tr>
      <w:tr w:rsidR="000F3EF3" w:rsidRPr="000F3EF3" w14:paraId="75E978B2" w14:textId="77777777" w:rsidTr="007C7660">
        <w:trPr>
          <w:trHeight w:val="945"/>
        </w:trPr>
        <w:tc>
          <w:tcPr>
            <w:tcW w:w="6237" w:type="dxa"/>
            <w:shd w:val="clear" w:color="auto" w:fill="auto"/>
            <w:hideMark/>
          </w:tcPr>
          <w:p w14:paraId="6AABBC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Возмещение части потерь в доходах организациям автомобильного транспорта, связанных с перевозкой пассажиров по межмуниципальным маршрутам</w:t>
            </w:r>
          </w:p>
        </w:tc>
        <w:tc>
          <w:tcPr>
            <w:tcW w:w="780" w:type="dxa"/>
            <w:shd w:val="clear" w:color="auto" w:fill="auto"/>
            <w:vAlign w:val="bottom"/>
            <w:hideMark/>
          </w:tcPr>
          <w:p w14:paraId="59674A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AA117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117A8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43B40B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Ч220170450</w:t>
            </w:r>
          </w:p>
        </w:tc>
        <w:tc>
          <w:tcPr>
            <w:tcW w:w="800" w:type="dxa"/>
            <w:shd w:val="clear" w:color="auto" w:fill="auto"/>
            <w:vAlign w:val="bottom"/>
            <w:hideMark/>
          </w:tcPr>
          <w:p w14:paraId="6D2B1D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10C6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59" w:type="dxa"/>
            <w:shd w:val="clear" w:color="auto" w:fill="auto"/>
            <w:vAlign w:val="bottom"/>
            <w:hideMark/>
          </w:tcPr>
          <w:p w14:paraId="609B2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67" w:type="dxa"/>
            <w:shd w:val="clear" w:color="auto" w:fill="auto"/>
            <w:vAlign w:val="bottom"/>
            <w:hideMark/>
          </w:tcPr>
          <w:p w14:paraId="3A62A8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r>
      <w:tr w:rsidR="000F3EF3" w:rsidRPr="000F3EF3" w14:paraId="1185980B" w14:textId="77777777" w:rsidTr="007C7660">
        <w:trPr>
          <w:trHeight w:val="315"/>
        </w:trPr>
        <w:tc>
          <w:tcPr>
            <w:tcW w:w="6237" w:type="dxa"/>
            <w:shd w:val="clear" w:color="auto" w:fill="auto"/>
            <w:hideMark/>
          </w:tcPr>
          <w:p w14:paraId="18C843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55D02C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E52A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4341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4C59DD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Ч220170450</w:t>
            </w:r>
          </w:p>
        </w:tc>
        <w:tc>
          <w:tcPr>
            <w:tcW w:w="800" w:type="dxa"/>
            <w:shd w:val="clear" w:color="auto" w:fill="auto"/>
            <w:vAlign w:val="bottom"/>
            <w:hideMark/>
          </w:tcPr>
          <w:p w14:paraId="2EA3C7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5C21DE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59" w:type="dxa"/>
            <w:shd w:val="clear" w:color="auto" w:fill="auto"/>
            <w:vAlign w:val="bottom"/>
            <w:hideMark/>
          </w:tcPr>
          <w:p w14:paraId="1A7480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67" w:type="dxa"/>
            <w:shd w:val="clear" w:color="auto" w:fill="auto"/>
            <w:vAlign w:val="bottom"/>
            <w:hideMark/>
          </w:tcPr>
          <w:p w14:paraId="026255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r>
      <w:tr w:rsidR="000F3EF3" w:rsidRPr="000F3EF3" w14:paraId="53B3309E" w14:textId="77777777" w:rsidTr="007C7660">
        <w:trPr>
          <w:trHeight w:val="945"/>
        </w:trPr>
        <w:tc>
          <w:tcPr>
            <w:tcW w:w="6237" w:type="dxa"/>
            <w:shd w:val="clear" w:color="auto" w:fill="auto"/>
            <w:hideMark/>
          </w:tcPr>
          <w:p w14:paraId="4D26A8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shd w:val="clear" w:color="auto" w:fill="auto"/>
            <w:vAlign w:val="bottom"/>
            <w:hideMark/>
          </w:tcPr>
          <w:p w14:paraId="5F25AF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C736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C760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66E293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Ч220170450</w:t>
            </w:r>
          </w:p>
        </w:tc>
        <w:tc>
          <w:tcPr>
            <w:tcW w:w="800" w:type="dxa"/>
            <w:shd w:val="clear" w:color="auto" w:fill="auto"/>
            <w:vAlign w:val="bottom"/>
            <w:hideMark/>
          </w:tcPr>
          <w:p w14:paraId="1D410C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810</w:t>
            </w:r>
          </w:p>
        </w:tc>
        <w:tc>
          <w:tcPr>
            <w:tcW w:w="1553" w:type="dxa"/>
            <w:shd w:val="clear" w:color="auto" w:fill="auto"/>
            <w:vAlign w:val="bottom"/>
            <w:hideMark/>
          </w:tcPr>
          <w:p w14:paraId="637E39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59" w:type="dxa"/>
            <w:shd w:val="clear" w:color="auto" w:fill="auto"/>
            <w:vAlign w:val="bottom"/>
            <w:hideMark/>
          </w:tcPr>
          <w:p w14:paraId="7C6BF5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c>
          <w:tcPr>
            <w:tcW w:w="1567" w:type="dxa"/>
            <w:shd w:val="clear" w:color="auto" w:fill="auto"/>
            <w:vAlign w:val="bottom"/>
            <w:hideMark/>
          </w:tcPr>
          <w:p w14:paraId="54C2E4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6 000,0</w:t>
            </w:r>
          </w:p>
        </w:tc>
      </w:tr>
      <w:tr w:rsidR="000F3EF3" w:rsidRPr="000F3EF3" w14:paraId="35E176AB" w14:textId="77777777" w:rsidTr="007C7660">
        <w:trPr>
          <w:trHeight w:val="360"/>
        </w:trPr>
        <w:tc>
          <w:tcPr>
            <w:tcW w:w="6237" w:type="dxa"/>
            <w:shd w:val="clear" w:color="auto" w:fill="auto"/>
            <w:hideMark/>
          </w:tcPr>
          <w:p w14:paraId="1C5D07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перевозок пассажиров автомобильным транспортом</w:t>
            </w:r>
          </w:p>
        </w:tc>
        <w:tc>
          <w:tcPr>
            <w:tcW w:w="780" w:type="dxa"/>
            <w:shd w:val="clear" w:color="auto" w:fill="auto"/>
            <w:vAlign w:val="bottom"/>
            <w:hideMark/>
          </w:tcPr>
          <w:p w14:paraId="37E9F5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573CF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6EB72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1A6E4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Ч220174270</w:t>
            </w:r>
          </w:p>
        </w:tc>
        <w:tc>
          <w:tcPr>
            <w:tcW w:w="800" w:type="dxa"/>
            <w:shd w:val="clear" w:color="auto" w:fill="auto"/>
            <w:vAlign w:val="bottom"/>
            <w:hideMark/>
          </w:tcPr>
          <w:p w14:paraId="2A894F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BD9E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c>
          <w:tcPr>
            <w:tcW w:w="1559" w:type="dxa"/>
            <w:shd w:val="clear" w:color="auto" w:fill="auto"/>
            <w:vAlign w:val="bottom"/>
            <w:hideMark/>
          </w:tcPr>
          <w:p w14:paraId="356A08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c>
          <w:tcPr>
            <w:tcW w:w="1567" w:type="dxa"/>
            <w:shd w:val="clear" w:color="auto" w:fill="auto"/>
            <w:vAlign w:val="bottom"/>
            <w:hideMark/>
          </w:tcPr>
          <w:p w14:paraId="3FE456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r>
      <w:tr w:rsidR="000F3EF3" w:rsidRPr="000F3EF3" w14:paraId="3CB89279" w14:textId="77777777" w:rsidTr="007C7660">
        <w:trPr>
          <w:trHeight w:val="630"/>
        </w:trPr>
        <w:tc>
          <w:tcPr>
            <w:tcW w:w="6237" w:type="dxa"/>
            <w:shd w:val="clear" w:color="auto" w:fill="auto"/>
            <w:hideMark/>
          </w:tcPr>
          <w:p w14:paraId="25925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99312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A289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207B6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1D00CF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Ч220174270</w:t>
            </w:r>
          </w:p>
        </w:tc>
        <w:tc>
          <w:tcPr>
            <w:tcW w:w="800" w:type="dxa"/>
            <w:shd w:val="clear" w:color="auto" w:fill="auto"/>
            <w:vAlign w:val="bottom"/>
            <w:hideMark/>
          </w:tcPr>
          <w:p w14:paraId="432641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DA945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c>
          <w:tcPr>
            <w:tcW w:w="1559" w:type="dxa"/>
            <w:shd w:val="clear" w:color="auto" w:fill="auto"/>
            <w:vAlign w:val="bottom"/>
            <w:hideMark/>
          </w:tcPr>
          <w:p w14:paraId="51EB44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c>
          <w:tcPr>
            <w:tcW w:w="1567" w:type="dxa"/>
            <w:shd w:val="clear" w:color="auto" w:fill="auto"/>
            <w:vAlign w:val="bottom"/>
            <w:hideMark/>
          </w:tcPr>
          <w:p w14:paraId="49B84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r>
      <w:tr w:rsidR="000F3EF3" w:rsidRPr="000F3EF3" w14:paraId="7C91B370" w14:textId="77777777" w:rsidTr="007C7660">
        <w:trPr>
          <w:trHeight w:val="630"/>
        </w:trPr>
        <w:tc>
          <w:tcPr>
            <w:tcW w:w="6237" w:type="dxa"/>
            <w:shd w:val="clear" w:color="auto" w:fill="auto"/>
            <w:hideMark/>
          </w:tcPr>
          <w:p w14:paraId="0FD7F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C6920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7FEB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22177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8E2A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Ч220174270</w:t>
            </w:r>
          </w:p>
        </w:tc>
        <w:tc>
          <w:tcPr>
            <w:tcW w:w="800" w:type="dxa"/>
            <w:shd w:val="clear" w:color="auto" w:fill="auto"/>
            <w:vAlign w:val="bottom"/>
            <w:hideMark/>
          </w:tcPr>
          <w:p w14:paraId="2B0F39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228AC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c>
          <w:tcPr>
            <w:tcW w:w="1559" w:type="dxa"/>
            <w:shd w:val="clear" w:color="auto" w:fill="auto"/>
            <w:vAlign w:val="bottom"/>
            <w:hideMark/>
          </w:tcPr>
          <w:p w14:paraId="6D6365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c>
          <w:tcPr>
            <w:tcW w:w="1567" w:type="dxa"/>
            <w:shd w:val="clear" w:color="auto" w:fill="auto"/>
            <w:vAlign w:val="bottom"/>
            <w:hideMark/>
          </w:tcPr>
          <w:p w14:paraId="193761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43 000,0</w:t>
            </w:r>
          </w:p>
        </w:tc>
      </w:tr>
      <w:tr w:rsidR="000F3EF3" w:rsidRPr="000F3EF3" w14:paraId="528C9797" w14:textId="77777777" w:rsidTr="007C7660">
        <w:trPr>
          <w:trHeight w:val="1335"/>
        </w:trPr>
        <w:tc>
          <w:tcPr>
            <w:tcW w:w="6237" w:type="dxa"/>
            <w:shd w:val="clear" w:color="auto" w:fill="auto"/>
            <w:hideMark/>
          </w:tcPr>
          <w:p w14:paraId="7C9DB9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"Чебоксарское троллейбусное управление"</w:t>
            </w:r>
          </w:p>
        </w:tc>
        <w:tc>
          <w:tcPr>
            <w:tcW w:w="780" w:type="dxa"/>
            <w:shd w:val="clear" w:color="auto" w:fill="auto"/>
            <w:vAlign w:val="bottom"/>
            <w:hideMark/>
          </w:tcPr>
          <w:p w14:paraId="49E1B6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3166D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E799E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5ABAA2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Ч220177540</w:t>
            </w:r>
          </w:p>
        </w:tc>
        <w:tc>
          <w:tcPr>
            <w:tcW w:w="800" w:type="dxa"/>
            <w:shd w:val="clear" w:color="auto" w:fill="auto"/>
            <w:vAlign w:val="bottom"/>
            <w:hideMark/>
          </w:tcPr>
          <w:p w14:paraId="44FAC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8AD2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14 000,0</w:t>
            </w:r>
          </w:p>
        </w:tc>
        <w:tc>
          <w:tcPr>
            <w:tcW w:w="1559" w:type="dxa"/>
            <w:shd w:val="clear" w:color="auto" w:fill="auto"/>
            <w:vAlign w:val="bottom"/>
            <w:hideMark/>
          </w:tcPr>
          <w:p w14:paraId="5FB98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ACCEC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0858AE4" w14:textId="77777777" w:rsidTr="007C7660">
        <w:trPr>
          <w:trHeight w:val="315"/>
        </w:trPr>
        <w:tc>
          <w:tcPr>
            <w:tcW w:w="6237" w:type="dxa"/>
            <w:shd w:val="clear" w:color="auto" w:fill="auto"/>
            <w:hideMark/>
          </w:tcPr>
          <w:p w14:paraId="76A06C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379B7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F81A6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BCE36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1104D4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Ч220177540</w:t>
            </w:r>
          </w:p>
        </w:tc>
        <w:tc>
          <w:tcPr>
            <w:tcW w:w="800" w:type="dxa"/>
            <w:shd w:val="clear" w:color="auto" w:fill="auto"/>
            <w:vAlign w:val="bottom"/>
            <w:hideMark/>
          </w:tcPr>
          <w:p w14:paraId="015CE2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635BB8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14 000,0</w:t>
            </w:r>
          </w:p>
        </w:tc>
        <w:tc>
          <w:tcPr>
            <w:tcW w:w="1559" w:type="dxa"/>
            <w:shd w:val="clear" w:color="auto" w:fill="auto"/>
            <w:vAlign w:val="bottom"/>
            <w:hideMark/>
          </w:tcPr>
          <w:p w14:paraId="50CA55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D408D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BDE2255" w14:textId="77777777" w:rsidTr="007C7660">
        <w:trPr>
          <w:trHeight w:val="945"/>
        </w:trPr>
        <w:tc>
          <w:tcPr>
            <w:tcW w:w="6237" w:type="dxa"/>
            <w:shd w:val="clear" w:color="auto" w:fill="auto"/>
            <w:hideMark/>
          </w:tcPr>
          <w:p w14:paraId="0E2E1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shd w:val="clear" w:color="auto" w:fill="auto"/>
            <w:vAlign w:val="bottom"/>
            <w:hideMark/>
          </w:tcPr>
          <w:p w14:paraId="1874E3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747FE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FF41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53087B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Ч220177540</w:t>
            </w:r>
          </w:p>
        </w:tc>
        <w:tc>
          <w:tcPr>
            <w:tcW w:w="800" w:type="dxa"/>
            <w:shd w:val="clear" w:color="auto" w:fill="auto"/>
            <w:vAlign w:val="bottom"/>
            <w:hideMark/>
          </w:tcPr>
          <w:p w14:paraId="07753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810</w:t>
            </w:r>
          </w:p>
        </w:tc>
        <w:tc>
          <w:tcPr>
            <w:tcW w:w="1553" w:type="dxa"/>
            <w:shd w:val="clear" w:color="auto" w:fill="auto"/>
            <w:vAlign w:val="bottom"/>
            <w:hideMark/>
          </w:tcPr>
          <w:p w14:paraId="363A74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14 000,0</w:t>
            </w:r>
          </w:p>
        </w:tc>
        <w:tc>
          <w:tcPr>
            <w:tcW w:w="1559" w:type="dxa"/>
            <w:shd w:val="clear" w:color="auto" w:fill="auto"/>
            <w:vAlign w:val="bottom"/>
            <w:hideMark/>
          </w:tcPr>
          <w:p w14:paraId="7B8819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F48ED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F1FC867" w14:textId="77777777" w:rsidTr="007C7660">
        <w:trPr>
          <w:trHeight w:val="945"/>
        </w:trPr>
        <w:tc>
          <w:tcPr>
            <w:tcW w:w="6237" w:type="dxa"/>
            <w:shd w:val="clear" w:color="auto" w:fill="auto"/>
            <w:hideMark/>
          </w:tcPr>
          <w:p w14:paraId="33D7C5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"Организация перевозок пассажиров внутренним водным транспортом по социально-значимым маршрутам"</w:t>
            </w:r>
          </w:p>
        </w:tc>
        <w:tc>
          <w:tcPr>
            <w:tcW w:w="780" w:type="dxa"/>
            <w:shd w:val="clear" w:color="auto" w:fill="auto"/>
            <w:vAlign w:val="bottom"/>
            <w:hideMark/>
          </w:tcPr>
          <w:p w14:paraId="77B47F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29212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8EAA9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D7113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Ч220400000</w:t>
            </w:r>
          </w:p>
        </w:tc>
        <w:tc>
          <w:tcPr>
            <w:tcW w:w="800" w:type="dxa"/>
            <w:shd w:val="clear" w:color="auto" w:fill="auto"/>
            <w:vAlign w:val="bottom"/>
            <w:hideMark/>
          </w:tcPr>
          <w:p w14:paraId="760716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FEF0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59" w:type="dxa"/>
            <w:shd w:val="clear" w:color="auto" w:fill="auto"/>
            <w:vAlign w:val="bottom"/>
            <w:hideMark/>
          </w:tcPr>
          <w:p w14:paraId="375F2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67" w:type="dxa"/>
            <w:shd w:val="clear" w:color="auto" w:fill="auto"/>
            <w:vAlign w:val="bottom"/>
            <w:hideMark/>
          </w:tcPr>
          <w:p w14:paraId="576029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r>
      <w:tr w:rsidR="000F3EF3" w:rsidRPr="000F3EF3" w14:paraId="6F664471" w14:textId="77777777" w:rsidTr="007C7660">
        <w:trPr>
          <w:trHeight w:val="945"/>
        </w:trPr>
        <w:tc>
          <w:tcPr>
            <w:tcW w:w="6237" w:type="dxa"/>
            <w:shd w:val="clear" w:color="auto" w:fill="auto"/>
            <w:hideMark/>
          </w:tcPr>
          <w:p w14:paraId="2157D5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Компенсация недополученных доходов  организаций, возникающих в результате осуществления перевозок пассажиров и багажа речным транспортом</w:t>
            </w:r>
          </w:p>
        </w:tc>
        <w:tc>
          <w:tcPr>
            <w:tcW w:w="780" w:type="dxa"/>
            <w:shd w:val="clear" w:color="auto" w:fill="auto"/>
            <w:vAlign w:val="bottom"/>
            <w:hideMark/>
          </w:tcPr>
          <w:p w14:paraId="419F12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EA46A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495A6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0C1806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Ч220470740</w:t>
            </w:r>
          </w:p>
        </w:tc>
        <w:tc>
          <w:tcPr>
            <w:tcW w:w="800" w:type="dxa"/>
            <w:shd w:val="clear" w:color="auto" w:fill="auto"/>
            <w:vAlign w:val="bottom"/>
            <w:hideMark/>
          </w:tcPr>
          <w:p w14:paraId="10CF4B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7D3E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59" w:type="dxa"/>
            <w:shd w:val="clear" w:color="auto" w:fill="auto"/>
            <w:vAlign w:val="bottom"/>
            <w:hideMark/>
          </w:tcPr>
          <w:p w14:paraId="0EC361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67" w:type="dxa"/>
            <w:shd w:val="clear" w:color="auto" w:fill="auto"/>
            <w:vAlign w:val="bottom"/>
            <w:hideMark/>
          </w:tcPr>
          <w:p w14:paraId="78805C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r>
      <w:tr w:rsidR="000F3EF3" w:rsidRPr="000F3EF3" w14:paraId="2E60754D" w14:textId="77777777" w:rsidTr="007C7660">
        <w:trPr>
          <w:trHeight w:val="315"/>
        </w:trPr>
        <w:tc>
          <w:tcPr>
            <w:tcW w:w="6237" w:type="dxa"/>
            <w:shd w:val="clear" w:color="auto" w:fill="auto"/>
            <w:hideMark/>
          </w:tcPr>
          <w:p w14:paraId="415C9F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1965CC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165BD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1194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2868AC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Ч220470740</w:t>
            </w:r>
          </w:p>
        </w:tc>
        <w:tc>
          <w:tcPr>
            <w:tcW w:w="800" w:type="dxa"/>
            <w:shd w:val="clear" w:color="auto" w:fill="auto"/>
            <w:vAlign w:val="bottom"/>
            <w:hideMark/>
          </w:tcPr>
          <w:p w14:paraId="52A7FF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12116E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59" w:type="dxa"/>
            <w:shd w:val="clear" w:color="auto" w:fill="auto"/>
            <w:vAlign w:val="bottom"/>
            <w:hideMark/>
          </w:tcPr>
          <w:p w14:paraId="41DB44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67" w:type="dxa"/>
            <w:shd w:val="clear" w:color="auto" w:fill="auto"/>
            <w:vAlign w:val="bottom"/>
            <w:hideMark/>
          </w:tcPr>
          <w:p w14:paraId="13EAB6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r>
      <w:tr w:rsidR="000F3EF3" w:rsidRPr="000F3EF3" w14:paraId="1B196386" w14:textId="77777777" w:rsidTr="007C7660">
        <w:trPr>
          <w:trHeight w:val="945"/>
        </w:trPr>
        <w:tc>
          <w:tcPr>
            <w:tcW w:w="6237" w:type="dxa"/>
            <w:shd w:val="clear" w:color="auto" w:fill="auto"/>
            <w:hideMark/>
          </w:tcPr>
          <w:p w14:paraId="4580CF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shd w:val="clear" w:color="auto" w:fill="auto"/>
            <w:vAlign w:val="bottom"/>
            <w:hideMark/>
          </w:tcPr>
          <w:p w14:paraId="79B1F5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B21F2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06C7A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1350" w:type="dxa"/>
            <w:shd w:val="clear" w:color="auto" w:fill="auto"/>
            <w:vAlign w:val="bottom"/>
            <w:hideMark/>
          </w:tcPr>
          <w:p w14:paraId="7CB61D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Ч220470740</w:t>
            </w:r>
          </w:p>
        </w:tc>
        <w:tc>
          <w:tcPr>
            <w:tcW w:w="800" w:type="dxa"/>
            <w:shd w:val="clear" w:color="auto" w:fill="auto"/>
            <w:vAlign w:val="bottom"/>
            <w:hideMark/>
          </w:tcPr>
          <w:p w14:paraId="7185C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810</w:t>
            </w:r>
          </w:p>
        </w:tc>
        <w:tc>
          <w:tcPr>
            <w:tcW w:w="1553" w:type="dxa"/>
            <w:shd w:val="clear" w:color="auto" w:fill="auto"/>
            <w:vAlign w:val="bottom"/>
            <w:hideMark/>
          </w:tcPr>
          <w:p w14:paraId="33FC85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59" w:type="dxa"/>
            <w:shd w:val="clear" w:color="auto" w:fill="auto"/>
            <w:vAlign w:val="bottom"/>
            <w:hideMark/>
          </w:tcPr>
          <w:p w14:paraId="799DB7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c>
          <w:tcPr>
            <w:tcW w:w="1567" w:type="dxa"/>
            <w:shd w:val="clear" w:color="auto" w:fill="auto"/>
            <w:vAlign w:val="bottom"/>
            <w:hideMark/>
          </w:tcPr>
          <w:p w14:paraId="328E60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7 000,0</w:t>
            </w:r>
          </w:p>
        </w:tc>
      </w:tr>
      <w:tr w:rsidR="000F3EF3" w:rsidRPr="000F3EF3" w14:paraId="02848DD6" w14:textId="77777777" w:rsidTr="007C7660">
        <w:trPr>
          <w:trHeight w:val="315"/>
        </w:trPr>
        <w:tc>
          <w:tcPr>
            <w:tcW w:w="6237" w:type="dxa"/>
            <w:shd w:val="clear" w:color="auto" w:fill="auto"/>
            <w:hideMark/>
          </w:tcPr>
          <w:p w14:paraId="380BCE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380438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4F5CA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46C11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0E29B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07D6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D893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2 066 018,0</w:t>
            </w:r>
          </w:p>
        </w:tc>
        <w:tc>
          <w:tcPr>
            <w:tcW w:w="1559" w:type="dxa"/>
            <w:shd w:val="clear" w:color="auto" w:fill="auto"/>
            <w:vAlign w:val="bottom"/>
            <w:hideMark/>
          </w:tcPr>
          <w:p w14:paraId="409106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1 975 246,8</w:t>
            </w:r>
          </w:p>
        </w:tc>
        <w:tc>
          <w:tcPr>
            <w:tcW w:w="1567" w:type="dxa"/>
            <w:shd w:val="clear" w:color="auto" w:fill="auto"/>
            <w:vAlign w:val="bottom"/>
            <w:hideMark/>
          </w:tcPr>
          <w:p w14:paraId="16BD9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1 973 775,5</w:t>
            </w:r>
          </w:p>
        </w:tc>
      </w:tr>
      <w:tr w:rsidR="000F3EF3" w:rsidRPr="000F3EF3" w14:paraId="04469877" w14:textId="77777777" w:rsidTr="007C7660">
        <w:trPr>
          <w:trHeight w:val="630"/>
        </w:trPr>
        <w:tc>
          <w:tcPr>
            <w:tcW w:w="6237" w:type="dxa"/>
            <w:shd w:val="clear" w:color="auto" w:fill="auto"/>
            <w:hideMark/>
          </w:tcPr>
          <w:p w14:paraId="3241EB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25FF5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072D4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05859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85F6A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3F7552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DBFC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2 066 018,0</w:t>
            </w:r>
          </w:p>
        </w:tc>
        <w:tc>
          <w:tcPr>
            <w:tcW w:w="1559" w:type="dxa"/>
            <w:shd w:val="clear" w:color="auto" w:fill="auto"/>
            <w:vAlign w:val="bottom"/>
            <w:hideMark/>
          </w:tcPr>
          <w:p w14:paraId="1C5F61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1 975 246,8</w:t>
            </w:r>
          </w:p>
        </w:tc>
        <w:tc>
          <w:tcPr>
            <w:tcW w:w="1567" w:type="dxa"/>
            <w:shd w:val="clear" w:color="auto" w:fill="auto"/>
            <w:vAlign w:val="bottom"/>
            <w:hideMark/>
          </w:tcPr>
          <w:p w14:paraId="12208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1 973 775,5</w:t>
            </w:r>
          </w:p>
        </w:tc>
      </w:tr>
      <w:tr w:rsidR="000F3EF3" w:rsidRPr="000F3EF3" w14:paraId="22B6B24F" w14:textId="77777777" w:rsidTr="007C7660">
        <w:trPr>
          <w:trHeight w:val="945"/>
        </w:trPr>
        <w:tc>
          <w:tcPr>
            <w:tcW w:w="6237" w:type="dxa"/>
            <w:shd w:val="clear" w:color="auto" w:fill="auto"/>
            <w:hideMark/>
          </w:tcPr>
          <w:p w14:paraId="2353C4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5F9BCB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6D4EC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18F20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AE4FF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Ч210000000</w:t>
            </w:r>
          </w:p>
        </w:tc>
        <w:tc>
          <w:tcPr>
            <w:tcW w:w="800" w:type="dxa"/>
            <w:shd w:val="clear" w:color="auto" w:fill="auto"/>
            <w:vAlign w:val="bottom"/>
            <w:hideMark/>
          </w:tcPr>
          <w:p w14:paraId="4E3971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B29B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2 063 018,0</w:t>
            </w:r>
          </w:p>
        </w:tc>
        <w:tc>
          <w:tcPr>
            <w:tcW w:w="1559" w:type="dxa"/>
            <w:shd w:val="clear" w:color="auto" w:fill="auto"/>
            <w:vAlign w:val="bottom"/>
            <w:hideMark/>
          </w:tcPr>
          <w:p w14:paraId="3AF3E6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1 972 246,8</w:t>
            </w:r>
          </w:p>
        </w:tc>
        <w:tc>
          <w:tcPr>
            <w:tcW w:w="1567" w:type="dxa"/>
            <w:shd w:val="clear" w:color="auto" w:fill="auto"/>
            <w:vAlign w:val="bottom"/>
            <w:hideMark/>
          </w:tcPr>
          <w:p w14:paraId="39EBB6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1 970 775,5</w:t>
            </w:r>
          </w:p>
        </w:tc>
      </w:tr>
      <w:tr w:rsidR="000F3EF3" w:rsidRPr="000F3EF3" w14:paraId="23DCCD3E" w14:textId="77777777" w:rsidTr="007C7660">
        <w:trPr>
          <w:trHeight w:val="945"/>
        </w:trPr>
        <w:tc>
          <w:tcPr>
            <w:tcW w:w="6237" w:type="dxa"/>
            <w:shd w:val="clear" w:color="auto" w:fill="auto"/>
            <w:hideMark/>
          </w:tcPr>
          <w:p w14:paraId="55E33B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реализуемые с привлечением межбюджетных трансфертов бюджетам другого уровня"</w:t>
            </w:r>
          </w:p>
        </w:tc>
        <w:tc>
          <w:tcPr>
            <w:tcW w:w="780" w:type="dxa"/>
            <w:shd w:val="clear" w:color="auto" w:fill="auto"/>
            <w:vAlign w:val="bottom"/>
            <w:hideMark/>
          </w:tcPr>
          <w:p w14:paraId="096F27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84546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4AE1C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68274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Ч210300000</w:t>
            </w:r>
          </w:p>
        </w:tc>
        <w:tc>
          <w:tcPr>
            <w:tcW w:w="800" w:type="dxa"/>
            <w:shd w:val="clear" w:color="auto" w:fill="auto"/>
            <w:vAlign w:val="bottom"/>
            <w:hideMark/>
          </w:tcPr>
          <w:p w14:paraId="55BFEB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BA3F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921 033,3</w:t>
            </w:r>
          </w:p>
        </w:tc>
        <w:tc>
          <w:tcPr>
            <w:tcW w:w="1559" w:type="dxa"/>
            <w:shd w:val="clear" w:color="auto" w:fill="auto"/>
            <w:vAlign w:val="bottom"/>
            <w:hideMark/>
          </w:tcPr>
          <w:p w14:paraId="0A2D8A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814 001,1</w:t>
            </w:r>
          </w:p>
        </w:tc>
        <w:tc>
          <w:tcPr>
            <w:tcW w:w="1567" w:type="dxa"/>
            <w:shd w:val="clear" w:color="auto" w:fill="auto"/>
            <w:vAlign w:val="bottom"/>
            <w:hideMark/>
          </w:tcPr>
          <w:p w14:paraId="102984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812 529,8</w:t>
            </w:r>
          </w:p>
        </w:tc>
      </w:tr>
      <w:tr w:rsidR="000F3EF3" w:rsidRPr="000F3EF3" w14:paraId="2D77F866" w14:textId="77777777" w:rsidTr="007C7660">
        <w:trPr>
          <w:trHeight w:val="630"/>
        </w:trPr>
        <w:tc>
          <w:tcPr>
            <w:tcW w:w="6237" w:type="dxa"/>
            <w:shd w:val="clear" w:color="auto" w:fill="auto"/>
            <w:hideMark/>
          </w:tcPr>
          <w:p w14:paraId="68BA7A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и ремонт автомобильных дорог общего пользования местного значения в границах городского округа</w:t>
            </w:r>
          </w:p>
        </w:tc>
        <w:tc>
          <w:tcPr>
            <w:tcW w:w="780" w:type="dxa"/>
            <w:shd w:val="clear" w:color="auto" w:fill="auto"/>
            <w:vAlign w:val="bottom"/>
            <w:hideMark/>
          </w:tcPr>
          <w:p w14:paraId="550985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9647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F49D9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F1C34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Ч210374200</w:t>
            </w:r>
          </w:p>
        </w:tc>
        <w:tc>
          <w:tcPr>
            <w:tcW w:w="800" w:type="dxa"/>
            <w:shd w:val="clear" w:color="auto" w:fill="auto"/>
            <w:vAlign w:val="bottom"/>
            <w:hideMark/>
          </w:tcPr>
          <w:p w14:paraId="5825B7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9EFAF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48 338,1</w:t>
            </w:r>
          </w:p>
        </w:tc>
        <w:tc>
          <w:tcPr>
            <w:tcW w:w="1559" w:type="dxa"/>
            <w:shd w:val="clear" w:color="auto" w:fill="auto"/>
            <w:vAlign w:val="bottom"/>
            <w:hideMark/>
          </w:tcPr>
          <w:p w14:paraId="3B2410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24 900,0</w:t>
            </w:r>
          </w:p>
        </w:tc>
        <w:tc>
          <w:tcPr>
            <w:tcW w:w="1567" w:type="dxa"/>
            <w:shd w:val="clear" w:color="auto" w:fill="auto"/>
            <w:vAlign w:val="bottom"/>
            <w:hideMark/>
          </w:tcPr>
          <w:p w14:paraId="719648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24 900,0</w:t>
            </w:r>
          </w:p>
        </w:tc>
      </w:tr>
      <w:tr w:rsidR="000F3EF3" w:rsidRPr="000F3EF3" w14:paraId="17BCF8A0" w14:textId="77777777" w:rsidTr="007C7660">
        <w:trPr>
          <w:trHeight w:val="630"/>
        </w:trPr>
        <w:tc>
          <w:tcPr>
            <w:tcW w:w="6237" w:type="dxa"/>
            <w:shd w:val="clear" w:color="auto" w:fill="auto"/>
            <w:hideMark/>
          </w:tcPr>
          <w:p w14:paraId="6E812E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CDA4A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D6C5E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16667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0A9E4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Ч210374200</w:t>
            </w:r>
          </w:p>
        </w:tc>
        <w:tc>
          <w:tcPr>
            <w:tcW w:w="800" w:type="dxa"/>
            <w:shd w:val="clear" w:color="auto" w:fill="auto"/>
            <w:vAlign w:val="bottom"/>
            <w:hideMark/>
          </w:tcPr>
          <w:p w14:paraId="30A8C9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634BD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48 338,1</w:t>
            </w:r>
          </w:p>
        </w:tc>
        <w:tc>
          <w:tcPr>
            <w:tcW w:w="1559" w:type="dxa"/>
            <w:shd w:val="clear" w:color="auto" w:fill="auto"/>
            <w:vAlign w:val="bottom"/>
            <w:hideMark/>
          </w:tcPr>
          <w:p w14:paraId="405A8F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24 900,0</w:t>
            </w:r>
          </w:p>
        </w:tc>
        <w:tc>
          <w:tcPr>
            <w:tcW w:w="1567" w:type="dxa"/>
            <w:shd w:val="clear" w:color="auto" w:fill="auto"/>
            <w:vAlign w:val="bottom"/>
            <w:hideMark/>
          </w:tcPr>
          <w:p w14:paraId="6D37FB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24 900,0</w:t>
            </w:r>
          </w:p>
        </w:tc>
      </w:tr>
      <w:tr w:rsidR="000F3EF3" w:rsidRPr="000F3EF3" w14:paraId="516BB7F2" w14:textId="77777777" w:rsidTr="007C7660">
        <w:trPr>
          <w:trHeight w:val="630"/>
        </w:trPr>
        <w:tc>
          <w:tcPr>
            <w:tcW w:w="6237" w:type="dxa"/>
            <w:shd w:val="clear" w:color="auto" w:fill="auto"/>
            <w:hideMark/>
          </w:tcPr>
          <w:p w14:paraId="479AE1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BC306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3E77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0CD52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FE7DD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Ч210374200</w:t>
            </w:r>
          </w:p>
        </w:tc>
        <w:tc>
          <w:tcPr>
            <w:tcW w:w="800" w:type="dxa"/>
            <w:shd w:val="clear" w:color="auto" w:fill="auto"/>
            <w:vAlign w:val="bottom"/>
            <w:hideMark/>
          </w:tcPr>
          <w:p w14:paraId="5D3AAF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F7D38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48 338,1</w:t>
            </w:r>
          </w:p>
        </w:tc>
        <w:tc>
          <w:tcPr>
            <w:tcW w:w="1559" w:type="dxa"/>
            <w:shd w:val="clear" w:color="auto" w:fill="auto"/>
            <w:vAlign w:val="bottom"/>
            <w:hideMark/>
          </w:tcPr>
          <w:p w14:paraId="71FCA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24 900,0</w:t>
            </w:r>
          </w:p>
        </w:tc>
        <w:tc>
          <w:tcPr>
            <w:tcW w:w="1567" w:type="dxa"/>
            <w:shd w:val="clear" w:color="auto" w:fill="auto"/>
            <w:vAlign w:val="bottom"/>
            <w:hideMark/>
          </w:tcPr>
          <w:p w14:paraId="03FE64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24 900,0</w:t>
            </w:r>
          </w:p>
        </w:tc>
      </w:tr>
      <w:tr w:rsidR="000F3EF3" w:rsidRPr="000F3EF3" w14:paraId="6C944040" w14:textId="77777777" w:rsidTr="007C7660">
        <w:trPr>
          <w:trHeight w:val="945"/>
        </w:trPr>
        <w:tc>
          <w:tcPr>
            <w:tcW w:w="6237" w:type="dxa"/>
            <w:shd w:val="clear" w:color="auto" w:fill="auto"/>
            <w:hideMark/>
          </w:tcPr>
          <w:p w14:paraId="2C7CA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80" w:type="dxa"/>
            <w:shd w:val="clear" w:color="auto" w:fill="auto"/>
            <w:vAlign w:val="bottom"/>
            <w:hideMark/>
          </w:tcPr>
          <w:p w14:paraId="442508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BC294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2BA44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ED952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023607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B91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c>
          <w:tcPr>
            <w:tcW w:w="1559" w:type="dxa"/>
            <w:shd w:val="clear" w:color="auto" w:fill="auto"/>
            <w:vAlign w:val="bottom"/>
            <w:hideMark/>
          </w:tcPr>
          <w:p w14:paraId="701AD7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c>
          <w:tcPr>
            <w:tcW w:w="1567" w:type="dxa"/>
            <w:shd w:val="clear" w:color="auto" w:fill="auto"/>
            <w:vAlign w:val="bottom"/>
            <w:hideMark/>
          </w:tcPr>
          <w:p w14:paraId="50C339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r>
      <w:tr w:rsidR="000F3EF3" w:rsidRPr="000F3EF3" w14:paraId="70236935" w14:textId="77777777" w:rsidTr="007C7660">
        <w:trPr>
          <w:trHeight w:val="630"/>
        </w:trPr>
        <w:tc>
          <w:tcPr>
            <w:tcW w:w="6237" w:type="dxa"/>
            <w:shd w:val="clear" w:color="auto" w:fill="auto"/>
            <w:hideMark/>
          </w:tcPr>
          <w:p w14:paraId="0E71D0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F693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2E55E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65CF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0CBA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2110DE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F3605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c>
          <w:tcPr>
            <w:tcW w:w="1559" w:type="dxa"/>
            <w:shd w:val="clear" w:color="auto" w:fill="auto"/>
            <w:vAlign w:val="bottom"/>
            <w:hideMark/>
          </w:tcPr>
          <w:p w14:paraId="766FED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c>
          <w:tcPr>
            <w:tcW w:w="1567" w:type="dxa"/>
            <w:shd w:val="clear" w:color="auto" w:fill="auto"/>
            <w:vAlign w:val="bottom"/>
            <w:hideMark/>
          </w:tcPr>
          <w:p w14:paraId="3EE848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r>
      <w:tr w:rsidR="000F3EF3" w:rsidRPr="000F3EF3" w14:paraId="676DEB91" w14:textId="77777777" w:rsidTr="007C7660">
        <w:trPr>
          <w:trHeight w:val="315"/>
        </w:trPr>
        <w:tc>
          <w:tcPr>
            <w:tcW w:w="6237" w:type="dxa"/>
            <w:shd w:val="clear" w:color="auto" w:fill="auto"/>
            <w:hideMark/>
          </w:tcPr>
          <w:p w14:paraId="19880C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36548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F9F07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2F44A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0CCDF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Ч210374210</w:t>
            </w:r>
          </w:p>
        </w:tc>
        <w:tc>
          <w:tcPr>
            <w:tcW w:w="800" w:type="dxa"/>
            <w:shd w:val="clear" w:color="auto" w:fill="auto"/>
            <w:vAlign w:val="bottom"/>
            <w:hideMark/>
          </w:tcPr>
          <w:p w14:paraId="7EA17A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3DA0D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c>
          <w:tcPr>
            <w:tcW w:w="1559" w:type="dxa"/>
            <w:shd w:val="clear" w:color="auto" w:fill="auto"/>
            <w:vAlign w:val="bottom"/>
            <w:hideMark/>
          </w:tcPr>
          <w:p w14:paraId="2F33C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c>
          <w:tcPr>
            <w:tcW w:w="1567" w:type="dxa"/>
            <w:shd w:val="clear" w:color="auto" w:fill="auto"/>
            <w:vAlign w:val="bottom"/>
            <w:hideMark/>
          </w:tcPr>
          <w:p w14:paraId="719E77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771,2</w:t>
            </w:r>
          </w:p>
        </w:tc>
      </w:tr>
      <w:tr w:rsidR="000F3EF3" w:rsidRPr="000F3EF3" w14:paraId="40D403B5" w14:textId="77777777" w:rsidTr="007C7660">
        <w:trPr>
          <w:trHeight w:val="630"/>
        </w:trPr>
        <w:tc>
          <w:tcPr>
            <w:tcW w:w="6237" w:type="dxa"/>
            <w:shd w:val="clear" w:color="auto" w:fill="auto"/>
            <w:hideMark/>
          </w:tcPr>
          <w:p w14:paraId="7EF2FE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и реконструкция автомобильных дорог в городских округах</w:t>
            </w:r>
          </w:p>
        </w:tc>
        <w:tc>
          <w:tcPr>
            <w:tcW w:w="780" w:type="dxa"/>
            <w:shd w:val="clear" w:color="auto" w:fill="auto"/>
            <w:vAlign w:val="bottom"/>
            <w:hideMark/>
          </w:tcPr>
          <w:p w14:paraId="4B1E4D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48F6B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D1B3A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8B08F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Ч210374220</w:t>
            </w:r>
          </w:p>
        </w:tc>
        <w:tc>
          <w:tcPr>
            <w:tcW w:w="800" w:type="dxa"/>
            <w:shd w:val="clear" w:color="auto" w:fill="auto"/>
            <w:vAlign w:val="bottom"/>
            <w:hideMark/>
          </w:tcPr>
          <w:p w14:paraId="388BA4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3FB5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49 772,9</w:t>
            </w:r>
          </w:p>
        </w:tc>
        <w:tc>
          <w:tcPr>
            <w:tcW w:w="1559" w:type="dxa"/>
            <w:shd w:val="clear" w:color="auto" w:fill="auto"/>
            <w:vAlign w:val="bottom"/>
            <w:hideMark/>
          </w:tcPr>
          <w:p w14:paraId="0726C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12 693,3</w:t>
            </w:r>
          </w:p>
        </w:tc>
        <w:tc>
          <w:tcPr>
            <w:tcW w:w="1567" w:type="dxa"/>
            <w:shd w:val="clear" w:color="auto" w:fill="auto"/>
            <w:vAlign w:val="bottom"/>
            <w:hideMark/>
          </w:tcPr>
          <w:p w14:paraId="765BF5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11 222,0</w:t>
            </w:r>
          </w:p>
        </w:tc>
      </w:tr>
      <w:tr w:rsidR="000F3EF3" w:rsidRPr="000F3EF3" w14:paraId="7C52DAB7" w14:textId="77777777" w:rsidTr="007C7660">
        <w:trPr>
          <w:trHeight w:val="630"/>
        </w:trPr>
        <w:tc>
          <w:tcPr>
            <w:tcW w:w="6237" w:type="dxa"/>
            <w:shd w:val="clear" w:color="auto" w:fill="auto"/>
            <w:hideMark/>
          </w:tcPr>
          <w:p w14:paraId="209EFB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0E21C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1D027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976F5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3B0C4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Ч210374220</w:t>
            </w:r>
          </w:p>
        </w:tc>
        <w:tc>
          <w:tcPr>
            <w:tcW w:w="800" w:type="dxa"/>
            <w:shd w:val="clear" w:color="auto" w:fill="auto"/>
            <w:vAlign w:val="bottom"/>
            <w:hideMark/>
          </w:tcPr>
          <w:p w14:paraId="7F783E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42F37B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49 772,9</w:t>
            </w:r>
          </w:p>
        </w:tc>
        <w:tc>
          <w:tcPr>
            <w:tcW w:w="1559" w:type="dxa"/>
            <w:shd w:val="clear" w:color="auto" w:fill="auto"/>
            <w:vAlign w:val="bottom"/>
            <w:hideMark/>
          </w:tcPr>
          <w:p w14:paraId="11D6F5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12 693,3</w:t>
            </w:r>
          </w:p>
        </w:tc>
        <w:tc>
          <w:tcPr>
            <w:tcW w:w="1567" w:type="dxa"/>
            <w:shd w:val="clear" w:color="auto" w:fill="auto"/>
            <w:vAlign w:val="bottom"/>
            <w:hideMark/>
          </w:tcPr>
          <w:p w14:paraId="7E9A30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11 222,0</w:t>
            </w:r>
          </w:p>
        </w:tc>
      </w:tr>
      <w:tr w:rsidR="000F3EF3" w:rsidRPr="000F3EF3" w14:paraId="7DB1B18C" w14:textId="77777777" w:rsidTr="007C7660">
        <w:trPr>
          <w:trHeight w:val="315"/>
        </w:trPr>
        <w:tc>
          <w:tcPr>
            <w:tcW w:w="6237" w:type="dxa"/>
            <w:shd w:val="clear" w:color="auto" w:fill="auto"/>
            <w:hideMark/>
          </w:tcPr>
          <w:p w14:paraId="119DA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7EBA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62C18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C2E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496A9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Ч210374220</w:t>
            </w:r>
          </w:p>
        </w:tc>
        <w:tc>
          <w:tcPr>
            <w:tcW w:w="800" w:type="dxa"/>
            <w:shd w:val="clear" w:color="auto" w:fill="auto"/>
            <w:vAlign w:val="bottom"/>
            <w:hideMark/>
          </w:tcPr>
          <w:p w14:paraId="52EFC9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41B48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49 772,9</w:t>
            </w:r>
          </w:p>
        </w:tc>
        <w:tc>
          <w:tcPr>
            <w:tcW w:w="1559" w:type="dxa"/>
            <w:shd w:val="clear" w:color="auto" w:fill="auto"/>
            <w:vAlign w:val="bottom"/>
            <w:hideMark/>
          </w:tcPr>
          <w:p w14:paraId="35BC2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12 693,3</w:t>
            </w:r>
          </w:p>
        </w:tc>
        <w:tc>
          <w:tcPr>
            <w:tcW w:w="1567" w:type="dxa"/>
            <w:shd w:val="clear" w:color="auto" w:fill="auto"/>
            <w:vAlign w:val="bottom"/>
            <w:hideMark/>
          </w:tcPr>
          <w:p w14:paraId="0DF150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11 222,0</w:t>
            </w:r>
          </w:p>
        </w:tc>
      </w:tr>
      <w:tr w:rsidR="000F3EF3" w:rsidRPr="000F3EF3" w14:paraId="65DD6212" w14:textId="77777777" w:rsidTr="007C7660">
        <w:trPr>
          <w:trHeight w:val="630"/>
        </w:trPr>
        <w:tc>
          <w:tcPr>
            <w:tcW w:w="6237" w:type="dxa"/>
            <w:shd w:val="clear" w:color="auto" w:fill="auto"/>
            <w:hideMark/>
          </w:tcPr>
          <w:p w14:paraId="24F555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Содержание автомобильных дорог общего пользования местного значения в границах городского округа</w:t>
            </w:r>
          </w:p>
        </w:tc>
        <w:tc>
          <w:tcPr>
            <w:tcW w:w="780" w:type="dxa"/>
            <w:shd w:val="clear" w:color="auto" w:fill="auto"/>
            <w:vAlign w:val="bottom"/>
            <w:hideMark/>
          </w:tcPr>
          <w:p w14:paraId="72EB4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72CED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19433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D7F6F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Ч210374770</w:t>
            </w:r>
          </w:p>
        </w:tc>
        <w:tc>
          <w:tcPr>
            <w:tcW w:w="800" w:type="dxa"/>
            <w:shd w:val="clear" w:color="auto" w:fill="auto"/>
            <w:vAlign w:val="bottom"/>
            <w:hideMark/>
          </w:tcPr>
          <w:p w14:paraId="2CE92D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8D1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766 596,1</w:t>
            </w:r>
          </w:p>
        </w:tc>
        <w:tc>
          <w:tcPr>
            <w:tcW w:w="1559" w:type="dxa"/>
            <w:shd w:val="clear" w:color="auto" w:fill="auto"/>
            <w:vAlign w:val="bottom"/>
            <w:hideMark/>
          </w:tcPr>
          <w:p w14:paraId="26E6BF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738 600,0</w:t>
            </w:r>
          </w:p>
        </w:tc>
        <w:tc>
          <w:tcPr>
            <w:tcW w:w="1567" w:type="dxa"/>
            <w:shd w:val="clear" w:color="auto" w:fill="auto"/>
            <w:vAlign w:val="bottom"/>
            <w:hideMark/>
          </w:tcPr>
          <w:p w14:paraId="7D4BF4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738 600,0</w:t>
            </w:r>
          </w:p>
        </w:tc>
      </w:tr>
      <w:tr w:rsidR="000F3EF3" w:rsidRPr="000F3EF3" w14:paraId="68FED247" w14:textId="77777777" w:rsidTr="007C7660">
        <w:trPr>
          <w:trHeight w:val="630"/>
        </w:trPr>
        <w:tc>
          <w:tcPr>
            <w:tcW w:w="6237" w:type="dxa"/>
            <w:shd w:val="clear" w:color="auto" w:fill="auto"/>
            <w:hideMark/>
          </w:tcPr>
          <w:p w14:paraId="790828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916E4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E495C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F676A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D6945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Ч210374770</w:t>
            </w:r>
          </w:p>
        </w:tc>
        <w:tc>
          <w:tcPr>
            <w:tcW w:w="800" w:type="dxa"/>
            <w:shd w:val="clear" w:color="auto" w:fill="auto"/>
            <w:vAlign w:val="bottom"/>
            <w:hideMark/>
          </w:tcPr>
          <w:p w14:paraId="3A999B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1F41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766 596,1</w:t>
            </w:r>
          </w:p>
        </w:tc>
        <w:tc>
          <w:tcPr>
            <w:tcW w:w="1559" w:type="dxa"/>
            <w:shd w:val="clear" w:color="auto" w:fill="auto"/>
            <w:vAlign w:val="bottom"/>
            <w:hideMark/>
          </w:tcPr>
          <w:p w14:paraId="7D0839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738 600,0</w:t>
            </w:r>
          </w:p>
        </w:tc>
        <w:tc>
          <w:tcPr>
            <w:tcW w:w="1567" w:type="dxa"/>
            <w:shd w:val="clear" w:color="auto" w:fill="auto"/>
            <w:vAlign w:val="bottom"/>
            <w:hideMark/>
          </w:tcPr>
          <w:p w14:paraId="3F9C44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738 600,0</w:t>
            </w:r>
          </w:p>
        </w:tc>
      </w:tr>
      <w:tr w:rsidR="000F3EF3" w:rsidRPr="000F3EF3" w14:paraId="4F70F431" w14:textId="77777777" w:rsidTr="007C7660">
        <w:trPr>
          <w:trHeight w:val="630"/>
        </w:trPr>
        <w:tc>
          <w:tcPr>
            <w:tcW w:w="6237" w:type="dxa"/>
            <w:shd w:val="clear" w:color="auto" w:fill="auto"/>
            <w:hideMark/>
          </w:tcPr>
          <w:p w14:paraId="12D5CD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F4139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43666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5FC1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2529C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Ч210374770</w:t>
            </w:r>
          </w:p>
        </w:tc>
        <w:tc>
          <w:tcPr>
            <w:tcW w:w="800" w:type="dxa"/>
            <w:shd w:val="clear" w:color="auto" w:fill="auto"/>
            <w:vAlign w:val="bottom"/>
            <w:hideMark/>
          </w:tcPr>
          <w:p w14:paraId="065AC9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3E85D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766 596,1</w:t>
            </w:r>
          </w:p>
        </w:tc>
        <w:tc>
          <w:tcPr>
            <w:tcW w:w="1559" w:type="dxa"/>
            <w:shd w:val="clear" w:color="auto" w:fill="auto"/>
            <w:vAlign w:val="bottom"/>
            <w:hideMark/>
          </w:tcPr>
          <w:p w14:paraId="645692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738 600,0</w:t>
            </w:r>
          </w:p>
        </w:tc>
        <w:tc>
          <w:tcPr>
            <w:tcW w:w="1567" w:type="dxa"/>
            <w:shd w:val="clear" w:color="auto" w:fill="auto"/>
            <w:vAlign w:val="bottom"/>
            <w:hideMark/>
          </w:tcPr>
          <w:p w14:paraId="68458E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738 600,0</w:t>
            </w:r>
          </w:p>
        </w:tc>
      </w:tr>
      <w:tr w:rsidR="000F3EF3" w:rsidRPr="000F3EF3" w14:paraId="368F1DB0" w14:textId="77777777" w:rsidTr="007C7660">
        <w:trPr>
          <w:trHeight w:val="945"/>
        </w:trPr>
        <w:tc>
          <w:tcPr>
            <w:tcW w:w="6237" w:type="dxa"/>
            <w:shd w:val="clear" w:color="auto" w:fill="auto"/>
            <w:hideMark/>
          </w:tcPr>
          <w:p w14:paraId="3B54DB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80" w:type="dxa"/>
            <w:shd w:val="clear" w:color="auto" w:fill="auto"/>
            <w:vAlign w:val="bottom"/>
            <w:hideMark/>
          </w:tcPr>
          <w:p w14:paraId="41863B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5A11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0F3D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5D26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Ч2103S4210</w:t>
            </w:r>
          </w:p>
        </w:tc>
        <w:tc>
          <w:tcPr>
            <w:tcW w:w="800" w:type="dxa"/>
            <w:shd w:val="clear" w:color="auto" w:fill="auto"/>
            <w:vAlign w:val="bottom"/>
            <w:hideMark/>
          </w:tcPr>
          <w:p w14:paraId="32D021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B43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55 555,0</w:t>
            </w:r>
          </w:p>
        </w:tc>
        <w:tc>
          <w:tcPr>
            <w:tcW w:w="1559" w:type="dxa"/>
            <w:shd w:val="clear" w:color="auto" w:fill="auto"/>
            <w:vAlign w:val="bottom"/>
            <w:hideMark/>
          </w:tcPr>
          <w:p w14:paraId="1CF80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37 036,6</w:t>
            </w:r>
          </w:p>
        </w:tc>
        <w:tc>
          <w:tcPr>
            <w:tcW w:w="1567" w:type="dxa"/>
            <w:shd w:val="clear" w:color="auto" w:fill="auto"/>
            <w:vAlign w:val="bottom"/>
            <w:hideMark/>
          </w:tcPr>
          <w:p w14:paraId="7326E7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37 036,6</w:t>
            </w:r>
          </w:p>
        </w:tc>
      </w:tr>
      <w:tr w:rsidR="000F3EF3" w:rsidRPr="000F3EF3" w14:paraId="15B7310D" w14:textId="77777777" w:rsidTr="007C7660">
        <w:trPr>
          <w:trHeight w:val="630"/>
        </w:trPr>
        <w:tc>
          <w:tcPr>
            <w:tcW w:w="6237" w:type="dxa"/>
            <w:shd w:val="clear" w:color="auto" w:fill="auto"/>
            <w:hideMark/>
          </w:tcPr>
          <w:p w14:paraId="2B72CB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E000E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33709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16119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52B38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Ч2103S4210</w:t>
            </w:r>
          </w:p>
        </w:tc>
        <w:tc>
          <w:tcPr>
            <w:tcW w:w="800" w:type="dxa"/>
            <w:shd w:val="clear" w:color="auto" w:fill="auto"/>
            <w:vAlign w:val="bottom"/>
            <w:hideMark/>
          </w:tcPr>
          <w:p w14:paraId="261C31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2B32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55 555,0</w:t>
            </w:r>
          </w:p>
        </w:tc>
        <w:tc>
          <w:tcPr>
            <w:tcW w:w="1559" w:type="dxa"/>
            <w:shd w:val="clear" w:color="auto" w:fill="auto"/>
            <w:vAlign w:val="bottom"/>
            <w:hideMark/>
          </w:tcPr>
          <w:p w14:paraId="4CEF7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37 036,6</w:t>
            </w:r>
          </w:p>
        </w:tc>
        <w:tc>
          <w:tcPr>
            <w:tcW w:w="1567" w:type="dxa"/>
            <w:shd w:val="clear" w:color="auto" w:fill="auto"/>
            <w:vAlign w:val="bottom"/>
            <w:hideMark/>
          </w:tcPr>
          <w:p w14:paraId="19B026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37 036,6</w:t>
            </w:r>
          </w:p>
        </w:tc>
      </w:tr>
      <w:tr w:rsidR="000F3EF3" w:rsidRPr="000F3EF3" w14:paraId="30E1D602" w14:textId="77777777" w:rsidTr="007C7660">
        <w:trPr>
          <w:trHeight w:val="315"/>
        </w:trPr>
        <w:tc>
          <w:tcPr>
            <w:tcW w:w="6237" w:type="dxa"/>
            <w:shd w:val="clear" w:color="auto" w:fill="auto"/>
            <w:hideMark/>
          </w:tcPr>
          <w:p w14:paraId="2FE179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7F052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9AC54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32A13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03F56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Ч2103S4210</w:t>
            </w:r>
          </w:p>
        </w:tc>
        <w:tc>
          <w:tcPr>
            <w:tcW w:w="800" w:type="dxa"/>
            <w:shd w:val="clear" w:color="auto" w:fill="auto"/>
            <w:vAlign w:val="bottom"/>
            <w:hideMark/>
          </w:tcPr>
          <w:p w14:paraId="58E5B4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F5704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55 555,0</w:t>
            </w:r>
          </w:p>
        </w:tc>
        <w:tc>
          <w:tcPr>
            <w:tcW w:w="1559" w:type="dxa"/>
            <w:shd w:val="clear" w:color="auto" w:fill="auto"/>
            <w:vAlign w:val="bottom"/>
            <w:hideMark/>
          </w:tcPr>
          <w:p w14:paraId="4851BA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37 036,6</w:t>
            </w:r>
          </w:p>
        </w:tc>
        <w:tc>
          <w:tcPr>
            <w:tcW w:w="1567" w:type="dxa"/>
            <w:shd w:val="clear" w:color="auto" w:fill="auto"/>
            <w:vAlign w:val="bottom"/>
            <w:hideMark/>
          </w:tcPr>
          <w:p w14:paraId="026D29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37 036,6</w:t>
            </w:r>
          </w:p>
        </w:tc>
      </w:tr>
      <w:tr w:rsidR="000F3EF3" w:rsidRPr="000F3EF3" w14:paraId="30231420" w14:textId="77777777" w:rsidTr="007C7660">
        <w:trPr>
          <w:trHeight w:val="630"/>
        </w:trPr>
        <w:tc>
          <w:tcPr>
            <w:tcW w:w="6237" w:type="dxa"/>
            <w:shd w:val="clear" w:color="auto" w:fill="auto"/>
            <w:hideMark/>
          </w:tcPr>
          <w:p w14:paraId="62DBD5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"Дорожная сеть"</w:t>
            </w:r>
          </w:p>
        </w:tc>
        <w:tc>
          <w:tcPr>
            <w:tcW w:w="780" w:type="dxa"/>
            <w:shd w:val="clear" w:color="auto" w:fill="auto"/>
            <w:vAlign w:val="bottom"/>
            <w:hideMark/>
          </w:tcPr>
          <w:p w14:paraId="268C5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03252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5956D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08720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Ч21R100000</w:t>
            </w:r>
          </w:p>
        </w:tc>
        <w:tc>
          <w:tcPr>
            <w:tcW w:w="800" w:type="dxa"/>
            <w:shd w:val="clear" w:color="auto" w:fill="auto"/>
            <w:vAlign w:val="bottom"/>
            <w:hideMark/>
          </w:tcPr>
          <w:p w14:paraId="3AF25A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8D30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1 141 984,7</w:t>
            </w:r>
          </w:p>
        </w:tc>
        <w:tc>
          <w:tcPr>
            <w:tcW w:w="1559" w:type="dxa"/>
            <w:shd w:val="clear" w:color="auto" w:fill="auto"/>
            <w:vAlign w:val="bottom"/>
            <w:hideMark/>
          </w:tcPr>
          <w:p w14:paraId="099445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1 158 245,7</w:t>
            </w:r>
          </w:p>
        </w:tc>
        <w:tc>
          <w:tcPr>
            <w:tcW w:w="1567" w:type="dxa"/>
            <w:shd w:val="clear" w:color="auto" w:fill="auto"/>
            <w:vAlign w:val="bottom"/>
            <w:hideMark/>
          </w:tcPr>
          <w:p w14:paraId="184528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1 158 245,7</w:t>
            </w:r>
          </w:p>
        </w:tc>
      </w:tr>
      <w:tr w:rsidR="000F3EF3" w:rsidRPr="000F3EF3" w14:paraId="3D1EC899" w14:textId="77777777" w:rsidTr="007C7660">
        <w:trPr>
          <w:trHeight w:val="975"/>
        </w:trPr>
        <w:tc>
          <w:tcPr>
            <w:tcW w:w="6237" w:type="dxa"/>
            <w:shd w:val="clear" w:color="auto" w:fill="auto"/>
            <w:hideMark/>
          </w:tcPr>
          <w:p w14:paraId="4CC7D7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комплексного развития транспортной инфраструктуры Чебоксарской агломерации в рамках реализации национального проекта "Безопасные качественные дороги»</w:t>
            </w:r>
          </w:p>
        </w:tc>
        <w:tc>
          <w:tcPr>
            <w:tcW w:w="780" w:type="dxa"/>
            <w:shd w:val="clear" w:color="auto" w:fill="auto"/>
            <w:vAlign w:val="bottom"/>
            <w:hideMark/>
          </w:tcPr>
          <w:p w14:paraId="29B3AA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C93EB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1CD73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1D3ED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7A5113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71C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1 141 984,7</w:t>
            </w:r>
          </w:p>
        </w:tc>
        <w:tc>
          <w:tcPr>
            <w:tcW w:w="1559" w:type="dxa"/>
            <w:shd w:val="clear" w:color="auto" w:fill="auto"/>
            <w:vAlign w:val="bottom"/>
            <w:hideMark/>
          </w:tcPr>
          <w:p w14:paraId="0F991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1 158 245,7</w:t>
            </w:r>
          </w:p>
        </w:tc>
        <w:tc>
          <w:tcPr>
            <w:tcW w:w="1567" w:type="dxa"/>
            <w:shd w:val="clear" w:color="auto" w:fill="auto"/>
            <w:vAlign w:val="bottom"/>
            <w:hideMark/>
          </w:tcPr>
          <w:p w14:paraId="7EE89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1 158 245,7</w:t>
            </w:r>
          </w:p>
        </w:tc>
      </w:tr>
      <w:tr w:rsidR="000F3EF3" w:rsidRPr="000F3EF3" w14:paraId="24119B6B" w14:textId="77777777" w:rsidTr="007C7660">
        <w:trPr>
          <w:trHeight w:val="630"/>
        </w:trPr>
        <w:tc>
          <w:tcPr>
            <w:tcW w:w="6237" w:type="dxa"/>
            <w:shd w:val="clear" w:color="auto" w:fill="auto"/>
            <w:hideMark/>
          </w:tcPr>
          <w:p w14:paraId="61026C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51798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53AB4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82721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0491F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004389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9F224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710 739,2</w:t>
            </w:r>
          </w:p>
        </w:tc>
        <w:tc>
          <w:tcPr>
            <w:tcW w:w="1559" w:type="dxa"/>
            <w:shd w:val="clear" w:color="auto" w:fill="auto"/>
            <w:vAlign w:val="bottom"/>
            <w:hideMark/>
          </w:tcPr>
          <w:p w14:paraId="1970AD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710 739,2</w:t>
            </w:r>
          </w:p>
        </w:tc>
        <w:tc>
          <w:tcPr>
            <w:tcW w:w="1567" w:type="dxa"/>
            <w:shd w:val="clear" w:color="auto" w:fill="auto"/>
            <w:vAlign w:val="bottom"/>
            <w:hideMark/>
          </w:tcPr>
          <w:p w14:paraId="12CB80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710 739,2</w:t>
            </w:r>
          </w:p>
        </w:tc>
      </w:tr>
      <w:tr w:rsidR="000F3EF3" w:rsidRPr="000F3EF3" w14:paraId="59167A6C" w14:textId="77777777" w:rsidTr="007C7660">
        <w:trPr>
          <w:trHeight w:val="630"/>
        </w:trPr>
        <w:tc>
          <w:tcPr>
            <w:tcW w:w="6237" w:type="dxa"/>
            <w:shd w:val="clear" w:color="auto" w:fill="auto"/>
            <w:hideMark/>
          </w:tcPr>
          <w:p w14:paraId="52841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10A0C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97F34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FFB26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1015E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5C842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60994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710 739,2</w:t>
            </w:r>
          </w:p>
        </w:tc>
        <w:tc>
          <w:tcPr>
            <w:tcW w:w="1559" w:type="dxa"/>
            <w:shd w:val="clear" w:color="auto" w:fill="auto"/>
            <w:vAlign w:val="bottom"/>
            <w:hideMark/>
          </w:tcPr>
          <w:p w14:paraId="4887D2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710 739,2</w:t>
            </w:r>
          </w:p>
        </w:tc>
        <w:tc>
          <w:tcPr>
            <w:tcW w:w="1567" w:type="dxa"/>
            <w:shd w:val="clear" w:color="auto" w:fill="auto"/>
            <w:vAlign w:val="bottom"/>
            <w:hideMark/>
          </w:tcPr>
          <w:p w14:paraId="1DA189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710 739,2</w:t>
            </w:r>
          </w:p>
        </w:tc>
      </w:tr>
      <w:tr w:rsidR="000F3EF3" w:rsidRPr="000F3EF3" w14:paraId="1344F8F5" w14:textId="77777777" w:rsidTr="007C7660">
        <w:trPr>
          <w:trHeight w:val="630"/>
        </w:trPr>
        <w:tc>
          <w:tcPr>
            <w:tcW w:w="6237" w:type="dxa"/>
            <w:shd w:val="clear" w:color="auto" w:fill="auto"/>
            <w:hideMark/>
          </w:tcPr>
          <w:p w14:paraId="4E636D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57671A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95E03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6AA4C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E4394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219AFE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522C82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431 245,5</w:t>
            </w:r>
          </w:p>
        </w:tc>
        <w:tc>
          <w:tcPr>
            <w:tcW w:w="1559" w:type="dxa"/>
            <w:shd w:val="clear" w:color="auto" w:fill="auto"/>
            <w:vAlign w:val="bottom"/>
            <w:hideMark/>
          </w:tcPr>
          <w:p w14:paraId="10A254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447 506,5</w:t>
            </w:r>
          </w:p>
        </w:tc>
        <w:tc>
          <w:tcPr>
            <w:tcW w:w="1567" w:type="dxa"/>
            <w:shd w:val="clear" w:color="auto" w:fill="auto"/>
            <w:vAlign w:val="bottom"/>
            <w:hideMark/>
          </w:tcPr>
          <w:p w14:paraId="3E851A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447 506,5</w:t>
            </w:r>
          </w:p>
        </w:tc>
      </w:tr>
      <w:tr w:rsidR="000F3EF3" w:rsidRPr="000F3EF3" w14:paraId="40DD0F16" w14:textId="77777777" w:rsidTr="007C7660">
        <w:trPr>
          <w:trHeight w:val="315"/>
        </w:trPr>
        <w:tc>
          <w:tcPr>
            <w:tcW w:w="6237" w:type="dxa"/>
            <w:shd w:val="clear" w:color="auto" w:fill="auto"/>
            <w:hideMark/>
          </w:tcPr>
          <w:p w14:paraId="580F84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64CB7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828E8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45AC4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92FD4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6AEDD4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410A39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431 245,5</w:t>
            </w:r>
          </w:p>
        </w:tc>
        <w:tc>
          <w:tcPr>
            <w:tcW w:w="1559" w:type="dxa"/>
            <w:shd w:val="clear" w:color="auto" w:fill="auto"/>
            <w:vAlign w:val="bottom"/>
            <w:hideMark/>
          </w:tcPr>
          <w:p w14:paraId="4052B2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447 506,5</w:t>
            </w:r>
          </w:p>
        </w:tc>
        <w:tc>
          <w:tcPr>
            <w:tcW w:w="1567" w:type="dxa"/>
            <w:shd w:val="clear" w:color="auto" w:fill="auto"/>
            <w:vAlign w:val="bottom"/>
            <w:hideMark/>
          </w:tcPr>
          <w:p w14:paraId="3FA53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447 506,5</w:t>
            </w:r>
          </w:p>
        </w:tc>
      </w:tr>
      <w:tr w:rsidR="000F3EF3" w:rsidRPr="000F3EF3" w14:paraId="01B30215" w14:textId="77777777" w:rsidTr="007C7660">
        <w:trPr>
          <w:trHeight w:val="945"/>
        </w:trPr>
        <w:tc>
          <w:tcPr>
            <w:tcW w:w="6237" w:type="dxa"/>
            <w:shd w:val="clear" w:color="auto" w:fill="auto"/>
            <w:hideMark/>
          </w:tcPr>
          <w:p w14:paraId="7B9886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"Безопасность дорожного движения"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257174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C8E49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9B05E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E20C2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Ч230000000</w:t>
            </w:r>
          </w:p>
        </w:tc>
        <w:tc>
          <w:tcPr>
            <w:tcW w:w="800" w:type="dxa"/>
            <w:shd w:val="clear" w:color="auto" w:fill="auto"/>
            <w:vAlign w:val="bottom"/>
            <w:hideMark/>
          </w:tcPr>
          <w:p w14:paraId="19DEAC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7E76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24A39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31EA39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2B6F0C52" w14:textId="77777777" w:rsidTr="007C7660">
        <w:trPr>
          <w:trHeight w:val="675"/>
        </w:trPr>
        <w:tc>
          <w:tcPr>
            <w:tcW w:w="6237" w:type="dxa"/>
            <w:shd w:val="clear" w:color="auto" w:fill="auto"/>
            <w:hideMark/>
          </w:tcPr>
          <w:p w14:paraId="4B6392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обеспечение безопасности дорожного движения"</w:t>
            </w:r>
          </w:p>
        </w:tc>
        <w:tc>
          <w:tcPr>
            <w:tcW w:w="780" w:type="dxa"/>
            <w:shd w:val="clear" w:color="auto" w:fill="auto"/>
            <w:vAlign w:val="bottom"/>
            <w:hideMark/>
          </w:tcPr>
          <w:p w14:paraId="45F845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08FC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65D2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F1986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Ч230100000</w:t>
            </w:r>
          </w:p>
        </w:tc>
        <w:tc>
          <w:tcPr>
            <w:tcW w:w="800" w:type="dxa"/>
            <w:shd w:val="clear" w:color="auto" w:fill="auto"/>
            <w:vAlign w:val="bottom"/>
            <w:hideMark/>
          </w:tcPr>
          <w:p w14:paraId="513F0F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559A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1E2568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1C2751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702A53A2" w14:textId="77777777" w:rsidTr="007C7660">
        <w:trPr>
          <w:trHeight w:val="630"/>
        </w:trPr>
        <w:tc>
          <w:tcPr>
            <w:tcW w:w="6237" w:type="dxa"/>
            <w:shd w:val="clear" w:color="auto" w:fill="auto"/>
            <w:hideMark/>
          </w:tcPr>
          <w:p w14:paraId="5E3877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содержание, модернизация и ремонт технических средств организации дорожного движения</w:t>
            </w:r>
          </w:p>
        </w:tc>
        <w:tc>
          <w:tcPr>
            <w:tcW w:w="780" w:type="dxa"/>
            <w:shd w:val="clear" w:color="auto" w:fill="auto"/>
            <w:vAlign w:val="bottom"/>
            <w:hideMark/>
          </w:tcPr>
          <w:p w14:paraId="375462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B61C6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1174C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5D51B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Ч230174360</w:t>
            </w:r>
          </w:p>
        </w:tc>
        <w:tc>
          <w:tcPr>
            <w:tcW w:w="800" w:type="dxa"/>
            <w:shd w:val="clear" w:color="auto" w:fill="auto"/>
            <w:vAlign w:val="bottom"/>
            <w:hideMark/>
          </w:tcPr>
          <w:p w14:paraId="3B7AA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B17BE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08F7B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22C4BA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47B2BA68" w14:textId="77777777" w:rsidTr="007C7660">
        <w:trPr>
          <w:trHeight w:val="630"/>
        </w:trPr>
        <w:tc>
          <w:tcPr>
            <w:tcW w:w="6237" w:type="dxa"/>
            <w:shd w:val="clear" w:color="auto" w:fill="auto"/>
            <w:hideMark/>
          </w:tcPr>
          <w:p w14:paraId="22D770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DF09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2D5EC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3EDE1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7DEF9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Ч230174360</w:t>
            </w:r>
          </w:p>
        </w:tc>
        <w:tc>
          <w:tcPr>
            <w:tcW w:w="800" w:type="dxa"/>
            <w:shd w:val="clear" w:color="auto" w:fill="auto"/>
            <w:vAlign w:val="bottom"/>
            <w:hideMark/>
          </w:tcPr>
          <w:p w14:paraId="1026C3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A15AE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6CCBAA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5C586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7D986671" w14:textId="77777777" w:rsidTr="007C7660">
        <w:trPr>
          <w:trHeight w:val="630"/>
        </w:trPr>
        <w:tc>
          <w:tcPr>
            <w:tcW w:w="6237" w:type="dxa"/>
            <w:shd w:val="clear" w:color="auto" w:fill="auto"/>
            <w:hideMark/>
          </w:tcPr>
          <w:p w14:paraId="2EA615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48180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73C57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0F1A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09C7F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Ч230174360</w:t>
            </w:r>
          </w:p>
        </w:tc>
        <w:tc>
          <w:tcPr>
            <w:tcW w:w="800" w:type="dxa"/>
            <w:shd w:val="clear" w:color="auto" w:fill="auto"/>
            <w:vAlign w:val="bottom"/>
            <w:hideMark/>
          </w:tcPr>
          <w:p w14:paraId="2EC3E9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CF3C8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1F6A53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4D136F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52AF4D01" w14:textId="77777777" w:rsidTr="007C7660">
        <w:trPr>
          <w:trHeight w:val="315"/>
        </w:trPr>
        <w:tc>
          <w:tcPr>
            <w:tcW w:w="6237" w:type="dxa"/>
            <w:shd w:val="clear" w:color="auto" w:fill="auto"/>
            <w:hideMark/>
          </w:tcPr>
          <w:p w14:paraId="5A9EEE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80" w:type="dxa"/>
            <w:shd w:val="clear" w:color="auto" w:fill="auto"/>
            <w:vAlign w:val="bottom"/>
            <w:hideMark/>
          </w:tcPr>
          <w:p w14:paraId="1E35F1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67EB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694D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8222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1D12F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1535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12 950,6</w:t>
            </w:r>
          </w:p>
        </w:tc>
        <w:tc>
          <w:tcPr>
            <w:tcW w:w="1559" w:type="dxa"/>
            <w:shd w:val="clear" w:color="auto" w:fill="auto"/>
            <w:vAlign w:val="bottom"/>
            <w:hideMark/>
          </w:tcPr>
          <w:p w14:paraId="35B14A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6D8CEE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09C85649" w14:textId="77777777" w:rsidTr="007C7660">
        <w:trPr>
          <w:trHeight w:val="960"/>
        </w:trPr>
        <w:tc>
          <w:tcPr>
            <w:tcW w:w="6237" w:type="dxa"/>
            <w:shd w:val="clear" w:color="auto" w:fill="auto"/>
            <w:hideMark/>
          </w:tcPr>
          <w:p w14:paraId="2A2A0D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сельского хозяйства и регулирование рынка сельскохозяйственной продукции, сырья и продовольствия города Чебоксары"</w:t>
            </w:r>
          </w:p>
        </w:tc>
        <w:tc>
          <w:tcPr>
            <w:tcW w:w="780" w:type="dxa"/>
            <w:shd w:val="clear" w:color="auto" w:fill="auto"/>
            <w:vAlign w:val="bottom"/>
            <w:hideMark/>
          </w:tcPr>
          <w:p w14:paraId="2A636D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7AC4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7D231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5C4DF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Ц900000000</w:t>
            </w:r>
          </w:p>
        </w:tc>
        <w:tc>
          <w:tcPr>
            <w:tcW w:w="800" w:type="dxa"/>
            <w:shd w:val="clear" w:color="auto" w:fill="auto"/>
            <w:vAlign w:val="bottom"/>
            <w:hideMark/>
          </w:tcPr>
          <w:p w14:paraId="5CD1FC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C9C8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12 950,6</w:t>
            </w:r>
          </w:p>
        </w:tc>
        <w:tc>
          <w:tcPr>
            <w:tcW w:w="1559" w:type="dxa"/>
            <w:shd w:val="clear" w:color="auto" w:fill="auto"/>
            <w:vAlign w:val="bottom"/>
            <w:hideMark/>
          </w:tcPr>
          <w:p w14:paraId="1E2F19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0FF01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466843F8" w14:textId="77777777" w:rsidTr="007C7660">
        <w:trPr>
          <w:trHeight w:val="1290"/>
        </w:trPr>
        <w:tc>
          <w:tcPr>
            <w:tcW w:w="6237" w:type="dxa"/>
            <w:shd w:val="clear" w:color="auto" w:fill="auto"/>
            <w:hideMark/>
          </w:tcPr>
          <w:p w14:paraId="65A2D2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ветеринарии в городе Чебоксары" муниципальной программы города Чебоксары  "Развитие сельского хозяйства и регулирование рынка сельскохозяйственной продукции, сырья и продовольствия города Чебоксары"</w:t>
            </w:r>
          </w:p>
        </w:tc>
        <w:tc>
          <w:tcPr>
            <w:tcW w:w="780" w:type="dxa"/>
            <w:shd w:val="clear" w:color="auto" w:fill="auto"/>
            <w:vAlign w:val="bottom"/>
            <w:hideMark/>
          </w:tcPr>
          <w:p w14:paraId="32801F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842B3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1E094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FB27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Ц970000000</w:t>
            </w:r>
          </w:p>
        </w:tc>
        <w:tc>
          <w:tcPr>
            <w:tcW w:w="800" w:type="dxa"/>
            <w:shd w:val="clear" w:color="auto" w:fill="auto"/>
            <w:vAlign w:val="bottom"/>
            <w:hideMark/>
          </w:tcPr>
          <w:p w14:paraId="4CC56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027E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12 950,6</w:t>
            </w:r>
          </w:p>
        </w:tc>
        <w:tc>
          <w:tcPr>
            <w:tcW w:w="1559" w:type="dxa"/>
            <w:shd w:val="clear" w:color="auto" w:fill="auto"/>
            <w:vAlign w:val="bottom"/>
            <w:hideMark/>
          </w:tcPr>
          <w:p w14:paraId="16C496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0EC569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5D3B0C75" w14:textId="77777777" w:rsidTr="007C7660">
        <w:trPr>
          <w:trHeight w:val="630"/>
        </w:trPr>
        <w:tc>
          <w:tcPr>
            <w:tcW w:w="6237" w:type="dxa"/>
            <w:shd w:val="clear" w:color="auto" w:fill="auto"/>
            <w:hideMark/>
          </w:tcPr>
          <w:p w14:paraId="29044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"Предупреждение и ликвидация болезней животных"</w:t>
            </w:r>
          </w:p>
        </w:tc>
        <w:tc>
          <w:tcPr>
            <w:tcW w:w="780" w:type="dxa"/>
            <w:shd w:val="clear" w:color="auto" w:fill="auto"/>
            <w:vAlign w:val="bottom"/>
            <w:hideMark/>
          </w:tcPr>
          <w:p w14:paraId="25442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0ABB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DCEB8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E8D0D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Ц970100000</w:t>
            </w:r>
          </w:p>
        </w:tc>
        <w:tc>
          <w:tcPr>
            <w:tcW w:w="800" w:type="dxa"/>
            <w:shd w:val="clear" w:color="auto" w:fill="auto"/>
            <w:vAlign w:val="bottom"/>
            <w:hideMark/>
          </w:tcPr>
          <w:p w14:paraId="144E45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D87F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12 950,6</w:t>
            </w:r>
          </w:p>
        </w:tc>
        <w:tc>
          <w:tcPr>
            <w:tcW w:w="1559" w:type="dxa"/>
            <w:shd w:val="clear" w:color="auto" w:fill="auto"/>
            <w:vAlign w:val="bottom"/>
            <w:hideMark/>
          </w:tcPr>
          <w:p w14:paraId="21B14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285B9A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26908C37" w14:textId="77777777" w:rsidTr="007C7660">
        <w:trPr>
          <w:trHeight w:val="945"/>
        </w:trPr>
        <w:tc>
          <w:tcPr>
            <w:tcW w:w="6237" w:type="dxa"/>
            <w:shd w:val="clear" w:color="auto" w:fill="auto"/>
            <w:hideMark/>
          </w:tcPr>
          <w:p w14:paraId="3D59BC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780" w:type="dxa"/>
            <w:shd w:val="clear" w:color="auto" w:fill="auto"/>
            <w:vAlign w:val="bottom"/>
            <w:hideMark/>
          </w:tcPr>
          <w:p w14:paraId="36AE8A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0F9B2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6346F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49D49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Ц970112750</w:t>
            </w:r>
          </w:p>
        </w:tc>
        <w:tc>
          <w:tcPr>
            <w:tcW w:w="800" w:type="dxa"/>
            <w:shd w:val="clear" w:color="auto" w:fill="auto"/>
            <w:vAlign w:val="bottom"/>
            <w:hideMark/>
          </w:tcPr>
          <w:p w14:paraId="210C92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A571B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59" w:type="dxa"/>
            <w:shd w:val="clear" w:color="auto" w:fill="auto"/>
            <w:vAlign w:val="bottom"/>
            <w:hideMark/>
          </w:tcPr>
          <w:p w14:paraId="7AD07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296BC5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74370138" w14:textId="77777777" w:rsidTr="007C7660">
        <w:trPr>
          <w:trHeight w:val="630"/>
        </w:trPr>
        <w:tc>
          <w:tcPr>
            <w:tcW w:w="6237" w:type="dxa"/>
            <w:shd w:val="clear" w:color="auto" w:fill="auto"/>
            <w:hideMark/>
          </w:tcPr>
          <w:p w14:paraId="125FD0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0D56D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6DB08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BD01F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A5956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Ц970112750</w:t>
            </w:r>
          </w:p>
        </w:tc>
        <w:tc>
          <w:tcPr>
            <w:tcW w:w="800" w:type="dxa"/>
            <w:shd w:val="clear" w:color="auto" w:fill="auto"/>
            <w:vAlign w:val="bottom"/>
            <w:hideMark/>
          </w:tcPr>
          <w:p w14:paraId="405B8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39C5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59" w:type="dxa"/>
            <w:shd w:val="clear" w:color="auto" w:fill="auto"/>
            <w:vAlign w:val="bottom"/>
            <w:hideMark/>
          </w:tcPr>
          <w:p w14:paraId="70BA7A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3D049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4D240374" w14:textId="77777777" w:rsidTr="007C7660">
        <w:trPr>
          <w:trHeight w:val="630"/>
        </w:trPr>
        <w:tc>
          <w:tcPr>
            <w:tcW w:w="6237" w:type="dxa"/>
            <w:shd w:val="clear" w:color="auto" w:fill="auto"/>
            <w:hideMark/>
          </w:tcPr>
          <w:p w14:paraId="7D36AA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54AB0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D661E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1ADC9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32976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Ц970112750</w:t>
            </w:r>
          </w:p>
        </w:tc>
        <w:tc>
          <w:tcPr>
            <w:tcW w:w="800" w:type="dxa"/>
            <w:shd w:val="clear" w:color="auto" w:fill="auto"/>
            <w:vAlign w:val="bottom"/>
            <w:hideMark/>
          </w:tcPr>
          <w:p w14:paraId="08A947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1311D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59" w:type="dxa"/>
            <w:shd w:val="clear" w:color="auto" w:fill="auto"/>
            <w:vAlign w:val="bottom"/>
            <w:hideMark/>
          </w:tcPr>
          <w:p w14:paraId="3449B3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c>
          <w:tcPr>
            <w:tcW w:w="1567" w:type="dxa"/>
            <w:shd w:val="clear" w:color="auto" w:fill="auto"/>
            <w:vAlign w:val="bottom"/>
            <w:hideMark/>
          </w:tcPr>
          <w:p w14:paraId="0A6E86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2 857,0</w:t>
            </w:r>
          </w:p>
        </w:tc>
      </w:tr>
      <w:tr w:rsidR="000F3EF3" w:rsidRPr="000F3EF3" w14:paraId="7969A7CD" w14:textId="77777777" w:rsidTr="007C7660">
        <w:trPr>
          <w:trHeight w:val="630"/>
        </w:trPr>
        <w:tc>
          <w:tcPr>
            <w:tcW w:w="6237" w:type="dxa"/>
            <w:shd w:val="clear" w:color="auto" w:fill="auto"/>
            <w:hideMark/>
          </w:tcPr>
          <w:p w14:paraId="79A569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мероприятий при осуществлении деятельности по обращению с животными без владельцев</w:t>
            </w:r>
          </w:p>
        </w:tc>
        <w:tc>
          <w:tcPr>
            <w:tcW w:w="780" w:type="dxa"/>
            <w:shd w:val="clear" w:color="auto" w:fill="auto"/>
            <w:vAlign w:val="bottom"/>
            <w:hideMark/>
          </w:tcPr>
          <w:p w14:paraId="59C012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8957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85F6E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015E3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Ц970172750</w:t>
            </w:r>
          </w:p>
        </w:tc>
        <w:tc>
          <w:tcPr>
            <w:tcW w:w="800" w:type="dxa"/>
            <w:shd w:val="clear" w:color="auto" w:fill="auto"/>
            <w:vAlign w:val="bottom"/>
            <w:hideMark/>
          </w:tcPr>
          <w:p w14:paraId="42CA18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0AEF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10 093,6</w:t>
            </w:r>
          </w:p>
        </w:tc>
        <w:tc>
          <w:tcPr>
            <w:tcW w:w="1559" w:type="dxa"/>
            <w:shd w:val="clear" w:color="auto" w:fill="auto"/>
            <w:vAlign w:val="bottom"/>
            <w:hideMark/>
          </w:tcPr>
          <w:p w14:paraId="6487E8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CDDF0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4990C4F" w14:textId="77777777" w:rsidTr="007C7660">
        <w:trPr>
          <w:trHeight w:val="630"/>
        </w:trPr>
        <w:tc>
          <w:tcPr>
            <w:tcW w:w="6237" w:type="dxa"/>
            <w:shd w:val="clear" w:color="auto" w:fill="auto"/>
            <w:hideMark/>
          </w:tcPr>
          <w:p w14:paraId="65574A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0C66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599C5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443A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F9590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Ц970172750</w:t>
            </w:r>
          </w:p>
        </w:tc>
        <w:tc>
          <w:tcPr>
            <w:tcW w:w="800" w:type="dxa"/>
            <w:shd w:val="clear" w:color="auto" w:fill="auto"/>
            <w:vAlign w:val="bottom"/>
            <w:hideMark/>
          </w:tcPr>
          <w:p w14:paraId="67DC43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81062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7 500,0</w:t>
            </w:r>
          </w:p>
        </w:tc>
        <w:tc>
          <w:tcPr>
            <w:tcW w:w="1559" w:type="dxa"/>
            <w:shd w:val="clear" w:color="auto" w:fill="auto"/>
            <w:vAlign w:val="bottom"/>
            <w:hideMark/>
          </w:tcPr>
          <w:p w14:paraId="77A0D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FEDE5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B383783" w14:textId="77777777" w:rsidTr="007C7660">
        <w:trPr>
          <w:trHeight w:val="630"/>
        </w:trPr>
        <w:tc>
          <w:tcPr>
            <w:tcW w:w="6237" w:type="dxa"/>
            <w:shd w:val="clear" w:color="auto" w:fill="auto"/>
            <w:hideMark/>
          </w:tcPr>
          <w:p w14:paraId="4E79FA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8827B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0C359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15CD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1F6C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Ц970172750</w:t>
            </w:r>
          </w:p>
        </w:tc>
        <w:tc>
          <w:tcPr>
            <w:tcW w:w="800" w:type="dxa"/>
            <w:shd w:val="clear" w:color="auto" w:fill="auto"/>
            <w:vAlign w:val="bottom"/>
            <w:hideMark/>
          </w:tcPr>
          <w:p w14:paraId="33E32F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D9108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7 500,0</w:t>
            </w:r>
          </w:p>
        </w:tc>
        <w:tc>
          <w:tcPr>
            <w:tcW w:w="1559" w:type="dxa"/>
            <w:shd w:val="clear" w:color="auto" w:fill="auto"/>
            <w:vAlign w:val="bottom"/>
            <w:hideMark/>
          </w:tcPr>
          <w:p w14:paraId="2FF642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56BF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6810772" w14:textId="77777777" w:rsidTr="007C7660">
        <w:trPr>
          <w:trHeight w:val="630"/>
        </w:trPr>
        <w:tc>
          <w:tcPr>
            <w:tcW w:w="6237" w:type="dxa"/>
            <w:shd w:val="clear" w:color="auto" w:fill="auto"/>
            <w:hideMark/>
          </w:tcPr>
          <w:p w14:paraId="66B694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057097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B7730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9C91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F7CEA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Ц970172750</w:t>
            </w:r>
          </w:p>
        </w:tc>
        <w:tc>
          <w:tcPr>
            <w:tcW w:w="800" w:type="dxa"/>
            <w:shd w:val="clear" w:color="auto" w:fill="auto"/>
            <w:vAlign w:val="bottom"/>
            <w:hideMark/>
          </w:tcPr>
          <w:p w14:paraId="664162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757AFD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2 593,6</w:t>
            </w:r>
          </w:p>
        </w:tc>
        <w:tc>
          <w:tcPr>
            <w:tcW w:w="1559" w:type="dxa"/>
            <w:shd w:val="clear" w:color="auto" w:fill="auto"/>
            <w:vAlign w:val="bottom"/>
            <w:hideMark/>
          </w:tcPr>
          <w:p w14:paraId="0A4A8E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9532A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01D5635" w14:textId="77777777" w:rsidTr="007C7660">
        <w:trPr>
          <w:trHeight w:val="315"/>
        </w:trPr>
        <w:tc>
          <w:tcPr>
            <w:tcW w:w="6237" w:type="dxa"/>
            <w:shd w:val="clear" w:color="auto" w:fill="auto"/>
            <w:hideMark/>
          </w:tcPr>
          <w:p w14:paraId="0F0768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2A3800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17141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0DD3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1755C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Ц970172750</w:t>
            </w:r>
          </w:p>
        </w:tc>
        <w:tc>
          <w:tcPr>
            <w:tcW w:w="800" w:type="dxa"/>
            <w:shd w:val="clear" w:color="auto" w:fill="auto"/>
            <w:vAlign w:val="bottom"/>
            <w:hideMark/>
          </w:tcPr>
          <w:p w14:paraId="7E5F25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2333A3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2 593,6</w:t>
            </w:r>
          </w:p>
        </w:tc>
        <w:tc>
          <w:tcPr>
            <w:tcW w:w="1559" w:type="dxa"/>
            <w:shd w:val="clear" w:color="auto" w:fill="auto"/>
            <w:vAlign w:val="bottom"/>
            <w:hideMark/>
          </w:tcPr>
          <w:p w14:paraId="0F1526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969EF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E76D466" w14:textId="77777777" w:rsidTr="007C7660">
        <w:trPr>
          <w:trHeight w:val="315"/>
        </w:trPr>
        <w:tc>
          <w:tcPr>
            <w:tcW w:w="6237" w:type="dxa"/>
            <w:shd w:val="clear" w:color="auto" w:fill="auto"/>
            <w:hideMark/>
          </w:tcPr>
          <w:p w14:paraId="708101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2018D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4E1FA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C4B23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09A377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F29DF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6672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1 318 065,1</w:t>
            </w:r>
          </w:p>
        </w:tc>
        <w:tc>
          <w:tcPr>
            <w:tcW w:w="1559" w:type="dxa"/>
            <w:shd w:val="clear" w:color="auto" w:fill="auto"/>
            <w:vAlign w:val="bottom"/>
            <w:hideMark/>
          </w:tcPr>
          <w:p w14:paraId="494CA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979 524,0</w:t>
            </w:r>
          </w:p>
        </w:tc>
        <w:tc>
          <w:tcPr>
            <w:tcW w:w="1567" w:type="dxa"/>
            <w:shd w:val="clear" w:color="auto" w:fill="auto"/>
            <w:vAlign w:val="bottom"/>
            <w:hideMark/>
          </w:tcPr>
          <w:p w14:paraId="1D303B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957 073,0</w:t>
            </w:r>
          </w:p>
        </w:tc>
      </w:tr>
      <w:tr w:rsidR="000F3EF3" w:rsidRPr="000F3EF3" w14:paraId="257DE7E7" w14:textId="77777777" w:rsidTr="007C7660">
        <w:trPr>
          <w:trHeight w:val="315"/>
        </w:trPr>
        <w:tc>
          <w:tcPr>
            <w:tcW w:w="6237" w:type="dxa"/>
            <w:shd w:val="clear" w:color="auto" w:fill="auto"/>
            <w:hideMark/>
          </w:tcPr>
          <w:p w14:paraId="0FBF31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Жилищное хозяйство</w:t>
            </w:r>
          </w:p>
        </w:tc>
        <w:tc>
          <w:tcPr>
            <w:tcW w:w="780" w:type="dxa"/>
            <w:shd w:val="clear" w:color="auto" w:fill="auto"/>
            <w:vAlign w:val="bottom"/>
            <w:hideMark/>
          </w:tcPr>
          <w:p w14:paraId="34E79D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4A48B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790A3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2E406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0DB4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7E67B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60 999,0</w:t>
            </w:r>
          </w:p>
        </w:tc>
        <w:tc>
          <w:tcPr>
            <w:tcW w:w="1559" w:type="dxa"/>
            <w:shd w:val="clear" w:color="auto" w:fill="auto"/>
            <w:vAlign w:val="bottom"/>
            <w:hideMark/>
          </w:tcPr>
          <w:p w14:paraId="100FA7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11 084,3</w:t>
            </w:r>
          </w:p>
        </w:tc>
        <w:tc>
          <w:tcPr>
            <w:tcW w:w="1567" w:type="dxa"/>
            <w:shd w:val="clear" w:color="auto" w:fill="auto"/>
            <w:vAlign w:val="bottom"/>
            <w:hideMark/>
          </w:tcPr>
          <w:p w14:paraId="43AB80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11 084,3</w:t>
            </w:r>
          </w:p>
        </w:tc>
      </w:tr>
      <w:tr w:rsidR="000F3EF3" w:rsidRPr="000F3EF3" w14:paraId="6B1B6017" w14:textId="77777777" w:rsidTr="007C7660">
        <w:trPr>
          <w:trHeight w:val="630"/>
        </w:trPr>
        <w:tc>
          <w:tcPr>
            <w:tcW w:w="6237" w:type="dxa"/>
            <w:shd w:val="clear" w:color="auto" w:fill="auto"/>
            <w:hideMark/>
          </w:tcPr>
          <w:p w14:paraId="6A3660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780" w:type="dxa"/>
            <w:shd w:val="clear" w:color="auto" w:fill="auto"/>
            <w:vAlign w:val="bottom"/>
            <w:hideMark/>
          </w:tcPr>
          <w:p w14:paraId="432701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A7BBC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7F1F3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81F6E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A100000000</w:t>
            </w:r>
          </w:p>
        </w:tc>
        <w:tc>
          <w:tcPr>
            <w:tcW w:w="800" w:type="dxa"/>
            <w:shd w:val="clear" w:color="auto" w:fill="auto"/>
            <w:vAlign w:val="bottom"/>
            <w:hideMark/>
          </w:tcPr>
          <w:p w14:paraId="18E889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BE548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57 234,1</w:t>
            </w:r>
          </w:p>
        </w:tc>
        <w:tc>
          <w:tcPr>
            <w:tcW w:w="1559" w:type="dxa"/>
            <w:shd w:val="clear" w:color="auto" w:fill="auto"/>
            <w:vAlign w:val="bottom"/>
            <w:hideMark/>
          </w:tcPr>
          <w:p w14:paraId="16293B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7 534,1</w:t>
            </w:r>
          </w:p>
        </w:tc>
        <w:tc>
          <w:tcPr>
            <w:tcW w:w="1567" w:type="dxa"/>
            <w:shd w:val="clear" w:color="auto" w:fill="auto"/>
            <w:vAlign w:val="bottom"/>
            <w:hideMark/>
          </w:tcPr>
          <w:p w14:paraId="46DB6E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7 534,1</w:t>
            </w:r>
          </w:p>
        </w:tc>
      </w:tr>
      <w:tr w:rsidR="000F3EF3" w:rsidRPr="000F3EF3" w14:paraId="67BE6676" w14:textId="77777777" w:rsidTr="007C7660">
        <w:trPr>
          <w:trHeight w:val="1260"/>
        </w:trPr>
        <w:tc>
          <w:tcPr>
            <w:tcW w:w="6237" w:type="dxa"/>
            <w:shd w:val="clear" w:color="auto" w:fill="auto"/>
            <w:hideMark/>
          </w:tcPr>
          <w:p w14:paraId="14423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4B277A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4967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B6D8D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4DF8D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A110000000</w:t>
            </w:r>
          </w:p>
        </w:tc>
        <w:tc>
          <w:tcPr>
            <w:tcW w:w="800" w:type="dxa"/>
            <w:shd w:val="clear" w:color="auto" w:fill="auto"/>
            <w:vAlign w:val="bottom"/>
            <w:hideMark/>
          </w:tcPr>
          <w:p w14:paraId="5F3774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6ED0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57 234,1</w:t>
            </w:r>
          </w:p>
        </w:tc>
        <w:tc>
          <w:tcPr>
            <w:tcW w:w="1559" w:type="dxa"/>
            <w:shd w:val="clear" w:color="auto" w:fill="auto"/>
            <w:vAlign w:val="bottom"/>
            <w:hideMark/>
          </w:tcPr>
          <w:p w14:paraId="4F4A7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7 534,1</w:t>
            </w:r>
          </w:p>
        </w:tc>
        <w:tc>
          <w:tcPr>
            <w:tcW w:w="1567" w:type="dxa"/>
            <w:shd w:val="clear" w:color="auto" w:fill="auto"/>
            <w:vAlign w:val="bottom"/>
            <w:hideMark/>
          </w:tcPr>
          <w:p w14:paraId="7804B5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7 534,1</w:t>
            </w:r>
          </w:p>
        </w:tc>
      </w:tr>
      <w:tr w:rsidR="000F3EF3" w:rsidRPr="000F3EF3" w14:paraId="72FBA716" w14:textId="77777777" w:rsidTr="007C7660">
        <w:trPr>
          <w:trHeight w:val="630"/>
        </w:trPr>
        <w:tc>
          <w:tcPr>
            <w:tcW w:w="6237" w:type="dxa"/>
            <w:shd w:val="clear" w:color="auto" w:fill="auto"/>
            <w:hideMark/>
          </w:tcPr>
          <w:p w14:paraId="0E6DAE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качества жилищно-коммунальных услуг"</w:t>
            </w:r>
          </w:p>
        </w:tc>
        <w:tc>
          <w:tcPr>
            <w:tcW w:w="780" w:type="dxa"/>
            <w:shd w:val="clear" w:color="auto" w:fill="auto"/>
            <w:vAlign w:val="bottom"/>
            <w:hideMark/>
          </w:tcPr>
          <w:p w14:paraId="20D346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432DE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EA1D6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19C61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A110100000</w:t>
            </w:r>
          </w:p>
        </w:tc>
        <w:tc>
          <w:tcPr>
            <w:tcW w:w="800" w:type="dxa"/>
            <w:shd w:val="clear" w:color="auto" w:fill="auto"/>
            <w:vAlign w:val="bottom"/>
            <w:hideMark/>
          </w:tcPr>
          <w:p w14:paraId="175708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F301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058D4C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18B857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59187EFF" w14:textId="77777777" w:rsidTr="007C7660">
        <w:trPr>
          <w:trHeight w:val="630"/>
        </w:trPr>
        <w:tc>
          <w:tcPr>
            <w:tcW w:w="6237" w:type="dxa"/>
            <w:shd w:val="clear" w:color="auto" w:fill="auto"/>
            <w:hideMark/>
          </w:tcPr>
          <w:p w14:paraId="3B45E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Установка приборов учета потребления энергетических ресурсов, воды, газа</w:t>
            </w:r>
          </w:p>
        </w:tc>
        <w:tc>
          <w:tcPr>
            <w:tcW w:w="780" w:type="dxa"/>
            <w:shd w:val="clear" w:color="auto" w:fill="auto"/>
            <w:vAlign w:val="bottom"/>
            <w:hideMark/>
          </w:tcPr>
          <w:p w14:paraId="04062B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BBE13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5FB1F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DF342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A110175370</w:t>
            </w:r>
          </w:p>
        </w:tc>
        <w:tc>
          <w:tcPr>
            <w:tcW w:w="800" w:type="dxa"/>
            <w:shd w:val="clear" w:color="auto" w:fill="auto"/>
            <w:vAlign w:val="bottom"/>
            <w:hideMark/>
          </w:tcPr>
          <w:p w14:paraId="085263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AEF9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62A12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5A5A66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5F2D7009" w14:textId="77777777" w:rsidTr="007C7660">
        <w:trPr>
          <w:trHeight w:val="630"/>
        </w:trPr>
        <w:tc>
          <w:tcPr>
            <w:tcW w:w="6237" w:type="dxa"/>
            <w:shd w:val="clear" w:color="auto" w:fill="auto"/>
            <w:hideMark/>
          </w:tcPr>
          <w:p w14:paraId="1BCCF2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0746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CCC10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B96A7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D91C4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A110175370</w:t>
            </w:r>
          </w:p>
        </w:tc>
        <w:tc>
          <w:tcPr>
            <w:tcW w:w="800" w:type="dxa"/>
            <w:shd w:val="clear" w:color="auto" w:fill="auto"/>
            <w:vAlign w:val="bottom"/>
            <w:hideMark/>
          </w:tcPr>
          <w:p w14:paraId="6C38CF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A76D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1B955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4B8598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0EFC8B89" w14:textId="77777777" w:rsidTr="007C7660">
        <w:trPr>
          <w:trHeight w:val="315"/>
        </w:trPr>
        <w:tc>
          <w:tcPr>
            <w:tcW w:w="6237" w:type="dxa"/>
            <w:shd w:val="clear" w:color="auto" w:fill="auto"/>
            <w:hideMark/>
          </w:tcPr>
          <w:p w14:paraId="6D3005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64A1F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4B091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4DC97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DB3DE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A110175370</w:t>
            </w:r>
          </w:p>
        </w:tc>
        <w:tc>
          <w:tcPr>
            <w:tcW w:w="800" w:type="dxa"/>
            <w:shd w:val="clear" w:color="auto" w:fill="auto"/>
            <w:vAlign w:val="bottom"/>
            <w:hideMark/>
          </w:tcPr>
          <w:p w14:paraId="585B86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A3ED3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675567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526F3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38F920A7" w14:textId="77777777" w:rsidTr="007C7660">
        <w:trPr>
          <w:trHeight w:val="1260"/>
        </w:trPr>
        <w:tc>
          <w:tcPr>
            <w:tcW w:w="6237" w:type="dxa"/>
            <w:shd w:val="clear" w:color="auto" w:fill="auto"/>
            <w:hideMark/>
          </w:tcPr>
          <w:p w14:paraId="0981CE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80" w:type="dxa"/>
            <w:shd w:val="clear" w:color="auto" w:fill="auto"/>
            <w:vAlign w:val="bottom"/>
            <w:hideMark/>
          </w:tcPr>
          <w:p w14:paraId="53EC3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71B7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36A8E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9F4E6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A110300000</w:t>
            </w:r>
          </w:p>
        </w:tc>
        <w:tc>
          <w:tcPr>
            <w:tcW w:w="800" w:type="dxa"/>
            <w:shd w:val="clear" w:color="auto" w:fill="auto"/>
            <w:vAlign w:val="bottom"/>
            <w:hideMark/>
          </w:tcPr>
          <w:p w14:paraId="134DC7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9EB93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57 034,1</w:t>
            </w:r>
          </w:p>
        </w:tc>
        <w:tc>
          <w:tcPr>
            <w:tcW w:w="1559" w:type="dxa"/>
            <w:shd w:val="clear" w:color="auto" w:fill="auto"/>
            <w:vAlign w:val="bottom"/>
            <w:hideMark/>
          </w:tcPr>
          <w:p w14:paraId="4D7454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7 334,1</w:t>
            </w:r>
          </w:p>
        </w:tc>
        <w:tc>
          <w:tcPr>
            <w:tcW w:w="1567" w:type="dxa"/>
            <w:shd w:val="clear" w:color="auto" w:fill="auto"/>
            <w:vAlign w:val="bottom"/>
            <w:hideMark/>
          </w:tcPr>
          <w:p w14:paraId="02D4CE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7 334,1</w:t>
            </w:r>
          </w:p>
        </w:tc>
      </w:tr>
      <w:tr w:rsidR="000F3EF3" w:rsidRPr="000F3EF3" w14:paraId="2986800E" w14:textId="77777777" w:rsidTr="007C7660">
        <w:trPr>
          <w:trHeight w:val="315"/>
        </w:trPr>
        <w:tc>
          <w:tcPr>
            <w:tcW w:w="6237" w:type="dxa"/>
            <w:shd w:val="clear" w:color="auto" w:fill="auto"/>
            <w:hideMark/>
          </w:tcPr>
          <w:p w14:paraId="486671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Модернизация лифтов и лифтового оборудования</w:t>
            </w:r>
          </w:p>
        </w:tc>
        <w:tc>
          <w:tcPr>
            <w:tcW w:w="780" w:type="dxa"/>
            <w:shd w:val="clear" w:color="auto" w:fill="auto"/>
            <w:vAlign w:val="bottom"/>
            <w:hideMark/>
          </w:tcPr>
          <w:p w14:paraId="1D183E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61057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F301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491C4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A110371730</w:t>
            </w:r>
          </w:p>
        </w:tc>
        <w:tc>
          <w:tcPr>
            <w:tcW w:w="800" w:type="dxa"/>
            <w:shd w:val="clear" w:color="auto" w:fill="auto"/>
            <w:vAlign w:val="bottom"/>
            <w:hideMark/>
          </w:tcPr>
          <w:p w14:paraId="572DE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0BD2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49 700,0</w:t>
            </w:r>
          </w:p>
        </w:tc>
        <w:tc>
          <w:tcPr>
            <w:tcW w:w="1559" w:type="dxa"/>
            <w:shd w:val="clear" w:color="auto" w:fill="auto"/>
            <w:vAlign w:val="bottom"/>
            <w:hideMark/>
          </w:tcPr>
          <w:p w14:paraId="5E84D3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8A052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D55ABD4" w14:textId="77777777" w:rsidTr="007C7660">
        <w:trPr>
          <w:trHeight w:val="630"/>
        </w:trPr>
        <w:tc>
          <w:tcPr>
            <w:tcW w:w="6237" w:type="dxa"/>
            <w:shd w:val="clear" w:color="auto" w:fill="auto"/>
            <w:hideMark/>
          </w:tcPr>
          <w:p w14:paraId="27EB60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BEFFE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11412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0F21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17FBD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A110371730</w:t>
            </w:r>
          </w:p>
        </w:tc>
        <w:tc>
          <w:tcPr>
            <w:tcW w:w="800" w:type="dxa"/>
            <w:shd w:val="clear" w:color="auto" w:fill="auto"/>
            <w:vAlign w:val="bottom"/>
            <w:hideMark/>
          </w:tcPr>
          <w:p w14:paraId="5C8C6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1C9EC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49 700,0</w:t>
            </w:r>
          </w:p>
        </w:tc>
        <w:tc>
          <w:tcPr>
            <w:tcW w:w="1559" w:type="dxa"/>
            <w:shd w:val="clear" w:color="auto" w:fill="auto"/>
            <w:vAlign w:val="bottom"/>
            <w:hideMark/>
          </w:tcPr>
          <w:p w14:paraId="0A75F3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A06AE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0C5D671" w14:textId="77777777" w:rsidTr="007C7660">
        <w:trPr>
          <w:trHeight w:val="630"/>
        </w:trPr>
        <w:tc>
          <w:tcPr>
            <w:tcW w:w="6237" w:type="dxa"/>
            <w:shd w:val="clear" w:color="auto" w:fill="auto"/>
            <w:hideMark/>
          </w:tcPr>
          <w:p w14:paraId="7AAD9A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780" w:type="dxa"/>
            <w:shd w:val="clear" w:color="auto" w:fill="auto"/>
            <w:vAlign w:val="bottom"/>
            <w:hideMark/>
          </w:tcPr>
          <w:p w14:paraId="710F69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7417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60159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CCC76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A110371730</w:t>
            </w:r>
          </w:p>
        </w:tc>
        <w:tc>
          <w:tcPr>
            <w:tcW w:w="800" w:type="dxa"/>
            <w:shd w:val="clear" w:color="auto" w:fill="auto"/>
            <w:vAlign w:val="bottom"/>
            <w:hideMark/>
          </w:tcPr>
          <w:p w14:paraId="6AEC0D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630</w:t>
            </w:r>
          </w:p>
        </w:tc>
        <w:tc>
          <w:tcPr>
            <w:tcW w:w="1553" w:type="dxa"/>
            <w:shd w:val="clear" w:color="auto" w:fill="auto"/>
            <w:vAlign w:val="bottom"/>
            <w:hideMark/>
          </w:tcPr>
          <w:p w14:paraId="7CD98B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49 700,0</w:t>
            </w:r>
          </w:p>
        </w:tc>
        <w:tc>
          <w:tcPr>
            <w:tcW w:w="1559" w:type="dxa"/>
            <w:shd w:val="clear" w:color="auto" w:fill="auto"/>
            <w:vAlign w:val="bottom"/>
            <w:hideMark/>
          </w:tcPr>
          <w:p w14:paraId="40C399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AD6E2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DB4C1B6" w14:textId="77777777" w:rsidTr="007C7660">
        <w:trPr>
          <w:trHeight w:val="1260"/>
        </w:trPr>
        <w:tc>
          <w:tcPr>
            <w:tcW w:w="6237" w:type="dxa"/>
            <w:shd w:val="clear" w:color="auto" w:fill="auto"/>
            <w:hideMark/>
          </w:tcPr>
          <w:p w14:paraId="10C055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80" w:type="dxa"/>
            <w:shd w:val="clear" w:color="auto" w:fill="auto"/>
            <w:vAlign w:val="bottom"/>
            <w:hideMark/>
          </w:tcPr>
          <w:p w14:paraId="3DA5FF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44171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B07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62048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A110372950</w:t>
            </w:r>
          </w:p>
        </w:tc>
        <w:tc>
          <w:tcPr>
            <w:tcW w:w="800" w:type="dxa"/>
            <w:shd w:val="clear" w:color="auto" w:fill="auto"/>
            <w:vAlign w:val="bottom"/>
            <w:hideMark/>
          </w:tcPr>
          <w:p w14:paraId="4F94D3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83EF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c>
          <w:tcPr>
            <w:tcW w:w="1559" w:type="dxa"/>
            <w:shd w:val="clear" w:color="auto" w:fill="auto"/>
            <w:vAlign w:val="bottom"/>
            <w:hideMark/>
          </w:tcPr>
          <w:p w14:paraId="2F79C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c>
          <w:tcPr>
            <w:tcW w:w="1567" w:type="dxa"/>
            <w:shd w:val="clear" w:color="auto" w:fill="auto"/>
            <w:vAlign w:val="bottom"/>
            <w:hideMark/>
          </w:tcPr>
          <w:p w14:paraId="6DB9D8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r>
      <w:tr w:rsidR="000F3EF3" w:rsidRPr="000F3EF3" w14:paraId="69316203" w14:textId="77777777" w:rsidTr="007C7660">
        <w:trPr>
          <w:trHeight w:val="630"/>
        </w:trPr>
        <w:tc>
          <w:tcPr>
            <w:tcW w:w="6237" w:type="dxa"/>
            <w:shd w:val="clear" w:color="auto" w:fill="auto"/>
            <w:hideMark/>
          </w:tcPr>
          <w:p w14:paraId="6A781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B21A1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4336A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39B5C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A329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A110372950</w:t>
            </w:r>
          </w:p>
        </w:tc>
        <w:tc>
          <w:tcPr>
            <w:tcW w:w="800" w:type="dxa"/>
            <w:shd w:val="clear" w:color="auto" w:fill="auto"/>
            <w:vAlign w:val="bottom"/>
            <w:hideMark/>
          </w:tcPr>
          <w:p w14:paraId="727B9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0A6790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c>
          <w:tcPr>
            <w:tcW w:w="1559" w:type="dxa"/>
            <w:shd w:val="clear" w:color="auto" w:fill="auto"/>
            <w:vAlign w:val="bottom"/>
            <w:hideMark/>
          </w:tcPr>
          <w:p w14:paraId="422350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c>
          <w:tcPr>
            <w:tcW w:w="1567" w:type="dxa"/>
            <w:shd w:val="clear" w:color="auto" w:fill="auto"/>
            <w:vAlign w:val="bottom"/>
            <w:hideMark/>
          </w:tcPr>
          <w:p w14:paraId="5FC37A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r>
      <w:tr w:rsidR="000F3EF3" w:rsidRPr="000F3EF3" w14:paraId="2E616CA9" w14:textId="77777777" w:rsidTr="007C7660">
        <w:trPr>
          <w:trHeight w:val="315"/>
        </w:trPr>
        <w:tc>
          <w:tcPr>
            <w:tcW w:w="6237" w:type="dxa"/>
            <w:shd w:val="clear" w:color="auto" w:fill="auto"/>
            <w:hideMark/>
          </w:tcPr>
          <w:p w14:paraId="2689E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3E2E4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2718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8AB86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75617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A110372950</w:t>
            </w:r>
          </w:p>
        </w:tc>
        <w:tc>
          <w:tcPr>
            <w:tcW w:w="800" w:type="dxa"/>
            <w:shd w:val="clear" w:color="auto" w:fill="auto"/>
            <w:vAlign w:val="bottom"/>
            <w:hideMark/>
          </w:tcPr>
          <w:p w14:paraId="4CC255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65734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c>
          <w:tcPr>
            <w:tcW w:w="1559" w:type="dxa"/>
            <w:shd w:val="clear" w:color="auto" w:fill="auto"/>
            <w:vAlign w:val="bottom"/>
            <w:hideMark/>
          </w:tcPr>
          <w:p w14:paraId="6A773F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c>
          <w:tcPr>
            <w:tcW w:w="1567" w:type="dxa"/>
            <w:shd w:val="clear" w:color="auto" w:fill="auto"/>
            <w:vAlign w:val="bottom"/>
            <w:hideMark/>
          </w:tcPr>
          <w:p w14:paraId="7BC0CC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6 854,1</w:t>
            </w:r>
          </w:p>
        </w:tc>
      </w:tr>
      <w:tr w:rsidR="000F3EF3" w:rsidRPr="000F3EF3" w14:paraId="1B94DBB4" w14:textId="77777777" w:rsidTr="007C7660">
        <w:trPr>
          <w:trHeight w:val="630"/>
        </w:trPr>
        <w:tc>
          <w:tcPr>
            <w:tcW w:w="6237" w:type="dxa"/>
            <w:shd w:val="clear" w:color="auto" w:fill="auto"/>
            <w:hideMark/>
          </w:tcPr>
          <w:p w14:paraId="6A926A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Капитальный ремонт жилищного фонда, в том числе многоквартирных домов</w:t>
            </w:r>
          </w:p>
        </w:tc>
        <w:tc>
          <w:tcPr>
            <w:tcW w:w="780" w:type="dxa"/>
            <w:shd w:val="clear" w:color="auto" w:fill="auto"/>
            <w:vAlign w:val="bottom"/>
            <w:hideMark/>
          </w:tcPr>
          <w:p w14:paraId="0DFE72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58B6F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147EC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F3D75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A110374750</w:t>
            </w:r>
          </w:p>
        </w:tc>
        <w:tc>
          <w:tcPr>
            <w:tcW w:w="800" w:type="dxa"/>
            <w:shd w:val="clear" w:color="auto" w:fill="auto"/>
            <w:vAlign w:val="bottom"/>
            <w:hideMark/>
          </w:tcPr>
          <w:p w14:paraId="33C294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C51C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59" w:type="dxa"/>
            <w:shd w:val="clear" w:color="auto" w:fill="auto"/>
            <w:vAlign w:val="bottom"/>
            <w:hideMark/>
          </w:tcPr>
          <w:p w14:paraId="06E03A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67" w:type="dxa"/>
            <w:shd w:val="clear" w:color="auto" w:fill="auto"/>
            <w:vAlign w:val="bottom"/>
            <w:hideMark/>
          </w:tcPr>
          <w:p w14:paraId="6335A2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r>
      <w:tr w:rsidR="000F3EF3" w:rsidRPr="000F3EF3" w14:paraId="42B31A70" w14:textId="77777777" w:rsidTr="007C7660">
        <w:trPr>
          <w:trHeight w:val="630"/>
        </w:trPr>
        <w:tc>
          <w:tcPr>
            <w:tcW w:w="6237" w:type="dxa"/>
            <w:shd w:val="clear" w:color="auto" w:fill="auto"/>
            <w:hideMark/>
          </w:tcPr>
          <w:p w14:paraId="38BD4B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1188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5606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DB632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1BD61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A110374750</w:t>
            </w:r>
          </w:p>
        </w:tc>
        <w:tc>
          <w:tcPr>
            <w:tcW w:w="800" w:type="dxa"/>
            <w:shd w:val="clear" w:color="auto" w:fill="auto"/>
            <w:vAlign w:val="bottom"/>
            <w:hideMark/>
          </w:tcPr>
          <w:p w14:paraId="39499A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7B5A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59" w:type="dxa"/>
            <w:shd w:val="clear" w:color="auto" w:fill="auto"/>
            <w:vAlign w:val="bottom"/>
            <w:hideMark/>
          </w:tcPr>
          <w:p w14:paraId="6E19D3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67" w:type="dxa"/>
            <w:shd w:val="clear" w:color="auto" w:fill="auto"/>
            <w:vAlign w:val="bottom"/>
            <w:hideMark/>
          </w:tcPr>
          <w:p w14:paraId="6FC3B9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r>
      <w:tr w:rsidR="000F3EF3" w:rsidRPr="000F3EF3" w14:paraId="1B0768D2" w14:textId="77777777" w:rsidTr="007C7660">
        <w:trPr>
          <w:trHeight w:val="315"/>
        </w:trPr>
        <w:tc>
          <w:tcPr>
            <w:tcW w:w="6237" w:type="dxa"/>
            <w:shd w:val="clear" w:color="auto" w:fill="auto"/>
            <w:hideMark/>
          </w:tcPr>
          <w:p w14:paraId="6C0A13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988D3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11F10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FBD95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72D62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A110374750</w:t>
            </w:r>
          </w:p>
        </w:tc>
        <w:tc>
          <w:tcPr>
            <w:tcW w:w="800" w:type="dxa"/>
            <w:shd w:val="clear" w:color="auto" w:fill="auto"/>
            <w:vAlign w:val="bottom"/>
            <w:hideMark/>
          </w:tcPr>
          <w:p w14:paraId="632740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3CF38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59" w:type="dxa"/>
            <w:shd w:val="clear" w:color="auto" w:fill="auto"/>
            <w:vAlign w:val="bottom"/>
            <w:hideMark/>
          </w:tcPr>
          <w:p w14:paraId="6FC52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67" w:type="dxa"/>
            <w:shd w:val="clear" w:color="auto" w:fill="auto"/>
            <w:vAlign w:val="bottom"/>
            <w:hideMark/>
          </w:tcPr>
          <w:p w14:paraId="79CBD0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r>
      <w:tr w:rsidR="000F3EF3" w:rsidRPr="000F3EF3" w14:paraId="28060127" w14:textId="77777777" w:rsidTr="007C7660">
        <w:trPr>
          <w:trHeight w:val="630"/>
        </w:trPr>
        <w:tc>
          <w:tcPr>
            <w:tcW w:w="6237" w:type="dxa"/>
            <w:shd w:val="clear" w:color="auto" w:fill="auto"/>
            <w:hideMark/>
          </w:tcPr>
          <w:p w14:paraId="064D12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Поощрение победителей ежегодного смотра-конкурса "Дом образцового содержания"</w:t>
            </w:r>
          </w:p>
        </w:tc>
        <w:tc>
          <w:tcPr>
            <w:tcW w:w="780" w:type="dxa"/>
            <w:shd w:val="clear" w:color="auto" w:fill="auto"/>
            <w:vAlign w:val="bottom"/>
            <w:hideMark/>
          </w:tcPr>
          <w:p w14:paraId="55DC42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DDFB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AAD72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B1927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A110375390</w:t>
            </w:r>
          </w:p>
        </w:tc>
        <w:tc>
          <w:tcPr>
            <w:tcW w:w="800" w:type="dxa"/>
            <w:shd w:val="clear" w:color="auto" w:fill="auto"/>
            <w:vAlign w:val="bottom"/>
            <w:hideMark/>
          </w:tcPr>
          <w:p w14:paraId="4F024A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F256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59" w:type="dxa"/>
            <w:shd w:val="clear" w:color="auto" w:fill="auto"/>
            <w:vAlign w:val="bottom"/>
            <w:hideMark/>
          </w:tcPr>
          <w:p w14:paraId="5CF2A8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67" w:type="dxa"/>
            <w:shd w:val="clear" w:color="auto" w:fill="auto"/>
            <w:vAlign w:val="bottom"/>
            <w:hideMark/>
          </w:tcPr>
          <w:p w14:paraId="6436DE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r>
      <w:tr w:rsidR="000F3EF3" w:rsidRPr="000F3EF3" w14:paraId="4F12017F" w14:textId="77777777" w:rsidTr="007C7660">
        <w:trPr>
          <w:trHeight w:val="315"/>
        </w:trPr>
        <w:tc>
          <w:tcPr>
            <w:tcW w:w="6237" w:type="dxa"/>
            <w:shd w:val="clear" w:color="auto" w:fill="auto"/>
            <w:hideMark/>
          </w:tcPr>
          <w:p w14:paraId="0966F4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4DC97E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60D09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3A6F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5DAEA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A110375390</w:t>
            </w:r>
          </w:p>
        </w:tc>
        <w:tc>
          <w:tcPr>
            <w:tcW w:w="800" w:type="dxa"/>
            <w:shd w:val="clear" w:color="auto" w:fill="auto"/>
            <w:vAlign w:val="bottom"/>
            <w:hideMark/>
          </w:tcPr>
          <w:p w14:paraId="7A56D8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70C349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59" w:type="dxa"/>
            <w:shd w:val="clear" w:color="auto" w:fill="auto"/>
            <w:vAlign w:val="bottom"/>
            <w:hideMark/>
          </w:tcPr>
          <w:p w14:paraId="0EDE05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67" w:type="dxa"/>
            <w:shd w:val="clear" w:color="auto" w:fill="auto"/>
            <w:vAlign w:val="bottom"/>
            <w:hideMark/>
          </w:tcPr>
          <w:p w14:paraId="768107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r>
      <w:tr w:rsidR="000F3EF3" w:rsidRPr="000F3EF3" w14:paraId="6869FB00" w14:textId="77777777" w:rsidTr="007C7660">
        <w:trPr>
          <w:trHeight w:val="945"/>
        </w:trPr>
        <w:tc>
          <w:tcPr>
            <w:tcW w:w="6237" w:type="dxa"/>
            <w:shd w:val="clear" w:color="auto" w:fill="auto"/>
            <w:hideMark/>
          </w:tcPr>
          <w:p w14:paraId="00D055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shd w:val="clear" w:color="auto" w:fill="auto"/>
            <w:vAlign w:val="bottom"/>
            <w:hideMark/>
          </w:tcPr>
          <w:p w14:paraId="536B27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0DEA8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8EDC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6227D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A110375390</w:t>
            </w:r>
          </w:p>
        </w:tc>
        <w:tc>
          <w:tcPr>
            <w:tcW w:w="800" w:type="dxa"/>
            <w:shd w:val="clear" w:color="auto" w:fill="auto"/>
            <w:vAlign w:val="bottom"/>
            <w:hideMark/>
          </w:tcPr>
          <w:p w14:paraId="143D8B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810</w:t>
            </w:r>
          </w:p>
        </w:tc>
        <w:tc>
          <w:tcPr>
            <w:tcW w:w="1553" w:type="dxa"/>
            <w:shd w:val="clear" w:color="auto" w:fill="auto"/>
            <w:vAlign w:val="bottom"/>
            <w:hideMark/>
          </w:tcPr>
          <w:p w14:paraId="18236C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59" w:type="dxa"/>
            <w:shd w:val="clear" w:color="auto" w:fill="auto"/>
            <w:vAlign w:val="bottom"/>
            <w:hideMark/>
          </w:tcPr>
          <w:p w14:paraId="21F3DA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c>
          <w:tcPr>
            <w:tcW w:w="1567" w:type="dxa"/>
            <w:shd w:val="clear" w:color="auto" w:fill="auto"/>
            <w:vAlign w:val="bottom"/>
            <w:hideMark/>
          </w:tcPr>
          <w:p w14:paraId="230A97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180,0</w:t>
            </w:r>
          </w:p>
        </w:tc>
      </w:tr>
      <w:tr w:rsidR="000F3EF3" w:rsidRPr="000F3EF3" w14:paraId="4C071B58" w14:textId="77777777" w:rsidTr="007C7660">
        <w:trPr>
          <w:trHeight w:val="630"/>
        </w:trPr>
        <w:tc>
          <w:tcPr>
            <w:tcW w:w="6237" w:type="dxa"/>
            <w:shd w:val="clear" w:color="auto" w:fill="auto"/>
            <w:hideMark/>
          </w:tcPr>
          <w:p w14:paraId="44CF1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57507D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5F455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989EF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BAB6D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0A918A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7CED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3 589,4</w:t>
            </w:r>
          </w:p>
        </w:tc>
        <w:tc>
          <w:tcPr>
            <w:tcW w:w="1559" w:type="dxa"/>
            <w:shd w:val="clear" w:color="auto" w:fill="auto"/>
            <w:vAlign w:val="bottom"/>
            <w:hideMark/>
          </w:tcPr>
          <w:p w14:paraId="2FA3F3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3 374,7</w:t>
            </w:r>
          </w:p>
        </w:tc>
        <w:tc>
          <w:tcPr>
            <w:tcW w:w="1567" w:type="dxa"/>
            <w:shd w:val="clear" w:color="auto" w:fill="auto"/>
            <w:vAlign w:val="bottom"/>
            <w:hideMark/>
          </w:tcPr>
          <w:p w14:paraId="3FB2DE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3 374,7</w:t>
            </w:r>
          </w:p>
        </w:tc>
      </w:tr>
      <w:tr w:rsidR="000F3EF3" w:rsidRPr="000F3EF3" w14:paraId="12461C97" w14:textId="77777777" w:rsidTr="007C7660">
        <w:trPr>
          <w:trHeight w:val="1260"/>
        </w:trPr>
        <w:tc>
          <w:tcPr>
            <w:tcW w:w="6237" w:type="dxa"/>
            <w:shd w:val="clear" w:color="auto" w:fill="auto"/>
            <w:hideMark/>
          </w:tcPr>
          <w:p w14:paraId="47B0E3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68269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C2C3C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80ADD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3EDF2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2A83A1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DF3B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0CF97C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5A3A86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450CE7A8" w14:textId="77777777" w:rsidTr="007C7660">
        <w:trPr>
          <w:trHeight w:val="945"/>
        </w:trPr>
        <w:tc>
          <w:tcPr>
            <w:tcW w:w="6237" w:type="dxa"/>
            <w:shd w:val="clear" w:color="auto" w:fill="auto"/>
            <w:hideMark/>
          </w:tcPr>
          <w:p w14:paraId="26C382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"Переселение граждан из аварийного жилищного фонда, расположенного на территории Чувашской Республики"</w:t>
            </w:r>
          </w:p>
        </w:tc>
        <w:tc>
          <w:tcPr>
            <w:tcW w:w="780" w:type="dxa"/>
            <w:shd w:val="clear" w:color="auto" w:fill="auto"/>
            <w:vAlign w:val="bottom"/>
            <w:hideMark/>
          </w:tcPr>
          <w:p w14:paraId="35782A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E04E3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C8DDB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92C5B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A210200000</w:t>
            </w:r>
          </w:p>
        </w:tc>
        <w:tc>
          <w:tcPr>
            <w:tcW w:w="800" w:type="dxa"/>
            <w:shd w:val="clear" w:color="auto" w:fill="auto"/>
            <w:vAlign w:val="bottom"/>
            <w:hideMark/>
          </w:tcPr>
          <w:p w14:paraId="65C049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E1A5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1786B3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25ABA6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1292C6BF" w14:textId="77777777" w:rsidTr="007C7660">
        <w:trPr>
          <w:trHeight w:val="630"/>
        </w:trPr>
        <w:tc>
          <w:tcPr>
            <w:tcW w:w="6237" w:type="dxa"/>
            <w:shd w:val="clear" w:color="auto" w:fill="auto"/>
            <w:hideMark/>
          </w:tcPr>
          <w:p w14:paraId="1B1FE9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мероприятий по переселению граждан из аварийного и ветхого жилищного фонда</w:t>
            </w:r>
          </w:p>
        </w:tc>
        <w:tc>
          <w:tcPr>
            <w:tcW w:w="780" w:type="dxa"/>
            <w:shd w:val="clear" w:color="auto" w:fill="auto"/>
            <w:vAlign w:val="bottom"/>
            <w:hideMark/>
          </w:tcPr>
          <w:p w14:paraId="32557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3E10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A1206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09DC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A210277020</w:t>
            </w:r>
          </w:p>
        </w:tc>
        <w:tc>
          <w:tcPr>
            <w:tcW w:w="800" w:type="dxa"/>
            <w:shd w:val="clear" w:color="auto" w:fill="auto"/>
            <w:vAlign w:val="bottom"/>
            <w:hideMark/>
          </w:tcPr>
          <w:p w14:paraId="209627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7C0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200635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292F31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3303D59C" w14:textId="77777777" w:rsidTr="007C7660">
        <w:trPr>
          <w:trHeight w:val="630"/>
        </w:trPr>
        <w:tc>
          <w:tcPr>
            <w:tcW w:w="6237" w:type="dxa"/>
            <w:shd w:val="clear" w:color="auto" w:fill="auto"/>
            <w:hideMark/>
          </w:tcPr>
          <w:p w14:paraId="23DF46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7A58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4127C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45147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D31F5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A210277020</w:t>
            </w:r>
          </w:p>
        </w:tc>
        <w:tc>
          <w:tcPr>
            <w:tcW w:w="800" w:type="dxa"/>
            <w:shd w:val="clear" w:color="auto" w:fill="auto"/>
            <w:vAlign w:val="bottom"/>
            <w:hideMark/>
          </w:tcPr>
          <w:p w14:paraId="00A56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562B9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177E95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6E399B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065143D8" w14:textId="77777777" w:rsidTr="007C7660">
        <w:trPr>
          <w:trHeight w:val="315"/>
        </w:trPr>
        <w:tc>
          <w:tcPr>
            <w:tcW w:w="6237" w:type="dxa"/>
            <w:shd w:val="clear" w:color="auto" w:fill="auto"/>
            <w:hideMark/>
          </w:tcPr>
          <w:p w14:paraId="35269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3D591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33C8E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538A5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927B4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A210277020</w:t>
            </w:r>
          </w:p>
        </w:tc>
        <w:tc>
          <w:tcPr>
            <w:tcW w:w="800" w:type="dxa"/>
            <w:shd w:val="clear" w:color="auto" w:fill="auto"/>
            <w:vAlign w:val="bottom"/>
            <w:hideMark/>
          </w:tcPr>
          <w:p w14:paraId="03354A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E7115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435EA7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214244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2840D974" w14:textId="77777777" w:rsidTr="007C7660">
        <w:trPr>
          <w:trHeight w:val="1620"/>
        </w:trPr>
        <w:tc>
          <w:tcPr>
            <w:tcW w:w="6237" w:type="dxa"/>
            <w:shd w:val="clear" w:color="auto" w:fill="auto"/>
            <w:hideMark/>
          </w:tcPr>
          <w:p w14:paraId="76A462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1B5B09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E78CC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B5156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A62E4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A220000000</w:t>
            </w:r>
          </w:p>
        </w:tc>
        <w:tc>
          <w:tcPr>
            <w:tcW w:w="800" w:type="dxa"/>
            <w:shd w:val="clear" w:color="auto" w:fill="auto"/>
            <w:vAlign w:val="bottom"/>
            <w:hideMark/>
          </w:tcPr>
          <w:p w14:paraId="0EDDE2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149F1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589,4</w:t>
            </w:r>
          </w:p>
        </w:tc>
        <w:tc>
          <w:tcPr>
            <w:tcW w:w="1559" w:type="dxa"/>
            <w:shd w:val="clear" w:color="auto" w:fill="auto"/>
            <w:vAlign w:val="bottom"/>
            <w:hideMark/>
          </w:tcPr>
          <w:p w14:paraId="3CC29C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374,7</w:t>
            </w:r>
          </w:p>
        </w:tc>
        <w:tc>
          <w:tcPr>
            <w:tcW w:w="1567" w:type="dxa"/>
            <w:shd w:val="clear" w:color="auto" w:fill="auto"/>
            <w:vAlign w:val="bottom"/>
            <w:hideMark/>
          </w:tcPr>
          <w:p w14:paraId="10E7D0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374,7</w:t>
            </w:r>
          </w:p>
        </w:tc>
      </w:tr>
      <w:tr w:rsidR="000F3EF3" w:rsidRPr="000F3EF3" w14:paraId="228055C5" w14:textId="77777777" w:rsidTr="007C7660">
        <w:trPr>
          <w:trHeight w:val="975"/>
        </w:trPr>
        <w:tc>
          <w:tcPr>
            <w:tcW w:w="6237" w:type="dxa"/>
            <w:shd w:val="clear" w:color="auto" w:fill="auto"/>
            <w:hideMark/>
          </w:tcPr>
          <w:p w14:paraId="5AE300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80" w:type="dxa"/>
            <w:shd w:val="clear" w:color="auto" w:fill="auto"/>
            <w:vAlign w:val="bottom"/>
            <w:hideMark/>
          </w:tcPr>
          <w:p w14:paraId="51911B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6DB5D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8941B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4EF64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A220100000</w:t>
            </w:r>
          </w:p>
        </w:tc>
        <w:tc>
          <w:tcPr>
            <w:tcW w:w="800" w:type="dxa"/>
            <w:shd w:val="clear" w:color="auto" w:fill="auto"/>
            <w:vAlign w:val="bottom"/>
            <w:hideMark/>
          </w:tcPr>
          <w:p w14:paraId="3EF6FC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33FE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589,4</w:t>
            </w:r>
          </w:p>
        </w:tc>
        <w:tc>
          <w:tcPr>
            <w:tcW w:w="1559" w:type="dxa"/>
            <w:shd w:val="clear" w:color="auto" w:fill="auto"/>
            <w:vAlign w:val="bottom"/>
            <w:hideMark/>
          </w:tcPr>
          <w:p w14:paraId="79B612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374,7</w:t>
            </w:r>
          </w:p>
        </w:tc>
        <w:tc>
          <w:tcPr>
            <w:tcW w:w="1567" w:type="dxa"/>
            <w:shd w:val="clear" w:color="auto" w:fill="auto"/>
            <w:vAlign w:val="bottom"/>
            <w:hideMark/>
          </w:tcPr>
          <w:p w14:paraId="58DFF3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374,7</w:t>
            </w:r>
          </w:p>
        </w:tc>
      </w:tr>
      <w:tr w:rsidR="000F3EF3" w:rsidRPr="000F3EF3" w14:paraId="289FFC8A" w14:textId="77777777" w:rsidTr="007C7660">
        <w:trPr>
          <w:trHeight w:val="1305"/>
        </w:trPr>
        <w:tc>
          <w:tcPr>
            <w:tcW w:w="6237" w:type="dxa"/>
            <w:shd w:val="clear" w:color="auto" w:fill="auto"/>
            <w:hideMark/>
          </w:tcPr>
          <w:p w14:paraId="306733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780" w:type="dxa"/>
            <w:shd w:val="clear" w:color="auto" w:fill="auto"/>
            <w:vAlign w:val="bottom"/>
            <w:hideMark/>
          </w:tcPr>
          <w:p w14:paraId="02279E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4E883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70FEA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8969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A220112780</w:t>
            </w:r>
          </w:p>
        </w:tc>
        <w:tc>
          <w:tcPr>
            <w:tcW w:w="800" w:type="dxa"/>
            <w:shd w:val="clear" w:color="auto" w:fill="auto"/>
            <w:vAlign w:val="bottom"/>
            <w:hideMark/>
          </w:tcPr>
          <w:p w14:paraId="3479B0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8673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578,9</w:t>
            </w:r>
          </w:p>
        </w:tc>
        <w:tc>
          <w:tcPr>
            <w:tcW w:w="1559" w:type="dxa"/>
            <w:shd w:val="clear" w:color="auto" w:fill="auto"/>
            <w:vAlign w:val="bottom"/>
            <w:hideMark/>
          </w:tcPr>
          <w:p w14:paraId="30158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364,2</w:t>
            </w:r>
          </w:p>
        </w:tc>
        <w:tc>
          <w:tcPr>
            <w:tcW w:w="1567" w:type="dxa"/>
            <w:shd w:val="clear" w:color="auto" w:fill="auto"/>
            <w:vAlign w:val="bottom"/>
            <w:hideMark/>
          </w:tcPr>
          <w:p w14:paraId="44DB35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364,2</w:t>
            </w:r>
          </w:p>
        </w:tc>
      </w:tr>
      <w:tr w:rsidR="000F3EF3" w:rsidRPr="000F3EF3" w14:paraId="6F245560" w14:textId="77777777" w:rsidTr="007C7660">
        <w:trPr>
          <w:trHeight w:val="630"/>
        </w:trPr>
        <w:tc>
          <w:tcPr>
            <w:tcW w:w="6237" w:type="dxa"/>
            <w:shd w:val="clear" w:color="auto" w:fill="auto"/>
            <w:hideMark/>
          </w:tcPr>
          <w:p w14:paraId="1CA804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4CE63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CC282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D13DE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E4EBB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A220112780</w:t>
            </w:r>
          </w:p>
        </w:tc>
        <w:tc>
          <w:tcPr>
            <w:tcW w:w="800" w:type="dxa"/>
            <w:shd w:val="clear" w:color="auto" w:fill="auto"/>
            <w:vAlign w:val="bottom"/>
            <w:hideMark/>
          </w:tcPr>
          <w:p w14:paraId="6D74ED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9C0FC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578,9</w:t>
            </w:r>
          </w:p>
        </w:tc>
        <w:tc>
          <w:tcPr>
            <w:tcW w:w="1559" w:type="dxa"/>
            <w:shd w:val="clear" w:color="auto" w:fill="auto"/>
            <w:vAlign w:val="bottom"/>
            <w:hideMark/>
          </w:tcPr>
          <w:p w14:paraId="3BA60C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364,2</w:t>
            </w:r>
          </w:p>
        </w:tc>
        <w:tc>
          <w:tcPr>
            <w:tcW w:w="1567" w:type="dxa"/>
            <w:shd w:val="clear" w:color="auto" w:fill="auto"/>
            <w:vAlign w:val="bottom"/>
            <w:hideMark/>
          </w:tcPr>
          <w:p w14:paraId="6C435B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364,2</w:t>
            </w:r>
          </w:p>
        </w:tc>
      </w:tr>
      <w:tr w:rsidR="000F3EF3" w:rsidRPr="000F3EF3" w14:paraId="4CC2209F" w14:textId="77777777" w:rsidTr="007C7660">
        <w:trPr>
          <w:trHeight w:val="315"/>
        </w:trPr>
        <w:tc>
          <w:tcPr>
            <w:tcW w:w="6237" w:type="dxa"/>
            <w:shd w:val="clear" w:color="auto" w:fill="auto"/>
            <w:hideMark/>
          </w:tcPr>
          <w:p w14:paraId="5FEC48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06AEBC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89549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2380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A5C68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A220112780</w:t>
            </w:r>
          </w:p>
        </w:tc>
        <w:tc>
          <w:tcPr>
            <w:tcW w:w="800" w:type="dxa"/>
            <w:shd w:val="clear" w:color="auto" w:fill="auto"/>
            <w:vAlign w:val="bottom"/>
            <w:hideMark/>
          </w:tcPr>
          <w:p w14:paraId="161596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54D24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578,9</w:t>
            </w:r>
          </w:p>
        </w:tc>
        <w:tc>
          <w:tcPr>
            <w:tcW w:w="1559" w:type="dxa"/>
            <w:shd w:val="clear" w:color="auto" w:fill="auto"/>
            <w:vAlign w:val="bottom"/>
            <w:hideMark/>
          </w:tcPr>
          <w:p w14:paraId="0B80E0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364,2</w:t>
            </w:r>
          </w:p>
        </w:tc>
        <w:tc>
          <w:tcPr>
            <w:tcW w:w="1567" w:type="dxa"/>
            <w:shd w:val="clear" w:color="auto" w:fill="auto"/>
            <w:vAlign w:val="bottom"/>
            <w:hideMark/>
          </w:tcPr>
          <w:p w14:paraId="6A36A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364,2</w:t>
            </w:r>
          </w:p>
        </w:tc>
      </w:tr>
      <w:tr w:rsidR="000F3EF3" w:rsidRPr="000F3EF3" w14:paraId="7ECF7027" w14:textId="77777777" w:rsidTr="007C7660">
        <w:trPr>
          <w:trHeight w:val="1320"/>
        </w:trPr>
        <w:tc>
          <w:tcPr>
            <w:tcW w:w="6237" w:type="dxa"/>
            <w:shd w:val="clear" w:color="auto" w:fill="auto"/>
            <w:hideMark/>
          </w:tcPr>
          <w:p w14:paraId="4E6A4E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780" w:type="dxa"/>
            <w:shd w:val="clear" w:color="auto" w:fill="auto"/>
            <w:vAlign w:val="bottom"/>
            <w:hideMark/>
          </w:tcPr>
          <w:p w14:paraId="5F411D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022A8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C98F0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25BA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A220172780</w:t>
            </w:r>
          </w:p>
        </w:tc>
        <w:tc>
          <w:tcPr>
            <w:tcW w:w="800" w:type="dxa"/>
            <w:shd w:val="clear" w:color="auto" w:fill="auto"/>
            <w:vAlign w:val="bottom"/>
            <w:hideMark/>
          </w:tcPr>
          <w:p w14:paraId="11D476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EC03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c>
          <w:tcPr>
            <w:tcW w:w="1559" w:type="dxa"/>
            <w:shd w:val="clear" w:color="auto" w:fill="auto"/>
            <w:vAlign w:val="bottom"/>
            <w:hideMark/>
          </w:tcPr>
          <w:p w14:paraId="4FF935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c>
          <w:tcPr>
            <w:tcW w:w="1567" w:type="dxa"/>
            <w:shd w:val="clear" w:color="auto" w:fill="auto"/>
            <w:vAlign w:val="bottom"/>
            <w:hideMark/>
          </w:tcPr>
          <w:p w14:paraId="26895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r>
      <w:tr w:rsidR="000F3EF3" w:rsidRPr="000F3EF3" w14:paraId="627F97E5" w14:textId="77777777" w:rsidTr="007C7660">
        <w:trPr>
          <w:trHeight w:val="630"/>
        </w:trPr>
        <w:tc>
          <w:tcPr>
            <w:tcW w:w="6237" w:type="dxa"/>
            <w:shd w:val="clear" w:color="auto" w:fill="auto"/>
            <w:hideMark/>
          </w:tcPr>
          <w:p w14:paraId="770E9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4E886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78DBB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35619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9130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A220172780</w:t>
            </w:r>
          </w:p>
        </w:tc>
        <w:tc>
          <w:tcPr>
            <w:tcW w:w="800" w:type="dxa"/>
            <w:shd w:val="clear" w:color="auto" w:fill="auto"/>
            <w:vAlign w:val="bottom"/>
            <w:hideMark/>
          </w:tcPr>
          <w:p w14:paraId="499F11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67939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c>
          <w:tcPr>
            <w:tcW w:w="1559" w:type="dxa"/>
            <w:shd w:val="clear" w:color="auto" w:fill="auto"/>
            <w:vAlign w:val="bottom"/>
            <w:hideMark/>
          </w:tcPr>
          <w:p w14:paraId="238FD3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c>
          <w:tcPr>
            <w:tcW w:w="1567" w:type="dxa"/>
            <w:shd w:val="clear" w:color="auto" w:fill="auto"/>
            <w:vAlign w:val="bottom"/>
            <w:hideMark/>
          </w:tcPr>
          <w:p w14:paraId="5FA89C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r>
      <w:tr w:rsidR="000F3EF3" w:rsidRPr="000F3EF3" w14:paraId="226D9EA7" w14:textId="77777777" w:rsidTr="007C7660">
        <w:trPr>
          <w:trHeight w:val="315"/>
        </w:trPr>
        <w:tc>
          <w:tcPr>
            <w:tcW w:w="6237" w:type="dxa"/>
            <w:shd w:val="clear" w:color="auto" w:fill="auto"/>
            <w:hideMark/>
          </w:tcPr>
          <w:p w14:paraId="53F319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01551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CED4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4F22D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9BF22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A220172780</w:t>
            </w:r>
          </w:p>
        </w:tc>
        <w:tc>
          <w:tcPr>
            <w:tcW w:w="800" w:type="dxa"/>
            <w:shd w:val="clear" w:color="auto" w:fill="auto"/>
            <w:vAlign w:val="bottom"/>
            <w:hideMark/>
          </w:tcPr>
          <w:p w14:paraId="04ACCC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436A6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c>
          <w:tcPr>
            <w:tcW w:w="1559" w:type="dxa"/>
            <w:shd w:val="clear" w:color="auto" w:fill="auto"/>
            <w:vAlign w:val="bottom"/>
            <w:hideMark/>
          </w:tcPr>
          <w:p w14:paraId="6F902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c>
          <w:tcPr>
            <w:tcW w:w="1567" w:type="dxa"/>
            <w:shd w:val="clear" w:color="auto" w:fill="auto"/>
            <w:vAlign w:val="bottom"/>
            <w:hideMark/>
          </w:tcPr>
          <w:p w14:paraId="0738A0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w:t>
            </w:r>
          </w:p>
        </w:tc>
      </w:tr>
      <w:tr w:rsidR="000F3EF3" w:rsidRPr="000F3EF3" w14:paraId="68A9FC73" w14:textId="77777777" w:rsidTr="007C7660">
        <w:trPr>
          <w:trHeight w:val="630"/>
        </w:trPr>
        <w:tc>
          <w:tcPr>
            <w:tcW w:w="6237" w:type="dxa"/>
            <w:shd w:val="clear" w:color="auto" w:fill="auto"/>
            <w:hideMark/>
          </w:tcPr>
          <w:p w14:paraId="626C38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"Доступная среда в городе Чебоксары"</w:t>
            </w:r>
          </w:p>
        </w:tc>
        <w:tc>
          <w:tcPr>
            <w:tcW w:w="780" w:type="dxa"/>
            <w:shd w:val="clear" w:color="auto" w:fill="auto"/>
            <w:vAlign w:val="bottom"/>
            <w:hideMark/>
          </w:tcPr>
          <w:p w14:paraId="6CBA73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7E7B5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F2EF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7992C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Ч800000000</w:t>
            </w:r>
          </w:p>
        </w:tc>
        <w:tc>
          <w:tcPr>
            <w:tcW w:w="800" w:type="dxa"/>
            <w:shd w:val="clear" w:color="auto" w:fill="auto"/>
            <w:vAlign w:val="bottom"/>
            <w:hideMark/>
          </w:tcPr>
          <w:p w14:paraId="7A3D4E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E7AD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59" w:type="dxa"/>
            <w:shd w:val="clear" w:color="auto" w:fill="auto"/>
            <w:vAlign w:val="bottom"/>
            <w:hideMark/>
          </w:tcPr>
          <w:p w14:paraId="7F0169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67" w:type="dxa"/>
            <w:shd w:val="clear" w:color="auto" w:fill="auto"/>
            <w:vAlign w:val="bottom"/>
            <w:hideMark/>
          </w:tcPr>
          <w:p w14:paraId="743D24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r>
      <w:tr w:rsidR="000F3EF3" w:rsidRPr="000F3EF3" w14:paraId="49363356" w14:textId="77777777" w:rsidTr="007C7660">
        <w:trPr>
          <w:trHeight w:val="1575"/>
        </w:trPr>
        <w:tc>
          <w:tcPr>
            <w:tcW w:w="6237" w:type="dxa"/>
            <w:shd w:val="clear" w:color="auto" w:fill="auto"/>
            <w:hideMark/>
          </w:tcPr>
          <w:p w14:paraId="5C46A5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муниципальной программы города Чебоксары "Доступная среда в городе Чебоксары"</w:t>
            </w:r>
          </w:p>
        </w:tc>
        <w:tc>
          <w:tcPr>
            <w:tcW w:w="780" w:type="dxa"/>
            <w:shd w:val="clear" w:color="auto" w:fill="auto"/>
            <w:vAlign w:val="bottom"/>
            <w:hideMark/>
          </w:tcPr>
          <w:p w14:paraId="1D53F4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8E441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7BD5F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6F3E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Ч810000000</w:t>
            </w:r>
          </w:p>
        </w:tc>
        <w:tc>
          <w:tcPr>
            <w:tcW w:w="800" w:type="dxa"/>
            <w:shd w:val="clear" w:color="auto" w:fill="auto"/>
            <w:vAlign w:val="bottom"/>
            <w:hideMark/>
          </w:tcPr>
          <w:p w14:paraId="77323F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A93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59" w:type="dxa"/>
            <w:shd w:val="clear" w:color="auto" w:fill="auto"/>
            <w:vAlign w:val="bottom"/>
            <w:hideMark/>
          </w:tcPr>
          <w:p w14:paraId="40090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67" w:type="dxa"/>
            <w:shd w:val="clear" w:color="auto" w:fill="auto"/>
            <w:vAlign w:val="bottom"/>
            <w:hideMark/>
          </w:tcPr>
          <w:p w14:paraId="3516DD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r>
      <w:tr w:rsidR="000F3EF3" w:rsidRPr="000F3EF3" w14:paraId="49E8F44F" w14:textId="77777777" w:rsidTr="007C7660">
        <w:trPr>
          <w:trHeight w:val="1260"/>
        </w:trPr>
        <w:tc>
          <w:tcPr>
            <w:tcW w:w="6237" w:type="dxa"/>
            <w:shd w:val="clear" w:color="auto" w:fill="auto"/>
            <w:hideMark/>
          </w:tcPr>
          <w:p w14:paraId="3F5C57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80" w:type="dxa"/>
            <w:shd w:val="clear" w:color="auto" w:fill="auto"/>
            <w:vAlign w:val="bottom"/>
            <w:hideMark/>
          </w:tcPr>
          <w:p w14:paraId="5489AA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057FC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A7DDB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962DD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Ч810200000</w:t>
            </w:r>
          </w:p>
        </w:tc>
        <w:tc>
          <w:tcPr>
            <w:tcW w:w="800" w:type="dxa"/>
            <w:shd w:val="clear" w:color="auto" w:fill="auto"/>
            <w:vAlign w:val="bottom"/>
            <w:hideMark/>
          </w:tcPr>
          <w:p w14:paraId="00E90D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BB25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59" w:type="dxa"/>
            <w:shd w:val="clear" w:color="auto" w:fill="auto"/>
            <w:vAlign w:val="bottom"/>
            <w:hideMark/>
          </w:tcPr>
          <w:p w14:paraId="31A17D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67" w:type="dxa"/>
            <w:shd w:val="clear" w:color="auto" w:fill="auto"/>
            <w:vAlign w:val="bottom"/>
            <w:hideMark/>
          </w:tcPr>
          <w:p w14:paraId="1B593F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r>
      <w:tr w:rsidR="000F3EF3" w:rsidRPr="000F3EF3" w14:paraId="2BD3700C" w14:textId="77777777" w:rsidTr="007C7660">
        <w:trPr>
          <w:trHeight w:val="945"/>
        </w:trPr>
        <w:tc>
          <w:tcPr>
            <w:tcW w:w="6237" w:type="dxa"/>
            <w:shd w:val="clear" w:color="auto" w:fill="auto"/>
            <w:hideMark/>
          </w:tcPr>
          <w:p w14:paraId="08F14D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Адаптация объектов жилищного фонда и дворовых территорий к потребностям инвалидов и других маломобильных групп населения</w:t>
            </w:r>
          </w:p>
        </w:tc>
        <w:tc>
          <w:tcPr>
            <w:tcW w:w="780" w:type="dxa"/>
            <w:shd w:val="clear" w:color="auto" w:fill="auto"/>
            <w:vAlign w:val="bottom"/>
            <w:hideMark/>
          </w:tcPr>
          <w:p w14:paraId="2C2CC0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BDD0A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9F9F1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4B5AA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Ч810270140</w:t>
            </w:r>
          </w:p>
        </w:tc>
        <w:tc>
          <w:tcPr>
            <w:tcW w:w="800" w:type="dxa"/>
            <w:shd w:val="clear" w:color="auto" w:fill="auto"/>
            <w:vAlign w:val="bottom"/>
            <w:hideMark/>
          </w:tcPr>
          <w:p w14:paraId="4865A9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2EF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59" w:type="dxa"/>
            <w:shd w:val="clear" w:color="auto" w:fill="auto"/>
            <w:vAlign w:val="bottom"/>
            <w:hideMark/>
          </w:tcPr>
          <w:p w14:paraId="48166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67" w:type="dxa"/>
            <w:shd w:val="clear" w:color="auto" w:fill="auto"/>
            <w:vAlign w:val="bottom"/>
            <w:hideMark/>
          </w:tcPr>
          <w:p w14:paraId="1D8253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r>
      <w:tr w:rsidR="000F3EF3" w:rsidRPr="000F3EF3" w14:paraId="609F590B" w14:textId="77777777" w:rsidTr="007C7660">
        <w:trPr>
          <w:trHeight w:val="630"/>
        </w:trPr>
        <w:tc>
          <w:tcPr>
            <w:tcW w:w="6237" w:type="dxa"/>
            <w:shd w:val="clear" w:color="auto" w:fill="auto"/>
            <w:hideMark/>
          </w:tcPr>
          <w:p w14:paraId="697E55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EB234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59D3A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D481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283D5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Ч810270140</w:t>
            </w:r>
          </w:p>
        </w:tc>
        <w:tc>
          <w:tcPr>
            <w:tcW w:w="800" w:type="dxa"/>
            <w:shd w:val="clear" w:color="auto" w:fill="auto"/>
            <w:vAlign w:val="bottom"/>
            <w:hideMark/>
          </w:tcPr>
          <w:p w14:paraId="36B02A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F61C2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59" w:type="dxa"/>
            <w:shd w:val="clear" w:color="auto" w:fill="auto"/>
            <w:vAlign w:val="bottom"/>
            <w:hideMark/>
          </w:tcPr>
          <w:p w14:paraId="046EB2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67" w:type="dxa"/>
            <w:shd w:val="clear" w:color="auto" w:fill="auto"/>
            <w:vAlign w:val="bottom"/>
            <w:hideMark/>
          </w:tcPr>
          <w:p w14:paraId="25CDB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r>
      <w:tr w:rsidR="000F3EF3" w:rsidRPr="000F3EF3" w14:paraId="7616C62C" w14:textId="77777777" w:rsidTr="007C7660">
        <w:trPr>
          <w:trHeight w:val="315"/>
        </w:trPr>
        <w:tc>
          <w:tcPr>
            <w:tcW w:w="6237" w:type="dxa"/>
            <w:shd w:val="clear" w:color="auto" w:fill="auto"/>
            <w:hideMark/>
          </w:tcPr>
          <w:p w14:paraId="5C27ED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02D45C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7F190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94946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B31B9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Ч810270140</w:t>
            </w:r>
          </w:p>
        </w:tc>
        <w:tc>
          <w:tcPr>
            <w:tcW w:w="800" w:type="dxa"/>
            <w:shd w:val="clear" w:color="auto" w:fill="auto"/>
            <w:vAlign w:val="bottom"/>
            <w:hideMark/>
          </w:tcPr>
          <w:p w14:paraId="0DA821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61B00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59" w:type="dxa"/>
            <w:shd w:val="clear" w:color="auto" w:fill="auto"/>
            <w:vAlign w:val="bottom"/>
            <w:hideMark/>
          </w:tcPr>
          <w:p w14:paraId="54F1DA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c>
          <w:tcPr>
            <w:tcW w:w="1567" w:type="dxa"/>
            <w:shd w:val="clear" w:color="auto" w:fill="auto"/>
            <w:vAlign w:val="bottom"/>
            <w:hideMark/>
          </w:tcPr>
          <w:p w14:paraId="5D5DE4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175,5</w:t>
            </w:r>
          </w:p>
        </w:tc>
      </w:tr>
      <w:tr w:rsidR="000F3EF3" w:rsidRPr="000F3EF3" w14:paraId="64220EA7" w14:textId="77777777" w:rsidTr="007C7660">
        <w:trPr>
          <w:trHeight w:val="315"/>
        </w:trPr>
        <w:tc>
          <w:tcPr>
            <w:tcW w:w="6237" w:type="dxa"/>
            <w:shd w:val="clear" w:color="auto" w:fill="auto"/>
            <w:hideMark/>
          </w:tcPr>
          <w:p w14:paraId="62BD7F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Коммунальное хозяйство</w:t>
            </w:r>
          </w:p>
        </w:tc>
        <w:tc>
          <w:tcPr>
            <w:tcW w:w="780" w:type="dxa"/>
            <w:shd w:val="clear" w:color="auto" w:fill="auto"/>
            <w:vAlign w:val="bottom"/>
            <w:hideMark/>
          </w:tcPr>
          <w:p w14:paraId="1AE31B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5B003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C8859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5E65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0D4BE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91D6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61CFEE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010627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21FEC8A" w14:textId="77777777" w:rsidTr="007C7660">
        <w:trPr>
          <w:trHeight w:val="630"/>
        </w:trPr>
        <w:tc>
          <w:tcPr>
            <w:tcW w:w="6237" w:type="dxa"/>
            <w:shd w:val="clear" w:color="auto" w:fill="auto"/>
            <w:hideMark/>
          </w:tcPr>
          <w:p w14:paraId="099909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780" w:type="dxa"/>
            <w:shd w:val="clear" w:color="auto" w:fill="auto"/>
            <w:vAlign w:val="bottom"/>
            <w:hideMark/>
          </w:tcPr>
          <w:p w14:paraId="4EFBB6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9920A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29C47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06F98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A100000000</w:t>
            </w:r>
          </w:p>
        </w:tc>
        <w:tc>
          <w:tcPr>
            <w:tcW w:w="800" w:type="dxa"/>
            <w:shd w:val="clear" w:color="auto" w:fill="auto"/>
            <w:vAlign w:val="bottom"/>
            <w:hideMark/>
          </w:tcPr>
          <w:p w14:paraId="7426E8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BA1D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661533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56706D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C82F621" w14:textId="77777777" w:rsidTr="007C7660">
        <w:trPr>
          <w:trHeight w:val="1260"/>
        </w:trPr>
        <w:tc>
          <w:tcPr>
            <w:tcW w:w="6237" w:type="dxa"/>
            <w:shd w:val="clear" w:color="auto" w:fill="auto"/>
            <w:hideMark/>
          </w:tcPr>
          <w:p w14:paraId="0DC231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6DF638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9EE69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A4555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0F8DE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A110000000</w:t>
            </w:r>
          </w:p>
        </w:tc>
        <w:tc>
          <w:tcPr>
            <w:tcW w:w="800" w:type="dxa"/>
            <w:shd w:val="clear" w:color="auto" w:fill="auto"/>
            <w:vAlign w:val="bottom"/>
            <w:hideMark/>
          </w:tcPr>
          <w:p w14:paraId="667FB6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8715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755925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77F27B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1B011FA" w14:textId="77777777" w:rsidTr="007C7660">
        <w:trPr>
          <w:trHeight w:val="630"/>
        </w:trPr>
        <w:tc>
          <w:tcPr>
            <w:tcW w:w="6237" w:type="dxa"/>
            <w:shd w:val="clear" w:color="auto" w:fill="auto"/>
            <w:hideMark/>
          </w:tcPr>
          <w:p w14:paraId="372927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качества жилищно-коммунальных услуг"</w:t>
            </w:r>
          </w:p>
        </w:tc>
        <w:tc>
          <w:tcPr>
            <w:tcW w:w="780" w:type="dxa"/>
            <w:shd w:val="clear" w:color="auto" w:fill="auto"/>
            <w:vAlign w:val="bottom"/>
            <w:hideMark/>
          </w:tcPr>
          <w:p w14:paraId="40DA7F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966AB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2DAA6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928D4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A110100000</w:t>
            </w:r>
          </w:p>
        </w:tc>
        <w:tc>
          <w:tcPr>
            <w:tcW w:w="800" w:type="dxa"/>
            <w:shd w:val="clear" w:color="auto" w:fill="auto"/>
            <w:vAlign w:val="bottom"/>
            <w:hideMark/>
          </w:tcPr>
          <w:p w14:paraId="5E7F0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6059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10436A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055039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EBEB458" w14:textId="77777777" w:rsidTr="007C7660">
        <w:trPr>
          <w:trHeight w:val="630"/>
        </w:trPr>
        <w:tc>
          <w:tcPr>
            <w:tcW w:w="6237" w:type="dxa"/>
            <w:shd w:val="clear" w:color="auto" w:fill="auto"/>
            <w:hideMark/>
          </w:tcPr>
          <w:p w14:paraId="0AAE8E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противооползневых и берегоукрепительных сооружений Московской набережной</w:t>
            </w:r>
          </w:p>
        </w:tc>
        <w:tc>
          <w:tcPr>
            <w:tcW w:w="780" w:type="dxa"/>
            <w:shd w:val="clear" w:color="auto" w:fill="auto"/>
            <w:vAlign w:val="bottom"/>
            <w:hideMark/>
          </w:tcPr>
          <w:p w14:paraId="65A130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3DE56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3B1EF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C4256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A110171760</w:t>
            </w:r>
          </w:p>
        </w:tc>
        <w:tc>
          <w:tcPr>
            <w:tcW w:w="800" w:type="dxa"/>
            <w:shd w:val="clear" w:color="auto" w:fill="auto"/>
            <w:vAlign w:val="bottom"/>
            <w:hideMark/>
          </w:tcPr>
          <w:p w14:paraId="27F72E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C1E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3ABF5C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5A42C6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EE3E61D" w14:textId="77777777" w:rsidTr="007C7660">
        <w:trPr>
          <w:trHeight w:val="630"/>
        </w:trPr>
        <w:tc>
          <w:tcPr>
            <w:tcW w:w="6237" w:type="dxa"/>
            <w:shd w:val="clear" w:color="auto" w:fill="auto"/>
            <w:hideMark/>
          </w:tcPr>
          <w:p w14:paraId="051960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398B4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F3F4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AD213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84C2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A110171760</w:t>
            </w:r>
          </w:p>
        </w:tc>
        <w:tc>
          <w:tcPr>
            <w:tcW w:w="800" w:type="dxa"/>
            <w:shd w:val="clear" w:color="auto" w:fill="auto"/>
            <w:vAlign w:val="bottom"/>
            <w:hideMark/>
          </w:tcPr>
          <w:p w14:paraId="7B8910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545155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4F4420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039DFC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AFA0B28" w14:textId="77777777" w:rsidTr="007C7660">
        <w:trPr>
          <w:trHeight w:val="315"/>
        </w:trPr>
        <w:tc>
          <w:tcPr>
            <w:tcW w:w="6237" w:type="dxa"/>
            <w:shd w:val="clear" w:color="auto" w:fill="auto"/>
            <w:hideMark/>
          </w:tcPr>
          <w:p w14:paraId="67FFDA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5D7AA6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5617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7D195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E4FF6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A110171760</w:t>
            </w:r>
          </w:p>
        </w:tc>
        <w:tc>
          <w:tcPr>
            <w:tcW w:w="800" w:type="dxa"/>
            <w:shd w:val="clear" w:color="auto" w:fill="auto"/>
            <w:vAlign w:val="bottom"/>
            <w:hideMark/>
          </w:tcPr>
          <w:p w14:paraId="6CA9CF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4997C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5EE607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21 600,0</w:t>
            </w:r>
          </w:p>
        </w:tc>
        <w:tc>
          <w:tcPr>
            <w:tcW w:w="1567" w:type="dxa"/>
            <w:shd w:val="clear" w:color="auto" w:fill="auto"/>
            <w:vAlign w:val="bottom"/>
            <w:hideMark/>
          </w:tcPr>
          <w:p w14:paraId="39B25F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12A4DDC" w14:textId="77777777" w:rsidTr="007C7660">
        <w:trPr>
          <w:trHeight w:val="1575"/>
        </w:trPr>
        <w:tc>
          <w:tcPr>
            <w:tcW w:w="6237" w:type="dxa"/>
            <w:shd w:val="clear" w:color="auto" w:fill="auto"/>
            <w:hideMark/>
          </w:tcPr>
          <w:p w14:paraId="358AAD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2439D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9123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B00C7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80272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A130000000</w:t>
            </w:r>
          </w:p>
        </w:tc>
        <w:tc>
          <w:tcPr>
            <w:tcW w:w="800" w:type="dxa"/>
            <w:shd w:val="clear" w:color="auto" w:fill="auto"/>
            <w:vAlign w:val="bottom"/>
            <w:hideMark/>
          </w:tcPr>
          <w:p w14:paraId="70EE0E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7BDAA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424E45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FBAED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ED5875D" w14:textId="77777777" w:rsidTr="007C7660">
        <w:trPr>
          <w:trHeight w:val="630"/>
        </w:trPr>
        <w:tc>
          <w:tcPr>
            <w:tcW w:w="6237" w:type="dxa"/>
            <w:shd w:val="clear" w:color="auto" w:fill="auto"/>
            <w:hideMark/>
          </w:tcPr>
          <w:p w14:paraId="5EF9E1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"Водоотведение и очистка бытовых сточных вод"</w:t>
            </w:r>
          </w:p>
        </w:tc>
        <w:tc>
          <w:tcPr>
            <w:tcW w:w="780" w:type="dxa"/>
            <w:shd w:val="clear" w:color="auto" w:fill="auto"/>
            <w:vAlign w:val="bottom"/>
            <w:hideMark/>
          </w:tcPr>
          <w:p w14:paraId="335404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94E49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B6767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8F8BB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A130300000</w:t>
            </w:r>
          </w:p>
        </w:tc>
        <w:tc>
          <w:tcPr>
            <w:tcW w:w="800" w:type="dxa"/>
            <w:shd w:val="clear" w:color="auto" w:fill="auto"/>
            <w:vAlign w:val="bottom"/>
            <w:hideMark/>
          </w:tcPr>
          <w:p w14:paraId="1949D8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12F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0F3CAE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60D7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3BB312C" w14:textId="77777777" w:rsidTr="007C7660">
        <w:trPr>
          <w:trHeight w:val="630"/>
        </w:trPr>
        <w:tc>
          <w:tcPr>
            <w:tcW w:w="6237" w:type="dxa"/>
            <w:shd w:val="clear" w:color="auto" w:fill="auto"/>
            <w:hideMark/>
          </w:tcPr>
          <w:p w14:paraId="10B6F1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(реконструкция) объектов водоотведения (очистных сооружений и др.) муниципальных образований</w:t>
            </w:r>
          </w:p>
        </w:tc>
        <w:tc>
          <w:tcPr>
            <w:tcW w:w="780" w:type="dxa"/>
            <w:shd w:val="clear" w:color="auto" w:fill="auto"/>
            <w:vAlign w:val="bottom"/>
            <w:hideMark/>
          </w:tcPr>
          <w:p w14:paraId="55631D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676FB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DAC5B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83700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A130374460</w:t>
            </w:r>
          </w:p>
        </w:tc>
        <w:tc>
          <w:tcPr>
            <w:tcW w:w="800" w:type="dxa"/>
            <w:shd w:val="clear" w:color="auto" w:fill="auto"/>
            <w:vAlign w:val="bottom"/>
            <w:hideMark/>
          </w:tcPr>
          <w:p w14:paraId="01228C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694A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5363D4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7E97F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4225EC7" w14:textId="77777777" w:rsidTr="007C7660">
        <w:trPr>
          <w:trHeight w:val="630"/>
        </w:trPr>
        <w:tc>
          <w:tcPr>
            <w:tcW w:w="6237" w:type="dxa"/>
            <w:shd w:val="clear" w:color="auto" w:fill="auto"/>
            <w:hideMark/>
          </w:tcPr>
          <w:p w14:paraId="0F5A21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0FC7E8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3395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9AC1E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B2064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A130374460</w:t>
            </w:r>
          </w:p>
        </w:tc>
        <w:tc>
          <w:tcPr>
            <w:tcW w:w="800" w:type="dxa"/>
            <w:shd w:val="clear" w:color="auto" w:fill="auto"/>
            <w:vAlign w:val="bottom"/>
            <w:hideMark/>
          </w:tcPr>
          <w:p w14:paraId="54AB3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482356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0ECCDE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46DD2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2B4B8D0" w14:textId="77777777" w:rsidTr="007C7660">
        <w:trPr>
          <w:trHeight w:val="315"/>
        </w:trPr>
        <w:tc>
          <w:tcPr>
            <w:tcW w:w="6237" w:type="dxa"/>
            <w:shd w:val="clear" w:color="auto" w:fill="auto"/>
            <w:hideMark/>
          </w:tcPr>
          <w:p w14:paraId="159AD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FB5B1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864E9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25A2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8193D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A130374460</w:t>
            </w:r>
          </w:p>
        </w:tc>
        <w:tc>
          <w:tcPr>
            <w:tcW w:w="800" w:type="dxa"/>
            <w:shd w:val="clear" w:color="auto" w:fill="auto"/>
            <w:vAlign w:val="bottom"/>
            <w:hideMark/>
          </w:tcPr>
          <w:p w14:paraId="1B611A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774280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13 992,7</w:t>
            </w:r>
          </w:p>
        </w:tc>
        <w:tc>
          <w:tcPr>
            <w:tcW w:w="1559" w:type="dxa"/>
            <w:shd w:val="clear" w:color="auto" w:fill="auto"/>
            <w:vAlign w:val="bottom"/>
            <w:hideMark/>
          </w:tcPr>
          <w:p w14:paraId="4D5642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12FD2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9F901F9" w14:textId="77777777" w:rsidTr="007C7660">
        <w:trPr>
          <w:trHeight w:val="315"/>
        </w:trPr>
        <w:tc>
          <w:tcPr>
            <w:tcW w:w="6237" w:type="dxa"/>
            <w:shd w:val="clear" w:color="auto" w:fill="auto"/>
            <w:hideMark/>
          </w:tcPr>
          <w:p w14:paraId="0A22CB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73EE34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4520B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A9795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43F5C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DD1A5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C3C9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1 061 975,8</w:t>
            </w:r>
          </w:p>
        </w:tc>
        <w:tc>
          <w:tcPr>
            <w:tcW w:w="1559" w:type="dxa"/>
            <w:shd w:val="clear" w:color="auto" w:fill="auto"/>
            <w:vAlign w:val="bottom"/>
            <w:hideMark/>
          </w:tcPr>
          <w:p w14:paraId="480E30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767 942,1</w:t>
            </w:r>
          </w:p>
        </w:tc>
        <w:tc>
          <w:tcPr>
            <w:tcW w:w="1567" w:type="dxa"/>
            <w:shd w:val="clear" w:color="auto" w:fill="auto"/>
            <w:vAlign w:val="bottom"/>
            <w:hideMark/>
          </w:tcPr>
          <w:p w14:paraId="6371A5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767 091,1</w:t>
            </w:r>
          </w:p>
        </w:tc>
      </w:tr>
      <w:tr w:rsidR="000F3EF3" w:rsidRPr="000F3EF3" w14:paraId="5614CBEF" w14:textId="77777777" w:rsidTr="007C7660">
        <w:trPr>
          <w:trHeight w:val="630"/>
        </w:trPr>
        <w:tc>
          <w:tcPr>
            <w:tcW w:w="6237" w:type="dxa"/>
            <w:shd w:val="clear" w:color="auto" w:fill="auto"/>
            <w:hideMark/>
          </w:tcPr>
          <w:p w14:paraId="00CD6F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780" w:type="dxa"/>
            <w:shd w:val="clear" w:color="auto" w:fill="auto"/>
            <w:vAlign w:val="bottom"/>
            <w:hideMark/>
          </w:tcPr>
          <w:p w14:paraId="644E48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A403F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D2DC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D6180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A100000000</w:t>
            </w:r>
          </w:p>
        </w:tc>
        <w:tc>
          <w:tcPr>
            <w:tcW w:w="800" w:type="dxa"/>
            <w:shd w:val="clear" w:color="auto" w:fill="auto"/>
            <w:vAlign w:val="bottom"/>
            <w:hideMark/>
          </w:tcPr>
          <w:p w14:paraId="408007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B85D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5 400,0</w:t>
            </w:r>
          </w:p>
        </w:tc>
        <w:tc>
          <w:tcPr>
            <w:tcW w:w="1559" w:type="dxa"/>
            <w:shd w:val="clear" w:color="auto" w:fill="auto"/>
            <w:vAlign w:val="bottom"/>
            <w:hideMark/>
          </w:tcPr>
          <w:p w14:paraId="5DE8C8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6701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DFC5C93" w14:textId="77777777" w:rsidTr="007C7660">
        <w:trPr>
          <w:trHeight w:val="1260"/>
        </w:trPr>
        <w:tc>
          <w:tcPr>
            <w:tcW w:w="6237" w:type="dxa"/>
            <w:shd w:val="clear" w:color="auto" w:fill="auto"/>
            <w:hideMark/>
          </w:tcPr>
          <w:p w14:paraId="76E068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1A0BD2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2A629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B9307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2A466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A110000000</w:t>
            </w:r>
          </w:p>
        </w:tc>
        <w:tc>
          <w:tcPr>
            <w:tcW w:w="800" w:type="dxa"/>
            <w:shd w:val="clear" w:color="auto" w:fill="auto"/>
            <w:vAlign w:val="bottom"/>
            <w:hideMark/>
          </w:tcPr>
          <w:p w14:paraId="57F7F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F000E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5 400,0</w:t>
            </w:r>
          </w:p>
        </w:tc>
        <w:tc>
          <w:tcPr>
            <w:tcW w:w="1559" w:type="dxa"/>
            <w:shd w:val="clear" w:color="auto" w:fill="auto"/>
            <w:vAlign w:val="bottom"/>
            <w:hideMark/>
          </w:tcPr>
          <w:p w14:paraId="2030BB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89E5A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B8AE8F0" w14:textId="77777777" w:rsidTr="007C7660">
        <w:trPr>
          <w:trHeight w:val="630"/>
        </w:trPr>
        <w:tc>
          <w:tcPr>
            <w:tcW w:w="6237" w:type="dxa"/>
            <w:shd w:val="clear" w:color="auto" w:fill="auto"/>
            <w:hideMark/>
          </w:tcPr>
          <w:p w14:paraId="15784A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качества жилищно-коммунальных услуг"</w:t>
            </w:r>
          </w:p>
        </w:tc>
        <w:tc>
          <w:tcPr>
            <w:tcW w:w="780" w:type="dxa"/>
            <w:shd w:val="clear" w:color="auto" w:fill="auto"/>
            <w:vAlign w:val="bottom"/>
            <w:hideMark/>
          </w:tcPr>
          <w:p w14:paraId="42C51A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E916C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C0CA5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C3DA9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A110100000</w:t>
            </w:r>
          </w:p>
        </w:tc>
        <w:tc>
          <w:tcPr>
            <w:tcW w:w="800" w:type="dxa"/>
            <w:shd w:val="clear" w:color="auto" w:fill="auto"/>
            <w:vAlign w:val="bottom"/>
            <w:hideMark/>
          </w:tcPr>
          <w:p w14:paraId="049E8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4CED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5 400,0</w:t>
            </w:r>
          </w:p>
        </w:tc>
        <w:tc>
          <w:tcPr>
            <w:tcW w:w="1559" w:type="dxa"/>
            <w:shd w:val="clear" w:color="auto" w:fill="auto"/>
            <w:vAlign w:val="bottom"/>
            <w:hideMark/>
          </w:tcPr>
          <w:p w14:paraId="0F31A0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DE9C0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3793BFC" w14:textId="77777777" w:rsidTr="007C7660">
        <w:trPr>
          <w:trHeight w:val="315"/>
        </w:trPr>
        <w:tc>
          <w:tcPr>
            <w:tcW w:w="6237" w:type="dxa"/>
            <w:shd w:val="clear" w:color="auto" w:fill="auto"/>
            <w:hideMark/>
          </w:tcPr>
          <w:p w14:paraId="6B16EB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снегоплавильной станции в городе Чебоксары</w:t>
            </w:r>
          </w:p>
        </w:tc>
        <w:tc>
          <w:tcPr>
            <w:tcW w:w="780" w:type="dxa"/>
            <w:shd w:val="clear" w:color="auto" w:fill="auto"/>
            <w:vAlign w:val="bottom"/>
            <w:hideMark/>
          </w:tcPr>
          <w:p w14:paraId="6948C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7553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B8934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9AB84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A110115300</w:t>
            </w:r>
          </w:p>
        </w:tc>
        <w:tc>
          <w:tcPr>
            <w:tcW w:w="800" w:type="dxa"/>
            <w:shd w:val="clear" w:color="auto" w:fill="auto"/>
            <w:vAlign w:val="bottom"/>
            <w:hideMark/>
          </w:tcPr>
          <w:p w14:paraId="3401F2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B37A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5 400,0</w:t>
            </w:r>
          </w:p>
        </w:tc>
        <w:tc>
          <w:tcPr>
            <w:tcW w:w="1559" w:type="dxa"/>
            <w:shd w:val="clear" w:color="auto" w:fill="auto"/>
            <w:vAlign w:val="bottom"/>
            <w:hideMark/>
          </w:tcPr>
          <w:p w14:paraId="056184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9328D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A6C20A7" w14:textId="77777777" w:rsidTr="007C7660">
        <w:trPr>
          <w:trHeight w:val="630"/>
        </w:trPr>
        <w:tc>
          <w:tcPr>
            <w:tcW w:w="6237" w:type="dxa"/>
            <w:shd w:val="clear" w:color="auto" w:fill="auto"/>
            <w:hideMark/>
          </w:tcPr>
          <w:p w14:paraId="0CFF37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3602B9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1887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C69B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D9A25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A110115300</w:t>
            </w:r>
          </w:p>
        </w:tc>
        <w:tc>
          <w:tcPr>
            <w:tcW w:w="800" w:type="dxa"/>
            <w:shd w:val="clear" w:color="auto" w:fill="auto"/>
            <w:vAlign w:val="bottom"/>
            <w:hideMark/>
          </w:tcPr>
          <w:p w14:paraId="2D948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355149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5 400,0</w:t>
            </w:r>
          </w:p>
        </w:tc>
        <w:tc>
          <w:tcPr>
            <w:tcW w:w="1559" w:type="dxa"/>
            <w:shd w:val="clear" w:color="auto" w:fill="auto"/>
            <w:vAlign w:val="bottom"/>
            <w:hideMark/>
          </w:tcPr>
          <w:p w14:paraId="0A889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464CF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81DDF8B" w14:textId="77777777" w:rsidTr="007C7660">
        <w:trPr>
          <w:trHeight w:val="315"/>
        </w:trPr>
        <w:tc>
          <w:tcPr>
            <w:tcW w:w="6237" w:type="dxa"/>
            <w:shd w:val="clear" w:color="auto" w:fill="auto"/>
            <w:hideMark/>
          </w:tcPr>
          <w:p w14:paraId="412D68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060D16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F21A6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8EBB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6C079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A110115300</w:t>
            </w:r>
          </w:p>
        </w:tc>
        <w:tc>
          <w:tcPr>
            <w:tcW w:w="800" w:type="dxa"/>
            <w:shd w:val="clear" w:color="auto" w:fill="auto"/>
            <w:vAlign w:val="bottom"/>
            <w:hideMark/>
          </w:tcPr>
          <w:p w14:paraId="30FD80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083343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5 400,0</w:t>
            </w:r>
          </w:p>
        </w:tc>
        <w:tc>
          <w:tcPr>
            <w:tcW w:w="1559" w:type="dxa"/>
            <w:shd w:val="clear" w:color="auto" w:fill="auto"/>
            <w:vAlign w:val="bottom"/>
            <w:hideMark/>
          </w:tcPr>
          <w:p w14:paraId="31AC01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ECC21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B6C6B8F" w14:textId="77777777" w:rsidTr="007C7660">
        <w:trPr>
          <w:trHeight w:val="705"/>
        </w:trPr>
        <w:tc>
          <w:tcPr>
            <w:tcW w:w="6237" w:type="dxa"/>
            <w:shd w:val="clear" w:color="auto" w:fill="auto"/>
            <w:hideMark/>
          </w:tcPr>
          <w:p w14:paraId="5D15CB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2820B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9D7FB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DDEF8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DE5E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68F074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BAC2E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1 056 575,8</w:t>
            </w:r>
          </w:p>
        </w:tc>
        <w:tc>
          <w:tcPr>
            <w:tcW w:w="1559" w:type="dxa"/>
            <w:shd w:val="clear" w:color="auto" w:fill="auto"/>
            <w:vAlign w:val="bottom"/>
            <w:hideMark/>
          </w:tcPr>
          <w:p w14:paraId="47914D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767 836,4</w:t>
            </w:r>
          </w:p>
        </w:tc>
        <w:tc>
          <w:tcPr>
            <w:tcW w:w="1567" w:type="dxa"/>
            <w:shd w:val="clear" w:color="auto" w:fill="auto"/>
            <w:vAlign w:val="bottom"/>
            <w:hideMark/>
          </w:tcPr>
          <w:p w14:paraId="2C678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767 091,1</w:t>
            </w:r>
          </w:p>
        </w:tc>
      </w:tr>
      <w:tr w:rsidR="000F3EF3" w:rsidRPr="000F3EF3" w14:paraId="496EB630" w14:textId="77777777" w:rsidTr="007C7660">
        <w:trPr>
          <w:trHeight w:val="1260"/>
        </w:trPr>
        <w:tc>
          <w:tcPr>
            <w:tcW w:w="6237" w:type="dxa"/>
            <w:shd w:val="clear" w:color="auto" w:fill="auto"/>
            <w:hideMark/>
          </w:tcPr>
          <w:p w14:paraId="296706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70629D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23EC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E0435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27A52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39BFAC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50F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1 056 575,8</w:t>
            </w:r>
          </w:p>
        </w:tc>
        <w:tc>
          <w:tcPr>
            <w:tcW w:w="1559" w:type="dxa"/>
            <w:shd w:val="clear" w:color="auto" w:fill="auto"/>
            <w:vAlign w:val="bottom"/>
            <w:hideMark/>
          </w:tcPr>
          <w:p w14:paraId="034D06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767 836,4</w:t>
            </w:r>
          </w:p>
        </w:tc>
        <w:tc>
          <w:tcPr>
            <w:tcW w:w="1567" w:type="dxa"/>
            <w:shd w:val="clear" w:color="auto" w:fill="auto"/>
            <w:vAlign w:val="bottom"/>
            <w:hideMark/>
          </w:tcPr>
          <w:p w14:paraId="3D0D7C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767 091,1</w:t>
            </w:r>
          </w:p>
        </w:tc>
      </w:tr>
      <w:tr w:rsidR="000F3EF3" w:rsidRPr="000F3EF3" w14:paraId="6CDBD4A0" w14:textId="77777777" w:rsidTr="007C7660">
        <w:trPr>
          <w:trHeight w:val="630"/>
        </w:trPr>
        <w:tc>
          <w:tcPr>
            <w:tcW w:w="6237" w:type="dxa"/>
            <w:shd w:val="clear" w:color="auto" w:fill="auto"/>
            <w:hideMark/>
          </w:tcPr>
          <w:p w14:paraId="37501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17BFAC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F424B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D5F46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B0D79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7F043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E42A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917 115,8</w:t>
            </w:r>
          </w:p>
        </w:tc>
        <w:tc>
          <w:tcPr>
            <w:tcW w:w="1559" w:type="dxa"/>
            <w:shd w:val="clear" w:color="auto" w:fill="auto"/>
            <w:vAlign w:val="bottom"/>
            <w:hideMark/>
          </w:tcPr>
          <w:p w14:paraId="2C4D4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613 265,0</w:t>
            </w:r>
          </w:p>
        </w:tc>
        <w:tc>
          <w:tcPr>
            <w:tcW w:w="1567" w:type="dxa"/>
            <w:shd w:val="clear" w:color="auto" w:fill="auto"/>
            <w:vAlign w:val="bottom"/>
            <w:hideMark/>
          </w:tcPr>
          <w:p w14:paraId="2AE6A1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609 764,8</w:t>
            </w:r>
          </w:p>
        </w:tc>
      </w:tr>
      <w:tr w:rsidR="000F3EF3" w:rsidRPr="000F3EF3" w14:paraId="232F93C6" w14:textId="77777777" w:rsidTr="007C7660">
        <w:trPr>
          <w:trHeight w:val="630"/>
        </w:trPr>
        <w:tc>
          <w:tcPr>
            <w:tcW w:w="6237" w:type="dxa"/>
            <w:shd w:val="clear" w:color="auto" w:fill="auto"/>
            <w:hideMark/>
          </w:tcPr>
          <w:p w14:paraId="4878F3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Поощрение победителей ежегодного районного (городского) смотра-конкурса на лучшее озеленение и благоустройство</w:t>
            </w:r>
          </w:p>
        </w:tc>
        <w:tc>
          <w:tcPr>
            <w:tcW w:w="780" w:type="dxa"/>
            <w:shd w:val="clear" w:color="auto" w:fill="auto"/>
            <w:vAlign w:val="bottom"/>
            <w:hideMark/>
          </w:tcPr>
          <w:p w14:paraId="631B21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2D572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1A5C5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F9412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A510270370</w:t>
            </w:r>
          </w:p>
        </w:tc>
        <w:tc>
          <w:tcPr>
            <w:tcW w:w="800" w:type="dxa"/>
            <w:shd w:val="clear" w:color="auto" w:fill="auto"/>
            <w:vAlign w:val="bottom"/>
            <w:hideMark/>
          </w:tcPr>
          <w:p w14:paraId="6E84AD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01C7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c>
          <w:tcPr>
            <w:tcW w:w="1559" w:type="dxa"/>
            <w:shd w:val="clear" w:color="auto" w:fill="auto"/>
            <w:vAlign w:val="bottom"/>
            <w:hideMark/>
          </w:tcPr>
          <w:p w14:paraId="265B8A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c>
          <w:tcPr>
            <w:tcW w:w="1567" w:type="dxa"/>
            <w:shd w:val="clear" w:color="auto" w:fill="auto"/>
            <w:vAlign w:val="bottom"/>
            <w:hideMark/>
          </w:tcPr>
          <w:p w14:paraId="20DEEC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r>
      <w:tr w:rsidR="000F3EF3" w:rsidRPr="000F3EF3" w14:paraId="54CFA657" w14:textId="77777777" w:rsidTr="007C7660">
        <w:trPr>
          <w:trHeight w:val="315"/>
        </w:trPr>
        <w:tc>
          <w:tcPr>
            <w:tcW w:w="6237" w:type="dxa"/>
            <w:shd w:val="clear" w:color="auto" w:fill="auto"/>
            <w:hideMark/>
          </w:tcPr>
          <w:p w14:paraId="7344CC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31738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88EAF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4E14D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2567B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A510270370</w:t>
            </w:r>
          </w:p>
        </w:tc>
        <w:tc>
          <w:tcPr>
            <w:tcW w:w="800" w:type="dxa"/>
            <w:shd w:val="clear" w:color="auto" w:fill="auto"/>
            <w:vAlign w:val="bottom"/>
            <w:hideMark/>
          </w:tcPr>
          <w:p w14:paraId="2AC67D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1BBF75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c>
          <w:tcPr>
            <w:tcW w:w="1559" w:type="dxa"/>
            <w:shd w:val="clear" w:color="auto" w:fill="auto"/>
            <w:vAlign w:val="bottom"/>
            <w:hideMark/>
          </w:tcPr>
          <w:p w14:paraId="1B12A3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c>
          <w:tcPr>
            <w:tcW w:w="1567" w:type="dxa"/>
            <w:shd w:val="clear" w:color="auto" w:fill="auto"/>
            <w:vAlign w:val="bottom"/>
            <w:hideMark/>
          </w:tcPr>
          <w:p w14:paraId="35107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r>
      <w:tr w:rsidR="000F3EF3" w:rsidRPr="000F3EF3" w14:paraId="6D486188" w14:textId="77777777" w:rsidTr="007C7660">
        <w:trPr>
          <w:trHeight w:val="945"/>
        </w:trPr>
        <w:tc>
          <w:tcPr>
            <w:tcW w:w="6237" w:type="dxa"/>
            <w:shd w:val="clear" w:color="auto" w:fill="auto"/>
            <w:hideMark/>
          </w:tcPr>
          <w:p w14:paraId="3D2D4A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shd w:val="clear" w:color="auto" w:fill="auto"/>
            <w:vAlign w:val="bottom"/>
            <w:hideMark/>
          </w:tcPr>
          <w:p w14:paraId="0D7D89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41735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96D0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6727B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A510270370</w:t>
            </w:r>
          </w:p>
        </w:tc>
        <w:tc>
          <w:tcPr>
            <w:tcW w:w="800" w:type="dxa"/>
            <w:shd w:val="clear" w:color="auto" w:fill="auto"/>
            <w:vAlign w:val="bottom"/>
            <w:hideMark/>
          </w:tcPr>
          <w:p w14:paraId="01042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810</w:t>
            </w:r>
          </w:p>
        </w:tc>
        <w:tc>
          <w:tcPr>
            <w:tcW w:w="1553" w:type="dxa"/>
            <w:shd w:val="clear" w:color="auto" w:fill="auto"/>
            <w:vAlign w:val="bottom"/>
            <w:hideMark/>
          </w:tcPr>
          <w:p w14:paraId="1839AF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c>
          <w:tcPr>
            <w:tcW w:w="1559" w:type="dxa"/>
            <w:shd w:val="clear" w:color="auto" w:fill="auto"/>
            <w:vAlign w:val="bottom"/>
            <w:hideMark/>
          </w:tcPr>
          <w:p w14:paraId="77FCF8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c>
          <w:tcPr>
            <w:tcW w:w="1567" w:type="dxa"/>
            <w:shd w:val="clear" w:color="auto" w:fill="auto"/>
            <w:vAlign w:val="bottom"/>
            <w:hideMark/>
          </w:tcPr>
          <w:p w14:paraId="3ED786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350,0</w:t>
            </w:r>
          </w:p>
        </w:tc>
      </w:tr>
      <w:tr w:rsidR="000F3EF3" w:rsidRPr="000F3EF3" w14:paraId="7D313B93" w14:textId="77777777" w:rsidTr="007C7660">
        <w:trPr>
          <w:trHeight w:val="630"/>
        </w:trPr>
        <w:tc>
          <w:tcPr>
            <w:tcW w:w="6237" w:type="dxa"/>
            <w:shd w:val="clear" w:color="auto" w:fill="auto"/>
            <w:hideMark/>
          </w:tcPr>
          <w:p w14:paraId="0CD2A0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дворовых территорий и тротуаров</w:t>
            </w:r>
          </w:p>
        </w:tc>
        <w:tc>
          <w:tcPr>
            <w:tcW w:w="780" w:type="dxa"/>
            <w:shd w:val="clear" w:color="auto" w:fill="auto"/>
            <w:vAlign w:val="bottom"/>
            <w:hideMark/>
          </w:tcPr>
          <w:p w14:paraId="076935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A232C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2617D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127E7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A510272710</w:t>
            </w:r>
          </w:p>
        </w:tc>
        <w:tc>
          <w:tcPr>
            <w:tcW w:w="800" w:type="dxa"/>
            <w:shd w:val="clear" w:color="auto" w:fill="auto"/>
            <w:vAlign w:val="bottom"/>
            <w:hideMark/>
          </w:tcPr>
          <w:p w14:paraId="02E618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4C0F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c>
          <w:tcPr>
            <w:tcW w:w="1559" w:type="dxa"/>
            <w:shd w:val="clear" w:color="auto" w:fill="auto"/>
            <w:vAlign w:val="bottom"/>
            <w:hideMark/>
          </w:tcPr>
          <w:p w14:paraId="10FA11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c>
          <w:tcPr>
            <w:tcW w:w="1567" w:type="dxa"/>
            <w:shd w:val="clear" w:color="auto" w:fill="auto"/>
            <w:vAlign w:val="bottom"/>
            <w:hideMark/>
          </w:tcPr>
          <w:p w14:paraId="647BD1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r>
      <w:tr w:rsidR="000F3EF3" w:rsidRPr="000F3EF3" w14:paraId="42BB76D0" w14:textId="77777777" w:rsidTr="007C7660">
        <w:trPr>
          <w:trHeight w:val="630"/>
        </w:trPr>
        <w:tc>
          <w:tcPr>
            <w:tcW w:w="6237" w:type="dxa"/>
            <w:shd w:val="clear" w:color="auto" w:fill="auto"/>
            <w:hideMark/>
          </w:tcPr>
          <w:p w14:paraId="64C765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088C7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A65D8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032FF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F8F5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A510272710</w:t>
            </w:r>
          </w:p>
        </w:tc>
        <w:tc>
          <w:tcPr>
            <w:tcW w:w="800" w:type="dxa"/>
            <w:shd w:val="clear" w:color="auto" w:fill="auto"/>
            <w:vAlign w:val="bottom"/>
            <w:hideMark/>
          </w:tcPr>
          <w:p w14:paraId="18395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9F42C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c>
          <w:tcPr>
            <w:tcW w:w="1559" w:type="dxa"/>
            <w:shd w:val="clear" w:color="auto" w:fill="auto"/>
            <w:vAlign w:val="bottom"/>
            <w:hideMark/>
          </w:tcPr>
          <w:p w14:paraId="57662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c>
          <w:tcPr>
            <w:tcW w:w="1567" w:type="dxa"/>
            <w:shd w:val="clear" w:color="auto" w:fill="auto"/>
            <w:vAlign w:val="bottom"/>
            <w:hideMark/>
          </w:tcPr>
          <w:p w14:paraId="040B5B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r>
      <w:tr w:rsidR="000F3EF3" w:rsidRPr="000F3EF3" w14:paraId="6B985C74" w14:textId="77777777" w:rsidTr="007C7660">
        <w:trPr>
          <w:trHeight w:val="315"/>
        </w:trPr>
        <w:tc>
          <w:tcPr>
            <w:tcW w:w="6237" w:type="dxa"/>
            <w:shd w:val="clear" w:color="auto" w:fill="auto"/>
            <w:hideMark/>
          </w:tcPr>
          <w:p w14:paraId="2CC9E6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89B9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35B1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8E4F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3C7E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A510272710</w:t>
            </w:r>
          </w:p>
        </w:tc>
        <w:tc>
          <w:tcPr>
            <w:tcW w:w="800" w:type="dxa"/>
            <w:shd w:val="clear" w:color="auto" w:fill="auto"/>
            <w:vAlign w:val="bottom"/>
            <w:hideMark/>
          </w:tcPr>
          <w:p w14:paraId="66A5D6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323B3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c>
          <w:tcPr>
            <w:tcW w:w="1559" w:type="dxa"/>
            <w:shd w:val="clear" w:color="auto" w:fill="auto"/>
            <w:vAlign w:val="bottom"/>
            <w:hideMark/>
          </w:tcPr>
          <w:p w14:paraId="0BAF4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c>
          <w:tcPr>
            <w:tcW w:w="1567" w:type="dxa"/>
            <w:shd w:val="clear" w:color="auto" w:fill="auto"/>
            <w:vAlign w:val="bottom"/>
            <w:hideMark/>
          </w:tcPr>
          <w:p w14:paraId="5F917D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4 680,0</w:t>
            </w:r>
          </w:p>
        </w:tc>
      </w:tr>
      <w:tr w:rsidR="000F3EF3" w:rsidRPr="000F3EF3" w14:paraId="2FA4936A" w14:textId="77777777" w:rsidTr="007C7660">
        <w:trPr>
          <w:trHeight w:val="630"/>
        </w:trPr>
        <w:tc>
          <w:tcPr>
            <w:tcW w:w="6237" w:type="dxa"/>
            <w:shd w:val="clear" w:color="auto" w:fill="auto"/>
            <w:hideMark/>
          </w:tcPr>
          <w:p w14:paraId="4F1FB2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 дворовых и общественных территорий муниципальных образований Чувашской Республики</w:t>
            </w:r>
          </w:p>
        </w:tc>
        <w:tc>
          <w:tcPr>
            <w:tcW w:w="780" w:type="dxa"/>
            <w:shd w:val="clear" w:color="auto" w:fill="auto"/>
            <w:vAlign w:val="bottom"/>
            <w:hideMark/>
          </w:tcPr>
          <w:p w14:paraId="0E1447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B0A5C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7838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B2636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A510275550</w:t>
            </w:r>
          </w:p>
        </w:tc>
        <w:tc>
          <w:tcPr>
            <w:tcW w:w="800" w:type="dxa"/>
            <w:shd w:val="clear" w:color="auto" w:fill="auto"/>
            <w:vAlign w:val="bottom"/>
            <w:hideMark/>
          </w:tcPr>
          <w:p w14:paraId="73FAC0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B638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c>
          <w:tcPr>
            <w:tcW w:w="1559" w:type="dxa"/>
            <w:shd w:val="clear" w:color="auto" w:fill="auto"/>
            <w:vAlign w:val="bottom"/>
            <w:hideMark/>
          </w:tcPr>
          <w:p w14:paraId="6AA615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c>
          <w:tcPr>
            <w:tcW w:w="1567" w:type="dxa"/>
            <w:shd w:val="clear" w:color="auto" w:fill="auto"/>
            <w:vAlign w:val="bottom"/>
            <w:hideMark/>
          </w:tcPr>
          <w:p w14:paraId="008955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468AE169" w14:textId="77777777" w:rsidTr="007C7660">
        <w:trPr>
          <w:trHeight w:val="630"/>
        </w:trPr>
        <w:tc>
          <w:tcPr>
            <w:tcW w:w="6237" w:type="dxa"/>
            <w:shd w:val="clear" w:color="auto" w:fill="auto"/>
            <w:hideMark/>
          </w:tcPr>
          <w:p w14:paraId="57B807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9F25B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1A8E4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74715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D22DA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A510275550</w:t>
            </w:r>
          </w:p>
        </w:tc>
        <w:tc>
          <w:tcPr>
            <w:tcW w:w="800" w:type="dxa"/>
            <w:shd w:val="clear" w:color="auto" w:fill="auto"/>
            <w:vAlign w:val="bottom"/>
            <w:hideMark/>
          </w:tcPr>
          <w:p w14:paraId="3D171A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A6A0D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c>
          <w:tcPr>
            <w:tcW w:w="1559" w:type="dxa"/>
            <w:shd w:val="clear" w:color="auto" w:fill="auto"/>
            <w:vAlign w:val="bottom"/>
            <w:hideMark/>
          </w:tcPr>
          <w:p w14:paraId="11A1E5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c>
          <w:tcPr>
            <w:tcW w:w="1567" w:type="dxa"/>
            <w:shd w:val="clear" w:color="auto" w:fill="auto"/>
            <w:vAlign w:val="bottom"/>
            <w:hideMark/>
          </w:tcPr>
          <w:p w14:paraId="0B0128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04DA8B0F" w14:textId="77777777" w:rsidTr="007C7660">
        <w:trPr>
          <w:trHeight w:val="630"/>
        </w:trPr>
        <w:tc>
          <w:tcPr>
            <w:tcW w:w="6237" w:type="dxa"/>
            <w:shd w:val="clear" w:color="auto" w:fill="auto"/>
            <w:hideMark/>
          </w:tcPr>
          <w:p w14:paraId="58F65B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E2210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BDEE8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18171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DF43A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A510275550</w:t>
            </w:r>
          </w:p>
        </w:tc>
        <w:tc>
          <w:tcPr>
            <w:tcW w:w="800" w:type="dxa"/>
            <w:shd w:val="clear" w:color="auto" w:fill="auto"/>
            <w:vAlign w:val="bottom"/>
            <w:hideMark/>
          </w:tcPr>
          <w:p w14:paraId="2D72ED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D0A2E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c>
          <w:tcPr>
            <w:tcW w:w="1559" w:type="dxa"/>
            <w:shd w:val="clear" w:color="auto" w:fill="auto"/>
            <w:vAlign w:val="bottom"/>
            <w:hideMark/>
          </w:tcPr>
          <w:p w14:paraId="7AA8E8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c>
          <w:tcPr>
            <w:tcW w:w="1567" w:type="dxa"/>
            <w:shd w:val="clear" w:color="auto" w:fill="auto"/>
            <w:vAlign w:val="bottom"/>
            <w:hideMark/>
          </w:tcPr>
          <w:p w14:paraId="3CFB04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7C6509DC" w14:textId="77777777" w:rsidTr="007C7660">
        <w:trPr>
          <w:trHeight w:val="630"/>
        </w:trPr>
        <w:tc>
          <w:tcPr>
            <w:tcW w:w="6237" w:type="dxa"/>
            <w:shd w:val="clear" w:color="auto" w:fill="auto"/>
            <w:hideMark/>
          </w:tcPr>
          <w:p w14:paraId="4F1577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мероприятий, связанных с эвакуацией тел умерших (погибших) с общественных мест до морга</w:t>
            </w:r>
          </w:p>
        </w:tc>
        <w:tc>
          <w:tcPr>
            <w:tcW w:w="780" w:type="dxa"/>
            <w:shd w:val="clear" w:color="auto" w:fill="auto"/>
            <w:vAlign w:val="bottom"/>
            <w:hideMark/>
          </w:tcPr>
          <w:p w14:paraId="05A378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B54A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97D5D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96F2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A510276750</w:t>
            </w:r>
          </w:p>
        </w:tc>
        <w:tc>
          <w:tcPr>
            <w:tcW w:w="800" w:type="dxa"/>
            <w:shd w:val="clear" w:color="auto" w:fill="auto"/>
            <w:vAlign w:val="bottom"/>
            <w:hideMark/>
          </w:tcPr>
          <w:p w14:paraId="4787FE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4A6E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9" w:type="dxa"/>
            <w:shd w:val="clear" w:color="auto" w:fill="auto"/>
            <w:vAlign w:val="bottom"/>
            <w:hideMark/>
          </w:tcPr>
          <w:p w14:paraId="0D7D55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67" w:type="dxa"/>
            <w:shd w:val="clear" w:color="auto" w:fill="auto"/>
            <w:vAlign w:val="bottom"/>
            <w:hideMark/>
          </w:tcPr>
          <w:p w14:paraId="1C5823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r>
      <w:tr w:rsidR="000F3EF3" w:rsidRPr="000F3EF3" w14:paraId="64AF1DEF" w14:textId="77777777" w:rsidTr="007C7660">
        <w:trPr>
          <w:trHeight w:val="630"/>
        </w:trPr>
        <w:tc>
          <w:tcPr>
            <w:tcW w:w="6237" w:type="dxa"/>
            <w:shd w:val="clear" w:color="auto" w:fill="auto"/>
            <w:hideMark/>
          </w:tcPr>
          <w:p w14:paraId="4B3833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62396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E57EC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E1E5D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DF865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A510276750</w:t>
            </w:r>
          </w:p>
        </w:tc>
        <w:tc>
          <w:tcPr>
            <w:tcW w:w="800" w:type="dxa"/>
            <w:shd w:val="clear" w:color="auto" w:fill="auto"/>
            <w:vAlign w:val="bottom"/>
            <w:hideMark/>
          </w:tcPr>
          <w:p w14:paraId="5D5BF4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BD06F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9" w:type="dxa"/>
            <w:shd w:val="clear" w:color="auto" w:fill="auto"/>
            <w:vAlign w:val="bottom"/>
            <w:hideMark/>
          </w:tcPr>
          <w:p w14:paraId="765488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67" w:type="dxa"/>
            <w:shd w:val="clear" w:color="auto" w:fill="auto"/>
            <w:vAlign w:val="bottom"/>
            <w:hideMark/>
          </w:tcPr>
          <w:p w14:paraId="240B68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r>
      <w:tr w:rsidR="000F3EF3" w:rsidRPr="000F3EF3" w14:paraId="26AB0D73" w14:textId="77777777" w:rsidTr="007C7660">
        <w:trPr>
          <w:trHeight w:val="630"/>
        </w:trPr>
        <w:tc>
          <w:tcPr>
            <w:tcW w:w="6237" w:type="dxa"/>
            <w:shd w:val="clear" w:color="auto" w:fill="auto"/>
            <w:hideMark/>
          </w:tcPr>
          <w:p w14:paraId="2D1C40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FE25C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9FC5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12EA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4D3BE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A510276750</w:t>
            </w:r>
          </w:p>
        </w:tc>
        <w:tc>
          <w:tcPr>
            <w:tcW w:w="800" w:type="dxa"/>
            <w:shd w:val="clear" w:color="auto" w:fill="auto"/>
            <w:vAlign w:val="bottom"/>
            <w:hideMark/>
          </w:tcPr>
          <w:p w14:paraId="7A4352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3BC99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9" w:type="dxa"/>
            <w:shd w:val="clear" w:color="auto" w:fill="auto"/>
            <w:vAlign w:val="bottom"/>
            <w:hideMark/>
          </w:tcPr>
          <w:p w14:paraId="7567EE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67" w:type="dxa"/>
            <w:shd w:val="clear" w:color="auto" w:fill="auto"/>
            <w:vAlign w:val="bottom"/>
            <w:hideMark/>
          </w:tcPr>
          <w:p w14:paraId="2F2B2E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r>
      <w:tr w:rsidR="000F3EF3" w:rsidRPr="000F3EF3" w14:paraId="3CEF36E4" w14:textId="77777777" w:rsidTr="007C7660">
        <w:trPr>
          <w:trHeight w:val="315"/>
        </w:trPr>
        <w:tc>
          <w:tcPr>
            <w:tcW w:w="6237" w:type="dxa"/>
            <w:shd w:val="clear" w:color="auto" w:fill="auto"/>
            <w:hideMark/>
          </w:tcPr>
          <w:p w14:paraId="0B2FC3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Уличное освещение</w:t>
            </w:r>
          </w:p>
        </w:tc>
        <w:tc>
          <w:tcPr>
            <w:tcW w:w="780" w:type="dxa"/>
            <w:shd w:val="clear" w:color="auto" w:fill="auto"/>
            <w:vAlign w:val="bottom"/>
            <w:hideMark/>
          </w:tcPr>
          <w:p w14:paraId="427587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1E87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D8847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02393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5FD25F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B3B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293 166,0</w:t>
            </w:r>
          </w:p>
        </w:tc>
        <w:tc>
          <w:tcPr>
            <w:tcW w:w="1559" w:type="dxa"/>
            <w:shd w:val="clear" w:color="auto" w:fill="auto"/>
            <w:vAlign w:val="bottom"/>
            <w:hideMark/>
          </w:tcPr>
          <w:p w14:paraId="1EBDF0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241 319,8</w:t>
            </w:r>
          </w:p>
        </w:tc>
        <w:tc>
          <w:tcPr>
            <w:tcW w:w="1567" w:type="dxa"/>
            <w:shd w:val="clear" w:color="auto" w:fill="auto"/>
            <w:vAlign w:val="bottom"/>
            <w:hideMark/>
          </w:tcPr>
          <w:p w14:paraId="77C0DD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241 319,8</w:t>
            </w:r>
          </w:p>
        </w:tc>
      </w:tr>
      <w:tr w:rsidR="000F3EF3" w:rsidRPr="000F3EF3" w14:paraId="4D4D8FE3" w14:textId="77777777" w:rsidTr="007C7660">
        <w:trPr>
          <w:trHeight w:val="630"/>
        </w:trPr>
        <w:tc>
          <w:tcPr>
            <w:tcW w:w="6237" w:type="dxa"/>
            <w:shd w:val="clear" w:color="auto" w:fill="auto"/>
            <w:hideMark/>
          </w:tcPr>
          <w:p w14:paraId="401999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12F1B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72DB5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F8709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A71A3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24AA0A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A521C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238 445,2</w:t>
            </w:r>
          </w:p>
        </w:tc>
        <w:tc>
          <w:tcPr>
            <w:tcW w:w="1559" w:type="dxa"/>
            <w:shd w:val="clear" w:color="auto" w:fill="auto"/>
            <w:vAlign w:val="bottom"/>
            <w:hideMark/>
          </w:tcPr>
          <w:p w14:paraId="2B1C35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241 319,8</w:t>
            </w:r>
          </w:p>
        </w:tc>
        <w:tc>
          <w:tcPr>
            <w:tcW w:w="1567" w:type="dxa"/>
            <w:shd w:val="clear" w:color="auto" w:fill="auto"/>
            <w:vAlign w:val="bottom"/>
            <w:hideMark/>
          </w:tcPr>
          <w:p w14:paraId="744D1C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241 319,8</w:t>
            </w:r>
          </w:p>
        </w:tc>
      </w:tr>
      <w:tr w:rsidR="000F3EF3" w:rsidRPr="000F3EF3" w14:paraId="76D0584F" w14:textId="77777777" w:rsidTr="007C7660">
        <w:trPr>
          <w:trHeight w:val="630"/>
        </w:trPr>
        <w:tc>
          <w:tcPr>
            <w:tcW w:w="6237" w:type="dxa"/>
            <w:shd w:val="clear" w:color="auto" w:fill="auto"/>
            <w:hideMark/>
          </w:tcPr>
          <w:p w14:paraId="3395CD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50175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3FA9E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09A38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7722F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229B76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128B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238 445,2</w:t>
            </w:r>
          </w:p>
        </w:tc>
        <w:tc>
          <w:tcPr>
            <w:tcW w:w="1559" w:type="dxa"/>
            <w:shd w:val="clear" w:color="auto" w:fill="auto"/>
            <w:vAlign w:val="bottom"/>
            <w:hideMark/>
          </w:tcPr>
          <w:p w14:paraId="512768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241 319,8</w:t>
            </w:r>
          </w:p>
        </w:tc>
        <w:tc>
          <w:tcPr>
            <w:tcW w:w="1567" w:type="dxa"/>
            <w:shd w:val="clear" w:color="auto" w:fill="auto"/>
            <w:vAlign w:val="bottom"/>
            <w:hideMark/>
          </w:tcPr>
          <w:p w14:paraId="6FDC70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241 319,8</w:t>
            </w:r>
          </w:p>
        </w:tc>
      </w:tr>
      <w:tr w:rsidR="000F3EF3" w:rsidRPr="000F3EF3" w14:paraId="68093C4F" w14:textId="77777777" w:rsidTr="007C7660">
        <w:trPr>
          <w:trHeight w:val="630"/>
        </w:trPr>
        <w:tc>
          <w:tcPr>
            <w:tcW w:w="6237" w:type="dxa"/>
            <w:shd w:val="clear" w:color="auto" w:fill="auto"/>
            <w:hideMark/>
          </w:tcPr>
          <w:p w14:paraId="31D8C0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635E5E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65C00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27D01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09EF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3CF5CE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3CF429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54 720,8</w:t>
            </w:r>
          </w:p>
        </w:tc>
        <w:tc>
          <w:tcPr>
            <w:tcW w:w="1559" w:type="dxa"/>
            <w:shd w:val="clear" w:color="auto" w:fill="auto"/>
            <w:vAlign w:val="bottom"/>
            <w:hideMark/>
          </w:tcPr>
          <w:p w14:paraId="7DD7F6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11B1B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E5A5F79" w14:textId="77777777" w:rsidTr="007C7660">
        <w:trPr>
          <w:trHeight w:val="315"/>
        </w:trPr>
        <w:tc>
          <w:tcPr>
            <w:tcW w:w="6237" w:type="dxa"/>
            <w:shd w:val="clear" w:color="auto" w:fill="auto"/>
            <w:hideMark/>
          </w:tcPr>
          <w:p w14:paraId="455B9E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6CA7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F841C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A4084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8388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A510277400</w:t>
            </w:r>
          </w:p>
        </w:tc>
        <w:tc>
          <w:tcPr>
            <w:tcW w:w="800" w:type="dxa"/>
            <w:shd w:val="clear" w:color="auto" w:fill="auto"/>
            <w:vAlign w:val="bottom"/>
            <w:hideMark/>
          </w:tcPr>
          <w:p w14:paraId="5CE14B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4A2640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54 720,8</w:t>
            </w:r>
          </w:p>
        </w:tc>
        <w:tc>
          <w:tcPr>
            <w:tcW w:w="1559" w:type="dxa"/>
            <w:shd w:val="clear" w:color="auto" w:fill="auto"/>
            <w:vAlign w:val="bottom"/>
            <w:hideMark/>
          </w:tcPr>
          <w:p w14:paraId="388B3B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0789E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3A36C7C" w14:textId="77777777" w:rsidTr="007C7660">
        <w:trPr>
          <w:trHeight w:val="315"/>
        </w:trPr>
        <w:tc>
          <w:tcPr>
            <w:tcW w:w="6237" w:type="dxa"/>
            <w:shd w:val="clear" w:color="auto" w:fill="auto"/>
            <w:hideMark/>
          </w:tcPr>
          <w:p w14:paraId="2C0D87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Озеленение</w:t>
            </w:r>
          </w:p>
        </w:tc>
        <w:tc>
          <w:tcPr>
            <w:tcW w:w="780" w:type="dxa"/>
            <w:shd w:val="clear" w:color="auto" w:fill="auto"/>
            <w:vAlign w:val="bottom"/>
            <w:hideMark/>
          </w:tcPr>
          <w:p w14:paraId="1E0DDB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498DE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79FCC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87CCF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4729F3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F63BB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232 493,6</w:t>
            </w:r>
          </w:p>
        </w:tc>
        <w:tc>
          <w:tcPr>
            <w:tcW w:w="1559" w:type="dxa"/>
            <w:shd w:val="clear" w:color="auto" w:fill="auto"/>
            <w:vAlign w:val="bottom"/>
            <w:hideMark/>
          </w:tcPr>
          <w:p w14:paraId="202789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230 416,1</w:t>
            </w:r>
          </w:p>
        </w:tc>
        <w:tc>
          <w:tcPr>
            <w:tcW w:w="1567" w:type="dxa"/>
            <w:shd w:val="clear" w:color="auto" w:fill="auto"/>
            <w:vAlign w:val="bottom"/>
            <w:hideMark/>
          </w:tcPr>
          <w:p w14:paraId="27CDF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226 915,9</w:t>
            </w:r>
          </w:p>
        </w:tc>
      </w:tr>
      <w:tr w:rsidR="000F3EF3" w:rsidRPr="000F3EF3" w14:paraId="298A274A" w14:textId="77777777" w:rsidTr="007C7660">
        <w:trPr>
          <w:trHeight w:val="630"/>
        </w:trPr>
        <w:tc>
          <w:tcPr>
            <w:tcW w:w="6237" w:type="dxa"/>
            <w:shd w:val="clear" w:color="auto" w:fill="auto"/>
            <w:hideMark/>
          </w:tcPr>
          <w:p w14:paraId="4F8593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26D41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4639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C30E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B8C4E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10A94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90AF7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232 493,6</w:t>
            </w:r>
          </w:p>
        </w:tc>
        <w:tc>
          <w:tcPr>
            <w:tcW w:w="1559" w:type="dxa"/>
            <w:shd w:val="clear" w:color="auto" w:fill="auto"/>
            <w:vAlign w:val="bottom"/>
            <w:hideMark/>
          </w:tcPr>
          <w:p w14:paraId="44C9C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230 416,1</w:t>
            </w:r>
          </w:p>
        </w:tc>
        <w:tc>
          <w:tcPr>
            <w:tcW w:w="1567" w:type="dxa"/>
            <w:shd w:val="clear" w:color="auto" w:fill="auto"/>
            <w:vAlign w:val="bottom"/>
            <w:hideMark/>
          </w:tcPr>
          <w:p w14:paraId="0C8A1D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226 915,9</w:t>
            </w:r>
          </w:p>
        </w:tc>
      </w:tr>
      <w:tr w:rsidR="000F3EF3" w:rsidRPr="000F3EF3" w14:paraId="1A193B2B" w14:textId="77777777" w:rsidTr="007C7660">
        <w:trPr>
          <w:trHeight w:val="630"/>
        </w:trPr>
        <w:tc>
          <w:tcPr>
            <w:tcW w:w="6237" w:type="dxa"/>
            <w:shd w:val="clear" w:color="auto" w:fill="auto"/>
            <w:hideMark/>
          </w:tcPr>
          <w:p w14:paraId="3411F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123CE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5C54E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D72DB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A4B72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A510277410</w:t>
            </w:r>
          </w:p>
        </w:tc>
        <w:tc>
          <w:tcPr>
            <w:tcW w:w="800" w:type="dxa"/>
            <w:shd w:val="clear" w:color="auto" w:fill="auto"/>
            <w:vAlign w:val="bottom"/>
            <w:hideMark/>
          </w:tcPr>
          <w:p w14:paraId="3B725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BFF4D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232 493,6</w:t>
            </w:r>
          </w:p>
        </w:tc>
        <w:tc>
          <w:tcPr>
            <w:tcW w:w="1559" w:type="dxa"/>
            <w:shd w:val="clear" w:color="auto" w:fill="auto"/>
            <w:vAlign w:val="bottom"/>
            <w:hideMark/>
          </w:tcPr>
          <w:p w14:paraId="7C5F98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230 416,1</w:t>
            </w:r>
          </w:p>
        </w:tc>
        <w:tc>
          <w:tcPr>
            <w:tcW w:w="1567" w:type="dxa"/>
            <w:shd w:val="clear" w:color="auto" w:fill="auto"/>
            <w:vAlign w:val="bottom"/>
            <w:hideMark/>
          </w:tcPr>
          <w:p w14:paraId="7A5B42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226 915,9</w:t>
            </w:r>
          </w:p>
        </w:tc>
      </w:tr>
      <w:tr w:rsidR="000F3EF3" w:rsidRPr="000F3EF3" w14:paraId="2BB496AB" w14:textId="77777777" w:rsidTr="007C7660">
        <w:trPr>
          <w:trHeight w:val="315"/>
        </w:trPr>
        <w:tc>
          <w:tcPr>
            <w:tcW w:w="6237" w:type="dxa"/>
            <w:shd w:val="clear" w:color="auto" w:fill="auto"/>
            <w:hideMark/>
          </w:tcPr>
          <w:p w14:paraId="54FF98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6C7C8D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1579F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99293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72293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7490FE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7FE3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82 942,5</w:t>
            </w:r>
          </w:p>
        </w:tc>
        <w:tc>
          <w:tcPr>
            <w:tcW w:w="1559" w:type="dxa"/>
            <w:shd w:val="clear" w:color="auto" w:fill="auto"/>
            <w:vAlign w:val="bottom"/>
            <w:hideMark/>
          </w:tcPr>
          <w:p w14:paraId="3A42D9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82 312,5</w:t>
            </w:r>
          </w:p>
        </w:tc>
        <w:tc>
          <w:tcPr>
            <w:tcW w:w="1567" w:type="dxa"/>
            <w:shd w:val="clear" w:color="auto" w:fill="auto"/>
            <w:vAlign w:val="bottom"/>
            <w:hideMark/>
          </w:tcPr>
          <w:p w14:paraId="31AF43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82 312,5</w:t>
            </w:r>
          </w:p>
        </w:tc>
      </w:tr>
      <w:tr w:rsidR="000F3EF3" w:rsidRPr="000F3EF3" w14:paraId="5AF3BF34" w14:textId="77777777" w:rsidTr="007C7660">
        <w:trPr>
          <w:trHeight w:val="630"/>
        </w:trPr>
        <w:tc>
          <w:tcPr>
            <w:tcW w:w="6237" w:type="dxa"/>
            <w:shd w:val="clear" w:color="auto" w:fill="auto"/>
            <w:hideMark/>
          </w:tcPr>
          <w:p w14:paraId="4A04E7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93106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8D2DB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C2B56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5ADA3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5160AC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4BFFD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82 942,5</w:t>
            </w:r>
          </w:p>
        </w:tc>
        <w:tc>
          <w:tcPr>
            <w:tcW w:w="1559" w:type="dxa"/>
            <w:shd w:val="clear" w:color="auto" w:fill="auto"/>
            <w:vAlign w:val="bottom"/>
            <w:hideMark/>
          </w:tcPr>
          <w:p w14:paraId="5464D3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82 312,5</w:t>
            </w:r>
          </w:p>
        </w:tc>
        <w:tc>
          <w:tcPr>
            <w:tcW w:w="1567" w:type="dxa"/>
            <w:shd w:val="clear" w:color="auto" w:fill="auto"/>
            <w:vAlign w:val="bottom"/>
            <w:hideMark/>
          </w:tcPr>
          <w:p w14:paraId="3B12CA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82 312,5</w:t>
            </w:r>
          </w:p>
        </w:tc>
      </w:tr>
      <w:tr w:rsidR="000F3EF3" w:rsidRPr="000F3EF3" w14:paraId="676886B9" w14:textId="77777777" w:rsidTr="007C7660">
        <w:trPr>
          <w:trHeight w:val="630"/>
        </w:trPr>
        <w:tc>
          <w:tcPr>
            <w:tcW w:w="6237" w:type="dxa"/>
            <w:shd w:val="clear" w:color="auto" w:fill="auto"/>
            <w:hideMark/>
          </w:tcPr>
          <w:p w14:paraId="53FB03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FBDA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A33B0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F54E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CD10F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4B5E48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B151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82 942,5</w:t>
            </w:r>
          </w:p>
        </w:tc>
        <w:tc>
          <w:tcPr>
            <w:tcW w:w="1559" w:type="dxa"/>
            <w:shd w:val="clear" w:color="auto" w:fill="auto"/>
            <w:vAlign w:val="bottom"/>
            <w:hideMark/>
          </w:tcPr>
          <w:p w14:paraId="7223C1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82 312,5</w:t>
            </w:r>
          </w:p>
        </w:tc>
        <w:tc>
          <w:tcPr>
            <w:tcW w:w="1567" w:type="dxa"/>
            <w:shd w:val="clear" w:color="auto" w:fill="auto"/>
            <w:vAlign w:val="bottom"/>
            <w:hideMark/>
          </w:tcPr>
          <w:p w14:paraId="60B3A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82 312,5</w:t>
            </w:r>
          </w:p>
        </w:tc>
      </w:tr>
      <w:tr w:rsidR="000F3EF3" w:rsidRPr="000F3EF3" w14:paraId="5D0398E5" w14:textId="77777777" w:rsidTr="007C7660">
        <w:trPr>
          <w:trHeight w:val="315"/>
        </w:trPr>
        <w:tc>
          <w:tcPr>
            <w:tcW w:w="6237" w:type="dxa"/>
            <w:shd w:val="clear" w:color="auto" w:fill="auto"/>
            <w:hideMark/>
          </w:tcPr>
          <w:p w14:paraId="300559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содержание мест захоронений</w:t>
            </w:r>
          </w:p>
        </w:tc>
        <w:tc>
          <w:tcPr>
            <w:tcW w:w="780" w:type="dxa"/>
            <w:shd w:val="clear" w:color="auto" w:fill="auto"/>
            <w:vAlign w:val="bottom"/>
            <w:hideMark/>
          </w:tcPr>
          <w:p w14:paraId="5854B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F965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1A89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B40B4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A510277430</w:t>
            </w:r>
          </w:p>
        </w:tc>
        <w:tc>
          <w:tcPr>
            <w:tcW w:w="800" w:type="dxa"/>
            <w:shd w:val="clear" w:color="auto" w:fill="auto"/>
            <w:vAlign w:val="bottom"/>
            <w:hideMark/>
          </w:tcPr>
          <w:p w14:paraId="0C5E7F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04095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20 298,0</w:t>
            </w:r>
          </w:p>
        </w:tc>
        <w:tc>
          <w:tcPr>
            <w:tcW w:w="1559" w:type="dxa"/>
            <w:shd w:val="clear" w:color="auto" w:fill="auto"/>
            <w:vAlign w:val="bottom"/>
            <w:hideMark/>
          </w:tcPr>
          <w:p w14:paraId="68B5CC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21 000,9</w:t>
            </w:r>
          </w:p>
        </w:tc>
        <w:tc>
          <w:tcPr>
            <w:tcW w:w="1567" w:type="dxa"/>
            <w:shd w:val="clear" w:color="auto" w:fill="auto"/>
            <w:vAlign w:val="bottom"/>
            <w:hideMark/>
          </w:tcPr>
          <w:p w14:paraId="2183EC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21 000,9</w:t>
            </w:r>
          </w:p>
        </w:tc>
      </w:tr>
      <w:tr w:rsidR="000F3EF3" w:rsidRPr="000F3EF3" w14:paraId="16A14D88" w14:textId="77777777" w:rsidTr="007C7660">
        <w:trPr>
          <w:trHeight w:val="630"/>
        </w:trPr>
        <w:tc>
          <w:tcPr>
            <w:tcW w:w="6237" w:type="dxa"/>
            <w:shd w:val="clear" w:color="auto" w:fill="auto"/>
            <w:hideMark/>
          </w:tcPr>
          <w:p w14:paraId="6E0D71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4D342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79BB2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2302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92685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A510277430</w:t>
            </w:r>
          </w:p>
        </w:tc>
        <w:tc>
          <w:tcPr>
            <w:tcW w:w="800" w:type="dxa"/>
            <w:shd w:val="clear" w:color="auto" w:fill="auto"/>
            <w:vAlign w:val="bottom"/>
            <w:hideMark/>
          </w:tcPr>
          <w:p w14:paraId="25E850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5C5BC9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20 298,0</w:t>
            </w:r>
          </w:p>
        </w:tc>
        <w:tc>
          <w:tcPr>
            <w:tcW w:w="1559" w:type="dxa"/>
            <w:shd w:val="clear" w:color="auto" w:fill="auto"/>
            <w:vAlign w:val="bottom"/>
            <w:hideMark/>
          </w:tcPr>
          <w:p w14:paraId="485583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21 000,9</w:t>
            </w:r>
          </w:p>
        </w:tc>
        <w:tc>
          <w:tcPr>
            <w:tcW w:w="1567" w:type="dxa"/>
            <w:shd w:val="clear" w:color="auto" w:fill="auto"/>
            <w:vAlign w:val="bottom"/>
            <w:hideMark/>
          </w:tcPr>
          <w:p w14:paraId="13AAB2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21 000,9</w:t>
            </w:r>
          </w:p>
        </w:tc>
      </w:tr>
      <w:tr w:rsidR="000F3EF3" w:rsidRPr="000F3EF3" w14:paraId="664B3C31" w14:textId="77777777" w:rsidTr="007C7660">
        <w:trPr>
          <w:trHeight w:val="630"/>
        </w:trPr>
        <w:tc>
          <w:tcPr>
            <w:tcW w:w="6237" w:type="dxa"/>
            <w:shd w:val="clear" w:color="auto" w:fill="auto"/>
            <w:hideMark/>
          </w:tcPr>
          <w:p w14:paraId="452828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0949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023A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31D67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A232D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A510277430</w:t>
            </w:r>
          </w:p>
        </w:tc>
        <w:tc>
          <w:tcPr>
            <w:tcW w:w="800" w:type="dxa"/>
            <w:shd w:val="clear" w:color="auto" w:fill="auto"/>
            <w:vAlign w:val="bottom"/>
            <w:hideMark/>
          </w:tcPr>
          <w:p w14:paraId="52A7F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1B81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20 298,0</w:t>
            </w:r>
          </w:p>
        </w:tc>
        <w:tc>
          <w:tcPr>
            <w:tcW w:w="1559" w:type="dxa"/>
            <w:shd w:val="clear" w:color="auto" w:fill="auto"/>
            <w:vAlign w:val="bottom"/>
            <w:hideMark/>
          </w:tcPr>
          <w:p w14:paraId="5D5345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21 000,9</w:t>
            </w:r>
          </w:p>
        </w:tc>
        <w:tc>
          <w:tcPr>
            <w:tcW w:w="1567" w:type="dxa"/>
            <w:shd w:val="clear" w:color="auto" w:fill="auto"/>
            <w:vAlign w:val="bottom"/>
            <w:hideMark/>
          </w:tcPr>
          <w:p w14:paraId="5E9A7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21 000,9</w:t>
            </w:r>
          </w:p>
        </w:tc>
      </w:tr>
      <w:tr w:rsidR="000F3EF3" w:rsidRPr="000F3EF3" w14:paraId="722C4DDC" w14:textId="77777777" w:rsidTr="007C7660">
        <w:trPr>
          <w:trHeight w:val="630"/>
        </w:trPr>
        <w:tc>
          <w:tcPr>
            <w:tcW w:w="6237" w:type="dxa"/>
            <w:shd w:val="clear" w:color="auto" w:fill="auto"/>
            <w:hideMark/>
          </w:tcPr>
          <w:p w14:paraId="6F511F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Приобретение и обустройство детских игровых, спортивных площадок и малых архитектурных форм</w:t>
            </w:r>
          </w:p>
        </w:tc>
        <w:tc>
          <w:tcPr>
            <w:tcW w:w="780" w:type="dxa"/>
            <w:shd w:val="clear" w:color="auto" w:fill="auto"/>
            <w:vAlign w:val="bottom"/>
            <w:hideMark/>
          </w:tcPr>
          <w:p w14:paraId="1643D3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0338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D9DCC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9C1AC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A510277450</w:t>
            </w:r>
          </w:p>
        </w:tc>
        <w:tc>
          <w:tcPr>
            <w:tcW w:w="800" w:type="dxa"/>
            <w:shd w:val="clear" w:color="auto" w:fill="auto"/>
            <w:vAlign w:val="bottom"/>
            <w:hideMark/>
          </w:tcPr>
          <w:p w14:paraId="7606E9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27B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c>
          <w:tcPr>
            <w:tcW w:w="1559" w:type="dxa"/>
            <w:shd w:val="clear" w:color="auto" w:fill="auto"/>
            <w:vAlign w:val="bottom"/>
            <w:hideMark/>
          </w:tcPr>
          <w:p w14:paraId="482C60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c>
          <w:tcPr>
            <w:tcW w:w="1567" w:type="dxa"/>
            <w:shd w:val="clear" w:color="auto" w:fill="auto"/>
            <w:vAlign w:val="bottom"/>
            <w:hideMark/>
          </w:tcPr>
          <w:p w14:paraId="698018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r>
      <w:tr w:rsidR="000F3EF3" w:rsidRPr="000F3EF3" w14:paraId="0692DD23" w14:textId="77777777" w:rsidTr="007C7660">
        <w:trPr>
          <w:trHeight w:val="630"/>
        </w:trPr>
        <w:tc>
          <w:tcPr>
            <w:tcW w:w="6237" w:type="dxa"/>
            <w:shd w:val="clear" w:color="auto" w:fill="auto"/>
            <w:hideMark/>
          </w:tcPr>
          <w:p w14:paraId="28B3F7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B1C20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10576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9916B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ACFA7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A510277450</w:t>
            </w:r>
          </w:p>
        </w:tc>
        <w:tc>
          <w:tcPr>
            <w:tcW w:w="800" w:type="dxa"/>
            <w:shd w:val="clear" w:color="auto" w:fill="auto"/>
            <w:vAlign w:val="bottom"/>
            <w:hideMark/>
          </w:tcPr>
          <w:p w14:paraId="5B5B6F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DD1E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c>
          <w:tcPr>
            <w:tcW w:w="1559" w:type="dxa"/>
            <w:shd w:val="clear" w:color="auto" w:fill="auto"/>
            <w:vAlign w:val="bottom"/>
            <w:hideMark/>
          </w:tcPr>
          <w:p w14:paraId="58169F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c>
          <w:tcPr>
            <w:tcW w:w="1567" w:type="dxa"/>
            <w:shd w:val="clear" w:color="auto" w:fill="auto"/>
            <w:vAlign w:val="bottom"/>
            <w:hideMark/>
          </w:tcPr>
          <w:p w14:paraId="76DFE6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r>
      <w:tr w:rsidR="000F3EF3" w:rsidRPr="000F3EF3" w14:paraId="4DA9551C" w14:textId="77777777" w:rsidTr="007C7660">
        <w:trPr>
          <w:trHeight w:val="315"/>
        </w:trPr>
        <w:tc>
          <w:tcPr>
            <w:tcW w:w="6237" w:type="dxa"/>
            <w:shd w:val="clear" w:color="auto" w:fill="auto"/>
            <w:hideMark/>
          </w:tcPr>
          <w:p w14:paraId="4B3A2E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203AF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26666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D7A87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0BB4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A510277450</w:t>
            </w:r>
          </w:p>
        </w:tc>
        <w:tc>
          <w:tcPr>
            <w:tcW w:w="800" w:type="dxa"/>
            <w:shd w:val="clear" w:color="auto" w:fill="auto"/>
            <w:vAlign w:val="bottom"/>
            <w:hideMark/>
          </w:tcPr>
          <w:p w14:paraId="2BBCBD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2CB84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c>
          <w:tcPr>
            <w:tcW w:w="1559" w:type="dxa"/>
            <w:shd w:val="clear" w:color="auto" w:fill="auto"/>
            <w:vAlign w:val="bottom"/>
            <w:hideMark/>
          </w:tcPr>
          <w:p w14:paraId="54B450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c>
          <w:tcPr>
            <w:tcW w:w="1567" w:type="dxa"/>
            <w:shd w:val="clear" w:color="auto" w:fill="auto"/>
            <w:vAlign w:val="bottom"/>
            <w:hideMark/>
          </w:tcPr>
          <w:p w14:paraId="247F95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3 175,7</w:t>
            </w:r>
          </w:p>
        </w:tc>
      </w:tr>
      <w:tr w:rsidR="000F3EF3" w:rsidRPr="000F3EF3" w14:paraId="0105CC85" w14:textId="77777777" w:rsidTr="007C7660">
        <w:trPr>
          <w:trHeight w:val="630"/>
        </w:trPr>
        <w:tc>
          <w:tcPr>
            <w:tcW w:w="6237" w:type="dxa"/>
            <w:shd w:val="clear" w:color="auto" w:fill="auto"/>
            <w:hideMark/>
          </w:tcPr>
          <w:p w14:paraId="743303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дворовых территорий и тротуаров</w:t>
            </w:r>
          </w:p>
        </w:tc>
        <w:tc>
          <w:tcPr>
            <w:tcW w:w="780" w:type="dxa"/>
            <w:shd w:val="clear" w:color="auto" w:fill="auto"/>
            <w:vAlign w:val="bottom"/>
            <w:hideMark/>
          </w:tcPr>
          <w:p w14:paraId="6413F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D001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8A491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C5EB7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A5102S2710</w:t>
            </w:r>
          </w:p>
        </w:tc>
        <w:tc>
          <w:tcPr>
            <w:tcW w:w="800" w:type="dxa"/>
            <w:shd w:val="clear" w:color="auto" w:fill="auto"/>
            <w:vAlign w:val="bottom"/>
            <w:hideMark/>
          </w:tcPr>
          <w:p w14:paraId="78A936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A21F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250 000,0</w:t>
            </w:r>
          </w:p>
        </w:tc>
        <w:tc>
          <w:tcPr>
            <w:tcW w:w="1559" w:type="dxa"/>
            <w:shd w:val="clear" w:color="auto" w:fill="auto"/>
            <w:vAlign w:val="bottom"/>
            <w:hideMark/>
          </w:tcPr>
          <w:p w14:paraId="7C9977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67F69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036BCC7" w14:textId="77777777" w:rsidTr="007C7660">
        <w:trPr>
          <w:trHeight w:val="630"/>
        </w:trPr>
        <w:tc>
          <w:tcPr>
            <w:tcW w:w="6237" w:type="dxa"/>
            <w:shd w:val="clear" w:color="auto" w:fill="auto"/>
            <w:hideMark/>
          </w:tcPr>
          <w:p w14:paraId="5683C6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85F77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17A0D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2575C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C74F7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A5102S2710</w:t>
            </w:r>
          </w:p>
        </w:tc>
        <w:tc>
          <w:tcPr>
            <w:tcW w:w="800" w:type="dxa"/>
            <w:shd w:val="clear" w:color="auto" w:fill="auto"/>
            <w:vAlign w:val="bottom"/>
            <w:hideMark/>
          </w:tcPr>
          <w:p w14:paraId="3E39B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7CF8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250 000,0</w:t>
            </w:r>
          </w:p>
        </w:tc>
        <w:tc>
          <w:tcPr>
            <w:tcW w:w="1559" w:type="dxa"/>
            <w:shd w:val="clear" w:color="auto" w:fill="auto"/>
            <w:vAlign w:val="bottom"/>
            <w:hideMark/>
          </w:tcPr>
          <w:p w14:paraId="7FF90E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0BD7B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4726E22" w14:textId="77777777" w:rsidTr="007C7660">
        <w:trPr>
          <w:trHeight w:val="315"/>
        </w:trPr>
        <w:tc>
          <w:tcPr>
            <w:tcW w:w="6237" w:type="dxa"/>
            <w:shd w:val="clear" w:color="auto" w:fill="auto"/>
            <w:hideMark/>
          </w:tcPr>
          <w:p w14:paraId="5EF50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91088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A5D22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1F7BB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7EC9D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A5102S2710</w:t>
            </w:r>
          </w:p>
        </w:tc>
        <w:tc>
          <w:tcPr>
            <w:tcW w:w="800" w:type="dxa"/>
            <w:shd w:val="clear" w:color="auto" w:fill="auto"/>
            <w:vAlign w:val="bottom"/>
            <w:hideMark/>
          </w:tcPr>
          <w:p w14:paraId="1B5F9B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DD341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250 000,0</w:t>
            </w:r>
          </w:p>
        </w:tc>
        <w:tc>
          <w:tcPr>
            <w:tcW w:w="1559" w:type="dxa"/>
            <w:shd w:val="clear" w:color="auto" w:fill="auto"/>
            <w:vAlign w:val="bottom"/>
            <w:hideMark/>
          </w:tcPr>
          <w:p w14:paraId="6C8BBE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80C8C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B385DC5" w14:textId="77777777" w:rsidTr="007C7660">
        <w:trPr>
          <w:trHeight w:val="645"/>
        </w:trPr>
        <w:tc>
          <w:tcPr>
            <w:tcW w:w="6237" w:type="dxa"/>
            <w:shd w:val="clear" w:color="auto" w:fill="auto"/>
            <w:hideMark/>
          </w:tcPr>
          <w:p w14:paraId="54F7E2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"Формирование комфортной городской среды"</w:t>
            </w:r>
          </w:p>
        </w:tc>
        <w:tc>
          <w:tcPr>
            <w:tcW w:w="780" w:type="dxa"/>
            <w:shd w:val="clear" w:color="auto" w:fill="auto"/>
            <w:vAlign w:val="bottom"/>
            <w:hideMark/>
          </w:tcPr>
          <w:p w14:paraId="44C19A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260D6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80B2D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FE72B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A51F200000</w:t>
            </w:r>
          </w:p>
        </w:tc>
        <w:tc>
          <w:tcPr>
            <w:tcW w:w="800" w:type="dxa"/>
            <w:shd w:val="clear" w:color="auto" w:fill="auto"/>
            <w:vAlign w:val="bottom"/>
            <w:hideMark/>
          </w:tcPr>
          <w:p w14:paraId="3286D2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3AB9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139 460,0</w:t>
            </w:r>
          </w:p>
        </w:tc>
        <w:tc>
          <w:tcPr>
            <w:tcW w:w="1559" w:type="dxa"/>
            <w:shd w:val="clear" w:color="auto" w:fill="auto"/>
            <w:vAlign w:val="bottom"/>
            <w:hideMark/>
          </w:tcPr>
          <w:p w14:paraId="5CF50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154 571,4</w:t>
            </w:r>
          </w:p>
        </w:tc>
        <w:tc>
          <w:tcPr>
            <w:tcW w:w="1567" w:type="dxa"/>
            <w:shd w:val="clear" w:color="auto" w:fill="auto"/>
            <w:vAlign w:val="bottom"/>
            <w:hideMark/>
          </w:tcPr>
          <w:p w14:paraId="3F689C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157 326,3</w:t>
            </w:r>
          </w:p>
        </w:tc>
      </w:tr>
      <w:tr w:rsidR="000F3EF3" w:rsidRPr="000F3EF3" w14:paraId="2DE4FBB0" w14:textId="77777777" w:rsidTr="007C7660">
        <w:trPr>
          <w:trHeight w:val="630"/>
        </w:trPr>
        <w:tc>
          <w:tcPr>
            <w:tcW w:w="6237" w:type="dxa"/>
            <w:shd w:val="clear" w:color="auto" w:fill="auto"/>
            <w:hideMark/>
          </w:tcPr>
          <w:p w14:paraId="2C7212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программ формирования современной городской среды</w:t>
            </w:r>
          </w:p>
        </w:tc>
        <w:tc>
          <w:tcPr>
            <w:tcW w:w="780" w:type="dxa"/>
            <w:shd w:val="clear" w:color="auto" w:fill="auto"/>
            <w:vAlign w:val="bottom"/>
            <w:hideMark/>
          </w:tcPr>
          <w:p w14:paraId="2F37D5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C0572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80D2A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C11CD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A51F255550</w:t>
            </w:r>
          </w:p>
        </w:tc>
        <w:tc>
          <w:tcPr>
            <w:tcW w:w="800" w:type="dxa"/>
            <w:shd w:val="clear" w:color="auto" w:fill="auto"/>
            <w:vAlign w:val="bottom"/>
            <w:hideMark/>
          </w:tcPr>
          <w:p w14:paraId="11F6E6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00CC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139 460,0</w:t>
            </w:r>
          </w:p>
        </w:tc>
        <w:tc>
          <w:tcPr>
            <w:tcW w:w="1559" w:type="dxa"/>
            <w:shd w:val="clear" w:color="auto" w:fill="auto"/>
            <w:vAlign w:val="bottom"/>
            <w:hideMark/>
          </w:tcPr>
          <w:p w14:paraId="61C4FE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154 571,4</w:t>
            </w:r>
          </w:p>
        </w:tc>
        <w:tc>
          <w:tcPr>
            <w:tcW w:w="1567" w:type="dxa"/>
            <w:shd w:val="clear" w:color="auto" w:fill="auto"/>
            <w:vAlign w:val="bottom"/>
            <w:hideMark/>
          </w:tcPr>
          <w:p w14:paraId="5D6605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157 326,3</w:t>
            </w:r>
          </w:p>
        </w:tc>
      </w:tr>
      <w:tr w:rsidR="000F3EF3" w:rsidRPr="000F3EF3" w14:paraId="547A6F7B" w14:textId="77777777" w:rsidTr="007C7660">
        <w:trPr>
          <w:trHeight w:val="630"/>
        </w:trPr>
        <w:tc>
          <w:tcPr>
            <w:tcW w:w="6237" w:type="dxa"/>
            <w:shd w:val="clear" w:color="auto" w:fill="auto"/>
            <w:hideMark/>
          </w:tcPr>
          <w:p w14:paraId="44985D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44EFF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59D84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6E961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24D67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A51F255550</w:t>
            </w:r>
          </w:p>
        </w:tc>
        <w:tc>
          <w:tcPr>
            <w:tcW w:w="800" w:type="dxa"/>
            <w:shd w:val="clear" w:color="auto" w:fill="auto"/>
            <w:vAlign w:val="bottom"/>
            <w:hideMark/>
          </w:tcPr>
          <w:p w14:paraId="2E8A6B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F3ADC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139 460,0</w:t>
            </w:r>
          </w:p>
        </w:tc>
        <w:tc>
          <w:tcPr>
            <w:tcW w:w="1559" w:type="dxa"/>
            <w:shd w:val="clear" w:color="auto" w:fill="auto"/>
            <w:vAlign w:val="bottom"/>
            <w:hideMark/>
          </w:tcPr>
          <w:p w14:paraId="603636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154 571,4</w:t>
            </w:r>
          </w:p>
        </w:tc>
        <w:tc>
          <w:tcPr>
            <w:tcW w:w="1567" w:type="dxa"/>
            <w:shd w:val="clear" w:color="auto" w:fill="auto"/>
            <w:vAlign w:val="bottom"/>
            <w:hideMark/>
          </w:tcPr>
          <w:p w14:paraId="1AC6B7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157 326,3</w:t>
            </w:r>
          </w:p>
        </w:tc>
      </w:tr>
      <w:tr w:rsidR="000F3EF3" w:rsidRPr="000F3EF3" w14:paraId="66155BA2" w14:textId="77777777" w:rsidTr="007C7660">
        <w:trPr>
          <w:trHeight w:val="630"/>
        </w:trPr>
        <w:tc>
          <w:tcPr>
            <w:tcW w:w="6237" w:type="dxa"/>
            <w:shd w:val="clear" w:color="auto" w:fill="auto"/>
            <w:hideMark/>
          </w:tcPr>
          <w:p w14:paraId="7813B4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7024A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DE3BE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5129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5822E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A51F255550</w:t>
            </w:r>
          </w:p>
        </w:tc>
        <w:tc>
          <w:tcPr>
            <w:tcW w:w="800" w:type="dxa"/>
            <w:shd w:val="clear" w:color="auto" w:fill="auto"/>
            <w:vAlign w:val="bottom"/>
            <w:hideMark/>
          </w:tcPr>
          <w:p w14:paraId="1E38A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DCACB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139 460,0</w:t>
            </w:r>
          </w:p>
        </w:tc>
        <w:tc>
          <w:tcPr>
            <w:tcW w:w="1559" w:type="dxa"/>
            <w:shd w:val="clear" w:color="auto" w:fill="auto"/>
            <w:vAlign w:val="bottom"/>
            <w:hideMark/>
          </w:tcPr>
          <w:p w14:paraId="67FDE5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154 571,4</w:t>
            </w:r>
          </w:p>
        </w:tc>
        <w:tc>
          <w:tcPr>
            <w:tcW w:w="1567" w:type="dxa"/>
            <w:shd w:val="clear" w:color="auto" w:fill="auto"/>
            <w:vAlign w:val="bottom"/>
            <w:hideMark/>
          </w:tcPr>
          <w:p w14:paraId="126274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157 326,3</w:t>
            </w:r>
          </w:p>
        </w:tc>
      </w:tr>
      <w:tr w:rsidR="000F3EF3" w:rsidRPr="000F3EF3" w14:paraId="004DD967" w14:textId="77777777" w:rsidTr="007C7660">
        <w:trPr>
          <w:trHeight w:val="630"/>
        </w:trPr>
        <w:tc>
          <w:tcPr>
            <w:tcW w:w="6237" w:type="dxa"/>
            <w:shd w:val="clear" w:color="auto" w:fill="auto"/>
            <w:hideMark/>
          </w:tcPr>
          <w:p w14:paraId="5C693A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4BFB18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AD80F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DE62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2BF49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4F68FF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2FEA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6B51F5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105,7</w:t>
            </w:r>
          </w:p>
        </w:tc>
        <w:tc>
          <w:tcPr>
            <w:tcW w:w="1567" w:type="dxa"/>
            <w:shd w:val="clear" w:color="auto" w:fill="auto"/>
            <w:vAlign w:val="bottom"/>
            <w:hideMark/>
          </w:tcPr>
          <w:p w14:paraId="4234D7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1976FCB" w14:textId="77777777" w:rsidTr="007C7660">
        <w:trPr>
          <w:trHeight w:val="945"/>
        </w:trPr>
        <w:tc>
          <w:tcPr>
            <w:tcW w:w="6237" w:type="dxa"/>
            <w:shd w:val="clear" w:color="auto" w:fill="auto"/>
            <w:hideMark/>
          </w:tcPr>
          <w:p w14:paraId="459A00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40126E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E38E0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708E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BF4FE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00C4D5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3326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3750EA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105,7</w:t>
            </w:r>
          </w:p>
        </w:tc>
        <w:tc>
          <w:tcPr>
            <w:tcW w:w="1567" w:type="dxa"/>
            <w:shd w:val="clear" w:color="auto" w:fill="auto"/>
            <w:vAlign w:val="bottom"/>
            <w:hideMark/>
          </w:tcPr>
          <w:p w14:paraId="3637B1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E017B17" w14:textId="77777777" w:rsidTr="007C7660">
        <w:trPr>
          <w:trHeight w:val="630"/>
        </w:trPr>
        <w:tc>
          <w:tcPr>
            <w:tcW w:w="6237" w:type="dxa"/>
            <w:shd w:val="clear" w:color="auto" w:fill="auto"/>
            <w:hideMark/>
          </w:tcPr>
          <w:p w14:paraId="79A871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муниципальных учреждений культуры"</w:t>
            </w:r>
          </w:p>
        </w:tc>
        <w:tc>
          <w:tcPr>
            <w:tcW w:w="780" w:type="dxa"/>
            <w:shd w:val="clear" w:color="auto" w:fill="auto"/>
            <w:vAlign w:val="bottom"/>
            <w:hideMark/>
          </w:tcPr>
          <w:p w14:paraId="4E0A88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51786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829B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7A2B7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Ц411500000</w:t>
            </w:r>
          </w:p>
        </w:tc>
        <w:tc>
          <w:tcPr>
            <w:tcW w:w="800" w:type="dxa"/>
            <w:shd w:val="clear" w:color="auto" w:fill="auto"/>
            <w:vAlign w:val="bottom"/>
            <w:hideMark/>
          </w:tcPr>
          <w:p w14:paraId="5855E7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91DD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60EC18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105,7</w:t>
            </w:r>
          </w:p>
        </w:tc>
        <w:tc>
          <w:tcPr>
            <w:tcW w:w="1567" w:type="dxa"/>
            <w:shd w:val="clear" w:color="auto" w:fill="auto"/>
            <w:vAlign w:val="bottom"/>
            <w:hideMark/>
          </w:tcPr>
          <w:p w14:paraId="5C637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B59209C" w14:textId="77777777" w:rsidTr="007C7660">
        <w:trPr>
          <w:trHeight w:val="315"/>
        </w:trPr>
        <w:tc>
          <w:tcPr>
            <w:tcW w:w="6237" w:type="dxa"/>
            <w:shd w:val="clear" w:color="auto" w:fill="auto"/>
            <w:hideMark/>
          </w:tcPr>
          <w:p w14:paraId="49DC0D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Обустройство и восстановление воинских захоронений</w:t>
            </w:r>
          </w:p>
        </w:tc>
        <w:tc>
          <w:tcPr>
            <w:tcW w:w="780" w:type="dxa"/>
            <w:shd w:val="clear" w:color="auto" w:fill="auto"/>
            <w:vAlign w:val="bottom"/>
            <w:hideMark/>
          </w:tcPr>
          <w:p w14:paraId="1A0F1E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114F9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CBAF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A9C22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Ц4115L2990</w:t>
            </w:r>
          </w:p>
        </w:tc>
        <w:tc>
          <w:tcPr>
            <w:tcW w:w="800" w:type="dxa"/>
            <w:shd w:val="clear" w:color="auto" w:fill="auto"/>
            <w:vAlign w:val="bottom"/>
            <w:hideMark/>
          </w:tcPr>
          <w:p w14:paraId="72F668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0B19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2EE3D5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105,7</w:t>
            </w:r>
          </w:p>
        </w:tc>
        <w:tc>
          <w:tcPr>
            <w:tcW w:w="1567" w:type="dxa"/>
            <w:shd w:val="clear" w:color="auto" w:fill="auto"/>
            <w:vAlign w:val="bottom"/>
            <w:hideMark/>
          </w:tcPr>
          <w:p w14:paraId="758005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3A78D52" w14:textId="77777777" w:rsidTr="007C7660">
        <w:trPr>
          <w:trHeight w:val="630"/>
        </w:trPr>
        <w:tc>
          <w:tcPr>
            <w:tcW w:w="6237" w:type="dxa"/>
            <w:shd w:val="clear" w:color="auto" w:fill="auto"/>
            <w:hideMark/>
          </w:tcPr>
          <w:p w14:paraId="3544E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FE109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74385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46743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887C2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Ц4115L2990</w:t>
            </w:r>
          </w:p>
        </w:tc>
        <w:tc>
          <w:tcPr>
            <w:tcW w:w="800" w:type="dxa"/>
            <w:shd w:val="clear" w:color="auto" w:fill="auto"/>
            <w:vAlign w:val="bottom"/>
            <w:hideMark/>
          </w:tcPr>
          <w:p w14:paraId="7B4BDC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854EF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5D7FBA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105,7</w:t>
            </w:r>
          </w:p>
        </w:tc>
        <w:tc>
          <w:tcPr>
            <w:tcW w:w="1567" w:type="dxa"/>
            <w:shd w:val="clear" w:color="auto" w:fill="auto"/>
            <w:vAlign w:val="bottom"/>
            <w:hideMark/>
          </w:tcPr>
          <w:p w14:paraId="0832E5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EBF5C23" w14:textId="77777777" w:rsidTr="007C7660">
        <w:trPr>
          <w:trHeight w:val="630"/>
        </w:trPr>
        <w:tc>
          <w:tcPr>
            <w:tcW w:w="6237" w:type="dxa"/>
            <w:shd w:val="clear" w:color="auto" w:fill="auto"/>
            <w:hideMark/>
          </w:tcPr>
          <w:p w14:paraId="6DE549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0311F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7A22E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3EDED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9C48B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Ц4115L2990</w:t>
            </w:r>
          </w:p>
        </w:tc>
        <w:tc>
          <w:tcPr>
            <w:tcW w:w="800" w:type="dxa"/>
            <w:shd w:val="clear" w:color="auto" w:fill="auto"/>
            <w:vAlign w:val="bottom"/>
            <w:hideMark/>
          </w:tcPr>
          <w:p w14:paraId="14310B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899D3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00416B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105,7</w:t>
            </w:r>
          </w:p>
        </w:tc>
        <w:tc>
          <w:tcPr>
            <w:tcW w:w="1567" w:type="dxa"/>
            <w:shd w:val="clear" w:color="auto" w:fill="auto"/>
            <w:vAlign w:val="bottom"/>
            <w:hideMark/>
          </w:tcPr>
          <w:p w14:paraId="68C954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464A1DC" w14:textId="77777777" w:rsidTr="007C7660">
        <w:trPr>
          <w:trHeight w:val="315"/>
        </w:trPr>
        <w:tc>
          <w:tcPr>
            <w:tcW w:w="6237" w:type="dxa"/>
            <w:shd w:val="clear" w:color="auto" w:fill="auto"/>
            <w:hideMark/>
          </w:tcPr>
          <w:p w14:paraId="5E3E51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80" w:type="dxa"/>
            <w:shd w:val="clear" w:color="auto" w:fill="auto"/>
            <w:vAlign w:val="bottom"/>
            <w:hideMark/>
          </w:tcPr>
          <w:p w14:paraId="17C7A5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1235C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4B118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38F5E6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CAAB6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1F7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181 097,6</w:t>
            </w:r>
          </w:p>
        </w:tc>
        <w:tc>
          <w:tcPr>
            <w:tcW w:w="1559" w:type="dxa"/>
            <w:shd w:val="clear" w:color="auto" w:fill="auto"/>
            <w:vAlign w:val="bottom"/>
            <w:hideMark/>
          </w:tcPr>
          <w:p w14:paraId="6D3631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178 897,6</w:t>
            </w:r>
          </w:p>
        </w:tc>
        <w:tc>
          <w:tcPr>
            <w:tcW w:w="1567" w:type="dxa"/>
            <w:shd w:val="clear" w:color="auto" w:fill="auto"/>
            <w:vAlign w:val="bottom"/>
            <w:hideMark/>
          </w:tcPr>
          <w:p w14:paraId="5315BF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178 897,6</w:t>
            </w:r>
          </w:p>
        </w:tc>
      </w:tr>
      <w:tr w:rsidR="000F3EF3" w:rsidRPr="000F3EF3" w14:paraId="1462482C" w14:textId="77777777" w:rsidTr="007C7660">
        <w:trPr>
          <w:trHeight w:val="630"/>
        </w:trPr>
        <w:tc>
          <w:tcPr>
            <w:tcW w:w="6237" w:type="dxa"/>
            <w:shd w:val="clear" w:color="auto" w:fill="auto"/>
            <w:hideMark/>
          </w:tcPr>
          <w:p w14:paraId="23A234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780" w:type="dxa"/>
            <w:shd w:val="clear" w:color="auto" w:fill="auto"/>
            <w:vAlign w:val="bottom"/>
            <w:hideMark/>
          </w:tcPr>
          <w:p w14:paraId="20CEED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D75D2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C2967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B6323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A100000000</w:t>
            </w:r>
          </w:p>
        </w:tc>
        <w:tc>
          <w:tcPr>
            <w:tcW w:w="800" w:type="dxa"/>
            <w:shd w:val="clear" w:color="auto" w:fill="auto"/>
            <w:vAlign w:val="bottom"/>
            <w:hideMark/>
          </w:tcPr>
          <w:p w14:paraId="75636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D9B3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153 300,8</w:t>
            </w:r>
          </w:p>
        </w:tc>
        <w:tc>
          <w:tcPr>
            <w:tcW w:w="1559" w:type="dxa"/>
            <w:shd w:val="clear" w:color="auto" w:fill="auto"/>
            <w:vAlign w:val="bottom"/>
            <w:hideMark/>
          </w:tcPr>
          <w:p w14:paraId="3ACF6C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151 100,8</w:t>
            </w:r>
          </w:p>
        </w:tc>
        <w:tc>
          <w:tcPr>
            <w:tcW w:w="1567" w:type="dxa"/>
            <w:shd w:val="clear" w:color="auto" w:fill="auto"/>
            <w:vAlign w:val="bottom"/>
            <w:hideMark/>
          </w:tcPr>
          <w:p w14:paraId="427818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151 100,8</w:t>
            </w:r>
          </w:p>
        </w:tc>
      </w:tr>
      <w:tr w:rsidR="000F3EF3" w:rsidRPr="000F3EF3" w14:paraId="4B8A1260" w14:textId="77777777" w:rsidTr="007C7660">
        <w:trPr>
          <w:trHeight w:val="1260"/>
        </w:trPr>
        <w:tc>
          <w:tcPr>
            <w:tcW w:w="6237" w:type="dxa"/>
            <w:shd w:val="clear" w:color="auto" w:fill="auto"/>
            <w:hideMark/>
          </w:tcPr>
          <w:p w14:paraId="19777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17757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15A95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B391C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390FAA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A110000000</w:t>
            </w:r>
          </w:p>
        </w:tc>
        <w:tc>
          <w:tcPr>
            <w:tcW w:w="800" w:type="dxa"/>
            <w:shd w:val="clear" w:color="auto" w:fill="auto"/>
            <w:vAlign w:val="bottom"/>
            <w:hideMark/>
          </w:tcPr>
          <w:p w14:paraId="2918E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EDBA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4D24C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15E9F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354C0408" w14:textId="77777777" w:rsidTr="007C7660">
        <w:trPr>
          <w:trHeight w:val="1260"/>
        </w:trPr>
        <w:tc>
          <w:tcPr>
            <w:tcW w:w="6237" w:type="dxa"/>
            <w:shd w:val="clear" w:color="auto" w:fill="auto"/>
            <w:hideMark/>
          </w:tcPr>
          <w:p w14:paraId="0AEFC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80" w:type="dxa"/>
            <w:shd w:val="clear" w:color="auto" w:fill="auto"/>
            <w:vAlign w:val="bottom"/>
            <w:hideMark/>
          </w:tcPr>
          <w:p w14:paraId="2BA72C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755AD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CF015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1692B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A110300000</w:t>
            </w:r>
          </w:p>
        </w:tc>
        <w:tc>
          <w:tcPr>
            <w:tcW w:w="800" w:type="dxa"/>
            <w:shd w:val="clear" w:color="auto" w:fill="auto"/>
            <w:vAlign w:val="bottom"/>
            <w:hideMark/>
          </w:tcPr>
          <w:p w14:paraId="1AA750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FC52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686DF3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5D2025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6E95758F" w14:textId="77777777" w:rsidTr="007C7660">
        <w:trPr>
          <w:trHeight w:val="1260"/>
        </w:trPr>
        <w:tc>
          <w:tcPr>
            <w:tcW w:w="6237" w:type="dxa"/>
            <w:shd w:val="clear" w:color="auto" w:fill="auto"/>
            <w:hideMark/>
          </w:tcPr>
          <w:p w14:paraId="404380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780" w:type="dxa"/>
            <w:shd w:val="clear" w:color="auto" w:fill="auto"/>
            <w:vAlign w:val="bottom"/>
            <w:hideMark/>
          </w:tcPr>
          <w:p w14:paraId="78B4B0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6EF79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C1997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CE1D2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A110372950</w:t>
            </w:r>
          </w:p>
        </w:tc>
        <w:tc>
          <w:tcPr>
            <w:tcW w:w="800" w:type="dxa"/>
            <w:shd w:val="clear" w:color="auto" w:fill="auto"/>
            <w:vAlign w:val="bottom"/>
            <w:hideMark/>
          </w:tcPr>
          <w:p w14:paraId="6E4B59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BC5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6401B3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304553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3EE43365" w14:textId="77777777" w:rsidTr="007C7660">
        <w:trPr>
          <w:trHeight w:val="630"/>
        </w:trPr>
        <w:tc>
          <w:tcPr>
            <w:tcW w:w="6237" w:type="dxa"/>
            <w:shd w:val="clear" w:color="auto" w:fill="auto"/>
            <w:hideMark/>
          </w:tcPr>
          <w:p w14:paraId="76CBE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80FE3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49505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3F344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6A6C0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A110372950</w:t>
            </w:r>
          </w:p>
        </w:tc>
        <w:tc>
          <w:tcPr>
            <w:tcW w:w="800" w:type="dxa"/>
            <w:shd w:val="clear" w:color="auto" w:fill="auto"/>
            <w:vAlign w:val="bottom"/>
            <w:hideMark/>
          </w:tcPr>
          <w:p w14:paraId="2637FC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CCEA2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2E3EA4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34370C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068E4590" w14:textId="77777777" w:rsidTr="007C7660">
        <w:trPr>
          <w:trHeight w:val="630"/>
        </w:trPr>
        <w:tc>
          <w:tcPr>
            <w:tcW w:w="6237" w:type="dxa"/>
            <w:shd w:val="clear" w:color="auto" w:fill="auto"/>
            <w:hideMark/>
          </w:tcPr>
          <w:p w14:paraId="539491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597B2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79F56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6C7B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61A34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A110372950</w:t>
            </w:r>
          </w:p>
        </w:tc>
        <w:tc>
          <w:tcPr>
            <w:tcW w:w="800" w:type="dxa"/>
            <w:shd w:val="clear" w:color="auto" w:fill="auto"/>
            <w:vAlign w:val="bottom"/>
            <w:hideMark/>
          </w:tcPr>
          <w:p w14:paraId="4661B0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CC47C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08FA39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02796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080062FA" w14:textId="77777777" w:rsidTr="007C7660">
        <w:trPr>
          <w:trHeight w:val="945"/>
        </w:trPr>
        <w:tc>
          <w:tcPr>
            <w:tcW w:w="6237" w:type="dxa"/>
            <w:shd w:val="clear" w:color="auto" w:fill="auto"/>
            <w:hideMark/>
          </w:tcPr>
          <w:p w14:paraId="1B0F4E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354CF7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4BB14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80C5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C87C7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A1Э0000000</w:t>
            </w:r>
          </w:p>
        </w:tc>
        <w:tc>
          <w:tcPr>
            <w:tcW w:w="800" w:type="dxa"/>
            <w:shd w:val="clear" w:color="auto" w:fill="auto"/>
            <w:vAlign w:val="bottom"/>
            <w:hideMark/>
          </w:tcPr>
          <w:p w14:paraId="5000C0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D299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150 300,8</w:t>
            </w:r>
          </w:p>
        </w:tc>
        <w:tc>
          <w:tcPr>
            <w:tcW w:w="1559" w:type="dxa"/>
            <w:shd w:val="clear" w:color="auto" w:fill="auto"/>
            <w:vAlign w:val="bottom"/>
            <w:hideMark/>
          </w:tcPr>
          <w:p w14:paraId="754ABF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148 100,8</w:t>
            </w:r>
          </w:p>
        </w:tc>
        <w:tc>
          <w:tcPr>
            <w:tcW w:w="1567" w:type="dxa"/>
            <w:shd w:val="clear" w:color="auto" w:fill="auto"/>
            <w:vAlign w:val="bottom"/>
            <w:hideMark/>
          </w:tcPr>
          <w:p w14:paraId="4FB25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148 100,8</w:t>
            </w:r>
          </w:p>
        </w:tc>
      </w:tr>
      <w:tr w:rsidR="000F3EF3" w:rsidRPr="000F3EF3" w14:paraId="057F0074" w14:textId="77777777" w:rsidTr="007C7660">
        <w:trPr>
          <w:trHeight w:val="315"/>
        </w:trPr>
        <w:tc>
          <w:tcPr>
            <w:tcW w:w="6237" w:type="dxa"/>
            <w:shd w:val="clear" w:color="auto" w:fill="auto"/>
            <w:hideMark/>
          </w:tcPr>
          <w:p w14:paraId="11E1D5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FD7E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95AFC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A310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4C5D8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A1Э0100000</w:t>
            </w:r>
          </w:p>
        </w:tc>
        <w:tc>
          <w:tcPr>
            <w:tcW w:w="800" w:type="dxa"/>
            <w:shd w:val="clear" w:color="auto" w:fill="auto"/>
            <w:vAlign w:val="bottom"/>
            <w:hideMark/>
          </w:tcPr>
          <w:p w14:paraId="650DEA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EB1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150 300,8</w:t>
            </w:r>
          </w:p>
        </w:tc>
        <w:tc>
          <w:tcPr>
            <w:tcW w:w="1559" w:type="dxa"/>
            <w:shd w:val="clear" w:color="auto" w:fill="auto"/>
            <w:vAlign w:val="bottom"/>
            <w:hideMark/>
          </w:tcPr>
          <w:p w14:paraId="12FC2C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148 100,8</w:t>
            </w:r>
          </w:p>
        </w:tc>
        <w:tc>
          <w:tcPr>
            <w:tcW w:w="1567" w:type="dxa"/>
            <w:shd w:val="clear" w:color="auto" w:fill="auto"/>
            <w:vAlign w:val="bottom"/>
            <w:hideMark/>
          </w:tcPr>
          <w:p w14:paraId="6F3955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148 100,8</w:t>
            </w:r>
          </w:p>
        </w:tc>
      </w:tr>
      <w:tr w:rsidR="000F3EF3" w:rsidRPr="000F3EF3" w14:paraId="24905DA3" w14:textId="77777777" w:rsidTr="007C7660">
        <w:trPr>
          <w:trHeight w:val="315"/>
        </w:trPr>
        <w:tc>
          <w:tcPr>
            <w:tcW w:w="6237" w:type="dxa"/>
            <w:shd w:val="clear" w:color="auto" w:fill="auto"/>
            <w:hideMark/>
          </w:tcPr>
          <w:p w14:paraId="744103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7D353F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EC2E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60AA6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31AF51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A1Э0100200</w:t>
            </w:r>
          </w:p>
        </w:tc>
        <w:tc>
          <w:tcPr>
            <w:tcW w:w="800" w:type="dxa"/>
            <w:shd w:val="clear" w:color="auto" w:fill="auto"/>
            <w:vAlign w:val="bottom"/>
            <w:hideMark/>
          </w:tcPr>
          <w:p w14:paraId="2DE430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634C8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16 178,7</w:t>
            </w:r>
          </w:p>
        </w:tc>
        <w:tc>
          <w:tcPr>
            <w:tcW w:w="1559" w:type="dxa"/>
            <w:shd w:val="clear" w:color="auto" w:fill="auto"/>
            <w:vAlign w:val="bottom"/>
            <w:hideMark/>
          </w:tcPr>
          <w:p w14:paraId="51FA45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16 178,7</w:t>
            </w:r>
          </w:p>
        </w:tc>
        <w:tc>
          <w:tcPr>
            <w:tcW w:w="1567" w:type="dxa"/>
            <w:shd w:val="clear" w:color="auto" w:fill="auto"/>
            <w:vAlign w:val="bottom"/>
            <w:hideMark/>
          </w:tcPr>
          <w:p w14:paraId="093DD7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16 178,7</w:t>
            </w:r>
          </w:p>
        </w:tc>
      </w:tr>
      <w:tr w:rsidR="000F3EF3" w:rsidRPr="000F3EF3" w14:paraId="6804A6F0" w14:textId="77777777" w:rsidTr="007C7660">
        <w:trPr>
          <w:trHeight w:val="1260"/>
        </w:trPr>
        <w:tc>
          <w:tcPr>
            <w:tcW w:w="6237" w:type="dxa"/>
            <w:shd w:val="clear" w:color="auto" w:fill="auto"/>
            <w:hideMark/>
          </w:tcPr>
          <w:p w14:paraId="5164E9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276BBC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B3389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333B4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19EFE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A1Э0100200</w:t>
            </w:r>
          </w:p>
        </w:tc>
        <w:tc>
          <w:tcPr>
            <w:tcW w:w="800" w:type="dxa"/>
            <w:shd w:val="clear" w:color="auto" w:fill="auto"/>
            <w:vAlign w:val="bottom"/>
            <w:hideMark/>
          </w:tcPr>
          <w:p w14:paraId="2B868F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6438FE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15 468,2</w:t>
            </w:r>
          </w:p>
        </w:tc>
        <w:tc>
          <w:tcPr>
            <w:tcW w:w="1559" w:type="dxa"/>
            <w:shd w:val="clear" w:color="auto" w:fill="auto"/>
            <w:vAlign w:val="bottom"/>
            <w:hideMark/>
          </w:tcPr>
          <w:p w14:paraId="798CF2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15 468,2</w:t>
            </w:r>
          </w:p>
        </w:tc>
        <w:tc>
          <w:tcPr>
            <w:tcW w:w="1567" w:type="dxa"/>
            <w:shd w:val="clear" w:color="auto" w:fill="auto"/>
            <w:vAlign w:val="bottom"/>
            <w:hideMark/>
          </w:tcPr>
          <w:p w14:paraId="2F338F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15 468,2</w:t>
            </w:r>
          </w:p>
        </w:tc>
      </w:tr>
      <w:tr w:rsidR="000F3EF3" w:rsidRPr="000F3EF3" w14:paraId="21308025" w14:textId="77777777" w:rsidTr="007C7660">
        <w:trPr>
          <w:trHeight w:val="630"/>
        </w:trPr>
        <w:tc>
          <w:tcPr>
            <w:tcW w:w="6237" w:type="dxa"/>
            <w:shd w:val="clear" w:color="auto" w:fill="auto"/>
            <w:hideMark/>
          </w:tcPr>
          <w:p w14:paraId="158539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330093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81FEB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B9C86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EE91C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A1Э0100200</w:t>
            </w:r>
          </w:p>
        </w:tc>
        <w:tc>
          <w:tcPr>
            <w:tcW w:w="800" w:type="dxa"/>
            <w:shd w:val="clear" w:color="auto" w:fill="auto"/>
            <w:vAlign w:val="bottom"/>
            <w:hideMark/>
          </w:tcPr>
          <w:p w14:paraId="4FF39A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F7236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15 468,2</w:t>
            </w:r>
          </w:p>
        </w:tc>
        <w:tc>
          <w:tcPr>
            <w:tcW w:w="1559" w:type="dxa"/>
            <w:shd w:val="clear" w:color="auto" w:fill="auto"/>
            <w:vAlign w:val="bottom"/>
            <w:hideMark/>
          </w:tcPr>
          <w:p w14:paraId="6BAE8D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15 468,2</w:t>
            </w:r>
          </w:p>
        </w:tc>
        <w:tc>
          <w:tcPr>
            <w:tcW w:w="1567" w:type="dxa"/>
            <w:shd w:val="clear" w:color="auto" w:fill="auto"/>
            <w:vAlign w:val="bottom"/>
            <w:hideMark/>
          </w:tcPr>
          <w:p w14:paraId="22794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15 468,2</w:t>
            </w:r>
          </w:p>
        </w:tc>
      </w:tr>
      <w:tr w:rsidR="000F3EF3" w:rsidRPr="000F3EF3" w14:paraId="086B39EF" w14:textId="77777777" w:rsidTr="007C7660">
        <w:trPr>
          <w:trHeight w:val="630"/>
        </w:trPr>
        <w:tc>
          <w:tcPr>
            <w:tcW w:w="6237" w:type="dxa"/>
            <w:shd w:val="clear" w:color="auto" w:fill="auto"/>
            <w:hideMark/>
          </w:tcPr>
          <w:p w14:paraId="5CB0C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5E094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3B8EA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7FD2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5DB81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A1Э0100200</w:t>
            </w:r>
          </w:p>
        </w:tc>
        <w:tc>
          <w:tcPr>
            <w:tcW w:w="800" w:type="dxa"/>
            <w:shd w:val="clear" w:color="auto" w:fill="auto"/>
            <w:vAlign w:val="bottom"/>
            <w:hideMark/>
          </w:tcPr>
          <w:p w14:paraId="51025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1BFFC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710,5</w:t>
            </w:r>
          </w:p>
        </w:tc>
        <w:tc>
          <w:tcPr>
            <w:tcW w:w="1559" w:type="dxa"/>
            <w:shd w:val="clear" w:color="auto" w:fill="auto"/>
            <w:vAlign w:val="bottom"/>
            <w:hideMark/>
          </w:tcPr>
          <w:p w14:paraId="1D487B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710,5</w:t>
            </w:r>
          </w:p>
        </w:tc>
        <w:tc>
          <w:tcPr>
            <w:tcW w:w="1567" w:type="dxa"/>
            <w:shd w:val="clear" w:color="auto" w:fill="auto"/>
            <w:vAlign w:val="bottom"/>
            <w:hideMark/>
          </w:tcPr>
          <w:p w14:paraId="00A657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710,5</w:t>
            </w:r>
          </w:p>
        </w:tc>
      </w:tr>
      <w:tr w:rsidR="000F3EF3" w:rsidRPr="000F3EF3" w14:paraId="68002DFD" w14:textId="77777777" w:rsidTr="007C7660">
        <w:trPr>
          <w:trHeight w:val="630"/>
        </w:trPr>
        <w:tc>
          <w:tcPr>
            <w:tcW w:w="6237" w:type="dxa"/>
            <w:shd w:val="clear" w:color="auto" w:fill="auto"/>
            <w:hideMark/>
          </w:tcPr>
          <w:p w14:paraId="149A3E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C5B73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B6029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3359E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B08A5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A1Э0100200</w:t>
            </w:r>
          </w:p>
        </w:tc>
        <w:tc>
          <w:tcPr>
            <w:tcW w:w="800" w:type="dxa"/>
            <w:shd w:val="clear" w:color="auto" w:fill="auto"/>
            <w:vAlign w:val="bottom"/>
            <w:hideMark/>
          </w:tcPr>
          <w:p w14:paraId="65B1ED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60141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710,5</w:t>
            </w:r>
          </w:p>
        </w:tc>
        <w:tc>
          <w:tcPr>
            <w:tcW w:w="1559" w:type="dxa"/>
            <w:shd w:val="clear" w:color="auto" w:fill="auto"/>
            <w:vAlign w:val="bottom"/>
            <w:hideMark/>
          </w:tcPr>
          <w:p w14:paraId="2940E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710,5</w:t>
            </w:r>
          </w:p>
        </w:tc>
        <w:tc>
          <w:tcPr>
            <w:tcW w:w="1567" w:type="dxa"/>
            <w:shd w:val="clear" w:color="auto" w:fill="auto"/>
            <w:vAlign w:val="bottom"/>
            <w:hideMark/>
          </w:tcPr>
          <w:p w14:paraId="394A07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710,5</w:t>
            </w:r>
          </w:p>
        </w:tc>
      </w:tr>
      <w:tr w:rsidR="000F3EF3" w:rsidRPr="000F3EF3" w14:paraId="7CC1A770" w14:textId="77777777" w:rsidTr="007C7660">
        <w:trPr>
          <w:trHeight w:val="630"/>
        </w:trPr>
        <w:tc>
          <w:tcPr>
            <w:tcW w:w="6237" w:type="dxa"/>
            <w:shd w:val="clear" w:color="auto" w:fill="auto"/>
            <w:hideMark/>
          </w:tcPr>
          <w:p w14:paraId="69F13B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6677CE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D49CF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39FFD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BD397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1F5EAE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6395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134 122,1</w:t>
            </w:r>
          </w:p>
        </w:tc>
        <w:tc>
          <w:tcPr>
            <w:tcW w:w="1559" w:type="dxa"/>
            <w:shd w:val="clear" w:color="auto" w:fill="auto"/>
            <w:vAlign w:val="bottom"/>
            <w:hideMark/>
          </w:tcPr>
          <w:p w14:paraId="1D7307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131 922,1</w:t>
            </w:r>
          </w:p>
        </w:tc>
        <w:tc>
          <w:tcPr>
            <w:tcW w:w="1567" w:type="dxa"/>
            <w:shd w:val="clear" w:color="auto" w:fill="auto"/>
            <w:vAlign w:val="bottom"/>
            <w:hideMark/>
          </w:tcPr>
          <w:p w14:paraId="61044B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131 922,1</w:t>
            </w:r>
          </w:p>
        </w:tc>
      </w:tr>
      <w:tr w:rsidR="000F3EF3" w:rsidRPr="000F3EF3" w14:paraId="791D21BB" w14:textId="77777777" w:rsidTr="007C7660">
        <w:trPr>
          <w:trHeight w:val="1260"/>
        </w:trPr>
        <w:tc>
          <w:tcPr>
            <w:tcW w:w="6237" w:type="dxa"/>
            <w:shd w:val="clear" w:color="auto" w:fill="auto"/>
            <w:hideMark/>
          </w:tcPr>
          <w:p w14:paraId="2C417E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678EB1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84EFF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9BBA4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EA362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0CFC11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3D40F1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77 562,6</w:t>
            </w:r>
          </w:p>
        </w:tc>
        <w:tc>
          <w:tcPr>
            <w:tcW w:w="1559" w:type="dxa"/>
            <w:shd w:val="clear" w:color="auto" w:fill="auto"/>
            <w:vAlign w:val="bottom"/>
            <w:hideMark/>
          </w:tcPr>
          <w:p w14:paraId="7F7D88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77 562,6</w:t>
            </w:r>
          </w:p>
        </w:tc>
        <w:tc>
          <w:tcPr>
            <w:tcW w:w="1567" w:type="dxa"/>
            <w:shd w:val="clear" w:color="auto" w:fill="auto"/>
            <w:vAlign w:val="bottom"/>
            <w:hideMark/>
          </w:tcPr>
          <w:p w14:paraId="0DF13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77 562,6</w:t>
            </w:r>
          </w:p>
        </w:tc>
      </w:tr>
      <w:tr w:rsidR="000F3EF3" w:rsidRPr="000F3EF3" w14:paraId="0E68B505" w14:textId="77777777" w:rsidTr="007C7660">
        <w:trPr>
          <w:trHeight w:val="315"/>
        </w:trPr>
        <w:tc>
          <w:tcPr>
            <w:tcW w:w="6237" w:type="dxa"/>
            <w:shd w:val="clear" w:color="auto" w:fill="auto"/>
            <w:hideMark/>
          </w:tcPr>
          <w:p w14:paraId="6DA40B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496978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E373F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8912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426CB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6F5934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4C3C43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77 562,6</w:t>
            </w:r>
          </w:p>
        </w:tc>
        <w:tc>
          <w:tcPr>
            <w:tcW w:w="1559" w:type="dxa"/>
            <w:shd w:val="clear" w:color="auto" w:fill="auto"/>
            <w:vAlign w:val="bottom"/>
            <w:hideMark/>
          </w:tcPr>
          <w:p w14:paraId="3F0527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77 562,6</w:t>
            </w:r>
          </w:p>
        </w:tc>
        <w:tc>
          <w:tcPr>
            <w:tcW w:w="1567" w:type="dxa"/>
            <w:shd w:val="clear" w:color="auto" w:fill="auto"/>
            <w:vAlign w:val="bottom"/>
            <w:hideMark/>
          </w:tcPr>
          <w:p w14:paraId="43CF9A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77 562,6</w:t>
            </w:r>
          </w:p>
        </w:tc>
      </w:tr>
      <w:tr w:rsidR="000F3EF3" w:rsidRPr="000F3EF3" w14:paraId="062AA5CF" w14:textId="77777777" w:rsidTr="007C7660">
        <w:trPr>
          <w:trHeight w:val="630"/>
        </w:trPr>
        <w:tc>
          <w:tcPr>
            <w:tcW w:w="6237" w:type="dxa"/>
            <w:shd w:val="clear" w:color="auto" w:fill="auto"/>
            <w:hideMark/>
          </w:tcPr>
          <w:p w14:paraId="61F531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66E1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8A405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76A00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8ABAE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1D5DBB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FE64D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11 797,5</w:t>
            </w:r>
          </w:p>
        </w:tc>
        <w:tc>
          <w:tcPr>
            <w:tcW w:w="1559" w:type="dxa"/>
            <w:shd w:val="clear" w:color="auto" w:fill="auto"/>
            <w:vAlign w:val="bottom"/>
            <w:hideMark/>
          </w:tcPr>
          <w:p w14:paraId="312DEA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12 497,5</w:t>
            </w:r>
          </w:p>
        </w:tc>
        <w:tc>
          <w:tcPr>
            <w:tcW w:w="1567" w:type="dxa"/>
            <w:shd w:val="clear" w:color="auto" w:fill="auto"/>
            <w:vAlign w:val="bottom"/>
            <w:hideMark/>
          </w:tcPr>
          <w:p w14:paraId="49922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12 497,5</w:t>
            </w:r>
          </w:p>
        </w:tc>
      </w:tr>
      <w:tr w:rsidR="000F3EF3" w:rsidRPr="000F3EF3" w14:paraId="38C859A6" w14:textId="77777777" w:rsidTr="007C7660">
        <w:trPr>
          <w:trHeight w:val="630"/>
        </w:trPr>
        <w:tc>
          <w:tcPr>
            <w:tcW w:w="6237" w:type="dxa"/>
            <w:shd w:val="clear" w:color="auto" w:fill="auto"/>
            <w:hideMark/>
          </w:tcPr>
          <w:p w14:paraId="2D27AD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631FD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6CAC3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BB50D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BE3A9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67D7E4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068F1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11 797,5</w:t>
            </w:r>
          </w:p>
        </w:tc>
        <w:tc>
          <w:tcPr>
            <w:tcW w:w="1559" w:type="dxa"/>
            <w:shd w:val="clear" w:color="auto" w:fill="auto"/>
            <w:vAlign w:val="bottom"/>
            <w:hideMark/>
          </w:tcPr>
          <w:p w14:paraId="351074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12 497,5</w:t>
            </w:r>
          </w:p>
        </w:tc>
        <w:tc>
          <w:tcPr>
            <w:tcW w:w="1567" w:type="dxa"/>
            <w:shd w:val="clear" w:color="auto" w:fill="auto"/>
            <w:vAlign w:val="bottom"/>
            <w:hideMark/>
          </w:tcPr>
          <w:p w14:paraId="5359D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12 497,5</w:t>
            </w:r>
          </w:p>
        </w:tc>
      </w:tr>
      <w:tr w:rsidR="000F3EF3" w:rsidRPr="000F3EF3" w14:paraId="654A5887" w14:textId="77777777" w:rsidTr="007C7660">
        <w:trPr>
          <w:trHeight w:val="315"/>
        </w:trPr>
        <w:tc>
          <w:tcPr>
            <w:tcW w:w="6237" w:type="dxa"/>
            <w:shd w:val="clear" w:color="auto" w:fill="auto"/>
            <w:hideMark/>
          </w:tcPr>
          <w:p w14:paraId="7923FA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744C73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40398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8F4B7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F2410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15A20E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050E67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1498C4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43C485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209D4367" w14:textId="77777777" w:rsidTr="007C7660">
        <w:trPr>
          <w:trHeight w:val="630"/>
        </w:trPr>
        <w:tc>
          <w:tcPr>
            <w:tcW w:w="6237" w:type="dxa"/>
            <w:shd w:val="clear" w:color="auto" w:fill="auto"/>
            <w:hideMark/>
          </w:tcPr>
          <w:p w14:paraId="703322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80" w:type="dxa"/>
            <w:shd w:val="clear" w:color="auto" w:fill="auto"/>
            <w:vAlign w:val="bottom"/>
            <w:hideMark/>
          </w:tcPr>
          <w:p w14:paraId="74CC4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BA1B6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5DDB7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5D08A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2C4E27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320</w:t>
            </w:r>
          </w:p>
        </w:tc>
        <w:tc>
          <w:tcPr>
            <w:tcW w:w="1553" w:type="dxa"/>
            <w:shd w:val="clear" w:color="auto" w:fill="auto"/>
            <w:vAlign w:val="bottom"/>
            <w:hideMark/>
          </w:tcPr>
          <w:p w14:paraId="4D5DFF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9" w:type="dxa"/>
            <w:shd w:val="clear" w:color="auto" w:fill="auto"/>
            <w:vAlign w:val="bottom"/>
            <w:hideMark/>
          </w:tcPr>
          <w:p w14:paraId="2A11FE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67" w:type="dxa"/>
            <w:shd w:val="clear" w:color="auto" w:fill="auto"/>
            <w:vAlign w:val="bottom"/>
            <w:hideMark/>
          </w:tcPr>
          <w:p w14:paraId="0F6494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r>
      <w:tr w:rsidR="000F3EF3" w:rsidRPr="000F3EF3" w14:paraId="7B8A458A" w14:textId="77777777" w:rsidTr="007C7660">
        <w:trPr>
          <w:trHeight w:val="315"/>
        </w:trPr>
        <w:tc>
          <w:tcPr>
            <w:tcW w:w="6237" w:type="dxa"/>
            <w:shd w:val="clear" w:color="auto" w:fill="auto"/>
            <w:hideMark/>
          </w:tcPr>
          <w:p w14:paraId="4C2F8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56F65A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F10B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15843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2229D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04F3D3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1908E2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44 742,0</w:t>
            </w:r>
          </w:p>
        </w:tc>
        <w:tc>
          <w:tcPr>
            <w:tcW w:w="1559" w:type="dxa"/>
            <w:shd w:val="clear" w:color="auto" w:fill="auto"/>
            <w:vAlign w:val="bottom"/>
            <w:hideMark/>
          </w:tcPr>
          <w:p w14:paraId="04F89E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41 842,0</w:t>
            </w:r>
          </w:p>
        </w:tc>
        <w:tc>
          <w:tcPr>
            <w:tcW w:w="1567" w:type="dxa"/>
            <w:shd w:val="clear" w:color="auto" w:fill="auto"/>
            <w:vAlign w:val="bottom"/>
            <w:hideMark/>
          </w:tcPr>
          <w:p w14:paraId="50E851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41 842,0</w:t>
            </w:r>
          </w:p>
        </w:tc>
      </w:tr>
      <w:tr w:rsidR="000F3EF3" w:rsidRPr="000F3EF3" w14:paraId="3D240543" w14:textId="77777777" w:rsidTr="007C7660">
        <w:trPr>
          <w:trHeight w:val="315"/>
        </w:trPr>
        <w:tc>
          <w:tcPr>
            <w:tcW w:w="6237" w:type="dxa"/>
            <w:shd w:val="clear" w:color="auto" w:fill="auto"/>
            <w:hideMark/>
          </w:tcPr>
          <w:p w14:paraId="029AB8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Исполнение судебных актов</w:t>
            </w:r>
          </w:p>
        </w:tc>
        <w:tc>
          <w:tcPr>
            <w:tcW w:w="780" w:type="dxa"/>
            <w:shd w:val="clear" w:color="auto" w:fill="auto"/>
            <w:vAlign w:val="bottom"/>
            <w:hideMark/>
          </w:tcPr>
          <w:p w14:paraId="04AB43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94C34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B9531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585FA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5FF1C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830</w:t>
            </w:r>
          </w:p>
        </w:tc>
        <w:tc>
          <w:tcPr>
            <w:tcW w:w="1553" w:type="dxa"/>
            <w:shd w:val="clear" w:color="auto" w:fill="auto"/>
            <w:vAlign w:val="bottom"/>
            <w:hideMark/>
          </w:tcPr>
          <w:p w14:paraId="59698C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4 700,0</w:t>
            </w:r>
          </w:p>
        </w:tc>
        <w:tc>
          <w:tcPr>
            <w:tcW w:w="1559" w:type="dxa"/>
            <w:shd w:val="clear" w:color="auto" w:fill="auto"/>
            <w:vAlign w:val="bottom"/>
            <w:hideMark/>
          </w:tcPr>
          <w:p w14:paraId="413558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67" w:type="dxa"/>
            <w:shd w:val="clear" w:color="auto" w:fill="auto"/>
            <w:vAlign w:val="bottom"/>
            <w:hideMark/>
          </w:tcPr>
          <w:p w14:paraId="36A042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r>
      <w:tr w:rsidR="000F3EF3" w:rsidRPr="000F3EF3" w14:paraId="2C1B64C3" w14:textId="77777777" w:rsidTr="007C7660">
        <w:trPr>
          <w:trHeight w:val="315"/>
        </w:trPr>
        <w:tc>
          <w:tcPr>
            <w:tcW w:w="6237" w:type="dxa"/>
            <w:shd w:val="clear" w:color="auto" w:fill="auto"/>
            <w:hideMark/>
          </w:tcPr>
          <w:p w14:paraId="29EAB0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2B77BF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C0A7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88C08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F2034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A1Э0100600</w:t>
            </w:r>
          </w:p>
        </w:tc>
        <w:tc>
          <w:tcPr>
            <w:tcW w:w="800" w:type="dxa"/>
            <w:shd w:val="clear" w:color="auto" w:fill="auto"/>
            <w:vAlign w:val="bottom"/>
            <w:hideMark/>
          </w:tcPr>
          <w:p w14:paraId="319A38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04808F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40 042,0</w:t>
            </w:r>
          </w:p>
        </w:tc>
        <w:tc>
          <w:tcPr>
            <w:tcW w:w="1559" w:type="dxa"/>
            <w:shd w:val="clear" w:color="auto" w:fill="auto"/>
            <w:vAlign w:val="bottom"/>
            <w:hideMark/>
          </w:tcPr>
          <w:p w14:paraId="530FA7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39 342,0</w:t>
            </w:r>
          </w:p>
        </w:tc>
        <w:tc>
          <w:tcPr>
            <w:tcW w:w="1567" w:type="dxa"/>
            <w:shd w:val="clear" w:color="auto" w:fill="auto"/>
            <w:vAlign w:val="bottom"/>
            <w:hideMark/>
          </w:tcPr>
          <w:p w14:paraId="1A9047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39 342,0</w:t>
            </w:r>
          </w:p>
        </w:tc>
      </w:tr>
      <w:tr w:rsidR="000F3EF3" w:rsidRPr="000F3EF3" w14:paraId="58598653" w14:textId="77777777" w:rsidTr="007C7660">
        <w:trPr>
          <w:trHeight w:val="630"/>
        </w:trPr>
        <w:tc>
          <w:tcPr>
            <w:tcW w:w="6237" w:type="dxa"/>
            <w:shd w:val="clear" w:color="auto" w:fill="auto"/>
            <w:hideMark/>
          </w:tcPr>
          <w:p w14:paraId="31F552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2B6316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3521F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084F5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7D850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6090B5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9145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59" w:type="dxa"/>
            <w:shd w:val="clear" w:color="auto" w:fill="auto"/>
            <w:vAlign w:val="bottom"/>
            <w:hideMark/>
          </w:tcPr>
          <w:p w14:paraId="22199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67" w:type="dxa"/>
            <w:shd w:val="clear" w:color="auto" w:fill="auto"/>
            <w:vAlign w:val="bottom"/>
            <w:hideMark/>
          </w:tcPr>
          <w:p w14:paraId="49CCFE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r>
      <w:tr w:rsidR="000F3EF3" w:rsidRPr="000F3EF3" w14:paraId="669B49E5" w14:textId="77777777" w:rsidTr="007C7660">
        <w:trPr>
          <w:trHeight w:val="945"/>
        </w:trPr>
        <w:tc>
          <w:tcPr>
            <w:tcW w:w="6237" w:type="dxa"/>
            <w:shd w:val="clear" w:color="auto" w:fill="auto"/>
            <w:hideMark/>
          </w:tcPr>
          <w:p w14:paraId="7D8300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25B84E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A9CF0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1D03A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C67DF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A2Э0000000</w:t>
            </w:r>
          </w:p>
        </w:tc>
        <w:tc>
          <w:tcPr>
            <w:tcW w:w="800" w:type="dxa"/>
            <w:shd w:val="clear" w:color="auto" w:fill="auto"/>
            <w:vAlign w:val="bottom"/>
            <w:hideMark/>
          </w:tcPr>
          <w:p w14:paraId="07E7DE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4F31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59" w:type="dxa"/>
            <w:shd w:val="clear" w:color="auto" w:fill="auto"/>
            <w:vAlign w:val="bottom"/>
            <w:hideMark/>
          </w:tcPr>
          <w:p w14:paraId="2A30E8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67" w:type="dxa"/>
            <w:shd w:val="clear" w:color="auto" w:fill="auto"/>
            <w:vAlign w:val="bottom"/>
            <w:hideMark/>
          </w:tcPr>
          <w:p w14:paraId="31536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r>
      <w:tr w:rsidR="000F3EF3" w:rsidRPr="000F3EF3" w14:paraId="420FD271" w14:textId="77777777" w:rsidTr="007C7660">
        <w:trPr>
          <w:trHeight w:val="315"/>
        </w:trPr>
        <w:tc>
          <w:tcPr>
            <w:tcW w:w="6237" w:type="dxa"/>
            <w:shd w:val="clear" w:color="auto" w:fill="auto"/>
            <w:hideMark/>
          </w:tcPr>
          <w:p w14:paraId="6E6EBE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29975B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E93BD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4E813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636F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A2Э0100000</w:t>
            </w:r>
          </w:p>
        </w:tc>
        <w:tc>
          <w:tcPr>
            <w:tcW w:w="800" w:type="dxa"/>
            <w:shd w:val="clear" w:color="auto" w:fill="auto"/>
            <w:vAlign w:val="bottom"/>
            <w:hideMark/>
          </w:tcPr>
          <w:p w14:paraId="056EA6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F865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59" w:type="dxa"/>
            <w:shd w:val="clear" w:color="auto" w:fill="auto"/>
            <w:vAlign w:val="bottom"/>
            <w:hideMark/>
          </w:tcPr>
          <w:p w14:paraId="546A6A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67" w:type="dxa"/>
            <w:shd w:val="clear" w:color="auto" w:fill="auto"/>
            <w:vAlign w:val="bottom"/>
            <w:hideMark/>
          </w:tcPr>
          <w:p w14:paraId="118BFA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r>
      <w:tr w:rsidR="000F3EF3" w:rsidRPr="000F3EF3" w14:paraId="61405157" w14:textId="77777777" w:rsidTr="007C7660">
        <w:trPr>
          <w:trHeight w:val="630"/>
        </w:trPr>
        <w:tc>
          <w:tcPr>
            <w:tcW w:w="6237" w:type="dxa"/>
            <w:shd w:val="clear" w:color="auto" w:fill="auto"/>
            <w:hideMark/>
          </w:tcPr>
          <w:p w14:paraId="740916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1B9F41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7901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D8DE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739CC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A2Э0100600</w:t>
            </w:r>
          </w:p>
        </w:tc>
        <w:tc>
          <w:tcPr>
            <w:tcW w:w="800" w:type="dxa"/>
            <w:shd w:val="clear" w:color="auto" w:fill="auto"/>
            <w:vAlign w:val="bottom"/>
            <w:hideMark/>
          </w:tcPr>
          <w:p w14:paraId="0F60DC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ED8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59" w:type="dxa"/>
            <w:shd w:val="clear" w:color="auto" w:fill="auto"/>
            <w:vAlign w:val="bottom"/>
            <w:hideMark/>
          </w:tcPr>
          <w:p w14:paraId="605BDE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67" w:type="dxa"/>
            <w:shd w:val="clear" w:color="auto" w:fill="auto"/>
            <w:vAlign w:val="bottom"/>
            <w:hideMark/>
          </w:tcPr>
          <w:p w14:paraId="3F7E09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r>
      <w:tr w:rsidR="000F3EF3" w:rsidRPr="000F3EF3" w14:paraId="06050298" w14:textId="77777777" w:rsidTr="007C7660">
        <w:trPr>
          <w:trHeight w:val="630"/>
        </w:trPr>
        <w:tc>
          <w:tcPr>
            <w:tcW w:w="6237" w:type="dxa"/>
            <w:shd w:val="clear" w:color="auto" w:fill="auto"/>
            <w:hideMark/>
          </w:tcPr>
          <w:p w14:paraId="7B7D53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1F9D1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7F1D5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3AA96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249C1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A2Э0100600</w:t>
            </w:r>
          </w:p>
        </w:tc>
        <w:tc>
          <w:tcPr>
            <w:tcW w:w="800" w:type="dxa"/>
            <w:shd w:val="clear" w:color="auto" w:fill="auto"/>
            <w:vAlign w:val="bottom"/>
            <w:hideMark/>
          </w:tcPr>
          <w:p w14:paraId="729C2D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C9A21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59" w:type="dxa"/>
            <w:shd w:val="clear" w:color="auto" w:fill="auto"/>
            <w:vAlign w:val="bottom"/>
            <w:hideMark/>
          </w:tcPr>
          <w:p w14:paraId="6FF3E9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67" w:type="dxa"/>
            <w:shd w:val="clear" w:color="auto" w:fill="auto"/>
            <w:vAlign w:val="bottom"/>
            <w:hideMark/>
          </w:tcPr>
          <w:p w14:paraId="7B54F9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r>
      <w:tr w:rsidR="000F3EF3" w:rsidRPr="000F3EF3" w14:paraId="3EC48BA8" w14:textId="77777777" w:rsidTr="007C7660">
        <w:trPr>
          <w:trHeight w:val="315"/>
        </w:trPr>
        <w:tc>
          <w:tcPr>
            <w:tcW w:w="6237" w:type="dxa"/>
            <w:shd w:val="clear" w:color="auto" w:fill="auto"/>
            <w:hideMark/>
          </w:tcPr>
          <w:p w14:paraId="094140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75B4D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4BE8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C0673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E8A8D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A2Э0100600</w:t>
            </w:r>
          </w:p>
        </w:tc>
        <w:tc>
          <w:tcPr>
            <w:tcW w:w="800" w:type="dxa"/>
            <w:shd w:val="clear" w:color="auto" w:fill="auto"/>
            <w:vAlign w:val="bottom"/>
            <w:hideMark/>
          </w:tcPr>
          <w:p w14:paraId="145246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373E6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59" w:type="dxa"/>
            <w:shd w:val="clear" w:color="auto" w:fill="auto"/>
            <w:vAlign w:val="bottom"/>
            <w:hideMark/>
          </w:tcPr>
          <w:p w14:paraId="005881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c>
          <w:tcPr>
            <w:tcW w:w="1567" w:type="dxa"/>
            <w:shd w:val="clear" w:color="auto" w:fill="auto"/>
            <w:vAlign w:val="bottom"/>
            <w:hideMark/>
          </w:tcPr>
          <w:p w14:paraId="5E74B8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27 796,8</w:t>
            </w:r>
          </w:p>
        </w:tc>
      </w:tr>
      <w:tr w:rsidR="000F3EF3" w:rsidRPr="000F3EF3" w14:paraId="1C91CB0C" w14:textId="77777777" w:rsidTr="007C7660">
        <w:trPr>
          <w:trHeight w:val="315"/>
        </w:trPr>
        <w:tc>
          <w:tcPr>
            <w:tcW w:w="6237" w:type="dxa"/>
            <w:shd w:val="clear" w:color="auto" w:fill="auto"/>
            <w:hideMark/>
          </w:tcPr>
          <w:p w14:paraId="152E8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Охрана окружающей среды</w:t>
            </w:r>
          </w:p>
        </w:tc>
        <w:tc>
          <w:tcPr>
            <w:tcW w:w="780" w:type="dxa"/>
            <w:shd w:val="clear" w:color="auto" w:fill="auto"/>
            <w:vAlign w:val="bottom"/>
            <w:hideMark/>
          </w:tcPr>
          <w:p w14:paraId="35EC41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386D5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6AFC4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01EC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77545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8EFDA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194 891,4</w:t>
            </w:r>
          </w:p>
        </w:tc>
        <w:tc>
          <w:tcPr>
            <w:tcW w:w="1559" w:type="dxa"/>
            <w:shd w:val="clear" w:color="auto" w:fill="auto"/>
            <w:vAlign w:val="bottom"/>
            <w:hideMark/>
          </w:tcPr>
          <w:p w14:paraId="54912C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18 998,0</w:t>
            </w:r>
          </w:p>
        </w:tc>
        <w:tc>
          <w:tcPr>
            <w:tcW w:w="1567" w:type="dxa"/>
            <w:shd w:val="clear" w:color="auto" w:fill="auto"/>
            <w:vAlign w:val="bottom"/>
            <w:hideMark/>
          </w:tcPr>
          <w:p w14:paraId="605AF5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18 998,0</w:t>
            </w:r>
          </w:p>
        </w:tc>
      </w:tr>
      <w:tr w:rsidR="000F3EF3" w:rsidRPr="000F3EF3" w14:paraId="2785EA79" w14:textId="77777777" w:rsidTr="007C7660">
        <w:trPr>
          <w:trHeight w:val="315"/>
        </w:trPr>
        <w:tc>
          <w:tcPr>
            <w:tcW w:w="6237" w:type="dxa"/>
            <w:shd w:val="clear" w:color="auto" w:fill="auto"/>
            <w:hideMark/>
          </w:tcPr>
          <w:p w14:paraId="202743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Сбор, удаление отходов и очистка сточных вод</w:t>
            </w:r>
          </w:p>
        </w:tc>
        <w:tc>
          <w:tcPr>
            <w:tcW w:w="780" w:type="dxa"/>
            <w:shd w:val="clear" w:color="auto" w:fill="auto"/>
            <w:vAlign w:val="bottom"/>
            <w:hideMark/>
          </w:tcPr>
          <w:p w14:paraId="1D4642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B6074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E6881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A36A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E0F2E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82D4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171 321,2</w:t>
            </w:r>
          </w:p>
        </w:tc>
        <w:tc>
          <w:tcPr>
            <w:tcW w:w="1559" w:type="dxa"/>
            <w:shd w:val="clear" w:color="auto" w:fill="auto"/>
            <w:vAlign w:val="bottom"/>
            <w:hideMark/>
          </w:tcPr>
          <w:p w14:paraId="010CBF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1196D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AF92B56" w14:textId="77777777" w:rsidTr="007C7660">
        <w:trPr>
          <w:trHeight w:val="945"/>
        </w:trPr>
        <w:tc>
          <w:tcPr>
            <w:tcW w:w="6237" w:type="dxa"/>
            <w:shd w:val="clear" w:color="auto" w:fill="auto"/>
            <w:hideMark/>
          </w:tcPr>
          <w:p w14:paraId="5780E6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природно-сырьевых ресурсов и обеспечение экологической безопасности"</w:t>
            </w:r>
          </w:p>
        </w:tc>
        <w:tc>
          <w:tcPr>
            <w:tcW w:w="780" w:type="dxa"/>
            <w:shd w:val="clear" w:color="auto" w:fill="auto"/>
            <w:vAlign w:val="bottom"/>
            <w:hideMark/>
          </w:tcPr>
          <w:p w14:paraId="0722D4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E3E71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C996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35E4F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Ч300000000</w:t>
            </w:r>
          </w:p>
        </w:tc>
        <w:tc>
          <w:tcPr>
            <w:tcW w:w="800" w:type="dxa"/>
            <w:shd w:val="clear" w:color="auto" w:fill="auto"/>
            <w:vAlign w:val="bottom"/>
            <w:hideMark/>
          </w:tcPr>
          <w:p w14:paraId="142E7E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BB2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171 321,2</w:t>
            </w:r>
          </w:p>
        </w:tc>
        <w:tc>
          <w:tcPr>
            <w:tcW w:w="1559" w:type="dxa"/>
            <w:shd w:val="clear" w:color="auto" w:fill="auto"/>
            <w:vAlign w:val="bottom"/>
            <w:hideMark/>
          </w:tcPr>
          <w:p w14:paraId="640A93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4D2ED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C15D668" w14:textId="77777777" w:rsidTr="007C7660">
        <w:trPr>
          <w:trHeight w:val="1575"/>
        </w:trPr>
        <w:tc>
          <w:tcPr>
            <w:tcW w:w="6237" w:type="dxa"/>
            <w:shd w:val="clear" w:color="auto" w:fill="auto"/>
            <w:hideMark/>
          </w:tcPr>
          <w:p w14:paraId="34004A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"Строительство и реконструкция (модернизация) очистных сооружений централизованных систем водоотведения" муниципальной программы города Чебоксары "Развитие потенциала природно-сырьевых ресурсов и обеспечение экологической безопасности"</w:t>
            </w:r>
          </w:p>
        </w:tc>
        <w:tc>
          <w:tcPr>
            <w:tcW w:w="780" w:type="dxa"/>
            <w:shd w:val="clear" w:color="auto" w:fill="auto"/>
            <w:vAlign w:val="bottom"/>
            <w:hideMark/>
          </w:tcPr>
          <w:p w14:paraId="0A3BA1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CACF9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2F970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667E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Ч370000000</w:t>
            </w:r>
          </w:p>
        </w:tc>
        <w:tc>
          <w:tcPr>
            <w:tcW w:w="800" w:type="dxa"/>
            <w:shd w:val="clear" w:color="auto" w:fill="auto"/>
            <w:vAlign w:val="bottom"/>
            <w:hideMark/>
          </w:tcPr>
          <w:p w14:paraId="4B83BB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B349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171 321,2</w:t>
            </w:r>
          </w:p>
        </w:tc>
        <w:tc>
          <w:tcPr>
            <w:tcW w:w="1559" w:type="dxa"/>
            <w:shd w:val="clear" w:color="auto" w:fill="auto"/>
            <w:vAlign w:val="bottom"/>
            <w:hideMark/>
          </w:tcPr>
          <w:p w14:paraId="54104B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0273B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58AD05E" w14:textId="77777777" w:rsidTr="007C7660">
        <w:trPr>
          <w:trHeight w:val="315"/>
        </w:trPr>
        <w:tc>
          <w:tcPr>
            <w:tcW w:w="6237" w:type="dxa"/>
            <w:shd w:val="clear" w:color="auto" w:fill="auto"/>
            <w:hideMark/>
          </w:tcPr>
          <w:p w14:paraId="7CCF42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"Оздоровление Волги"</w:t>
            </w:r>
          </w:p>
        </w:tc>
        <w:tc>
          <w:tcPr>
            <w:tcW w:w="780" w:type="dxa"/>
            <w:shd w:val="clear" w:color="auto" w:fill="auto"/>
            <w:vAlign w:val="bottom"/>
            <w:hideMark/>
          </w:tcPr>
          <w:p w14:paraId="362F5A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1B8EB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E368F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E288C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Ч370100000</w:t>
            </w:r>
          </w:p>
        </w:tc>
        <w:tc>
          <w:tcPr>
            <w:tcW w:w="800" w:type="dxa"/>
            <w:shd w:val="clear" w:color="auto" w:fill="auto"/>
            <w:vAlign w:val="bottom"/>
            <w:hideMark/>
          </w:tcPr>
          <w:p w14:paraId="0494B7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85B86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10 534,9</w:t>
            </w:r>
          </w:p>
        </w:tc>
        <w:tc>
          <w:tcPr>
            <w:tcW w:w="1559" w:type="dxa"/>
            <w:shd w:val="clear" w:color="auto" w:fill="auto"/>
            <w:vAlign w:val="bottom"/>
            <w:hideMark/>
          </w:tcPr>
          <w:p w14:paraId="4A35F1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26CDD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8F0580D" w14:textId="77777777" w:rsidTr="007C7660">
        <w:trPr>
          <w:trHeight w:val="630"/>
        </w:trPr>
        <w:tc>
          <w:tcPr>
            <w:tcW w:w="6237" w:type="dxa"/>
            <w:shd w:val="clear" w:color="auto" w:fill="auto"/>
            <w:hideMark/>
          </w:tcPr>
          <w:p w14:paraId="6968AF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ливневых очистных сооружений в районе Марпосадского шоссе</w:t>
            </w:r>
          </w:p>
        </w:tc>
        <w:tc>
          <w:tcPr>
            <w:tcW w:w="780" w:type="dxa"/>
            <w:shd w:val="clear" w:color="auto" w:fill="auto"/>
            <w:vAlign w:val="bottom"/>
            <w:hideMark/>
          </w:tcPr>
          <w:p w14:paraId="701B8C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BFA1E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568CD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0A958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Ч370170136</w:t>
            </w:r>
          </w:p>
        </w:tc>
        <w:tc>
          <w:tcPr>
            <w:tcW w:w="800" w:type="dxa"/>
            <w:shd w:val="clear" w:color="auto" w:fill="auto"/>
            <w:vAlign w:val="bottom"/>
            <w:hideMark/>
          </w:tcPr>
          <w:p w14:paraId="0BB3F6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F8A6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0B1DD0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1D665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020AE7" w14:textId="77777777" w:rsidTr="007C7660">
        <w:trPr>
          <w:trHeight w:val="630"/>
        </w:trPr>
        <w:tc>
          <w:tcPr>
            <w:tcW w:w="6237" w:type="dxa"/>
            <w:shd w:val="clear" w:color="auto" w:fill="auto"/>
            <w:hideMark/>
          </w:tcPr>
          <w:p w14:paraId="676ED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220F9C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BE4BE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173F1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7FB0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Ч370170136</w:t>
            </w:r>
          </w:p>
        </w:tc>
        <w:tc>
          <w:tcPr>
            <w:tcW w:w="800" w:type="dxa"/>
            <w:shd w:val="clear" w:color="auto" w:fill="auto"/>
            <w:vAlign w:val="bottom"/>
            <w:hideMark/>
          </w:tcPr>
          <w:p w14:paraId="75680D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33E29E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17D6A6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0BA88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01287E4" w14:textId="77777777" w:rsidTr="007C7660">
        <w:trPr>
          <w:trHeight w:val="315"/>
        </w:trPr>
        <w:tc>
          <w:tcPr>
            <w:tcW w:w="6237" w:type="dxa"/>
            <w:shd w:val="clear" w:color="auto" w:fill="auto"/>
            <w:hideMark/>
          </w:tcPr>
          <w:p w14:paraId="7C6911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5E02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33A91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8F646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B0D7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Ч370170136</w:t>
            </w:r>
          </w:p>
        </w:tc>
        <w:tc>
          <w:tcPr>
            <w:tcW w:w="800" w:type="dxa"/>
            <w:shd w:val="clear" w:color="auto" w:fill="auto"/>
            <w:vAlign w:val="bottom"/>
            <w:hideMark/>
          </w:tcPr>
          <w:p w14:paraId="4ECA24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3BEC33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6F803E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5D8FA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AD29B18" w14:textId="77777777" w:rsidTr="007C7660">
        <w:trPr>
          <w:trHeight w:val="630"/>
        </w:trPr>
        <w:tc>
          <w:tcPr>
            <w:tcW w:w="6237" w:type="dxa"/>
            <w:shd w:val="clear" w:color="auto" w:fill="auto"/>
            <w:hideMark/>
          </w:tcPr>
          <w:p w14:paraId="31F3F4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Октябрьского моста (№33)</w:t>
            </w:r>
          </w:p>
        </w:tc>
        <w:tc>
          <w:tcPr>
            <w:tcW w:w="780" w:type="dxa"/>
            <w:shd w:val="clear" w:color="auto" w:fill="auto"/>
            <w:vAlign w:val="bottom"/>
            <w:hideMark/>
          </w:tcPr>
          <w:p w14:paraId="76EAF4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EA94B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FB92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D33E5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Ч37017013Б</w:t>
            </w:r>
          </w:p>
        </w:tc>
        <w:tc>
          <w:tcPr>
            <w:tcW w:w="800" w:type="dxa"/>
            <w:shd w:val="clear" w:color="auto" w:fill="auto"/>
            <w:vAlign w:val="bottom"/>
            <w:hideMark/>
          </w:tcPr>
          <w:p w14:paraId="7AFCF3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13A7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6E16E3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F1C46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0F06104" w14:textId="77777777" w:rsidTr="007C7660">
        <w:trPr>
          <w:trHeight w:val="630"/>
        </w:trPr>
        <w:tc>
          <w:tcPr>
            <w:tcW w:w="6237" w:type="dxa"/>
            <w:shd w:val="clear" w:color="auto" w:fill="auto"/>
            <w:hideMark/>
          </w:tcPr>
          <w:p w14:paraId="7C94F1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78F68A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52A0B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90A4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A3386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Ч37017013Б</w:t>
            </w:r>
          </w:p>
        </w:tc>
        <w:tc>
          <w:tcPr>
            <w:tcW w:w="800" w:type="dxa"/>
            <w:shd w:val="clear" w:color="auto" w:fill="auto"/>
            <w:vAlign w:val="bottom"/>
            <w:hideMark/>
          </w:tcPr>
          <w:p w14:paraId="25ABF4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50C9EB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6D6F84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A3C28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D95A96A" w14:textId="77777777" w:rsidTr="007C7660">
        <w:trPr>
          <w:trHeight w:val="315"/>
        </w:trPr>
        <w:tc>
          <w:tcPr>
            <w:tcW w:w="6237" w:type="dxa"/>
            <w:shd w:val="clear" w:color="auto" w:fill="auto"/>
            <w:hideMark/>
          </w:tcPr>
          <w:p w14:paraId="40C6A1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1F3B37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DDB81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911CD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B160A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Ч37017013Б</w:t>
            </w:r>
          </w:p>
        </w:tc>
        <w:tc>
          <w:tcPr>
            <w:tcW w:w="800" w:type="dxa"/>
            <w:shd w:val="clear" w:color="auto" w:fill="auto"/>
            <w:vAlign w:val="bottom"/>
            <w:hideMark/>
          </w:tcPr>
          <w:p w14:paraId="07A5CD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7EC951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0C526A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0C8AC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91BB89D" w14:textId="77777777" w:rsidTr="007C7660">
        <w:trPr>
          <w:trHeight w:val="630"/>
        </w:trPr>
        <w:tc>
          <w:tcPr>
            <w:tcW w:w="6237" w:type="dxa"/>
            <w:shd w:val="clear" w:color="auto" w:fill="auto"/>
            <w:hideMark/>
          </w:tcPr>
          <w:p w14:paraId="31911A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Ягодного пер. (№83)</w:t>
            </w:r>
          </w:p>
        </w:tc>
        <w:tc>
          <w:tcPr>
            <w:tcW w:w="780" w:type="dxa"/>
            <w:shd w:val="clear" w:color="auto" w:fill="auto"/>
            <w:vAlign w:val="bottom"/>
            <w:hideMark/>
          </w:tcPr>
          <w:p w14:paraId="26AAF1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6F28F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265F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CCC4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Ч37017013В</w:t>
            </w:r>
          </w:p>
        </w:tc>
        <w:tc>
          <w:tcPr>
            <w:tcW w:w="800" w:type="dxa"/>
            <w:shd w:val="clear" w:color="auto" w:fill="auto"/>
            <w:vAlign w:val="bottom"/>
            <w:hideMark/>
          </w:tcPr>
          <w:p w14:paraId="03269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B60B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1 754,9</w:t>
            </w:r>
          </w:p>
        </w:tc>
        <w:tc>
          <w:tcPr>
            <w:tcW w:w="1559" w:type="dxa"/>
            <w:shd w:val="clear" w:color="auto" w:fill="auto"/>
            <w:vAlign w:val="bottom"/>
            <w:hideMark/>
          </w:tcPr>
          <w:p w14:paraId="11E0E1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B488B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2F468DB" w14:textId="77777777" w:rsidTr="007C7660">
        <w:trPr>
          <w:trHeight w:val="630"/>
        </w:trPr>
        <w:tc>
          <w:tcPr>
            <w:tcW w:w="6237" w:type="dxa"/>
            <w:shd w:val="clear" w:color="auto" w:fill="auto"/>
            <w:hideMark/>
          </w:tcPr>
          <w:p w14:paraId="27862B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612FD2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2B87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A01B2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E3011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Ч37017013В</w:t>
            </w:r>
          </w:p>
        </w:tc>
        <w:tc>
          <w:tcPr>
            <w:tcW w:w="800" w:type="dxa"/>
            <w:shd w:val="clear" w:color="auto" w:fill="auto"/>
            <w:vAlign w:val="bottom"/>
            <w:hideMark/>
          </w:tcPr>
          <w:p w14:paraId="05231C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2F0CF2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1 754,9</w:t>
            </w:r>
          </w:p>
        </w:tc>
        <w:tc>
          <w:tcPr>
            <w:tcW w:w="1559" w:type="dxa"/>
            <w:shd w:val="clear" w:color="auto" w:fill="auto"/>
            <w:vAlign w:val="bottom"/>
            <w:hideMark/>
          </w:tcPr>
          <w:p w14:paraId="1EACAA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1108C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4E6E58A" w14:textId="77777777" w:rsidTr="007C7660">
        <w:trPr>
          <w:trHeight w:val="315"/>
        </w:trPr>
        <w:tc>
          <w:tcPr>
            <w:tcW w:w="6237" w:type="dxa"/>
            <w:shd w:val="clear" w:color="auto" w:fill="auto"/>
            <w:hideMark/>
          </w:tcPr>
          <w:p w14:paraId="056781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EEDA8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E704A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4F4A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83FA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Ч37017013В</w:t>
            </w:r>
          </w:p>
        </w:tc>
        <w:tc>
          <w:tcPr>
            <w:tcW w:w="800" w:type="dxa"/>
            <w:shd w:val="clear" w:color="auto" w:fill="auto"/>
            <w:vAlign w:val="bottom"/>
            <w:hideMark/>
          </w:tcPr>
          <w:p w14:paraId="1DD9F7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4DEBAB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1 754,9</w:t>
            </w:r>
          </w:p>
        </w:tc>
        <w:tc>
          <w:tcPr>
            <w:tcW w:w="1559" w:type="dxa"/>
            <w:shd w:val="clear" w:color="auto" w:fill="auto"/>
            <w:vAlign w:val="bottom"/>
            <w:hideMark/>
          </w:tcPr>
          <w:p w14:paraId="651C2B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4C42C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2A56605" w14:textId="77777777" w:rsidTr="007C7660">
        <w:trPr>
          <w:trHeight w:val="630"/>
        </w:trPr>
        <w:tc>
          <w:tcPr>
            <w:tcW w:w="6237" w:type="dxa"/>
            <w:shd w:val="clear" w:color="auto" w:fill="auto"/>
            <w:hideMark/>
          </w:tcPr>
          <w:p w14:paraId="5900E5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пр.Машиностроителей  (№21)</w:t>
            </w:r>
          </w:p>
        </w:tc>
        <w:tc>
          <w:tcPr>
            <w:tcW w:w="780" w:type="dxa"/>
            <w:shd w:val="clear" w:color="auto" w:fill="auto"/>
            <w:vAlign w:val="bottom"/>
            <w:hideMark/>
          </w:tcPr>
          <w:p w14:paraId="12790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8F18E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5E569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D0DC0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Ч37017013Г</w:t>
            </w:r>
          </w:p>
        </w:tc>
        <w:tc>
          <w:tcPr>
            <w:tcW w:w="800" w:type="dxa"/>
            <w:shd w:val="clear" w:color="auto" w:fill="auto"/>
            <w:vAlign w:val="bottom"/>
            <w:hideMark/>
          </w:tcPr>
          <w:p w14:paraId="139616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F084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2 250,0</w:t>
            </w:r>
          </w:p>
        </w:tc>
        <w:tc>
          <w:tcPr>
            <w:tcW w:w="1559" w:type="dxa"/>
            <w:shd w:val="clear" w:color="auto" w:fill="auto"/>
            <w:vAlign w:val="bottom"/>
            <w:hideMark/>
          </w:tcPr>
          <w:p w14:paraId="49255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80C80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FB03645" w14:textId="77777777" w:rsidTr="007C7660">
        <w:trPr>
          <w:trHeight w:val="630"/>
        </w:trPr>
        <w:tc>
          <w:tcPr>
            <w:tcW w:w="6237" w:type="dxa"/>
            <w:shd w:val="clear" w:color="auto" w:fill="auto"/>
            <w:hideMark/>
          </w:tcPr>
          <w:p w14:paraId="2E47BF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119540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5C768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E03A3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C97AB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Ч37017013Г</w:t>
            </w:r>
          </w:p>
        </w:tc>
        <w:tc>
          <w:tcPr>
            <w:tcW w:w="800" w:type="dxa"/>
            <w:shd w:val="clear" w:color="auto" w:fill="auto"/>
            <w:vAlign w:val="bottom"/>
            <w:hideMark/>
          </w:tcPr>
          <w:p w14:paraId="01A1B3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336F7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2 250,0</w:t>
            </w:r>
          </w:p>
        </w:tc>
        <w:tc>
          <w:tcPr>
            <w:tcW w:w="1559" w:type="dxa"/>
            <w:shd w:val="clear" w:color="auto" w:fill="auto"/>
            <w:vAlign w:val="bottom"/>
            <w:hideMark/>
          </w:tcPr>
          <w:p w14:paraId="568BB1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81E5B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5A328F2" w14:textId="77777777" w:rsidTr="007C7660">
        <w:trPr>
          <w:trHeight w:val="315"/>
        </w:trPr>
        <w:tc>
          <w:tcPr>
            <w:tcW w:w="6237" w:type="dxa"/>
            <w:shd w:val="clear" w:color="auto" w:fill="auto"/>
            <w:hideMark/>
          </w:tcPr>
          <w:p w14:paraId="361ECB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56817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EDDB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BB7FE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C98EB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Ч37017013Г</w:t>
            </w:r>
          </w:p>
        </w:tc>
        <w:tc>
          <w:tcPr>
            <w:tcW w:w="800" w:type="dxa"/>
            <w:shd w:val="clear" w:color="auto" w:fill="auto"/>
            <w:vAlign w:val="bottom"/>
            <w:hideMark/>
          </w:tcPr>
          <w:p w14:paraId="51896D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203BB6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2 250,0</w:t>
            </w:r>
          </w:p>
        </w:tc>
        <w:tc>
          <w:tcPr>
            <w:tcW w:w="1559" w:type="dxa"/>
            <w:shd w:val="clear" w:color="auto" w:fill="auto"/>
            <w:vAlign w:val="bottom"/>
            <w:hideMark/>
          </w:tcPr>
          <w:p w14:paraId="2DDDB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E22BC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1017312" w14:textId="77777777" w:rsidTr="007C7660">
        <w:trPr>
          <w:trHeight w:val="630"/>
        </w:trPr>
        <w:tc>
          <w:tcPr>
            <w:tcW w:w="6237" w:type="dxa"/>
            <w:shd w:val="clear" w:color="auto" w:fill="auto"/>
            <w:hideMark/>
          </w:tcPr>
          <w:p w14:paraId="5F6677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ул.Гладкова (№64)</w:t>
            </w:r>
          </w:p>
        </w:tc>
        <w:tc>
          <w:tcPr>
            <w:tcW w:w="780" w:type="dxa"/>
            <w:shd w:val="clear" w:color="auto" w:fill="auto"/>
            <w:vAlign w:val="bottom"/>
            <w:hideMark/>
          </w:tcPr>
          <w:p w14:paraId="790CBE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8E935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5B7E3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AB09B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Ч37017013Д</w:t>
            </w:r>
          </w:p>
        </w:tc>
        <w:tc>
          <w:tcPr>
            <w:tcW w:w="800" w:type="dxa"/>
            <w:shd w:val="clear" w:color="auto" w:fill="auto"/>
            <w:vAlign w:val="bottom"/>
            <w:hideMark/>
          </w:tcPr>
          <w:p w14:paraId="044FF5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98E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2 510,0</w:t>
            </w:r>
          </w:p>
        </w:tc>
        <w:tc>
          <w:tcPr>
            <w:tcW w:w="1559" w:type="dxa"/>
            <w:shd w:val="clear" w:color="auto" w:fill="auto"/>
            <w:vAlign w:val="bottom"/>
            <w:hideMark/>
          </w:tcPr>
          <w:p w14:paraId="2656BE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8C4CD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2D3BF45" w14:textId="77777777" w:rsidTr="007C7660">
        <w:trPr>
          <w:trHeight w:val="630"/>
        </w:trPr>
        <w:tc>
          <w:tcPr>
            <w:tcW w:w="6237" w:type="dxa"/>
            <w:shd w:val="clear" w:color="auto" w:fill="auto"/>
            <w:hideMark/>
          </w:tcPr>
          <w:p w14:paraId="0FA86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4B761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C16BF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FB20A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C4F7D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Ч37017013Д</w:t>
            </w:r>
          </w:p>
        </w:tc>
        <w:tc>
          <w:tcPr>
            <w:tcW w:w="800" w:type="dxa"/>
            <w:shd w:val="clear" w:color="auto" w:fill="auto"/>
            <w:vAlign w:val="bottom"/>
            <w:hideMark/>
          </w:tcPr>
          <w:p w14:paraId="2090CF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6E72B2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2 510,0</w:t>
            </w:r>
          </w:p>
        </w:tc>
        <w:tc>
          <w:tcPr>
            <w:tcW w:w="1559" w:type="dxa"/>
            <w:shd w:val="clear" w:color="auto" w:fill="auto"/>
            <w:vAlign w:val="bottom"/>
            <w:hideMark/>
          </w:tcPr>
          <w:p w14:paraId="4129AA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688A2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1F53985" w14:textId="77777777" w:rsidTr="007C7660">
        <w:trPr>
          <w:trHeight w:val="315"/>
        </w:trPr>
        <w:tc>
          <w:tcPr>
            <w:tcW w:w="6237" w:type="dxa"/>
            <w:shd w:val="clear" w:color="auto" w:fill="auto"/>
            <w:hideMark/>
          </w:tcPr>
          <w:p w14:paraId="405DB0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654FCB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139AB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C8516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8CBC4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Ч37017013Д</w:t>
            </w:r>
          </w:p>
        </w:tc>
        <w:tc>
          <w:tcPr>
            <w:tcW w:w="800" w:type="dxa"/>
            <w:shd w:val="clear" w:color="auto" w:fill="auto"/>
            <w:vAlign w:val="bottom"/>
            <w:hideMark/>
          </w:tcPr>
          <w:p w14:paraId="3C5176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1C3178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2 510,0</w:t>
            </w:r>
          </w:p>
        </w:tc>
        <w:tc>
          <w:tcPr>
            <w:tcW w:w="1559" w:type="dxa"/>
            <w:shd w:val="clear" w:color="auto" w:fill="auto"/>
            <w:vAlign w:val="bottom"/>
            <w:hideMark/>
          </w:tcPr>
          <w:p w14:paraId="30DCE9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60752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5E0749E" w14:textId="77777777" w:rsidTr="007C7660">
        <w:trPr>
          <w:trHeight w:val="630"/>
        </w:trPr>
        <w:tc>
          <w:tcPr>
            <w:tcW w:w="6237" w:type="dxa"/>
            <w:shd w:val="clear" w:color="auto" w:fill="auto"/>
            <w:hideMark/>
          </w:tcPr>
          <w:p w14:paraId="37AC53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локальных очистных сооружений на водовыпуске в районе Гагаринского моста (№44)</w:t>
            </w:r>
          </w:p>
        </w:tc>
        <w:tc>
          <w:tcPr>
            <w:tcW w:w="780" w:type="dxa"/>
            <w:shd w:val="clear" w:color="auto" w:fill="auto"/>
            <w:vAlign w:val="bottom"/>
            <w:hideMark/>
          </w:tcPr>
          <w:p w14:paraId="690081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379CD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2CDF4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21B72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Ч37017013Е</w:t>
            </w:r>
          </w:p>
        </w:tc>
        <w:tc>
          <w:tcPr>
            <w:tcW w:w="800" w:type="dxa"/>
            <w:shd w:val="clear" w:color="auto" w:fill="auto"/>
            <w:vAlign w:val="bottom"/>
            <w:hideMark/>
          </w:tcPr>
          <w:p w14:paraId="61F705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A1C7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2 020,0</w:t>
            </w:r>
          </w:p>
        </w:tc>
        <w:tc>
          <w:tcPr>
            <w:tcW w:w="1559" w:type="dxa"/>
            <w:shd w:val="clear" w:color="auto" w:fill="auto"/>
            <w:vAlign w:val="bottom"/>
            <w:hideMark/>
          </w:tcPr>
          <w:p w14:paraId="45803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323F7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BD2ECC4" w14:textId="77777777" w:rsidTr="007C7660">
        <w:trPr>
          <w:trHeight w:val="630"/>
        </w:trPr>
        <w:tc>
          <w:tcPr>
            <w:tcW w:w="6237" w:type="dxa"/>
            <w:shd w:val="clear" w:color="auto" w:fill="auto"/>
            <w:hideMark/>
          </w:tcPr>
          <w:p w14:paraId="3EE6B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353AF2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1801B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AB65B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0D610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Ч37017013Е</w:t>
            </w:r>
          </w:p>
        </w:tc>
        <w:tc>
          <w:tcPr>
            <w:tcW w:w="800" w:type="dxa"/>
            <w:shd w:val="clear" w:color="auto" w:fill="auto"/>
            <w:vAlign w:val="bottom"/>
            <w:hideMark/>
          </w:tcPr>
          <w:p w14:paraId="0F351F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03F8BC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2 020,0</w:t>
            </w:r>
          </w:p>
        </w:tc>
        <w:tc>
          <w:tcPr>
            <w:tcW w:w="1559" w:type="dxa"/>
            <w:shd w:val="clear" w:color="auto" w:fill="auto"/>
            <w:vAlign w:val="bottom"/>
            <w:hideMark/>
          </w:tcPr>
          <w:p w14:paraId="787320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3A99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BB19BFA" w14:textId="77777777" w:rsidTr="007C7660">
        <w:trPr>
          <w:trHeight w:val="315"/>
        </w:trPr>
        <w:tc>
          <w:tcPr>
            <w:tcW w:w="6237" w:type="dxa"/>
            <w:shd w:val="clear" w:color="auto" w:fill="auto"/>
            <w:hideMark/>
          </w:tcPr>
          <w:p w14:paraId="75D204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14F15E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ACECB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A6D05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369DF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Ч37017013Е</w:t>
            </w:r>
          </w:p>
        </w:tc>
        <w:tc>
          <w:tcPr>
            <w:tcW w:w="800" w:type="dxa"/>
            <w:shd w:val="clear" w:color="auto" w:fill="auto"/>
            <w:vAlign w:val="bottom"/>
            <w:hideMark/>
          </w:tcPr>
          <w:p w14:paraId="0FA6C9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0C9BB3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2 020,0</w:t>
            </w:r>
          </w:p>
        </w:tc>
        <w:tc>
          <w:tcPr>
            <w:tcW w:w="1559" w:type="dxa"/>
            <w:shd w:val="clear" w:color="auto" w:fill="auto"/>
            <w:vAlign w:val="bottom"/>
            <w:hideMark/>
          </w:tcPr>
          <w:p w14:paraId="4C534A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26730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E4E2663" w14:textId="77777777" w:rsidTr="007C7660">
        <w:trPr>
          <w:trHeight w:val="630"/>
        </w:trPr>
        <w:tc>
          <w:tcPr>
            <w:tcW w:w="6237" w:type="dxa"/>
            <w:shd w:val="clear" w:color="auto" w:fill="auto"/>
            <w:hideMark/>
          </w:tcPr>
          <w:p w14:paraId="27B992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"Оздоровление Волги"</w:t>
            </w:r>
          </w:p>
        </w:tc>
        <w:tc>
          <w:tcPr>
            <w:tcW w:w="780" w:type="dxa"/>
            <w:shd w:val="clear" w:color="auto" w:fill="auto"/>
            <w:vAlign w:val="bottom"/>
            <w:hideMark/>
          </w:tcPr>
          <w:p w14:paraId="15297F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40739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42BF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6A538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Ч37G600000</w:t>
            </w:r>
          </w:p>
        </w:tc>
        <w:tc>
          <w:tcPr>
            <w:tcW w:w="800" w:type="dxa"/>
            <w:shd w:val="clear" w:color="auto" w:fill="auto"/>
            <w:vAlign w:val="bottom"/>
            <w:hideMark/>
          </w:tcPr>
          <w:p w14:paraId="7B6BD5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E2D3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160 786,3</w:t>
            </w:r>
          </w:p>
        </w:tc>
        <w:tc>
          <w:tcPr>
            <w:tcW w:w="1559" w:type="dxa"/>
            <w:shd w:val="clear" w:color="auto" w:fill="auto"/>
            <w:vAlign w:val="bottom"/>
            <w:hideMark/>
          </w:tcPr>
          <w:p w14:paraId="02E9D7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FF112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44ED1A4" w14:textId="77777777" w:rsidTr="007C7660">
        <w:trPr>
          <w:trHeight w:val="315"/>
        </w:trPr>
        <w:tc>
          <w:tcPr>
            <w:tcW w:w="6237" w:type="dxa"/>
            <w:shd w:val="clear" w:color="auto" w:fill="auto"/>
            <w:hideMark/>
          </w:tcPr>
          <w:p w14:paraId="57236E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Сокращение доли загрязненных сточных вод</w:t>
            </w:r>
          </w:p>
        </w:tc>
        <w:tc>
          <w:tcPr>
            <w:tcW w:w="780" w:type="dxa"/>
            <w:shd w:val="clear" w:color="auto" w:fill="auto"/>
            <w:vAlign w:val="bottom"/>
            <w:hideMark/>
          </w:tcPr>
          <w:p w14:paraId="054554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FC8F6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BA426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35C11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Ч37G650130</w:t>
            </w:r>
          </w:p>
        </w:tc>
        <w:tc>
          <w:tcPr>
            <w:tcW w:w="800" w:type="dxa"/>
            <w:shd w:val="clear" w:color="auto" w:fill="auto"/>
            <w:vAlign w:val="bottom"/>
            <w:hideMark/>
          </w:tcPr>
          <w:p w14:paraId="4E2215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9C90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148 287,6</w:t>
            </w:r>
          </w:p>
        </w:tc>
        <w:tc>
          <w:tcPr>
            <w:tcW w:w="1559" w:type="dxa"/>
            <w:shd w:val="clear" w:color="auto" w:fill="auto"/>
            <w:vAlign w:val="bottom"/>
            <w:hideMark/>
          </w:tcPr>
          <w:p w14:paraId="6D6CB8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EE1B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1A0EABD" w14:textId="77777777" w:rsidTr="007C7660">
        <w:trPr>
          <w:trHeight w:val="630"/>
        </w:trPr>
        <w:tc>
          <w:tcPr>
            <w:tcW w:w="6237" w:type="dxa"/>
            <w:shd w:val="clear" w:color="auto" w:fill="auto"/>
            <w:hideMark/>
          </w:tcPr>
          <w:p w14:paraId="4ECD49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349A28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92389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36FAB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E0317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Ч37G650130</w:t>
            </w:r>
          </w:p>
        </w:tc>
        <w:tc>
          <w:tcPr>
            <w:tcW w:w="800" w:type="dxa"/>
            <w:shd w:val="clear" w:color="auto" w:fill="auto"/>
            <w:vAlign w:val="bottom"/>
            <w:hideMark/>
          </w:tcPr>
          <w:p w14:paraId="07B7BE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2F19AA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148 287,6</w:t>
            </w:r>
          </w:p>
        </w:tc>
        <w:tc>
          <w:tcPr>
            <w:tcW w:w="1559" w:type="dxa"/>
            <w:shd w:val="clear" w:color="auto" w:fill="auto"/>
            <w:vAlign w:val="bottom"/>
            <w:hideMark/>
          </w:tcPr>
          <w:p w14:paraId="06BCC1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2654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BC1A0FE" w14:textId="77777777" w:rsidTr="007C7660">
        <w:trPr>
          <w:trHeight w:val="315"/>
        </w:trPr>
        <w:tc>
          <w:tcPr>
            <w:tcW w:w="6237" w:type="dxa"/>
            <w:shd w:val="clear" w:color="auto" w:fill="auto"/>
            <w:hideMark/>
          </w:tcPr>
          <w:p w14:paraId="255A23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0E01C9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5A8AF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3748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829E5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Ч37G650130</w:t>
            </w:r>
          </w:p>
        </w:tc>
        <w:tc>
          <w:tcPr>
            <w:tcW w:w="800" w:type="dxa"/>
            <w:shd w:val="clear" w:color="auto" w:fill="auto"/>
            <w:vAlign w:val="bottom"/>
            <w:hideMark/>
          </w:tcPr>
          <w:p w14:paraId="4A4747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2B977B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148 287,6</w:t>
            </w:r>
          </w:p>
        </w:tc>
        <w:tc>
          <w:tcPr>
            <w:tcW w:w="1559" w:type="dxa"/>
            <w:shd w:val="clear" w:color="auto" w:fill="auto"/>
            <w:vAlign w:val="bottom"/>
            <w:hideMark/>
          </w:tcPr>
          <w:p w14:paraId="6D60D1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65591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8F0CF7E" w14:textId="77777777" w:rsidTr="007C7660">
        <w:trPr>
          <w:trHeight w:val="1260"/>
        </w:trPr>
        <w:tc>
          <w:tcPr>
            <w:tcW w:w="6237" w:type="dxa"/>
            <w:shd w:val="clear" w:color="auto" w:fill="auto"/>
            <w:hideMark/>
          </w:tcPr>
          <w:p w14:paraId="1E49E4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объекта "Внеплощадочные инженерные сети и сооружения жилого района "Новый город" в г. Чебоксары. Коллектор дождевой канализации с очистными сооружениями №2"</w:t>
            </w:r>
          </w:p>
        </w:tc>
        <w:tc>
          <w:tcPr>
            <w:tcW w:w="780" w:type="dxa"/>
            <w:shd w:val="clear" w:color="auto" w:fill="auto"/>
            <w:vAlign w:val="bottom"/>
            <w:hideMark/>
          </w:tcPr>
          <w:p w14:paraId="13C72D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B2A03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5E2DF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BAF62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Ч37G67013А</w:t>
            </w:r>
          </w:p>
        </w:tc>
        <w:tc>
          <w:tcPr>
            <w:tcW w:w="800" w:type="dxa"/>
            <w:shd w:val="clear" w:color="auto" w:fill="auto"/>
            <w:vAlign w:val="bottom"/>
            <w:hideMark/>
          </w:tcPr>
          <w:p w14:paraId="3250A2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6D46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12 498,7</w:t>
            </w:r>
          </w:p>
        </w:tc>
        <w:tc>
          <w:tcPr>
            <w:tcW w:w="1559" w:type="dxa"/>
            <w:shd w:val="clear" w:color="auto" w:fill="auto"/>
            <w:vAlign w:val="bottom"/>
            <w:hideMark/>
          </w:tcPr>
          <w:p w14:paraId="2D42A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18FE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DD49B51" w14:textId="77777777" w:rsidTr="007C7660">
        <w:trPr>
          <w:trHeight w:val="630"/>
        </w:trPr>
        <w:tc>
          <w:tcPr>
            <w:tcW w:w="6237" w:type="dxa"/>
            <w:shd w:val="clear" w:color="auto" w:fill="auto"/>
            <w:hideMark/>
          </w:tcPr>
          <w:p w14:paraId="0954E9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198F57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B1CAE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6623E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2131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Ч37G67013А</w:t>
            </w:r>
          </w:p>
        </w:tc>
        <w:tc>
          <w:tcPr>
            <w:tcW w:w="800" w:type="dxa"/>
            <w:shd w:val="clear" w:color="auto" w:fill="auto"/>
            <w:vAlign w:val="bottom"/>
            <w:hideMark/>
          </w:tcPr>
          <w:p w14:paraId="30C462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790BDB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12 498,7</w:t>
            </w:r>
          </w:p>
        </w:tc>
        <w:tc>
          <w:tcPr>
            <w:tcW w:w="1559" w:type="dxa"/>
            <w:shd w:val="clear" w:color="auto" w:fill="auto"/>
            <w:vAlign w:val="bottom"/>
            <w:hideMark/>
          </w:tcPr>
          <w:p w14:paraId="56E05B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823BB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7BED310" w14:textId="77777777" w:rsidTr="007C7660">
        <w:trPr>
          <w:trHeight w:val="315"/>
        </w:trPr>
        <w:tc>
          <w:tcPr>
            <w:tcW w:w="6237" w:type="dxa"/>
            <w:shd w:val="clear" w:color="auto" w:fill="auto"/>
            <w:hideMark/>
          </w:tcPr>
          <w:p w14:paraId="305724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1A10E3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4FBEC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FBAEC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10600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Ч37G67013А</w:t>
            </w:r>
          </w:p>
        </w:tc>
        <w:tc>
          <w:tcPr>
            <w:tcW w:w="800" w:type="dxa"/>
            <w:shd w:val="clear" w:color="auto" w:fill="auto"/>
            <w:vAlign w:val="bottom"/>
            <w:hideMark/>
          </w:tcPr>
          <w:p w14:paraId="3E4B6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6E3268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12 498,7</w:t>
            </w:r>
          </w:p>
        </w:tc>
        <w:tc>
          <w:tcPr>
            <w:tcW w:w="1559" w:type="dxa"/>
            <w:shd w:val="clear" w:color="auto" w:fill="auto"/>
            <w:vAlign w:val="bottom"/>
            <w:hideMark/>
          </w:tcPr>
          <w:p w14:paraId="1ED05C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A6DF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CCCB4C6" w14:textId="77777777" w:rsidTr="007C7660">
        <w:trPr>
          <w:trHeight w:val="315"/>
        </w:trPr>
        <w:tc>
          <w:tcPr>
            <w:tcW w:w="6237" w:type="dxa"/>
            <w:shd w:val="clear" w:color="auto" w:fill="auto"/>
            <w:hideMark/>
          </w:tcPr>
          <w:p w14:paraId="5EB3C3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780" w:type="dxa"/>
            <w:shd w:val="clear" w:color="auto" w:fill="auto"/>
            <w:vAlign w:val="bottom"/>
            <w:hideMark/>
          </w:tcPr>
          <w:p w14:paraId="315D63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6B088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D6CF5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81566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80E4B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7675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23 570,2</w:t>
            </w:r>
          </w:p>
        </w:tc>
        <w:tc>
          <w:tcPr>
            <w:tcW w:w="1559" w:type="dxa"/>
            <w:shd w:val="clear" w:color="auto" w:fill="auto"/>
            <w:vAlign w:val="bottom"/>
            <w:hideMark/>
          </w:tcPr>
          <w:p w14:paraId="669828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18 998,0</w:t>
            </w:r>
          </w:p>
        </w:tc>
        <w:tc>
          <w:tcPr>
            <w:tcW w:w="1567" w:type="dxa"/>
            <w:shd w:val="clear" w:color="auto" w:fill="auto"/>
            <w:vAlign w:val="bottom"/>
            <w:hideMark/>
          </w:tcPr>
          <w:p w14:paraId="764CD6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18 998,0</w:t>
            </w:r>
          </w:p>
        </w:tc>
      </w:tr>
      <w:tr w:rsidR="000F3EF3" w:rsidRPr="000F3EF3" w14:paraId="5C079DC4" w14:textId="77777777" w:rsidTr="007C7660">
        <w:trPr>
          <w:trHeight w:val="945"/>
        </w:trPr>
        <w:tc>
          <w:tcPr>
            <w:tcW w:w="6237" w:type="dxa"/>
            <w:shd w:val="clear" w:color="auto" w:fill="auto"/>
            <w:hideMark/>
          </w:tcPr>
          <w:p w14:paraId="544001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потенциала природно-сырьевых ресурсов и обеспечение экологической безопасности"</w:t>
            </w:r>
          </w:p>
        </w:tc>
        <w:tc>
          <w:tcPr>
            <w:tcW w:w="780" w:type="dxa"/>
            <w:shd w:val="clear" w:color="auto" w:fill="auto"/>
            <w:vAlign w:val="bottom"/>
            <w:hideMark/>
          </w:tcPr>
          <w:p w14:paraId="368453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D821E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3E71E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48694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Ч300000000</w:t>
            </w:r>
          </w:p>
        </w:tc>
        <w:tc>
          <w:tcPr>
            <w:tcW w:w="800" w:type="dxa"/>
            <w:shd w:val="clear" w:color="auto" w:fill="auto"/>
            <w:vAlign w:val="bottom"/>
            <w:hideMark/>
          </w:tcPr>
          <w:p w14:paraId="19F57A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5D60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23 570,2</w:t>
            </w:r>
          </w:p>
        </w:tc>
        <w:tc>
          <w:tcPr>
            <w:tcW w:w="1559" w:type="dxa"/>
            <w:shd w:val="clear" w:color="auto" w:fill="auto"/>
            <w:vAlign w:val="bottom"/>
            <w:hideMark/>
          </w:tcPr>
          <w:p w14:paraId="0E4059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18 998,0</w:t>
            </w:r>
          </w:p>
        </w:tc>
        <w:tc>
          <w:tcPr>
            <w:tcW w:w="1567" w:type="dxa"/>
            <w:shd w:val="clear" w:color="auto" w:fill="auto"/>
            <w:vAlign w:val="bottom"/>
            <w:hideMark/>
          </w:tcPr>
          <w:p w14:paraId="55B356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18 998,0</w:t>
            </w:r>
          </w:p>
        </w:tc>
      </w:tr>
      <w:tr w:rsidR="000F3EF3" w:rsidRPr="000F3EF3" w14:paraId="776FBEBB" w14:textId="77777777" w:rsidTr="007C7660">
        <w:trPr>
          <w:trHeight w:val="1260"/>
        </w:trPr>
        <w:tc>
          <w:tcPr>
            <w:tcW w:w="6237" w:type="dxa"/>
            <w:shd w:val="clear" w:color="auto" w:fill="auto"/>
            <w:hideMark/>
          </w:tcPr>
          <w:p w14:paraId="2B3C3F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"Обеспечение экологической безопасности на территории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780" w:type="dxa"/>
            <w:shd w:val="clear" w:color="auto" w:fill="auto"/>
            <w:vAlign w:val="bottom"/>
            <w:hideMark/>
          </w:tcPr>
          <w:p w14:paraId="416DF5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267F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8AB58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06118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Ч320000000</w:t>
            </w:r>
          </w:p>
        </w:tc>
        <w:tc>
          <w:tcPr>
            <w:tcW w:w="800" w:type="dxa"/>
            <w:shd w:val="clear" w:color="auto" w:fill="auto"/>
            <w:vAlign w:val="bottom"/>
            <w:hideMark/>
          </w:tcPr>
          <w:p w14:paraId="67EFDB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7D066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18 178,0</w:t>
            </w:r>
          </w:p>
        </w:tc>
        <w:tc>
          <w:tcPr>
            <w:tcW w:w="1559" w:type="dxa"/>
            <w:shd w:val="clear" w:color="auto" w:fill="auto"/>
            <w:vAlign w:val="bottom"/>
            <w:hideMark/>
          </w:tcPr>
          <w:p w14:paraId="110C13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18 178,0</w:t>
            </w:r>
          </w:p>
        </w:tc>
        <w:tc>
          <w:tcPr>
            <w:tcW w:w="1567" w:type="dxa"/>
            <w:shd w:val="clear" w:color="auto" w:fill="auto"/>
            <w:vAlign w:val="bottom"/>
            <w:hideMark/>
          </w:tcPr>
          <w:p w14:paraId="175373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18 178,0</w:t>
            </w:r>
          </w:p>
        </w:tc>
      </w:tr>
      <w:tr w:rsidR="000F3EF3" w:rsidRPr="000F3EF3" w14:paraId="3E66A602" w14:textId="77777777" w:rsidTr="007C7660">
        <w:trPr>
          <w:trHeight w:val="945"/>
        </w:trPr>
        <w:tc>
          <w:tcPr>
            <w:tcW w:w="6237" w:type="dxa"/>
            <w:shd w:val="clear" w:color="auto" w:fill="auto"/>
            <w:hideMark/>
          </w:tcPr>
          <w:p w14:paraId="14F516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80" w:type="dxa"/>
            <w:shd w:val="clear" w:color="auto" w:fill="auto"/>
            <w:vAlign w:val="bottom"/>
            <w:hideMark/>
          </w:tcPr>
          <w:p w14:paraId="19609B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A2C38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D833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DA257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Ч320100000</w:t>
            </w:r>
          </w:p>
        </w:tc>
        <w:tc>
          <w:tcPr>
            <w:tcW w:w="800" w:type="dxa"/>
            <w:shd w:val="clear" w:color="auto" w:fill="auto"/>
            <w:vAlign w:val="bottom"/>
            <w:hideMark/>
          </w:tcPr>
          <w:p w14:paraId="4813C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9153F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18 003,0</w:t>
            </w:r>
          </w:p>
        </w:tc>
        <w:tc>
          <w:tcPr>
            <w:tcW w:w="1559" w:type="dxa"/>
            <w:shd w:val="clear" w:color="auto" w:fill="auto"/>
            <w:vAlign w:val="bottom"/>
            <w:hideMark/>
          </w:tcPr>
          <w:p w14:paraId="7F1F10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18 003,0</w:t>
            </w:r>
          </w:p>
        </w:tc>
        <w:tc>
          <w:tcPr>
            <w:tcW w:w="1567" w:type="dxa"/>
            <w:shd w:val="clear" w:color="auto" w:fill="auto"/>
            <w:vAlign w:val="bottom"/>
            <w:hideMark/>
          </w:tcPr>
          <w:p w14:paraId="65D884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18 003,0</w:t>
            </w:r>
          </w:p>
        </w:tc>
      </w:tr>
      <w:tr w:rsidR="000F3EF3" w:rsidRPr="000F3EF3" w14:paraId="34EA9958" w14:textId="77777777" w:rsidTr="007C7660">
        <w:trPr>
          <w:trHeight w:val="630"/>
        </w:trPr>
        <w:tc>
          <w:tcPr>
            <w:tcW w:w="6237" w:type="dxa"/>
            <w:shd w:val="clear" w:color="auto" w:fill="auto"/>
            <w:hideMark/>
          </w:tcPr>
          <w:p w14:paraId="02FB67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по обеспечению ртутной безопасности: сбор и демеркуризация ртутьсодержащих отходов</w:t>
            </w:r>
          </w:p>
        </w:tc>
        <w:tc>
          <w:tcPr>
            <w:tcW w:w="780" w:type="dxa"/>
            <w:shd w:val="clear" w:color="auto" w:fill="auto"/>
            <w:vAlign w:val="bottom"/>
            <w:hideMark/>
          </w:tcPr>
          <w:p w14:paraId="01B6E7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0D1E9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FE76D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C623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Ч320173130</w:t>
            </w:r>
          </w:p>
        </w:tc>
        <w:tc>
          <w:tcPr>
            <w:tcW w:w="800" w:type="dxa"/>
            <w:shd w:val="clear" w:color="auto" w:fill="auto"/>
            <w:vAlign w:val="bottom"/>
            <w:hideMark/>
          </w:tcPr>
          <w:p w14:paraId="7E2724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B874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45534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25E749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685E5690" w14:textId="77777777" w:rsidTr="007C7660">
        <w:trPr>
          <w:trHeight w:val="630"/>
        </w:trPr>
        <w:tc>
          <w:tcPr>
            <w:tcW w:w="6237" w:type="dxa"/>
            <w:shd w:val="clear" w:color="auto" w:fill="auto"/>
            <w:hideMark/>
          </w:tcPr>
          <w:p w14:paraId="270997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5F62A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FBD7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257C8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CBD97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Ч320173130</w:t>
            </w:r>
          </w:p>
        </w:tc>
        <w:tc>
          <w:tcPr>
            <w:tcW w:w="800" w:type="dxa"/>
            <w:shd w:val="clear" w:color="auto" w:fill="auto"/>
            <w:vAlign w:val="bottom"/>
            <w:hideMark/>
          </w:tcPr>
          <w:p w14:paraId="707113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CFD6A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60ED82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12B297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579F6374" w14:textId="77777777" w:rsidTr="007C7660">
        <w:trPr>
          <w:trHeight w:val="630"/>
        </w:trPr>
        <w:tc>
          <w:tcPr>
            <w:tcW w:w="6237" w:type="dxa"/>
            <w:shd w:val="clear" w:color="auto" w:fill="auto"/>
            <w:hideMark/>
          </w:tcPr>
          <w:p w14:paraId="062BBB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6C56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EB34E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FC749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B6C02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Ч320173130</w:t>
            </w:r>
          </w:p>
        </w:tc>
        <w:tc>
          <w:tcPr>
            <w:tcW w:w="800" w:type="dxa"/>
            <w:shd w:val="clear" w:color="auto" w:fill="auto"/>
            <w:vAlign w:val="bottom"/>
            <w:hideMark/>
          </w:tcPr>
          <w:p w14:paraId="099F6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420B1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354588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47A31D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2E2CADEE" w14:textId="77777777" w:rsidTr="007C7660">
        <w:trPr>
          <w:trHeight w:val="315"/>
        </w:trPr>
        <w:tc>
          <w:tcPr>
            <w:tcW w:w="6237" w:type="dxa"/>
            <w:shd w:val="clear" w:color="auto" w:fill="auto"/>
            <w:hideMark/>
          </w:tcPr>
          <w:p w14:paraId="18B735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экологических мероприятий</w:t>
            </w:r>
          </w:p>
        </w:tc>
        <w:tc>
          <w:tcPr>
            <w:tcW w:w="780" w:type="dxa"/>
            <w:shd w:val="clear" w:color="auto" w:fill="auto"/>
            <w:vAlign w:val="bottom"/>
            <w:hideMark/>
          </w:tcPr>
          <w:p w14:paraId="477EF5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C8DE1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A1B68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88050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Ч320179350</w:t>
            </w:r>
          </w:p>
        </w:tc>
        <w:tc>
          <w:tcPr>
            <w:tcW w:w="800" w:type="dxa"/>
            <w:shd w:val="clear" w:color="auto" w:fill="auto"/>
            <w:vAlign w:val="bottom"/>
            <w:hideMark/>
          </w:tcPr>
          <w:p w14:paraId="5D98EF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2A2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c>
          <w:tcPr>
            <w:tcW w:w="1559" w:type="dxa"/>
            <w:shd w:val="clear" w:color="auto" w:fill="auto"/>
            <w:vAlign w:val="bottom"/>
            <w:hideMark/>
          </w:tcPr>
          <w:p w14:paraId="1E45B7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c>
          <w:tcPr>
            <w:tcW w:w="1567" w:type="dxa"/>
            <w:shd w:val="clear" w:color="auto" w:fill="auto"/>
            <w:vAlign w:val="bottom"/>
            <w:hideMark/>
          </w:tcPr>
          <w:p w14:paraId="73AF7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r>
      <w:tr w:rsidR="000F3EF3" w:rsidRPr="000F3EF3" w14:paraId="2D4D3FBA" w14:textId="77777777" w:rsidTr="007C7660">
        <w:trPr>
          <w:trHeight w:val="630"/>
        </w:trPr>
        <w:tc>
          <w:tcPr>
            <w:tcW w:w="6237" w:type="dxa"/>
            <w:shd w:val="clear" w:color="auto" w:fill="auto"/>
            <w:hideMark/>
          </w:tcPr>
          <w:p w14:paraId="03194A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C3D45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5A9C3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CB719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74E8F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Ч320179350</w:t>
            </w:r>
          </w:p>
        </w:tc>
        <w:tc>
          <w:tcPr>
            <w:tcW w:w="800" w:type="dxa"/>
            <w:shd w:val="clear" w:color="auto" w:fill="auto"/>
            <w:vAlign w:val="bottom"/>
            <w:hideMark/>
          </w:tcPr>
          <w:p w14:paraId="2BDFF5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9E67B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c>
          <w:tcPr>
            <w:tcW w:w="1559" w:type="dxa"/>
            <w:shd w:val="clear" w:color="auto" w:fill="auto"/>
            <w:vAlign w:val="bottom"/>
            <w:hideMark/>
          </w:tcPr>
          <w:p w14:paraId="2A11C5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c>
          <w:tcPr>
            <w:tcW w:w="1567" w:type="dxa"/>
            <w:shd w:val="clear" w:color="auto" w:fill="auto"/>
            <w:vAlign w:val="bottom"/>
            <w:hideMark/>
          </w:tcPr>
          <w:p w14:paraId="06D17A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r>
      <w:tr w:rsidR="000F3EF3" w:rsidRPr="000F3EF3" w14:paraId="047B5B79" w14:textId="77777777" w:rsidTr="007C7660">
        <w:trPr>
          <w:trHeight w:val="630"/>
        </w:trPr>
        <w:tc>
          <w:tcPr>
            <w:tcW w:w="6237" w:type="dxa"/>
            <w:shd w:val="clear" w:color="auto" w:fill="auto"/>
            <w:hideMark/>
          </w:tcPr>
          <w:p w14:paraId="07928A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BC6F9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B5E89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4BE8F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DA622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Ч320179350</w:t>
            </w:r>
          </w:p>
        </w:tc>
        <w:tc>
          <w:tcPr>
            <w:tcW w:w="800" w:type="dxa"/>
            <w:shd w:val="clear" w:color="auto" w:fill="auto"/>
            <w:vAlign w:val="bottom"/>
            <w:hideMark/>
          </w:tcPr>
          <w:p w14:paraId="3973D6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BEAB8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c>
          <w:tcPr>
            <w:tcW w:w="1559" w:type="dxa"/>
            <w:shd w:val="clear" w:color="auto" w:fill="auto"/>
            <w:vAlign w:val="bottom"/>
            <w:hideMark/>
          </w:tcPr>
          <w:p w14:paraId="66BAEA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c>
          <w:tcPr>
            <w:tcW w:w="1567" w:type="dxa"/>
            <w:shd w:val="clear" w:color="auto" w:fill="auto"/>
            <w:vAlign w:val="bottom"/>
            <w:hideMark/>
          </w:tcPr>
          <w:p w14:paraId="2BD0CD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17 803,0</w:t>
            </w:r>
          </w:p>
        </w:tc>
      </w:tr>
      <w:tr w:rsidR="000F3EF3" w:rsidRPr="000F3EF3" w14:paraId="74CD686D" w14:textId="77777777" w:rsidTr="007C7660">
        <w:trPr>
          <w:trHeight w:val="630"/>
        </w:trPr>
        <w:tc>
          <w:tcPr>
            <w:tcW w:w="6237" w:type="dxa"/>
            <w:shd w:val="clear" w:color="auto" w:fill="auto"/>
            <w:hideMark/>
          </w:tcPr>
          <w:p w14:paraId="0B70EE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направленные на формирование экологической культуры"</w:t>
            </w:r>
          </w:p>
        </w:tc>
        <w:tc>
          <w:tcPr>
            <w:tcW w:w="780" w:type="dxa"/>
            <w:shd w:val="clear" w:color="auto" w:fill="auto"/>
            <w:vAlign w:val="bottom"/>
            <w:hideMark/>
          </w:tcPr>
          <w:p w14:paraId="06769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E83DE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3FB14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2575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Ч320400000</w:t>
            </w:r>
          </w:p>
        </w:tc>
        <w:tc>
          <w:tcPr>
            <w:tcW w:w="800" w:type="dxa"/>
            <w:shd w:val="clear" w:color="auto" w:fill="auto"/>
            <w:vAlign w:val="bottom"/>
            <w:hideMark/>
          </w:tcPr>
          <w:p w14:paraId="6C33B6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E65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59" w:type="dxa"/>
            <w:shd w:val="clear" w:color="auto" w:fill="auto"/>
            <w:vAlign w:val="bottom"/>
            <w:hideMark/>
          </w:tcPr>
          <w:p w14:paraId="1E5619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67" w:type="dxa"/>
            <w:shd w:val="clear" w:color="auto" w:fill="auto"/>
            <w:vAlign w:val="bottom"/>
            <w:hideMark/>
          </w:tcPr>
          <w:p w14:paraId="6817D1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r>
      <w:tr w:rsidR="000F3EF3" w:rsidRPr="000F3EF3" w14:paraId="6F9A2954" w14:textId="77777777" w:rsidTr="007C7660">
        <w:trPr>
          <w:trHeight w:val="1260"/>
        </w:trPr>
        <w:tc>
          <w:tcPr>
            <w:tcW w:w="6237" w:type="dxa"/>
            <w:shd w:val="clear" w:color="auto" w:fill="auto"/>
            <w:hideMark/>
          </w:tcPr>
          <w:p w14:paraId="072C15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w:t>
            </w:r>
          </w:p>
        </w:tc>
        <w:tc>
          <w:tcPr>
            <w:tcW w:w="780" w:type="dxa"/>
            <w:shd w:val="clear" w:color="auto" w:fill="auto"/>
            <w:vAlign w:val="bottom"/>
            <w:hideMark/>
          </w:tcPr>
          <w:p w14:paraId="4146C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275F5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257A6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7930B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Ч320473270</w:t>
            </w:r>
          </w:p>
        </w:tc>
        <w:tc>
          <w:tcPr>
            <w:tcW w:w="800" w:type="dxa"/>
            <w:shd w:val="clear" w:color="auto" w:fill="auto"/>
            <w:vAlign w:val="bottom"/>
            <w:hideMark/>
          </w:tcPr>
          <w:p w14:paraId="6F2349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7D036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59" w:type="dxa"/>
            <w:shd w:val="clear" w:color="auto" w:fill="auto"/>
            <w:vAlign w:val="bottom"/>
            <w:hideMark/>
          </w:tcPr>
          <w:p w14:paraId="49BDC2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67" w:type="dxa"/>
            <w:shd w:val="clear" w:color="auto" w:fill="auto"/>
            <w:vAlign w:val="bottom"/>
            <w:hideMark/>
          </w:tcPr>
          <w:p w14:paraId="0FCABB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r>
      <w:tr w:rsidR="000F3EF3" w:rsidRPr="000F3EF3" w14:paraId="06E73654" w14:textId="77777777" w:rsidTr="007C7660">
        <w:trPr>
          <w:trHeight w:val="630"/>
        </w:trPr>
        <w:tc>
          <w:tcPr>
            <w:tcW w:w="6237" w:type="dxa"/>
            <w:shd w:val="clear" w:color="auto" w:fill="auto"/>
            <w:hideMark/>
          </w:tcPr>
          <w:p w14:paraId="08306E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5100A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36225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74492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CBD1E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Ч320473270</w:t>
            </w:r>
          </w:p>
        </w:tc>
        <w:tc>
          <w:tcPr>
            <w:tcW w:w="800" w:type="dxa"/>
            <w:shd w:val="clear" w:color="auto" w:fill="auto"/>
            <w:vAlign w:val="bottom"/>
            <w:hideMark/>
          </w:tcPr>
          <w:p w14:paraId="5E41E1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07D4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59" w:type="dxa"/>
            <w:shd w:val="clear" w:color="auto" w:fill="auto"/>
            <w:vAlign w:val="bottom"/>
            <w:hideMark/>
          </w:tcPr>
          <w:p w14:paraId="0060E5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67" w:type="dxa"/>
            <w:shd w:val="clear" w:color="auto" w:fill="auto"/>
            <w:vAlign w:val="bottom"/>
            <w:hideMark/>
          </w:tcPr>
          <w:p w14:paraId="2062BC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r>
      <w:tr w:rsidR="000F3EF3" w:rsidRPr="000F3EF3" w14:paraId="0AF28424" w14:textId="77777777" w:rsidTr="007C7660">
        <w:trPr>
          <w:trHeight w:val="630"/>
        </w:trPr>
        <w:tc>
          <w:tcPr>
            <w:tcW w:w="6237" w:type="dxa"/>
            <w:shd w:val="clear" w:color="auto" w:fill="auto"/>
            <w:hideMark/>
          </w:tcPr>
          <w:p w14:paraId="6F1BE7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C916D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22627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CD682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C561C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Ч320473270</w:t>
            </w:r>
          </w:p>
        </w:tc>
        <w:tc>
          <w:tcPr>
            <w:tcW w:w="800" w:type="dxa"/>
            <w:shd w:val="clear" w:color="auto" w:fill="auto"/>
            <w:vAlign w:val="bottom"/>
            <w:hideMark/>
          </w:tcPr>
          <w:p w14:paraId="7E8144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03A26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59" w:type="dxa"/>
            <w:shd w:val="clear" w:color="auto" w:fill="auto"/>
            <w:vAlign w:val="bottom"/>
            <w:hideMark/>
          </w:tcPr>
          <w:p w14:paraId="11E979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c>
          <w:tcPr>
            <w:tcW w:w="1567" w:type="dxa"/>
            <w:shd w:val="clear" w:color="auto" w:fill="auto"/>
            <w:vAlign w:val="bottom"/>
            <w:hideMark/>
          </w:tcPr>
          <w:p w14:paraId="44EB1E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175,0</w:t>
            </w:r>
          </w:p>
        </w:tc>
      </w:tr>
      <w:tr w:rsidR="000F3EF3" w:rsidRPr="000F3EF3" w14:paraId="3849DE7F" w14:textId="77777777" w:rsidTr="007C7660">
        <w:trPr>
          <w:trHeight w:val="1260"/>
        </w:trPr>
        <w:tc>
          <w:tcPr>
            <w:tcW w:w="6237" w:type="dxa"/>
            <w:shd w:val="clear" w:color="auto" w:fill="auto"/>
            <w:hideMark/>
          </w:tcPr>
          <w:p w14:paraId="14C404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водохозяйственного комплекса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780" w:type="dxa"/>
            <w:shd w:val="clear" w:color="auto" w:fill="auto"/>
            <w:vAlign w:val="bottom"/>
            <w:hideMark/>
          </w:tcPr>
          <w:p w14:paraId="3F0022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3317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BBEC5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0BAB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Ч340000000</w:t>
            </w:r>
          </w:p>
        </w:tc>
        <w:tc>
          <w:tcPr>
            <w:tcW w:w="800" w:type="dxa"/>
            <w:shd w:val="clear" w:color="auto" w:fill="auto"/>
            <w:vAlign w:val="bottom"/>
            <w:hideMark/>
          </w:tcPr>
          <w:p w14:paraId="163F8D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F344A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4 230,0</w:t>
            </w:r>
          </w:p>
        </w:tc>
        <w:tc>
          <w:tcPr>
            <w:tcW w:w="1559" w:type="dxa"/>
            <w:shd w:val="clear" w:color="auto" w:fill="auto"/>
            <w:vAlign w:val="bottom"/>
            <w:hideMark/>
          </w:tcPr>
          <w:p w14:paraId="3426D5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c>
          <w:tcPr>
            <w:tcW w:w="1567" w:type="dxa"/>
            <w:shd w:val="clear" w:color="auto" w:fill="auto"/>
            <w:vAlign w:val="bottom"/>
            <w:hideMark/>
          </w:tcPr>
          <w:p w14:paraId="50E33A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r>
      <w:tr w:rsidR="000F3EF3" w:rsidRPr="000F3EF3" w14:paraId="71D25AD7" w14:textId="77777777" w:rsidTr="007C7660">
        <w:trPr>
          <w:trHeight w:val="945"/>
        </w:trPr>
        <w:tc>
          <w:tcPr>
            <w:tcW w:w="6237" w:type="dxa"/>
            <w:shd w:val="clear" w:color="auto" w:fill="auto"/>
            <w:hideMark/>
          </w:tcPr>
          <w:p w14:paraId="04E970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эксплуатационной надежности гидротехнических сооружений, в том числе бесхозяйных"</w:t>
            </w:r>
          </w:p>
        </w:tc>
        <w:tc>
          <w:tcPr>
            <w:tcW w:w="780" w:type="dxa"/>
            <w:shd w:val="clear" w:color="auto" w:fill="auto"/>
            <w:vAlign w:val="bottom"/>
            <w:hideMark/>
          </w:tcPr>
          <w:p w14:paraId="0A9A1B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51C11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30E964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4CDF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Ч340300000</w:t>
            </w:r>
          </w:p>
        </w:tc>
        <w:tc>
          <w:tcPr>
            <w:tcW w:w="800" w:type="dxa"/>
            <w:shd w:val="clear" w:color="auto" w:fill="auto"/>
            <w:vAlign w:val="bottom"/>
            <w:hideMark/>
          </w:tcPr>
          <w:p w14:paraId="6BE7AD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F27F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4 230,0</w:t>
            </w:r>
          </w:p>
        </w:tc>
        <w:tc>
          <w:tcPr>
            <w:tcW w:w="1559" w:type="dxa"/>
            <w:shd w:val="clear" w:color="auto" w:fill="auto"/>
            <w:vAlign w:val="bottom"/>
            <w:hideMark/>
          </w:tcPr>
          <w:p w14:paraId="3F22C1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c>
          <w:tcPr>
            <w:tcW w:w="1567" w:type="dxa"/>
            <w:shd w:val="clear" w:color="auto" w:fill="auto"/>
            <w:vAlign w:val="bottom"/>
            <w:hideMark/>
          </w:tcPr>
          <w:p w14:paraId="336CD9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r>
      <w:tr w:rsidR="000F3EF3" w:rsidRPr="000F3EF3" w14:paraId="46630C73" w14:textId="77777777" w:rsidTr="007C7660">
        <w:trPr>
          <w:trHeight w:val="630"/>
        </w:trPr>
        <w:tc>
          <w:tcPr>
            <w:tcW w:w="6237" w:type="dxa"/>
            <w:shd w:val="clear" w:color="auto" w:fill="auto"/>
            <w:hideMark/>
          </w:tcPr>
          <w:p w14:paraId="2DF3EF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в области использования, охраны водных объектов и гидротехнических сооружений</w:t>
            </w:r>
          </w:p>
        </w:tc>
        <w:tc>
          <w:tcPr>
            <w:tcW w:w="780" w:type="dxa"/>
            <w:shd w:val="clear" w:color="auto" w:fill="auto"/>
            <w:vAlign w:val="bottom"/>
            <w:hideMark/>
          </w:tcPr>
          <w:p w14:paraId="023701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33F6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01AD25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A7685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Ч340372330</w:t>
            </w:r>
          </w:p>
        </w:tc>
        <w:tc>
          <w:tcPr>
            <w:tcW w:w="800" w:type="dxa"/>
            <w:shd w:val="clear" w:color="auto" w:fill="auto"/>
            <w:vAlign w:val="bottom"/>
            <w:hideMark/>
          </w:tcPr>
          <w:p w14:paraId="5FF264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118F8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4 230,0</w:t>
            </w:r>
          </w:p>
        </w:tc>
        <w:tc>
          <w:tcPr>
            <w:tcW w:w="1559" w:type="dxa"/>
            <w:shd w:val="clear" w:color="auto" w:fill="auto"/>
            <w:vAlign w:val="bottom"/>
            <w:hideMark/>
          </w:tcPr>
          <w:p w14:paraId="65F10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c>
          <w:tcPr>
            <w:tcW w:w="1567" w:type="dxa"/>
            <w:shd w:val="clear" w:color="auto" w:fill="auto"/>
            <w:vAlign w:val="bottom"/>
            <w:hideMark/>
          </w:tcPr>
          <w:p w14:paraId="6AF7FA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r>
      <w:tr w:rsidR="000F3EF3" w:rsidRPr="000F3EF3" w14:paraId="52340031" w14:textId="77777777" w:rsidTr="007C7660">
        <w:trPr>
          <w:trHeight w:val="630"/>
        </w:trPr>
        <w:tc>
          <w:tcPr>
            <w:tcW w:w="6237" w:type="dxa"/>
            <w:shd w:val="clear" w:color="auto" w:fill="auto"/>
            <w:hideMark/>
          </w:tcPr>
          <w:p w14:paraId="60E17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5E174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753683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76B88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3736E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Ч340372330</w:t>
            </w:r>
          </w:p>
        </w:tc>
        <w:tc>
          <w:tcPr>
            <w:tcW w:w="800" w:type="dxa"/>
            <w:shd w:val="clear" w:color="auto" w:fill="auto"/>
            <w:vAlign w:val="bottom"/>
            <w:hideMark/>
          </w:tcPr>
          <w:p w14:paraId="7E6643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4279D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4 230,0</w:t>
            </w:r>
          </w:p>
        </w:tc>
        <w:tc>
          <w:tcPr>
            <w:tcW w:w="1559" w:type="dxa"/>
            <w:shd w:val="clear" w:color="auto" w:fill="auto"/>
            <w:vAlign w:val="bottom"/>
            <w:hideMark/>
          </w:tcPr>
          <w:p w14:paraId="6EC28B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c>
          <w:tcPr>
            <w:tcW w:w="1567" w:type="dxa"/>
            <w:shd w:val="clear" w:color="auto" w:fill="auto"/>
            <w:vAlign w:val="bottom"/>
            <w:hideMark/>
          </w:tcPr>
          <w:p w14:paraId="386693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r>
      <w:tr w:rsidR="000F3EF3" w:rsidRPr="000F3EF3" w14:paraId="4714C84C" w14:textId="77777777" w:rsidTr="007C7660">
        <w:trPr>
          <w:trHeight w:val="630"/>
        </w:trPr>
        <w:tc>
          <w:tcPr>
            <w:tcW w:w="6237" w:type="dxa"/>
            <w:shd w:val="clear" w:color="auto" w:fill="auto"/>
            <w:hideMark/>
          </w:tcPr>
          <w:p w14:paraId="2FF827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E2262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83A3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1D85E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35614A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Ч340372330</w:t>
            </w:r>
          </w:p>
        </w:tc>
        <w:tc>
          <w:tcPr>
            <w:tcW w:w="800" w:type="dxa"/>
            <w:shd w:val="clear" w:color="auto" w:fill="auto"/>
            <w:vAlign w:val="bottom"/>
            <w:hideMark/>
          </w:tcPr>
          <w:p w14:paraId="7086A2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8244D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4 230,0</w:t>
            </w:r>
          </w:p>
        </w:tc>
        <w:tc>
          <w:tcPr>
            <w:tcW w:w="1559" w:type="dxa"/>
            <w:shd w:val="clear" w:color="auto" w:fill="auto"/>
            <w:vAlign w:val="bottom"/>
            <w:hideMark/>
          </w:tcPr>
          <w:p w14:paraId="23B7B8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c>
          <w:tcPr>
            <w:tcW w:w="1567" w:type="dxa"/>
            <w:shd w:val="clear" w:color="auto" w:fill="auto"/>
            <w:vAlign w:val="bottom"/>
            <w:hideMark/>
          </w:tcPr>
          <w:p w14:paraId="5A3890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820,0</w:t>
            </w:r>
          </w:p>
        </w:tc>
      </w:tr>
      <w:tr w:rsidR="000F3EF3" w:rsidRPr="000F3EF3" w14:paraId="2D6C6F30" w14:textId="77777777" w:rsidTr="007C7660">
        <w:trPr>
          <w:trHeight w:val="1575"/>
        </w:trPr>
        <w:tc>
          <w:tcPr>
            <w:tcW w:w="6237" w:type="dxa"/>
            <w:shd w:val="clear" w:color="auto" w:fill="auto"/>
            <w:hideMark/>
          </w:tcPr>
          <w:p w14:paraId="0354E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"Обращение с отходами, в том числе с твердыми коммунальными отходами, на территории города Чебоксары" муниципальной программы города Чебоксары "Развитие потенциала природно-сырьевых ресурсов и обеспечение экологической безопасности"</w:t>
            </w:r>
          </w:p>
        </w:tc>
        <w:tc>
          <w:tcPr>
            <w:tcW w:w="780" w:type="dxa"/>
            <w:shd w:val="clear" w:color="auto" w:fill="auto"/>
            <w:vAlign w:val="bottom"/>
            <w:hideMark/>
          </w:tcPr>
          <w:p w14:paraId="6A9D02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46F32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58EF3F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D6E21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Ч360000000</w:t>
            </w:r>
          </w:p>
        </w:tc>
        <w:tc>
          <w:tcPr>
            <w:tcW w:w="800" w:type="dxa"/>
            <w:shd w:val="clear" w:color="auto" w:fill="auto"/>
            <w:vAlign w:val="bottom"/>
            <w:hideMark/>
          </w:tcPr>
          <w:p w14:paraId="3513F9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5F8A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1 162,2</w:t>
            </w:r>
          </w:p>
        </w:tc>
        <w:tc>
          <w:tcPr>
            <w:tcW w:w="1559" w:type="dxa"/>
            <w:shd w:val="clear" w:color="auto" w:fill="auto"/>
            <w:vAlign w:val="bottom"/>
            <w:hideMark/>
          </w:tcPr>
          <w:p w14:paraId="1E445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008D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71E6526" w14:textId="77777777" w:rsidTr="007C7660">
        <w:trPr>
          <w:trHeight w:val="945"/>
        </w:trPr>
        <w:tc>
          <w:tcPr>
            <w:tcW w:w="6237" w:type="dxa"/>
            <w:shd w:val="clear" w:color="auto" w:fill="auto"/>
            <w:hideMark/>
          </w:tcPr>
          <w:p w14:paraId="33F258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780" w:type="dxa"/>
            <w:shd w:val="clear" w:color="auto" w:fill="auto"/>
            <w:vAlign w:val="bottom"/>
            <w:hideMark/>
          </w:tcPr>
          <w:p w14:paraId="733D25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BCC8D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416DB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9C4C7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Ч36G200000</w:t>
            </w:r>
          </w:p>
        </w:tc>
        <w:tc>
          <w:tcPr>
            <w:tcW w:w="800" w:type="dxa"/>
            <w:shd w:val="clear" w:color="auto" w:fill="auto"/>
            <w:vAlign w:val="bottom"/>
            <w:hideMark/>
          </w:tcPr>
          <w:p w14:paraId="7D25ED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31E3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1 162,2</w:t>
            </w:r>
          </w:p>
        </w:tc>
        <w:tc>
          <w:tcPr>
            <w:tcW w:w="1559" w:type="dxa"/>
            <w:shd w:val="clear" w:color="auto" w:fill="auto"/>
            <w:vAlign w:val="bottom"/>
            <w:hideMark/>
          </w:tcPr>
          <w:p w14:paraId="28635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58AC1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4D22003" w14:textId="77777777" w:rsidTr="007C7660">
        <w:trPr>
          <w:trHeight w:val="630"/>
        </w:trPr>
        <w:tc>
          <w:tcPr>
            <w:tcW w:w="6237" w:type="dxa"/>
            <w:shd w:val="clear" w:color="auto" w:fill="auto"/>
            <w:hideMark/>
          </w:tcPr>
          <w:p w14:paraId="241B3B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Государственная поддержка закупки контейнеров для раздельного накопления твердых коммунальных отходов</w:t>
            </w:r>
          </w:p>
        </w:tc>
        <w:tc>
          <w:tcPr>
            <w:tcW w:w="780" w:type="dxa"/>
            <w:shd w:val="clear" w:color="auto" w:fill="auto"/>
            <w:vAlign w:val="bottom"/>
            <w:hideMark/>
          </w:tcPr>
          <w:p w14:paraId="43D2B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6116E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65CDE0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62DF3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Ч36G252690</w:t>
            </w:r>
          </w:p>
        </w:tc>
        <w:tc>
          <w:tcPr>
            <w:tcW w:w="800" w:type="dxa"/>
            <w:shd w:val="clear" w:color="auto" w:fill="auto"/>
            <w:vAlign w:val="bottom"/>
            <w:hideMark/>
          </w:tcPr>
          <w:p w14:paraId="4BDD65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96C2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1 162,2</w:t>
            </w:r>
          </w:p>
        </w:tc>
        <w:tc>
          <w:tcPr>
            <w:tcW w:w="1559" w:type="dxa"/>
            <w:shd w:val="clear" w:color="auto" w:fill="auto"/>
            <w:vAlign w:val="bottom"/>
            <w:hideMark/>
          </w:tcPr>
          <w:p w14:paraId="3DB6A3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2B640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9DC544" w14:textId="77777777" w:rsidTr="007C7660">
        <w:trPr>
          <w:trHeight w:val="630"/>
        </w:trPr>
        <w:tc>
          <w:tcPr>
            <w:tcW w:w="6237" w:type="dxa"/>
            <w:shd w:val="clear" w:color="auto" w:fill="auto"/>
            <w:hideMark/>
          </w:tcPr>
          <w:p w14:paraId="4C22F6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45547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6ACD1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2EFB9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4B656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Ч36G252690</w:t>
            </w:r>
          </w:p>
        </w:tc>
        <w:tc>
          <w:tcPr>
            <w:tcW w:w="800" w:type="dxa"/>
            <w:shd w:val="clear" w:color="auto" w:fill="auto"/>
            <w:vAlign w:val="bottom"/>
            <w:hideMark/>
          </w:tcPr>
          <w:p w14:paraId="622F4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AAEDF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1 162,2</w:t>
            </w:r>
          </w:p>
        </w:tc>
        <w:tc>
          <w:tcPr>
            <w:tcW w:w="1559" w:type="dxa"/>
            <w:shd w:val="clear" w:color="auto" w:fill="auto"/>
            <w:vAlign w:val="bottom"/>
            <w:hideMark/>
          </w:tcPr>
          <w:p w14:paraId="31B1D8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EBE96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6E9D22C" w14:textId="77777777" w:rsidTr="007C7660">
        <w:trPr>
          <w:trHeight w:val="630"/>
        </w:trPr>
        <w:tc>
          <w:tcPr>
            <w:tcW w:w="6237" w:type="dxa"/>
            <w:shd w:val="clear" w:color="auto" w:fill="auto"/>
            <w:hideMark/>
          </w:tcPr>
          <w:p w14:paraId="7FA58A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CB4F3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14DCB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600" w:type="dxa"/>
            <w:shd w:val="clear" w:color="auto" w:fill="auto"/>
            <w:vAlign w:val="bottom"/>
            <w:hideMark/>
          </w:tcPr>
          <w:p w14:paraId="73A55E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A214B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Ч36G252690</w:t>
            </w:r>
          </w:p>
        </w:tc>
        <w:tc>
          <w:tcPr>
            <w:tcW w:w="800" w:type="dxa"/>
            <w:shd w:val="clear" w:color="auto" w:fill="auto"/>
            <w:vAlign w:val="bottom"/>
            <w:hideMark/>
          </w:tcPr>
          <w:p w14:paraId="5A66F9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B817C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1 162,2</w:t>
            </w:r>
          </w:p>
        </w:tc>
        <w:tc>
          <w:tcPr>
            <w:tcW w:w="1559" w:type="dxa"/>
            <w:shd w:val="clear" w:color="auto" w:fill="auto"/>
            <w:vAlign w:val="bottom"/>
            <w:hideMark/>
          </w:tcPr>
          <w:p w14:paraId="718D7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B4F93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753CE5A" w14:textId="77777777" w:rsidTr="007C7660">
        <w:trPr>
          <w:trHeight w:val="315"/>
        </w:trPr>
        <w:tc>
          <w:tcPr>
            <w:tcW w:w="6237" w:type="dxa"/>
            <w:shd w:val="clear" w:color="auto" w:fill="auto"/>
            <w:hideMark/>
          </w:tcPr>
          <w:p w14:paraId="23309F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1B722F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069783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D95E3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7A35BE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AD34F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9996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7A1E7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7D0D03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7E540A39" w14:textId="77777777" w:rsidTr="007C7660">
        <w:trPr>
          <w:trHeight w:val="315"/>
        </w:trPr>
        <w:tc>
          <w:tcPr>
            <w:tcW w:w="6237" w:type="dxa"/>
            <w:shd w:val="clear" w:color="auto" w:fill="auto"/>
            <w:hideMark/>
          </w:tcPr>
          <w:p w14:paraId="65205B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Охрана семьи и детства</w:t>
            </w:r>
          </w:p>
        </w:tc>
        <w:tc>
          <w:tcPr>
            <w:tcW w:w="780" w:type="dxa"/>
            <w:shd w:val="clear" w:color="auto" w:fill="auto"/>
            <w:vAlign w:val="bottom"/>
            <w:hideMark/>
          </w:tcPr>
          <w:p w14:paraId="255B04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FD4A5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BCE0A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A7D10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ADBB8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4E54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3A1F3B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5B4197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1A364B98" w14:textId="77777777" w:rsidTr="007C7660">
        <w:trPr>
          <w:trHeight w:val="630"/>
        </w:trPr>
        <w:tc>
          <w:tcPr>
            <w:tcW w:w="6237" w:type="dxa"/>
            <w:shd w:val="clear" w:color="auto" w:fill="auto"/>
            <w:hideMark/>
          </w:tcPr>
          <w:p w14:paraId="791931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5694B0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21352D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0297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25C49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498186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09D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5AC301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06237B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0C1FD803" w14:textId="77777777" w:rsidTr="007C7660">
        <w:trPr>
          <w:trHeight w:val="1260"/>
        </w:trPr>
        <w:tc>
          <w:tcPr>
            <w:tcW w:w="6237" w:type="dxa"/>
            <w:shd w:val="clear" w:color="auto" w:fill="auto"/>
            <w:hideMark/>
          </w:tcPr>
          <w:p w14:paraId="2FFED4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5E1A85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3A8C5D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5DE33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868A8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522495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9600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75B11B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2689B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44806848" w14:textId="77777777" w:rsidTr="007C7660">
        <w:trPr>
          <w:trHeight w:val="630"/>
        </w:trPr>
        <w:tc>
          <w:tcPr>
            <w:tcW w:w="6237" w:type="dxa"/>
            <w:shd w:val="clear" w:color="auto" w:fill="auto"/>
            <w:hideMark/>
          </w:tcPr>
          <w:p w14:paraId="3CAEA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граждан доступным жильем"</w:t>
            </w:r>
          </w:p>
        </w:tc>
        <w:tc>
          <w:tcPr>
            <w:tcW w:w="780" w:type="dxa"/>
            <w:shd w:val="clear" w:color="auto" w:fill="auto"/>
            <w:vAlign w:val="bottom"/>
            <w:hideMark/>
          </w:tcPr>
          <w:p w14:paraId="142AF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FB81A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4EA73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150C9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A210300000</w:t>
            </w:r>
          </w:p>
        </w:tc>
        <w:tc>
          <w:tcPr>
            <w:tcW w:w="800" w:type="dxa"/>
            <w:shd w:val="clear" w:color="auto" w:fill="auto"/>
            <w:vAlign w:val="bottom"/>
            <w:hideMark/>
          </w:tcPr>
          <w:p w14:paraId="635128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86B1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3963F2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4A5F49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1B3E14CC" w14:textId="77777777" w:rsidTr="007C7660">
        <w:trPr>
          <w:trHeight w:val="945"/>
        </w:trPr>
        <w:tc>
          <w:tcPr>
            <w:tcW w:w="6237" w:type="dxa"/>
            <w:shd w:val="clear" w:color="auto" w:fill="auto"/>
            <w:hideMark/>
          </w:tcPr>
          <w:p w14:paraId="0D2D5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80" w:type="dxa"/>
            <w:shd w:val="clear" w:color="auto" w:fill="auto"/>
            <w:vAlign w:val="bottom"/>
            <w:hideMark/>
          </w:tcPr>
          <w:p w14:paraId="20B4DC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558B87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4D43D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D5094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A2103L4970</w:t>
            </w:r>
          </w:p>
        </w:tc>
        <w:tc>
          <w:tcPr>
            <w:tcW w:w="800" w:type="dxa"/>
            <w:shd w:val="clear" w:color="auto" w:fill="auto"/>
            <w:vAlign w:val="bottom"/>
            <w:hideMark/>
          </w:tcPr>
          <w:p w14:paraId="57548E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F36A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5243EC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12C7EF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17AFE3F0" w14:textId="77777777" w:rsidTr="007C7660">
        <w:trPr>
          <w:trHeight w:val="315"/>
        </w:trPr>
        <w:tc>
          <w:tcPr>
            <w:tcW w:w="6237" w:type="dxa"/>
            <w:shd w:val="clear" w:color="auto" w:fill="auto"/>
            <w:hideMark/>
          </w:tcPr>
          <w:p w14:paraId="37B093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0C13A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67F68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6CC2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0DE31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A2103L4970</w:t>
            </w:r>
          </w:p>
        </w:tc>
        <w:tc>
          <w:tcPr>
            <w:tcW w:w="800" w:type="dxa"/>
            <w:shd w:val="clear" w:color="auto" w:fill="auto"/>
            <w:vAlign w:val="bottom"/>
            <w:hideMark/>
          </w:tcPr>
          <w:p w14:paraId="371DB9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0A6C6B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7C7311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657013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3088FF36" w14:textId="77777777" w:rsidTr="007C7660">
        <w:trPr>
          <w:trHeight w:val="630"/>
        </w:trPr>
        <w:tc>
          <w:tcPr>
            <w:tcW w:w="6237" w:type="dxa"/>
            <w:shd w:val="clear" w:color="auto" w:fill="auto"/>
            <w:hideMark/>
          </w:tcPr>
          <w:p w14:paraId="51C82C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80" w:type="dxa"/>
            <w:shd w:val="clear" w:color="auto" w:fill="auto"/>
            <w:vAlign w:val="bottom"/>
            <w:hideMark/>
          </w:tcPr>
          <w:p w14:paraId="077254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932</w:t>
            </w:r>
          </w:p>
        </w:tc>
        <w:tc>
          <w:tcPr>
            <w:tcW w:w="580" w:type="dxa"/>
            <w:shd w:val="clear" w:color="auto" w:fill="auto"/>
            <w:vAlign w:val="bottom"/>
            <w:hideMark/>
          </w:tcPr>
          <w:p w14:paraId="482FF2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28402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D6239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A2103L4970</w:t>
            </w:r>
          </w:p>
        </w:tc>
        <w:tc>
          <w:tcPr>
            <w:tcW w:w="800" w:type="dxa"/>
            <w:shd w:val="clear" w:color="auto" w:fill="auto"/>
            <w:vAlign w:val="bottom"/>
            <w:hideMark/>
          </w:tcPr>
          <w:p w14:paraId="4C396E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320</w:t>
            </w:r>
          </w:p>
        </w:tc>
        <w:tc>
          <w:tcPr>
            <w:tcW w:w="1553" w:type="dxa"/>
            <w:shd w:val="clear" w:color="auto" w:fill="auto"/>
            <w:vAlign w:val="bottom"/>
            <w:hideMark/>
          </w:tcPr>
          <w:p w14:paraId="524D88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77 883,3</w:t>
            </w:r>
          </w:p>
        </w:tc>
        <w:tc>
          <w:tcPr>
            <w:tcW w:w="1559" w:type="dxa"/>
            <w:shd w:val="clear" w:color="auto" w:fill="auto"/>
            <w:vAlign w:val="bottom"/>
            <w:hideMark/>
          </w:tcPr>
          <w:p w14:paraId="038A39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80 581,9</w:t>
            </w:r>
          </w:p>
        </w:tc>
        <w:tc>
          <w:tcPr>
            <w:tcW w:w="1567" w:type="dxa"/>
            <w:shd w:val="clear" w:color="auto" w:fill="auto"/>
            <w:vAlign w:val="bottom"/>
            <w:hideMark/>
          </w:tcPr>
          <w:p w14:paraId="68CD8C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79 512,2</w:t>
            </w:r>
          </w:p>
        </w:tc>
      </w:tr>
      <w:tr w:rsidR="000F3EF3" w:rsidRPr="000F3EF3" w14:paraId="6D6C7AE7" w14:textId="77777777" w:rsidTr="007C7660">
        <w:trPr>
          <w:trHeight w:val="630"/>
        </w:trPr>
        <w:tc>
          <w:tcPr>
            <w:tcW w:w="6237" w:type="dxa"/>
            <w:shd w:val="clear" w:color="auto" w:fill="auto"/>
            <w:hideMark/>
          </w:tcPr>
          <w:p w14:paraId="12B37D4E"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Управление культуры и развития туризма администрации города Чебоксары</w:t>
            </w:r>
          </w:p>
        </w:tc>
        <w:tc>
          <w:tcPr>
            <w:tcW w:w="780" w:type="dxa"/>
            <w:shd w:val="clear" w:color="auto" w:fill="auto"/>
            <w:vAlign w:val="bottom"/>
            <w:hideMark/>
          </w:tcPr>
          <w:p w14:paraId="0ADAE62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957</w:t>
            </w:r>
          </w:p>
        </w:tc>
        <w:tc>
          <w:tcPr>
            <w:tcW w:w="580" w:type="dxa"/>
            <w:shd w:val="clear" w:color="auto" w:fill="auto"/>
            <w:vAlign w:val="bottom"/>
            <w:hideMark/>
          </w:tcPr>
          <w:p w14:paraId="0ABBAD87"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5CFCBB3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66A7A032"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47B98F3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34B8A7F2"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523 010,6</w:t>
            </w:r>
          </w:p>
        </w:tc>
        <w:tc>
          <w:tcPr>
            <w:tcW w:w="1559" w:type="dxa"/>
            <w:shd w:val="clear" w:color="auto" w:fill="auto"/>
            <w:vAlign w:val="bottom"/>
            <w:hideMark/>
          </w:tcPr>
          <w:p w14:paraId="2B0FBCC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517 325,8</w:t>
            </w:r>
          </w:p>
        </w:tc>
        <w:tc>
          <w:tcPr>
            <w:tcW w:w="1567" w:type="dxa"/>
            <w:shd w:val="clear" w:color="auto" w:fill="auto"/>
            <w:vAlign w:val="bottom"/>
            <w:hideMark/>
          </w:tcPr>
          <w:p w14:paraId="15C97A7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501 981,7</w:t>
            </w:r>
          </w:p>
        </w:tc>
      </w:tr>
      <w:tr w:rsidR="000F3EF3" w:rsidRPr="000F3EF3" w14:paraId="0AD6D235" w14:textId="77777777" w:rsidTr="007C7660">
        <w:trPr>
          <w:trHeight w:val="315"/>
        </w:trPr>
        <w:tc>
          <w:tcPr>
            <w:tcW w:w="6237" w:type="dxa"/>
            <w:shd w:val="clear" w:color="auto" w:fill="auto"/>
            <w:hideMark/>
          </w:tcPr>
          <w:p w14:paraId="75B3CE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0E164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6AABA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ECA3A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0F298A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7B08E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51F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739276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54E90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0BE91B85" w14:textId="77777777" w:rsidTr="007C7660">
        <w:trPr>
          <w:trHeight w:val="315"/>
        </w:trPr>
        <w:tc>
          <w:tcPr>
            <w:tcW w:w="6237" w:type="dxa"/>
            <w:shd w:val="clear" w:color="auto" w:fill="auto"/>
            <w:hideMark/>
          </w:tcPr>
          <w:p w14:paraId="6E4AF4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4C92A3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09CE6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E3DFC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B15A3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834BC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21EB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325EBD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77A18E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6C7B3B29" w14:textId="77777777" w:rsidTr="007C7660">
        <w:trPr>
          <w:trHeight w:val="675"/>
        </w:trPr>
        <w:tc>
          <w:tcPr>
            <w:tcW w:w="6237" w:type="dxa"/>
            <w:shd w:val="clear" w:color="auto" w:fill="auto"/>
            <w:hideMark/>
          </w:tcPr>
          <w:p w14:paraId="08D161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63A20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9FE4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A155F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0EACF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7B2C2F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2CDD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7933BA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507D28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6E4984A3" w14:textId="77777777" w:rsidTr="007C7660">
        <w:trPr>
          <w:trHeight w:val="1260"/>
        </w:trPr>
        <w:tc>
          <w:tcPr>
            <w:tcW w:w="6237" w:type="dxa"/>
            <w:shd w:val="clear" w:color="auto" w:fill="auto"/>
            <w:hideMark/>
          </w:tcPr>
          <w:p w14:paraId="4E997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70192B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0A0E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78896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E0877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45ECE7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68F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5160D8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0B6CF6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174C6D87" w14:textId="77777777" w:rsidTr="007C7660">
        <w:trPr>
          <w:trHeight w:val="630"/>
        </w:trPr>
        <w:tc>
          <w:tcPr>
            <w:tcW w:w="6237" w:type="dxa"/>
            <w:shd w:val="clear" w:color="auto" w:fill="auto"/>
            <w:hideMark/>
          </w:tcPr>
          <w:p w14:paraId="157257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5E8C09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D4231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F776F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3F651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6B9770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BCB26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2B9DFF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6767E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6CD52D28" w14:textId="77777777" w:rsidTr="007C7660">
        <w:trPr>
          <w:trHeight w:val="315"/>
        </w:trPr>
        <w:tc>
          <w:tcPr>
            <w:tcW w:w="6237" w:type="dxa"/>
            <w:shd w:val="clear" w:color="auto" w:fill="auto"/>
            <w:hideMark/>
          </w:tcPr>
          <w:p w14:paraId="6A1281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по благоустройству территории</w:t>
            </w:r>
          </w:p>
        </w:tc>
        <w:tc>
          <w:tcPr>
            <w:tcW w:w="780" w:type="dxa"/>
            <w:shd w:val="clear" w:color="auto" w:fill="auto"/>
            <w:vAlign w:val="bottom"/>
            <w:hideMark/>
          </w:tcPr>
          <w:p w14:paraId="62F735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0D4D0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3F4AC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2F5A1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144765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1D07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7EB245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1828B5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18782FFE" w14:textId="77777777" w:rsidTr="007C7660">
        <w:trPr>
          <w:trHeight w:val="630"/>
        </w:trPr>
        <w:tc>
          <w:tcPr>
            <w:tcW w:w="6237" w:type="dxa"/>
            <w:shd w:val="clear" w:color="auto" w:fill="auto"/>
            <w:hideMark/>
          </w:tcPr>
          <w:p w14:paraId="493243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862DB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3875E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B35A0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35442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12968A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44A60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246033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19ACE2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76F289AB" w14:textId="77777777" w:rsidTr="007C7660">
        <w:trPr>
          <w:trHeight w:val="315"/>
        </w:trPr>
        <w:tc>
          <w:tcPr>
            <w:tcW w:w="6237" w:type="dxa"/>
            <w:shd w:val="clear" w:color="auto" w:fill="auto"/>
            <w:hideMark/>
          </w:tcPr>
          <w:p w14:paraId="55D5F1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B9BA7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D712A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97FF5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CFB60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A510277420</w:t>
            </w:r>
          </w:p>
        </w:tc>
        <w:tc>
          <w:tcPr>
            <w:tcW w:w="800" w:type="dxa"/>
            <w:shd w:val="clear" w:color="auto" w:fill="auto"/>
            <w:vAlign w:val="bottom"/>
            <w:hideMark/>
          </w:tcPr>
          <w:p w14:paraId="42BDCF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06CC37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59" w:type="dxa"/>
            <w:shd w:val="clear" w:color="auto" w:fill="auto"/>
            <w:vAlign w:val="bottom"/>
            <w:hideMark/>
          </w:tcPr>
          <w:p w14:paraId="638C83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c>
          <w:tcPr>
            <w:tcW w:w="1567" w:type="dxa"/>
            <w:shd w:val="clear" w:color="auto" w:fill="auto"/>
            <w:vAlign w:val="bottom"/>
            <w:hideMark/>
          </w:tcPr>
          <w:p w14:paraId="20A863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1 500,0</w:t>
            </w:r>
          </w:p>
        </w:tc>
      </w:tr>
      <w:tr w:rsidR="000F3EF3" w:rsidRPr="000F3EF3" w14:paraId="4505C6DA" w14:textId="77777777" w:rsidTr="007C7660">
        <w:trPr>
          <w:trHeight w:val="315"/>
        </w:trPr>
        <w:tc>
          <w:tcPr>
            <w:tcW w:w="6237" w:type="dxa"/>
            <w:shd w:val="clear" w:color="auto" w:fill="auto"/>
            <w:hideMark/>
          </w:tcPr>
          <w:p w14:paraId="519865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Образование</w:t>
            </w:r>
          </w:p>
        </w:tc>
        <w:tc>
          <w:tcPr>
            <w:tcW w:w="780" w:type="dxa"/>
            <w:shd w:val="clear" w:color="auto" w:fill="auto"/>
            <w:vAlign w:val="bottom"/>
            <w:hideMark/>
          </w:tcPr>
          <w:p w14:paraId="5E853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6E0BD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6C959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574C8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C4B1F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0A21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212 267,3</w:t>
            </w:r>
          </w:p>
        </w:tc>
        <w:tc>
          <w:tcPr>
            <w:tcW w:w="1559" w:type="dxa"/>
            <w:shd w:val="clear" w:color="auto" w:fill="auto"/>
            <w:vAlign w:val="bottom"/>
            <w:hideMark/>
          </w:tcPr>
          <w:p w14:paraId="44A7E7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225 434,7</w:t>
            </w:r>
          </w:p>
        </w:tc>
        <w:tc>
          <w:tcPr>
            <w:tcW w:w="1567" w:type="dxa"/>
            <w:shd w:val="clear" w:color="auto" w:fill="auto"/>
            <w:vAlign w:val="bottom"/>
            <w:hideMark/>
          </w:tcPr>
          <w:p w14:paraId="787895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210 090,6</w:t>
            </w:r>
          </w:p>
        </w:tc>
      </w:tr>
      <w:tr w:rsidR="000F3EF3" w:rsidRPr="000F3EF3" w14:paraId="4414152D" w14:textId="77777777" w:rsidTr="007C7660">
        <w:trPr>
          <w:trHeight w:val="315"/>
        </w:trPr>
        <w:tc>
          <w:tcPr>
            <w:tcW w:w="6237" w:type="dxa"/>
            <w:shd w:val="clear" w:color="auto" w:fill="auto"/>
            <w:hideMark/>
          </w:tcPr>
          <w:p w14:paraId="09AA85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Дополнительное образование детей</w:t>
            </w:r>
          </w:p>
        </w:tc>
        <w:tc>
          <w:tcPr>
            <w:tcW w:w="780" w:type="dxa"/>
            <w:shd w:val="clear" w:color="auto" w:fill="auto"/>
            <w:vAlign w:val="bottom"/>
            <w:hideMark/>
          </w:tcPr>
          <w:p w14:paraId="6DCF12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BF745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82094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4F6AC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64BC5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3D98A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212 267,3</w:t>
            </w:r>
          </w:p>
        </w:tc>
        <w:tc>
          <w:tcPr>
            <w:tcW w:w="1559" w:type="dxa"/>
            <w:shd w:val="clear" w:color="auto" w:fill="auto"/>
            <w:vAlign w:val="bottom"/>
            <w:hideMark/>
          </w:tcPr>
          <w:p w14:paraId="5B9C66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225 434,7</w:t>
            </w:r>
          </w:p>
        </w:tc>
        <w:tc>
          <w:tcPr>
            <w:tcW w:w="1567" w:type="dxa"/>
            <w:shd w:val="clear" w:color="auto" w:fill="auto"/>
            <w:vAlign w:val="bottom"/>
            <w:hideMark/>
          </w:tcPr>
          <w:p w14:paraId="1A18CA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210 090,6</w:t>
            </w:r>
          </w:p>
        </w:tc>
      </w:tr>
      <w:tr w:rsidR="000F3EF3" w:rsidRPr="000F3EF3" w14:paraId="4C412F78" w14:textId="77777777" w:rsidTr="007C7660">
        <w:trPr>
          <w:trHeight w:val="630"/>
        </w:trPr>
        <w:tc>
          <w:tcPr>
            <w:tcW w:w="6237" w:type="dxa"/>
            <w:shd w:val="clear" w:color="auto" w:fill="auto"/>
            <w:hideMark/>
          </w:tcPr>
          <w:p w14:paraId="517D38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4BFF1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45BA5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AF7E8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3AFC8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79B65D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365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212 267,3</w:t>
            </w:r>
          </w:p>
        </w:tc>
        <w:tc>
          <w:tcPr>
            <w:tcW w:w="1559" w:type="dxa"/>
            <w:shd w:val="clear" w:color="auto" w:fill="auto"/>
            <w:vAlign w:val="bottom"/>
            <w:hideMark/>
          </w:tcPr>
          <w:p w14:paraId="14ACA7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225 434,7</w:t>
            </w:r>
          </w:p>
        </w:tc>
        <w:tc>
          <w:tcPr>
            <w:tcW w:w="1567" w:type="dxa"/>
            <w:shd w:val="clear" w:color="auto" w:fill="auto"/>
            <w:vAlign w:val="bottom"/>
            <w:hideMark/>
          </w:tcPr>
          <w:p w14:paraId="3EAB4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210 090,6</w:t>
            </w:r>
          </w:p>
        </w:tc>
      </w:tr>
      <w:tr w:rsidR="000F3EF3" w:rsidRPr="000F3EF3" w14:paraId="74F9F474" w14:textId="77777777" w:rsidTr="007C7660">
        <w:trPr>
          <w:trHeight w:val="945"/>
        </w:trPr>
        <w:tc>
          <w:tcPr>
            <w:tcW w:w="6237" w:type="dxa"/>
            <w:shd w:val="clear" w:color="auto" w:fill="auto"/>
            <w:hideMark/>
          </w:tcPr>
          <w:p w14:paraId="7BC6E4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1848A2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57E8E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323A4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95B99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6A2AAF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967B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212 267,3</w:t>
            </w:r>
          </w:p>
        </w:tc>
        <w:tc>
          <w:tcPr>
            <w:tcW w:w="1559" w:type="dxa"/>
            <w:shd w:val="clear" w:color="auto" w:fill="auto"/>
            <w:vAlign w:val="bottom"/>
            <w:hideMark/>
          </w:tcPr>
          <w:p w14:paraId="620103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225 434,7</w:t>
            </w:r>
          </w:p>
        </w:tc>
        <w:tc>
          <w:tcPr>
            <w:tcW w:w="1567" w:type="dxa"/>
            <w:shd w:val="clear" w:color="auto" w:fill="auto"/>
            <w:vAlign w:val="bottom"/>
            <w:hideMark/>
          </w:tcPr>
          <w:p w14:paraId="5BDE29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210 090,6</w:t>
            </w:r>
          </w:p>
        </w:tc>
      </w:tr>
      <w:tr w:rsidR="000F3EF3" w:rsidRPr="000F3EF3" w14:paraId="48154F74" w14:textId="77777777" w:rsidTr="007C7660">
        <w:trPr>
          <w:trHeight w:val="630"/>
        </w:trPr>
        <w:tc>
          <w:tcPr>
            <w:tcW w:w="6237" w:type="dxa"/>
            <w:shd w:val="clear" w:color="auto" w:fill="auto"/>
            <w:hideMark/>
          </w:tcPr>
          <w:p w14:paraId="342404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образования в сфере культуры и искусства"</w:t>
            </w:r>
          </w:p>
        </w:tc>
        <w:tc>
          <w:tcPr>
            <w:tcW w:w="780" w:type="dxa"/>
            <w:shd w:val="clear" w:color="auto" w:fill="auto"/>
            <w:vAlign w:val="bottom"/>
            <w:hideMark/>
          </w:tcPr>
          <w:p w14:paraId="64C0D3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48040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745D9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DAB1F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Ц410600000</w:t>
            </w:r>
          </w:p>
        </w:tc>
        <w:tc>
          <w:tcPr>
            <w:tcW w:w="800" w:type="dxa"/>
            <w:shd w:val="clear" w:color="auto" w:fill="auto"/>
            <w:vAlign w:val="bottom"/>
            <w:hideMark/>
          </w:tcPr>
          <w:p w14:paraId="18DA8E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A9E8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212 267,3</w:t>
            </w:r>
          </w:p>
        </w:tc>
        <w:tc>
          <w:tcPr>
            <w:tcW w:w="1559" w:type="dxa"/>
            <w:shd w:val="clear" w:color="auto" w:fill="auto"/>
            <w:vAlign w:val="bottom"/>
            <w:hideMark/>
          </w:tcPr>
          <w:p w14:paraId="783CC4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210 090,6</w:t>
            </w:r>
          </w:p>
        </w:tc>
        <w:tc>
          <w:tcPr>
            <w:tcW w:w="1567" w:type="dxa"/>
            <w:shd w:val="clear" w:color="auto" w:fill="auto"/>
            <w:vAlign w:val="bottom"/>
            <w:hideMark/>
          </w:tcPr>
          <w:p w14:paraId="4E3E53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210 090,6</w:t>
            </w:r>
          </w:p>
        </w:tc>
      </w:tr>
      <w:tr w:rsidR="000F3EF3" w:rsidRPr="000F3EF3" w14:paraId="09111918" w14:textId="77777777" w:rsidTr="007C7660">
        <w:trPr>
          <w:trHeight w:val="630"/>
        </w:trPr>
        <w:tc>
          <w:tcPr>
            <w:tcW w:w="6237" w:type="dxa"/>
            <w:shd w:val="clear" w:color="auto" w:fill="auto"/>
            <w:hideMark/>
          </w:tcPr>
          <w:p w14:paraId="7495F0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и оснащение оборудованием детских школ искусств</w:t>
            </w:r>
          </w:p>
        </w:tc>
        <w:tc>
          <w:tcPr>
            <w:tcW w:w="780" w:type="dxa"/>
            <w:shd w:val="clear" w:color="auto" w:fill="auto"/>
            <w:vAlign w:val="bottom"/>
            <w:hideMark/>
          </w:tcPr>
          <w:p w14:paraId="37400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D9502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88E13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D7D29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Ц410670411</w:t>
            </w:r>
          </w:p>
        </w:tc>
        <w:tc>
          <w:tcPr>
            <w:tcW w:w="800" w:type="dxa"/>
            <w:shd w:val="clear" w:color="auto" w:fill="auto"/>
            <w:vAlign w:val="bottom"/>
            <w:hideMark/>
          </w:tcPr>
          <w:p w14:paraId="15C0DA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28869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8 476,7</w:t>
            </w:r>
          </w:p>
        </w:tc>
        <w:tc>
          <w:tcPr>
            <w:tcW w:w="1559" w:type="dxa"/>
            <w:shd w:val="clear" w:color="auto" w:fill="auto"/>
            <w:vAlign w:val="bottom"/>
            <w:hideMark/>
          </w:tcPr>
          <w:p w14:paraId="664B09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6 300,0</w:t>
            </w:r>
          </w:p>
        </w:tc>
        <w:tc>
          <w:tcPr>
            <w:tcW w:w="1567" w:type="dxa"/>
            <w:shd w:val="clear" w:color="auto" w:fill="auto"/>
            <w:vAlign w:val="bottom"/>
            <w:hideMark/>
          </w:tcPr>
          <w:p w14:paraId="67AA3D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6 300,0</w:t>
            </w:r>
          </w:p>
        </w:tc>
      </w:tr>
      <w:tr w:rsidR="000F3EF3" w:rsidRPr="000F3EF3" w14:paraId="4BF6545A" w14:textId="77777777" w:rsidTr="007C7660">
        <w:trPr>
          <w:trHeight w:val="630"/>
        </w:trPr>
        <w:tc>
          <w:tcPr>
            <w:tcW w:w="6237" w:type="dxa"/>
            <w:shd w:val="clear" w:color="auto" w:fill="auto"/>
            <w:hideMark/>
          </w:tcPr>
          <w:p w14:paraId="6FFC75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33D29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C6A1D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DEE09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FE149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Ц410670411</w:t>
            </w:r>
          </w:p>
        </w:tc>
        <w:tc>
          <w:tcPr>
            <w:tcW w:w="800" w:type="dxa"/>
            <w:shd w:val="clear" w:color="auto" w:fill="auto"/>
            <w:vAlign w:val="bottom"/>
            <w:hideMark/>
          </w:tcPr>
          <w:p w14:paraId="20D244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DA0D0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8 476,7</w:t>
            </w:r>
          </w:p>
        </w:tc>
        <w:tc>
          <w:tcPr>
            <w:tcW w:w="1559" w:type="dxa"/>
            <w:shd w:val="clear" w:color="auto" w:fill="auto"/>
            <w:vAlign w:val="bottom"/>
            <w:hideMark/>
          </w:tcPr>
          <w:p w14:paraId="5D69A9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6 300,0</w:t>
            </w:r>
          </w:p>
        </w:tc>
        <w:tc>
          <w:tcPr>
            <w:tcW w:w="1567" w:type="dxa"/>
            <w:shd w:val="clear" w:color="auto" w:fill="auto"/>
            <w:vAlign w:val="bottom"/>
            <w:hideMark/>
          </w:tcPr>
          <w:p w14:paraId="399609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6 300,0</w:t>
            </w:r>
          </w:p>
        </w:tc>
      </w:tr>
      <w:tr w:rsidR="000F3EF3" w:rsidRPr="000F3EF3" w14:paraId="089F411D" w14:textId="77777777" w:rsidTr="007C7660">
        <w:trPr>
          <w:trHeight w:val="315"/>
        </w:trPr>
        <w:tc>
          <w:tcPr>
            <w:tcW w:w="6237" w:type="dxa"/>
            <w:shd w:val="clear" w:color="auto" w:fill="auto"/>
            <w:hideMark/>
          </w:tcPr>
          <w:p w14:paraId="440EE2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0A01FE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98DA4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9ECDC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ED5F8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Ц410670411</w:t>
            </w:r>
          </w:p>
        </w:tc>
        <w:tc>
          <w:tcPr>
            <w:tcW w:w="800" w:type="dxa"/>
            <w:shd w:val="clear" w:color="auto" w:fill="auto"/>
            <w:vAlign w:val="bottom"/>
            <w:hideMark/>
          </w:tcPr>
          <w:p w14:paraId="61A904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C1DBF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8 476,7</w:t>
            </w:r>
          </w:p>
        </w:tc>
        <w:tc>
          <w:tcPr>
            <w:tcW w:w="1559" w:type="dxa"/>
            <w:shd w:val="clear" w:color="auto" w:fill="auto"/>
            <w:vAlign w:val="bottom"/>
            <w:hideMark/>
          </w:tcPr>
          <w:p w14:paraId="0C37ED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6 300,0</w:t>
            </w:r>
          </w:p>
        </w:tc>
        <w:tc>
          <w:tcPr>
            <w:tcW w:w="1567" w:type="dxa"/>
            <w:shd w:val="clear" w:color="auto" w:fill="auto"/>
            <w:vAlign w:val="bottom"/>
            <w:hideMark/>
          </w:tcPr>
          <w:p w14:paraId="58B090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6 300,0</w:t>
            </w:r>
          </w:p>
        </w:tc>
      </w:tr>
      <w:tr w:rsidR="000F3EF3" w:rsidRPr="000F3EF3" w14:paraId="23325197" w14:textId="77777777" w:rsidTr="007C7660">
        <w:trPr>
          <w:trHeight w:val="630"/>
        </w:trPr>
        <w:tc>
          <w:tcPr>
            <w:tcW w:w="6237" w:type="dxa"/>
            <w:shd w:val="clear" w:color="auto" w:fill="auto"/>
            <w:hideMark/>
          </w:tcPr>
          <w:p w14:paraId="6091BC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организаций дополнительного образования</w:t>
            </w:r>
          </w:p>
        </w:tc>
        <w:tc>
          <w:tcPr>
            <w:tcW w:w="780" w:type="dxa"/>
            <w:shd w:val="clear" w:color="auto" w:fill="auto"/>
            <w:vAlign w:val="bottom"/>
            <w:hideMark/>
          </w:tcPr>
          <w:p w14:paraId="51FEC7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646D6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6A2F5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4BBE9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Ц410670560</w:t>
            </w:r>
          </w:p>
        </w:tc>
        <w:tc>
          <w:tcPr>
            <w:tcW w:w="800" w:type="dxa"/>
            <w:shd w:val="clear" w:color="auto" w:fill="auto"/>
            <w:vAlign w:val="bottom"/>
            <w:hideMark/>
          </w:tcPr>
          <w:p w14:paraId="78061A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D2AA2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203 634,6</w:t>
            </w:r>
          </w:p>
        </w:tc>
        <w:tc>
          <w:tcPr>
            <w:tcW w:w="1559" w:type="dxa"/>
            <w:shd w:val="clear" w:color="auto" w:fill="auto"/>
            <w:vAlign w:val="bottom"/>
            <w:hideMark/>
          </w:tcPr>
          <w:p w14:paraId="0795F1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203 634,6</w:t>
            </w:r>
          </w:p>
        </w:tc>
        <w:tc>
          <w:tcPr>
            <w:tcW w:w="1567" w:type="dxa"/>
            <w:shd w:val="clear" w:color="auto" w:fill="auto"/>
            <w:vAlign w:val="bottom"/>
            <w:hideMark/>
          </w:tcPr>
          <w:p w14:paraId="1E61A6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203 634,6</w:t>
            </w:r>
          </w:p>
        </w:tc>
      </w:tr>
      <w:tr w:rsidR="000F3EF3" w:rsidRPr="000F3EF3" w14:paraId="60E8B35B" w14:textId="77777777" w:rsidTr="007C7660">
        <w:trPr>
          <w:trHeight w:val="630"/>
        </w:trPr>
        <w:tc>
          <w:tcPr>
            <w:tcW w:w="6237" w:type="dxa"/>
            <w:shd w:val="clear" w:color="auto" w:fill="auto"/>
            <w:hideMark/>
          </w:tcPr>
          <w:p w14:paraId="5C70DD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0FCDA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F4EB1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90DC7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0B19F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Ц410670560</w:t>
            </w:r>
          </w:p>
        </w:tc>
        <w:tc>
          <w:tcPr>
            <w:tcW w:w="800" w:type="dxa"/>
            <w:shd w:val="clear" w:color="auto" w:fill="auto"/>
            <w:vAlign w:val="bottom"/>
            <w:hideMark/>
          </w:tcPr>
          <w:p w14:paraId="593DC3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19454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203 634,6</w:t>
            </w:r>
          </w:p>
        </w:tc>
        <w:tc>
          <w:tcPr>
            <w:tcW w:w="1559" w:type="dxa"/>
            <w:shd w:val="clear" w:color="auto" w:fill="auto"/>
            <w:vAlign w:val="bottom"/>
            <w:hideMark/>
          </w:tcPr>
          <w:p w14:paraId="227C22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203 634,6</w:t>
            </w:r>
          </w:p>
        </w:tc>
        <w:tc>
          <w:tcPr>
            <w:tcW w:w="1567" w:type="dxa"/>
            <w:shd w:val="clear" w:color="auto" w:fill="auto"/>
            <w:vAlign w:val="bottom"/>
            <w:hideMark/>
          </w:tcPr>
          <w:p w14:paraId="0F483A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203 634,6</w:t>
            </w:r>
          </w:p>
        </w:tc>
      </w:tr>
      <w:tr w:rsidR="000F3EF3" w:rsidRPr="000F3EF3" w14:paraId="2B23AD58" w14:textId="77777777" w:rsidTr="007C7660">
        <w:trPr>
          <w:trHeight w:val="315"/>
        </w:trPr>
        <w:tc>
          <w:tcPr>
            <w:tcW w:w="6237" w:type="dxa"/>
            <w:shd w:val="clear" w:color="auto" w:fill="auto"/>
            <w:hideMark/>
          </w:tcPr>
          <w:p w14:paraId="5A359C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5C955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7DED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A8232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FCCFE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Ц410670560</w:t>
            </w:r>
          </w:p>
        </w:tc>
        <w:tc>
          <w:tcPr>
            <w:tcW w:w="800" w:type="dxa"/>
            <w:shd w:val="clear" w:color="auto" w:fill="auto"/>
            <w:vAlign w:val="bottom"/>
            <w:hideMark/>
          </w:tcPr>
          <w:p w14:paraId="56507A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88A3C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183 629,3</w:t>
            </w:r>
          </w:p>
        </w:tc>
        <w:tc>
          <w:tcPr>
            <w:tcW w:w="1559" w:type="dxa"/>
            <w:shd w:val="clear" w:color="auto" w:fill="auto"/>
            <w:vAlign w:val="bottom"/>
            <w:hideMark/>
          </w:tcPr>
          <w:p w14:paraId="1A4C8E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183 788,8</w:t>
            </w:r>
          </w:p>
        </w:tc>
        <w:tc>
          <w:tcPr>
            <w:tcW w:w="1567" w:type="dxa"/>
            <w:shd w:val="clear" w:color="auto" w:fill="auto"/>
            <w:vAlign w:val="bottom"/>
            <w:hideMark/>
          </w:tcPr>
          <w:p w14:paraId="060FE7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183 788,8</w:t>
            </w:r>
          </w:p>
        </w:tc>
      </w:tr>
      <w:tr w:rsidR="000F3EF3" w:rsidRPr="000F3EF3" w14:paraId="653161FE" w14:textId="77777777" w:rsidTr="007C7660">
        <w:trPr>
          <w:trHeight w:val="315"/>
        </w:trPr>
        <w:tc>
          <w:tcPr>
            <w:tcW w:w="6237" w:type="dxa"/>
            <w:shd w:val="clear" w:color="auto" w:fill="auto"/>
            <w:hideMark/>
          </w:tcPr>
          <w:p w14:paraId="12BDCB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162979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02B28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2CAB1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512C1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Ц410670560</w:t>
            </w:r>
          </w:p>
        </w:tc>
        <w:tc>
          <w:tcPr>
            <w:tcW w:w="800" w:type="dxa"/>
            <w:shd w:val="clear" w:color="auto" w:fill="auto"/>
            <w:vAlign w:val="bottom"/>
            <w:hideMark/>
          </w:tcPr>
          <w:p w14:paraId="4B949F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1FA8ED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20 005,3</w:t>
            </w:r>
          </w:p>
        </w:tc>
        <w:tc>
          <w:tcPr>
            <w:tcW w:w="1559" w:type="dxa"/>
            <w:shd w:val="clear" w:color="auto" w:fill="auto"/>
            <w:vAlign w:val="bottom"/>
            <w:hideMark/>
          </w:tcPr>
          <w:p w14:paraId="2EB7E2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19 845,8</w:t>
            </w:r>
          </w:p>
        </w:tc>
        <w:tc>
          <w:tcPr>
            <w:tcW w:w="1567" w:type="dxa"/>
            <w:shd w:val="clear" w:color="auto" w:fill="auto"/>
            <w:vAlign w:val="bottom"/>
            <w:hideMark/>
          </w:tcPr>
          <w:p w14:paraId="5F7D4E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19 845,8</w:t>
            </w:r>
          </w:p>
        </w:tc>
      </w:tr>
      <w:tr w:rsidR="000F3EF3" w:rsidRPr="000F3EF3" w14:paraId="663BCFDC" w14:textId="77777777" w:rsidTr="007C7660">
        <w:trPr>
          <w:trHeight w:val="315"/>
        </w:trPr>
        <w:tc>
          <w:tcPr>
            <w:tcW w:w="6237" w:type="dxa"/>
            <w:shd w:val="clear" w:color="auto" w:fill="auto"/>
            <w:hideMark/>
          </w:tcPr>
          <w:p w14:paraId="32894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780" w:type="dxa"/>
            <w:shd w:val="clear" w:color="auto" w:fill="auto"/>
            <w:vAlign w:val="bottom"/>
            <w:hideMark/>
          </w:tcPr>
          <w:p w14:paraId="57E139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6612F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955B5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80F6C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Ц410672130</w:t>
            </w:r>
          </w:p>
        </w:tc>
        <w:tc>
          <w:tcPr>
            <w:tcW w:w="800" w:type="dxa"/>
            <w:shd w:val="clear" w:color="auto" w:fill="auto"/>
            <w:vAlign w:val="bottom"/>
            <w:hideMark/>
          </w:tcPr>
          <w:p w14:paraId="42BA58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DE5B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156,0</w:t>
            </w:r>
          </w:p>
        </w:tc>
        <w:tc>
          <w:tcPr>
            <w:tcW w:w="1559" w:type="dxa"/>
            <w:shd w:val="clear" w:color="auto" w:fill="auto"/>
            <w:vAlign w:val="bottom"/>
            <w:hideMark/>
          </w:tcPr>
          <w:p w14:paraId="4A6865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156,0</w:t>
            </w:r>
          </w:p>
        </w:tc>
        <w:tc>
          <w:tcPr>
            <w:tcW w:w="1567" w:type="dxa"/>
            <w:shd w:val="clear" w:color="auto" w:fill="auto"/>
            <w:vAlign w:val="bottom"/>
            <w:hideMark/>
          </w:tcPr>
          <w:p w14:paraId="220649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156,0</w:t>
            </w:r>
          </w:p>
        </w:tc>
      </w:tr>
      <w:tr w:rsidR="000F3EF3" w:rsidRPr="000F3EF3" w14:paraId="389C2D3A" w14:textId="77777777" w:rsidTr="007C7660">
        <w:trPr>
          <w:trHeight w:val="630"/>
        </w:trPr>
        <w:tc>
          <w:tcPr>
            <w:tcW w:w="6237" w:type="dxa"/>
            <w:shd w:val="clear" w:color="auto" w:fill="auto"/>
            <w:hideMark/>
          </w:tcPr>
          <w:p w14:paraId="1FA20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7274C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9B9EC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C9F97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177E8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Ц410672130</w:t>
            </w:r>
          </w:p>
        </w:tc>
        <w:tc>
          <w:tcPr>
            <w:tcW w:w="800" w:type="dxa"/>
            <w:shd w:val="clear" w:color="auto" w:fill="auto"/>
            <w:vAlign w:val="bottom"/>
            <w:hideMark/>
          </w:tcPr>
          <w:p w14:paraId="201D5F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1EDC4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156,0</w:t>
            </w:r>
          </w:p>
        </w:tc>
        <w:tc>
          <w:tcPr>
            <w:tcW w:w="1559" w:type="dxa"/>
            <w:shd w:val="clear" w:color="auto" w:fill="auto"/>
            <w:vAlign w:val="bottom"/>
            <w:hideMark/>
          </w:tcPr>
          <w:p w14:paraId="399928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156,0</w:t>
            </w:r>
          </w:p>
        </w:tc>
        <w:tc>
          <w:tcPr>
            <w:tcW w:w="1567" w:type="dxa"/>
            <w:shd w:val="clear" w:color="auto" w:fill="auto"/>
            <w:vAlign w:val="bottom"/>
            <w:hideMark/>
          </w:tcPr>
          <w:p w14:paraId="43BCAF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156,0</w:t>
            </w:r>
          </w:p>
        </w:tc>
      </w:tr>
      <w:tr w:rsidR="000F3EF3" w:rsidRPr="000F3EF3" w14:paraId="175D6DCD" w14:textId="77777777" w:rsidTr="007C7660">
        <w:trPr>
          <w:trHeight w:val="315"/>
        </w:trPr>
        <w:tc>
          <w:tcPr>
            <w:tcW w:w="6237" w:type="dxa"/>
            <w:shd w:val="clear" w:color="auto" w:fill="auto"/>
            <w:hideMark/>
          </w:tcPr>
          <w:p w14:paraId="5A7FD1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482D3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A0847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AA6C4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ABEFD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Ц410672130</w:t>
            </w:r>
          </w:p>
        </w:tc>
        <w:tc>
          <w:tcPr>
            <w:tcW w:w="800" w:type="dxa"/>
            <w:shd w:val="clear" w:color="auto" w:fill="auto"/>
            <w:vAlign w:val="bottom"/>
            <w:hideMark/>
          </w:tcPr>
          <w:p w14:paraId="4C1B9D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A69C3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144,0</w:t>
            </w:r>
          </w:p>
        </w:tc>
        <w:tc>
          <w:tcPr>
            <w:tcW w:w="1559" w:type="dxa"/>
            <w:shd w:val="clear" w:color="auto" w:fill="auto"/>
            <w:vAlign w:val="bottom"/>
            <w:hideMark/>
          </w:tcPr>
          <w:p w14:paraId="267565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144,0</w:t>
            </w:r>
          </w:p>
        </w:tc>
        <w:tc>
          <w:tcPr>
            <w:tcW w:w="1567" w:type="dxa"/>
            <w:shd w:val="clear" w:color="auto" w:fill="auto"/>
            <w:vAlign w:val="bottom"/>
            <w:hideMark/>
          </w:tcPr>
          <w:p w14:paraId="00BABF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144,0</w:t>
            </w:r>
          </w:p>
        </w:tc>
      </w:tr>
      <w:tr w:rsidR="000F3EF3" w:rsidRPr="000F3EF3" w14:paraId="1389D849" w14:textId="77777777" w:rsidTr="007C7660">
        <w:trPr>
          <w:trHeight w:val="315"/>
        </w:trPr>
        <w:tc>
          <w:tcPr>
            <w:tcW w:w="6237" w:type="dxa"/>
            <w:shd w:val="clear" w:color="auto" w:fill="auto"/>
            <w:hideMark/>
          </w:tcPr>
          <w:p w14:paraId="7649FF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FE664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4A588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D715C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0F1C7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Ц410672130</w:t>
            </w:r>
          </w:p>
        </w:tc>
        <w:tc>
          <w:tcPr>
            <w:tcW w:w="800" w:type="dxa"/>
            <w:shd w:val="clear" w:color="auto" w:fill="auto"/>
            <w:vAlign w:val="bottom"/>
            <w:hideMark/>
          </w:tcPr>
          <w:p w14:paraId="068290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9FC8A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9" w:type="dxa"/>
            <w:shd w:val="clear" w:color="auto" w:fill="auto"/>
            <w:vAlign w:val="bottom"/>
            <w:hideMark/>
          </w:tcPr>
          <w:p w14:paraId="486052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67" w:type="dxa"/>
            <w:shd w:val="clear" w:color="auto" w:fill="auto"/>
            <w:vAlign w:val="bottom"/>
            <w:hideMark/>
          </w:tcPr>
          <w:p w14:paraId="32481C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r>
      <w:tr w:rsidR="000F3EF3" w:rsidRPr="000F3EF3" w14:paraId="475354C9" w14:textId="77777777" w:rsidTr="007C7660">
        <w:trPr>
          <w:trHeight w:val="630"/>
        </w:trPr>
        <w:tc>
          <w:tcPr>
            <w:tcW w:w="6237" w:type="dxa"/>
            <w:shd w:val="clear" w:color="auto" w:fill="auto"/>
            <w:hideMark/>
          </w:tcPr>
          <w:p w14:paraId="2A3B20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"Культурная среда"</w:t>
            </w:r>
          </w:p>
        </w:tc>
        <w:tc>
          <w:tcPr>
            <w:tcW w:w="780" w:type="dxa"/>
            <w:shd w:val="clear" w:color="auto" w:fill="auto"/>
            <w:vAlign w:val="bottom"/>
            <w:hideMark/>
          </w:tcPr>
          <w:p w14:paraId="395A4F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8AA9C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443CB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7EC3D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Ц41A100000</w:t>
            </w:r>
          </w:p>
        </w:tc>
        <w:tc>
          <w:tcPr>
            <w:tcW w:w="800" w:type="dxa"/>
            <w:shd w:val="clear" w:color="auto" w:fill="auto"/>
            <w:vAlign w:val="bottom"/>
            <w:hideMark/>
          </w:tcPr>
          <w:p w14:paraId="1CEDD2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AFFD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7C99B1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15 344,1</w:t>
            </w:r>
          </w:p>
        </w:tc>
        <w:tc>
          <w:tcPr>
            <w:tcW w:w="1567" w:type="dxa"/>
            <w:shd w:val="clear" w:color="auto" w:fill="auto"/>
            <w:vAlign w:val="bottom"/>
            <w:hideMark/>
          </w:tcPr>
          <w:p w14:paraId="2F4363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ABB6794" w14:textId="77777777" w:rsidTr="007C7660">
        <w:trPr>
          <w:trHeight w:val="945"/>
        </w:trPr>
        <w:tc>
          <w:tcPr>
            <w:tcW w:w="6237" w:type="dxa"/>
            <w:shd w:val="clear" w:color="auto" w:fill="auto"/>
            <w:hideMark/>
          </w:tcPr>
          <w:p w14:paraId="62E88F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Приобретение музыкальных инструментов, оборудования и материалов для детских школ искусств в рамках поддержки отрасли культуры</w:t>
            </w:r>
          </w:p>
        </w:tc>
        <w:tc>
          <w:tcPr>
            <w:tcW w:w="780" w:type="dxa"/>
            <w:shd w:val="clear" w:color="auto" w:fill="auto"/>
            <w:vAlign w:val="bottom"/>
            <w:hideMark/>
          </w:tcPr>
          <w:p w14:paraId="0EDC5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5BAD4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B6A2E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391EB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Ц41A15519L</w:t>
            </w:r>
          </w:p>
        </w:tc>
        <w:tc>
          <w:tcPr>
            <w:tcW w:w="800" w:type="dxa"/>
            <w:shd w:val="clear" w:color="auto" w:fill="auto"/>
            <w:vAlign w:val="bottom"/>
            <w:hideMark/>
          </w:tcPr>
          <w:p w14:paraId="6014B6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9E60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77E8D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15 344,1</w:t>
            </w:r>
          </w:p>
        </w:tc>
        <w:tc>
          <w:tcPr>
            <w:tcW w:w="1567" w:type="dxa"/>
            <w:shd w:val="clear" w:color="auto" w:fill="auto"/>
            <w:vAlign w:val="bottom"/>
            <w:hideMark/>
          </w:tcPr>
          <w:p w14:paraId="3B2C3A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DFFD311" w14:textId="77777777" w:rsidTr="007C7660">
        <w:trPr>
          <w:trHeight w:val="630"/>
        </w:trPr>
        <w:tc>
          <w:tcPr>
            <w:tcW w:w="6237" w:type="dxa"/>
            <w:shd w:val="clear" w:color="auto" w:fill="auto"/>
            <w:hideMark/>
          </w:tcPr>
          <w:p w14:paraId="728159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74DC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D0792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68BDC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E8A2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Ц41A15519L</w:t>
            </w:r>
          </w:p>
        </w:tc>
        <w:tc>
          <w:tcPr>
            <w:tcW w:w="800" w:type="dxa"/>
            <w:shd w:val="clear" w:color="auto" w:fill="auto"/>
            <w:vAlign w:val="bottom"/>
            <w:hideMark/>
          </w:tcPr>
          <w:p w14:paraId="64651F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66C0C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4A300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15 344,1</w:t>
            </w:r>
          </w:p>
        </w:tc>
        <w:tc>
          <w:tcPr>
            <w:tcW w:w="1567" w:type="dxa"/>
            <w:shd w:val="clear" w:color="auto" w:fill="auto"/>
            <w:vAlign w:val="bottom"/>
            <w:hideMark/>
          </w:tcPr>
          <w:p w14:paraId="2FD3DE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32A5C82" w14:textId="77777777" w:rsidTr="007C7660">
        <w:trPr>
          <w:trHeight w:val="315"/>
        </w:trPr>
        <w:tc>
          <w:tcPr>
            <w:tcW w:w="6237" w:type="dxa"/>
            <w:shd w:val="clear" w:color="auto" w:fill="auto"/>
            <w:hideMark/>
          </w:tcPr>
          <w:p w14:paraId="0A5128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67DB5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FA455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E696F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DF966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Ц41A15519L</w:t>
            </w:r>
          </w:p>
        </w:tc>
        <w:tc>
          <w:tcPr>
            <w:tcW w:w="800" w:type="dxa"/>
            <w:shd w:val="clear" w:color="auto" w:fill="auto"/>
            <w:vAlign w:val="bottom"/>
            <w:hideMark/>
          </w:tcPr>
          <w:p w14:paraId="33EA45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D68F2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7E2611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9 382,4</w:t>
            </w:r>
          </w:p>
        </w:tc>
        <w:tc>
          <w:tcPr>
            <w:tcW w:w="1567" w:type="dxa"/>
            <w:shd w:val="clear" w:color="auto" w:fill="auto"/>
            <w:vAlign w:val="bottom"/>
            <w:hideMark/>
          </w:tcPr>
          <w:p w14:paraId="1570C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FB3C0EA" w14:textId="77777777" w:rsidTr="007C7660">
        <w:trPr>
          <w:trHeight w:val="315"/>
        </w:trPr>
        <w:tc>
          <w:tcPr>
            <w:tcW w:w="6237" w:type="dxa"/>
            <w:shd w:val="clear" w:color="auto" w:fill="auto"/>
            <w:hideMark/>
          </w:tcPr>
          <w:p w14:paraId="2B2BB6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46F9AD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385B6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BA6DB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B40C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Ц41A15519L</w:t>
            </w:r>
          </w:p>
        </w:tc>
        <w:tc>
          <w:tcPr>
            <w:tcW w:w="800" w:type="dxa"/>
            <w:shd w:val="clear" w:color="auto" w:fill="auto"/>
            <w:vAlign w:val="bottom"/>
            <w:hideMark/>
          </w:tcPr>
          <w:p w14:paraId="7F4B28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015426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59" w:type="dxa"/>
            <w:shd w:val="clear" w:color="auto" w:fill="auto"/>
            <w:vAlign w:val="bottom"/>
            <w:hideMark/>
          </w:tcPr>
          <w:p w14:paraId="144FEA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5 961,7</w:t>
            </w:r>
          </w:p>
        </w:tc>
        <w:tc>
          <w:tcPr>
            <w:tcW w:w="1567" w:type="dxa"/>
            <w:shd w:val="clear" w:color="auto" w:fill="auto"/>
            <w:vAlign w:val="bottom"/>
            <w:hideMark/>
          </w:tcPr>
          <w:p w14:paraId="58F6D0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EBEF53C" w14:textId="77777777" w:rsidTr="007C7660">
        <w:trPr>
          <w:trHeight w:val="315"/>
        </w:trPr>
        <w:tc>
          <w:tcPr>
            <w:tcW w:w="6237" w:type="dxa"/>
            <w:shd w:val="clear" w:color="auto" w:fill="auto"/>
            <w:hideMark/>
          </w:tcPr>
          <w:p w14:paraId="7DFC9A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Культура, кинематография</w:t>
            </w:r>
          </w:p>
        </w:tc>
        <w:tc>
          <w:tcPr>
            <w:tcW w:w="780" w:type="dxa"/>
            <w:shd w:val="clear" w:color="auto" w:fill="auto"/>
            <w:vAlign w:val="bottom"/>
            <w:hideMark/>
          </w:tcPr>
          <w:p w14:paraId="5EC914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31CF7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95C9E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12AA2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BA59B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407D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309 108,9</w:t>
            </w:r>
          </w:p>
        </w:tc>
        <w:tc>
          <w:tcPr>
            <w:tcW w:w="1559" w:type="dxa"/>
            <w:shd w:val="clear" w:color="auto" w:fill="auto"/>
            <w:vAlign w:val="bottom"/>
            <w:hideMark/>
          </w:tcPr>
          <w:p w14:paraId="141F30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290 256,7</w:t>
            </w:r>
          </w:p>
        </w:tc>
        <w:tc>
          <w:tcPr>
            <w:tcW w:w="1567" w:type="dxa"/>
            <w:shd w:val="clear" w:color="auto" w:fill="auto"/>
            <w:vAlign w:val="bottom"/>
            <w:hideMark/>
          </w:tcPr>
          <w:p w14:paraId="0B9CF0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290 256,7</w:t>
            </w:r>
          </w:p>
        </w:tc>
      </w:tr>
      <w:tr w:rsidR="000F3EF3" w:rsidRPr="000F3EF3" w14:paraId="170B1017" w14:textId="77777777" w:rsidTr="007C7660">
        <w:trPr>
          <w:trHeight w:val="315"/>
        </w:trPr>
        <w:tc>
          <w:tcPr>
            <w:tcW w:w="6237" w:type="dxa"/>
            <w:shd w:val="clear" w:color="auto" w:fill="auto"/>
            <w:hideMark/>
          </w:tcPr>
          <w:p w14:paraId="1ED2CE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Культура</w:t>
            </w:r>
          </w:p>
        </w:tc>
        <w:tc>
          <w:tcPr>
            <w:tcW w:w="780" w:type="dxa"/>
            <w:shd w:val="clear" w:color="auto" w:fill="auto"/>
            <w:vAlign w:val="bottom"/>
            <w:hideMark/>
          </w:tcPr>
          <w:p w14:paraId="1849A8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CCC24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EA583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EAF2D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182EF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2C4B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257 957,5</w:t>
            </w:r>
          </w:p>
        </w:tc>
        <w:tc>
          <w:tcPr>
            <w:tcW w:w="1559" w:type="dxa"/>
            <w:shd w:val="clear" w:color="auto" w:fill="auto"/>
            <w:vAlign w:val="bottom"/>
            <w:hideMark/>
          </w:tcPr>
          <w:p w14:paraId="49520F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239 528,9</w:t>
            </w:r>
          </w:p>
        </w:tc>
        <w:tc>
          <w:tcPr>
            <w:tcW w:w="1567" w:type="dxa"/>
            <w:shd w:val="clear" w:color="auto" w:fill="auto"/>
            <w:vAlign w:val="bottom"/>
            <w:hideMark/>
          </w:tcPr>
          <w:p w14:paraId="6C1C5C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239 528,9</w:t>
            </w:r>
          </w:p>
        </w:tc>
      </w:tr>
      <w:tr w:rsidR="000F3EF3" w:rsidRPr="000F3EF3" w14:paraId="791A5A04" w14:textId="77777777" w:rsidTr="007C7660">
        <w:trPr>
          <w:trHeight w:val="630"/>
        </w:trPr>
        <w:tc>
          <w:tcPr>
            <w:tcW w:w="6237" w:type="dxa"/>
            <w:shd w:val="clear" w:color="auto" w:fill="auto"/>
            <w:hideMark/>
          </w:tcPr>
          <w:p w14:paraId="1E74EE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06FF49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AC4C4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9A69E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80C4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1B31EB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300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257 731,9</w:t>
            </w:r>
          </w:p>
        </w:tc>
        <w:tc>
          <w:tcPr>
            <w:tcW w:w="1559" w:type="dxa"/>
            <w:shd w:val="clear" w:color="auto" w:fill="auto"/>
            <w:vAlign w:val="bottom"/>
            <w:hideMark/>
          </w:tcPr>
          <w:p w14:paraId="7F42ED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239 528,9</w:t>
            </w:r>
          </w:p>
        </w:tc>
        <w:tc>
          <w:tcPr>
            <w:tcW w:w="1567" w:type="dxa"/>
            <w:shd w:val="clear" w:color="auto" w:fill="auto"/>
            <w:vAlign w:val="bottom"/>
            <w:hideMark/>
          </w:tcPr>
          <w:p w14:paraId="45AF8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239 528,9</w:t>
            </w:r>
          </w:p>
        </w:tc>
      </w:tr>
      <w:tr w:rsidR="000F3EF3" w:rsidRPr="000F3EF3" w14:paraId="3E697ECE" w14:textId="77777777" w:rsidTr="007C7660">
        <w:trPr>
          <w:trHeight w:val="945"/>
        </w:trPr>
        <w:tc>
          <w:tcPr>
            <w:tcW w:w="6237" w:type="dxa"/>
            <w:shd w:val="clear" w:color="auto" w:fill="auto"/>
            <w:hideMark/>
          </w:tcPr>
          <w:p w14:paraId="02FC31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20040A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6265F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93189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C842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14F6D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3DA9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255 731,9</w:t>
            </w:r>
          </w:p>
        </w:tc>
        <w:tc>
          <w:tcPr>
            <w:tcW w:w="1559" w:type="dxa"/>
            <w:shd w:val="clear" w:color="auto" w:fill="auto"/>
            <w:vAlign w:val="bottom"/>
            <w:hideMark/>
          </w:tcPr>
          <w:p w14:paraId="44A842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237 528,9</w:t>
            </w:r>
          </w:p>
        </w:tc>
        <w:tc>
          <w:tcPr>
            <w:tcW w:w="1567" w:type="dxa"/>
            <w:shd w:val="clear" w:color="auto" w:fill="auto"/>
            <w:vAlign w:val="bottom"/>
            <w:hideMark/>
          </w:tcPr>
          <w:p w14:paraId="061067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237 528,9</w:t>
            </w:r>
          </w:p>
        </w:tc>
      </w:tr>
      <w:tr w:rsidR="000F3EF3" w:rsidRPr="000F3EF3" w14:paraId="6586384B" w14:textId="77777777" w:rsidTr="007C7660">
        <w:trPr>
          <w:trHeight w:val="315"/>
        </w:trPr>
        <w:tc>
          <w:tcPr>
            <w:tcW w:w="6237" w:type="dxa"/>
            <w:shd w:val="clear" w:color="auto" w:fill="auto"/>
            <w:hideMark/>
          </w:tcPr>
          <w:p w14:paraId="70326B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библиотечного дела"</w:t>
            </w:r>
          </w:p>
        </w:tc>
        <w:tc>
          <w:tcPr>
            <w:tcW w:w="780" w:type="dxa"/>
            <w:shd w:val="clear" w:color="auto" w:fill="auto"/>
            <w:vAlign w:val="bottom"/>
            <w:hideMark/>
          </w:tcPr>
          <w:p w14:paraId="5963E4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84F53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6318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59302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Ц410200000</w:t>
            </w:r>
          </w:p>
        </w:tc>
        <w:tc>
          <w:tcPr>
            <w:tcW w:w="800" w:type="dxa"/>
            <w:shd w:val="clear" w:color="auto" w:fill="auto"/>
            <w:vAlign w:val="bottom"/>
            <w:hideMark/>
          </w:tcPr>
          <w:p w14:paraId="23DAF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4B50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59" w:type="dxa"/>
            <w:shd w:val="clear" w:color="auto" w:fill="auto"/>
            <w:vAlign w:val="bottom"/>
            <w:hideMark/>
          </w:tcPr>
          <w:p w14:paraId="615D1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67" w:type="dxa"/>
            <w:shd w:val="clear" w:color="auto" w:fill="auto"/>
            <w:vAlign w:val="bottom"/>
            <w:hideMark/>
          </w:tcPr>
          <w:p w14:paraId="4B1AFD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r>
      <w:tr w:rsidR="000F3EF3" w:rsidRPr="000F3EF3" w14:paraId="53F71B53" w14:textId="77777777" w:rsidTr="007C7660">
        <w:trPr>
          <w:trHeight w:val="315"/>
        </w:trPr>
        <w:tc>
          <w:tcPr>
            <w:tcW w:w="6237" w:type="dxa"/>
            <w:shd w:val="clear" w:color="auto" w:fill="auto"/>
            <w:hideMark/>
          </w:tcPr>
          <w:p w14:paraId="692A8B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библиотек</w:t>
            </w:r>
          </w:p>
        </w:tc>
        <w:tc>
          <w:tcPr>
            <w:tcW w:w="780" w:type="dxa"/>
            <w:shd w:val="clear" w:color="auto" w:fill="auto"/>
            <w:vAlign w:val="bottom"/>
            <w:hideMark/>
          </w:tcPr>
          <w:p w14:paraId="202D40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2FE8A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A0263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8A72C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Ц41024A410</w:t>
            </w:r>
          </w:p>
        </w:tc>
        <w:tc>
          <w:tcPr>
            <w:tcW w:w="800" w:type="dxa"/>
            <w:shd w:val="clear" w:color="auto" w:fill="auto"/>
            <w:vAlign w:val="bottom"/>
            <w:hideMark/>
          </w:tcPr>
          <w:p w14:paraId="505F50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9473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59" w:type="dxa"/>
            <w:shd w:val="clear" w:color="auto" w:fill="auto"/>
            <w:vAlign w:val="bottom"/>
            <w:hideMark/>
          </w:tcPr>
          <w:p w14:paraId="212A0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67" w:type="dxa"/>
            <w:shd w:val="clear" w:color="auto" w:fill="auto"/>
            <w:vAlign w:val="bottom"/>
            <w:hideMark/>
          </w:tcPr>
          <w:p w14:paraId="6510E3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r>
      <w:tr w:rsidR="000F3EF3" w:rsidRPr="000F3EF3" w14:paraId="4E97AC46" w14:textId="77777777" w:rsidTr="007C7660">
        <w:trPr>
          <w:trHeight w:val="630"/>
        </w:trPr>
        <w:tc>
          <w:tcPr>
            <w:tcW w:w="6237" w:type="dxa"/>
            <w:shd w:val="clear" w:color="auto" w:fill="auto"/>
            <w:hideMark/>
          </w:tcPr>
          <w:p w14:paraId="49E01D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5D252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0B1AF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BB854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987B3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Ц41024A410</w:t>
            </w:r>
          </w:p>
        </w:tc>
        <w:tc>
          <w:tcPr>
            <w:tcW w:w="800" w:type="dxa"/>
            <w:shd w:val="clear" w:color="auto" w:fill="auto"/>
            <w:vAlign w:val="bottom"/>
            <w:hideMark/>
          </w:tcPr>
          <w:p w14:paraId="35FCC8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DAD62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59" w:type="dxa"/>
            <w:shd w:val="clear" w:color="auto" w:fill="auto"/>
            <w:vAlign w:val="bottom"/>
            <w:hideMark/>
          </w:tcPr>
          <w:p w14:paraId="3F95C9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67" w:type="dxa"/>
            <w:shd w:val="clear" w:color="auto" w:fill="auto"/>
            <w:vAlign w:val="bottom"/>
            <w:hideMark/>
          </w:tcPr>
          <w:p w14:paraId="706ADC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r>
      <w:tr w:rsidR="000F3EF3" w:rsidRPr="000F3EF3" w14:paraId="5BF4ACCD" w14:textId="77777777" w:rsidTr="007C7660">
        <w:trPr>
          <w:trHeight w:val="315"/>
        </w:trPr>
        <w:tc>
          <w:tcPr>
            <w:tcW w:w="6237" w:type="dxa"/>
            <w:shd w:val="clear" w:color="auto" w:fill="auto"/>
            <w:hideMark/>
          </w:tcPr>
          <w:p w14:paraId="2BB8C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BF85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119DC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835F9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9B0AD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Ц41024A410</w:t>
            </w:r>
          </w:p>
        </w:tc>
        <w:tc>
          <w:tcPr>
            <w:tcW w:w="800" w:type="dxa"/>
            <w:shd w:val="clear" w:color="auto" w:fill="auto"/>
            <w:vAlign w:val="bottom"/>
            <w:hideMark/>
          </w:tcPr>
          <w:p w14:paraId="6A050A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E7602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59" w:type="dxa"/>
            <w:shd w:val="clear" w:color="auto" w:fill="auto"/>
            <w:vAlign w:val="bottom"/>
            <w:hideMark/>
          </w:tcPr>
          <w:p w14:paraId="703D84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c>
          <w:tcPr>
            <w:tcW w:w="1567" w:type="dxa"/>
            <w:shd w:val="clear" w:color="auto" w:fill="auto"/>
            <w:vAlign w:val="bottom"/>
            <w:hideMark/>
          </w:tcPr>
          <w:p w14:paraId="030E70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65 081,1</w:t>
            </w:r>
          </w:p>
        </w:tc>
      </w:tr>
      <w:tr w:rsidR="000F3EF3" w:rsidRPr="000F3EF3" w14:paraId="5C3CF2F4" w14:textId="77777777" w:rsidTr="007C7660">
        <w:trPr>
          <w:trHeight w:val="315"/>
        </w:trPr>
        <w:tc>
          <w:tcPr>
            <w:tcW w:w="6237" w:type="dxa"/>
            <w:shd w:val="clear" w:color="auto" w:fill="auto"/>
            <w:hideMark/>
          </w:tcPr>
          <w:p w14:paraId="54960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музейного дела"</w:t>
            </w:r>
          </w:p>
        </w:tc>
        <w:tc>
          <w:tcPr>
            <w:tcW w:w="780" w:type="dxa"/>
            <w:shd w:val="clear" w:color="auto" w:fill="auto"/>
            <w:vAlign w:val="bottom"/>
            <w:hideMark/>
          </w:tcPr>
          <w:p w14:paraId="1B00A3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29216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97BE3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0C90A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Ц410300000</w:t>
            </w:r>
          </w:p>
        </w:tc>
        <w:tc>
          <w:tcPr>
            <w:tcW w:w="800" w:type="dxa"/>
            <w:shd w:val="clear" w:color="auto" w:fill="auto"/>
            <w:vAlign w:val="bottom"/>
            <w:hideMark/>
          </w:tcPr>
          <w:p w14:paraId="1BAE61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BCE59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59" w:type="dxa"/>
            <w:shd w:val="clear" w:color="auto" w:fill="auto"/>
            <w:vAlign w:val="bottom"/>
            <w:hideMark/>
          </w:tcPr>
          <w:p w14:paraId="064141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67" w:type="dxa"/>
            <w:shd w:val="clear" w:color="auto" w:fill="auto"/>
            <w:vAlign w:val="bottom"/>
            <w:hideMark/>
          </w:tcPr>
          <w:p w14:paraId="107B10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r>
      <w:tr w:rsidR="000F3EF3" w:rsidRPr="000F3EF3" w14:paraId="5326DC4F" w14:textId="77777777" w:rsidTr="007C7660">
        <w:trPr>
          <w:trHeight w:val="315"/>
        </w:trPr>
        <w:tc>
          <w:tcPr>
            <w:tcW w:w="6237" w:type="dxa"/>
            <w:shd w:val="clear" w:color="auto" w:fill="auto"/>
            <w:hideMark/>
          </w:tcPr>
          <w:p w14:paraId="294156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музеев</w:t>
            </w:r>
          </w:p>
        </w:tc>
        <w:tc>
          <w:tcPr>
            <w:tcW w:w="780" w:type="dxa"/>
            <w:shd w:val="clear" w:color="auto" w:fill="auto"/>
            <w:vAlign w:val="bottom"/>
            <w:hideMark/>
          </w:tcPr>
          <w:p w14:paraId="4AA06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5B0D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CE16F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F7E7B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Ц410370760</w:t>
            </w:r>
          </w:p>
        </w:tc>
        <w:tc>
          <w:tcPr>
            <w:tcW w:w="800" w:type="dxa"/>
            <w:shd w:val="clear" w:color="auto" w:fill="auto"/>
            <w:vAlign w:val="bottom"/>
            <w:hideMark/>
          </w:tcPr>
          <w:p w14:paraId="52448D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F53C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59" w:type="dxa"/>
            <w:shd w:val="clear" w:color="auto" w:fill="auto"/>
            <w:vAlign w:val="bottom"/>
            <w:hideMark/>
          </w:tcPr>
          <w:p w14:paraId="1D1221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67" w:type="dxa"/>
            <w:shd w:val="clear" w:color="auto" w:fill="auto"/>
            <w:vAlign w:val="bottom"/>
            <w:hideMark/>
          </w:tcPr>
          <w:p w14:paraId="5B908A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r>
      <w:tr w:rsidR="000F3EF3" w:rsidRPr="000F3EF3" w14:paraId="12D9CEB8" w14:textId="77777777" w:rsidTr="007C7660">
        <w:trPr>
          <w:trHeight w:val="630"/>
        </w:trPr>
        <w:tc>
          <w:tcPr>
            <w:tcW w:w="6237" w:type="dxa"/>
            <w:shd w:val="clear" w:color="auto" w:fill="auto"/>
            <w:hideMark/>
          </w:tcPr>
          <w:p w14:paraId="14DE9B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AF74E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C784F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E7EC6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09F54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Ц410370760</w:t>
            </w:r>
          </w:p>
        </w:tc>
        <w:tc>
          <w:tcPr>
            <w:tcW w:w="800" w:type="dxa"/>
            <w:shd w:val="clear" w:color="auto" w:fill="auto"/>
            <w:vAlign w:val="bottom"/>
            <w:hideMark/>
          </w:tcPr>
          <w:p w14:paraId="4B69C7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4176E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59" w:type="dxa"/>
            <w:shd w:val="clear" w:color="auto" w:fill="auto"/>
            <w:vAlign w:val="bottom"/>
            <w:hideMark/>
          </w:tcPr>
          <w:p w14:paraId="0203F2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67" w:type="dxa"/>
            <w:shd w:val="clear" w:color="auto" w:fill="auto"/>
            <w:vAlign w:val="bottom"/>
            <w:hideMark/>
          </w:tcPr>
          <w:p w14:paraId="6C8705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r>
      <w:tr w:rsidR="000F3EF3" w:rsidRPr="000F3EF3" w14:paraId="20BFBC66" w14:textId="77777777" w:rsidTr="007C7660">
        <w:trPr>
          <w:trHeight w:val="315"/>
        </w:trPr>
        <w:tc>
          <w:tcPr>
            <w:tcW w:w="6237" w:type="dxa"/>
            <w:shd w:val="clear" w:color="auto" w:fill="auto"/>
            <w:hideMark/>
          </w:tcPr>
          <w:p w14:paraId="48DC31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425663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7345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D0EF1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1564C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Ц410370760</w:t>
            </w:r>
          </w:p>
        </w:tc>
        <w:tc>
          <w:tcPr>
            <w:tcW w:w="800" w:type="dxa"/>
            <w:shd w:val="clear" w:color="auto" w:fill="auto"/>
            <w:vAlign w:val="bottom"/>
            <w:hideMark/>
          </w:tcPr>
          <w:p w14:paraId="26B70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779F7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59" w:type="dxa"/>
            <w:shd w:val="clear" w:color="auto" w:fill="auto"/>
            <w:vAlign w:val="bottom"/>
            <w:hideMark/>
          </w:tcPr>
          <w:p w14:paraId="7D0800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c>
          <w:tcPr>
            <w:tcW w:w="1567" w:type="dxa"/>
            <w:shd w:val="clear" w:color="auto" w:fill="auto"/>
            <w:vAlign w:val="bottom"/>
            <w:hideMark/>
          </w:tcPr>
          <w:p w14:paraId="370D9F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15 176,4</w:t>
            </w:r>
          </w:p>
        </w:tc>
      </w:tr>
      <w:tr w:rsidR="000F3EF3" w:rsidRPr="000F3EF3" w14:paraId="48C66CE8" w14:textId="77777777" w:rsidTr="007C7660">
        <w:trPr>
          <w:trHeight w:val="345"/>
        </w:trPr>
        <w:tc>
          <w:tcPr>
            <w:tcW w:w="6237" w:type="dxa"/>
            <w:shd w:val="clear" w:color="auto" w:fill="auto"/>
            <w:hideMark/>
          </w:tcPr>
          <w:p w14:paraId="76AB6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профессионального искусства"</w:t>
            </w:r>
          </w:p>
        </w:tc>
        <w:tc>
          <w:tcPr>
            <w:tcW w:w="780" w:type="dxa"/>
            <w:shd w:val="clear" w:color="auto" w:fill="auto"/>
            <w:vAlign w:val="bottom"/>
            <w:hideMark/>
          </w:tcPr>
          <w:p w14:paraId="28E143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4E12E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DC5CD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86A3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Ц410500000</w:t>
            </w:r>
          </w:p>
        </w:tc>
        <w:tc>
          <w:tcPr>
            <w:tcW w:w="800" w:type="dxa"/>
            <w:shd w:val="clear" w:color="auto" w:fill="auto"/>
            <w:vAlign w:val="bottom"/>
            <w:hideMark/>
          </w:tcPr>
          <w:p w14:paraId="3F18EF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B3F7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59" w:type="dxa"/>
            <w:shd w:val="clear" w:color="auto" w:fill="auto"/>
            <w:vAlign w:val="bottom"/>
            <w:hideMark/>
          </w:tcPr>
          <w:p w14:paraId="25297D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67" w:type="dxa"/>
            <w:shd w:val="clear" w:color="auto" w:fill="auto"/>
            <w:vAlign w:val="bottom"/>
            <w:hideMark/>
          </w:tcPr>
          <w:p w14:paraId="43B9C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r>
      <w:tr w:rsidR="000F3EF3" w:rsidRPr="000F3EF3" w14:paraId="38AC0FC7" w14:textId="77777777" w:rsidTr="007C7660">
        <w:trPr>
          <w:trHeight w:val="630"/>
        </w:trPr>
        <w:tc>
          <w:tcPr>
            <w:tcW w:w="6237" w:type="dxa"/>
            <w:shd w:val="clear" w:color="auto" w:fill="auto"/>
            <w:hideMark/>
          </w:tcPr>
          <w:p w14:paraId="7F4CE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театров, концертных и других организаций исполнительских искусств</w:t>
            </w:r>
          </w:p>
        </w:tc>
        <w:tc>
          <w:tcPr>
            <w:tcW w:w="780" w:type="dxa"/>
            <w:shd w:val="clear" w:color="auto" w:fill="auto"/>
            <w:vAlign w:val="bottom"/>
            <w:hideMark/>
          </w:tcPr>
          <w:p w14:paraId="43895B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77D8A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63BEB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3CE08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Ц410570420</w:t>
            </w:r>
          </w:p>
        </w:tc>
        <w:tc>
          <w:tcPr>
            <w:tcW w:w="800" w:type="dxa"/>
            <w:shd w:val="clear" w:color="auto" w:fill="auto"/>
            <w:vAlign w:val="bottom"/>
            <w:hideMark/>
          </w:tcPr>
          <w:p w14:paraId="421A5B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42F5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59" w:type="dxa"/>
            <w:shd w:val="clear" w:color="auto" w:fill="auto"/>
            <w:vAlign w:val="bottom"/>
            <w:hideMark/>
          </w:tcPr>
          <w:p w14:paraId="0BD486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67" w:type="dxa"/>
            <w:shd w:val="clear" w:color="auto" w:fill="auto"/>
            <w:vAlign w:val="bottom"/>
            <w:hideMark/>
          </w:tcPr>
          <w:p w14:paraId="733AFA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r>
      <w:tr w:rsidR="000F3EF3" w:rsidRPr="000F3EF3" w14:paraId="3971A4CD" w14:textId="77777777" w:rsidTr="007C7660">
        <w:trPr>
          <w:trHeight w:val="630"/>
        </w:trPr>
        <w:tc>
          <w:tcPr>
            <w:tcW w:w="6237" w:type="dxa"/>
            <w:shd w:val="clear" w:color="auto" w:fill="auto"/>
            <w:hideMark/>
          </w:tcPr>
          <w:p w14:paraId="3BE623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6F1A5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F5DE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0E73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0ACE1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Ц410570420</w:t>
            </w:r>
          </w:p>
        </w:tc>
        <w:tc>
          <w:tcPr>
            <w:tcW w:w="800" w:type="dxa"/>
            <w:shd w:val="clear" w:color="auto" w:fill="auto"/>
            <w:vAlign w:val="bottom"/>
            <w:hideMark/>
          </w:tcPr>
          <w:p w14:paraId="13576D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C1EB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59" w:type="dxa"/>
            <w:shd w:val="clear" w:color="auto" w:fill="auto"/>
            <w:vAlign w:val="bottom"/>
            <w:hideMark/>
          </w:tcPr>
          <w:p w14:paraId="6218C0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67" w:type="dxa"/>
            <w:shd w:val="clear" w:color="auto" w:fill="auto"/>
            <w:vAlign w:val="bottom"/>
            <w:hideMark/>
          </w:tcPr>
          <w:p w14:paraId="6AA0E4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r>
      <w:tr w:rsidR="000F3EF3" w:rsidRPr="000F3EF3" w14:paraId="16A4BCDB" w14:textId="77777777" w:rsidTr="007C7660">
        <w:trPr>
          <w:trHeight w:val="315"/>
        </w:trPr>
        <w:tc>
          <w:tcPr>
            <w:tcW w:w="6237" w:type="dxa"/>
            <w:shd w:val="clear" w:color="auto" w:fill="auto"/>
            <w:hideMark/>
          </w:tcPr>
          <w:p w14:paraId="57CC32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FACC8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28D0C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821FB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AAEB2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Ц410570420</w:t>
            </w:r>
          </w:p>
        </w:tc>
        <w:tc>
          <w:tcPr>
            <w:tcW w:w="800" w:type="dxa"/>
            <w:shd w:val="clear" w:color="auto" w:fill="auto"/>
            <w:vAlign w:val="bottom"/>
            <w:hideMark/>
          </w:tcPr>
          <w:p w14:paraId="1AFB78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C425E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59" w:type="dxa"/>
            <w:shd w:val="clear" w:color="auto" w:fill="auto"/>
            <w:vAlign w:val="bottom"/>
            <w:hideMark/>
          </w:tcPr>
          <w:p w14:paraId="592EBB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c>
          <w:tcPr>
            <w:tcW w:w="1567" w:type="dxa"/>
            <w:shd w:val="clear" w:color="auto" w:fill="auto"/>
            <w:vAlign w:val="bottom"/>
            <w:hideMark/>
          </w:tcPr>
          <w:p w14:paraId="70E830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24 328,6</w:t>
            </w:r>
          </w:p>
        </w:tc>
      </w:tr>
      <w:tr w:rsidR="000F3EF3" w:rsidRPr="000F3EF3" w14:paraId="6AB4B853" w14:textId="77777777" w:rsidTr="007C7660">
        <w:trPr>
          <w:trHeight w:val="630"/>
        </w:trPr>
        <w:tc>
          <w:tcPr>
            <w:tcW w:w="6237" w:type="dxa"/>
            <w:shd w:val="clear" w:color="auto" w:fill="auto"/>
            <w:hideMark/>
          </w:tcPr>
          <w:p w14:paraId="48EDE0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"Сохранение и развитие народного творчества"</w:t>
            </w:r>
          </w:p>
        </w:tc>
        <w:tc>
          <w:tcPr>
            <w:tcW w:w="780" w:type="dxa"/>
            <w:shd w:val="clear" w:color="auto" w:fill="auto"/>
            <w:vAlign w:val="bottom"/>
            <w:hideMark/>
          </w:tcPr>
          <w:p w14:paraId="68CEFD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7CE5B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28D82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9E592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Ц410700000</w:t>
            </w:r>
          </w:p>
        </w:tc>
        <w:tc>
          <w:tcPr>
            <w:tcW w:w="800" w:type="dxa"/>
            <w:shd w:val="clear" w:color="auto" w:fill="auto"/>
            <w:vAlign w:val="bottom"/>
            <w:hideMark/>
          </w:tcPr>
          <w:p w14:paraId="373D72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6FC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c>
          <w:tcPr>
            <w:tcW w:w="1559" w:type="dxa"/>
            <w:shd w:val="clear" w:color="auto" w:fill="auto"/>
            <w:vAlign w:val="bottom"/>
            <w:hideMark/>
          </w:tcPr>
          <w:p w14:paraId="197704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c>
          <w:tcPr>
            <w:tcW w:w="1567" w:type="dxa"/>
            <w:shd w:val="clear" w:color="auto" w:fill="auto"/>
            <w:vAlign w:val="bottom"/>
            <w:hideMark/>
          </w:tcPr>
          <w:p w14:paraId="05E2D9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r>
      <w:tr w:rsidR="000F3EF3" w:rsidRPr="000F3EF3" w14:paraId="09AF0FA7" w14:textId="77777777" w:rsidTr="007C7660">
        <w:trPr>
          <w:trHeight w:val="630"/>
        </w:trPr>
        <w:tc>
          <w:tcPr>
            <w:tcW w:w="6237" w:type="dxa"/>
            <w:shd w:val="clear" w:color="auto" w:fill="auto"/>
            <w:hideMark/>
          </w:tcPr>
          <w:p w14:paraId="321026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учреждений культурно-досугового типа и народного творчества</w:t>
            </w:r>
          </w:p>
        </w:tc>
        <w:tc>
          <w:tcPr>
            <w:tcW w:w="780" w:type="dxa"/>
            <w:shd w:val="clear" w:color="auto" w:fill="auto"/>
            <w:vAlign w:val="bottom"/>
            <w:hideMark/>
          </w:tcPr>
          <w:p w14:paraId="30A9F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36DD2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72E1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D8241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Ц41077A390</w:t>
            </w:r>
          </w:p>
        </w:tc>
        <w:tc>
          <w:tcPr>
            <w:tcW w:w="800" w:type="dxa"/>
            <w:shd w:val="clear" w:color="auto" w:fill="auto"/>
            <w:vAlign w:val="bottom"/>
            <w:hideMark/>
          </w:tcPr>
          <w:p w14:paraId="79106C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61603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c>
          <w:tcPr>
            <w:tcW w:w="1559" w:type="dxa"/>
            <w:shd w:val="clear" w:color="auto" w:fill="auto"/>
            <w:vAlign w:val="bottom"/>
            <w:hideMark/>
          </w:tcPr>
          <w:p w14:paraId="159BE7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c>
          <w:tcPr>
            <w:tcW w:w="1567" w:type="dxa"/>
            <w:shd w:val="clear" w:color="auto" w:fill="auto"/>
            <w:vAlign w:val="bottom"/>
            <w:hideMark/>
          </w:tcPr>
          <w:p w14:paraId="190902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r>
      <w:tr w:rsidR="000F3EF3" w:rsidRPr="000F3EF3" w14:paraId="028C430D" w14:textId="77777777" w:rsidTr="007C7660">
        <w:trPr>
          <w:trHeight w:val="630"/>
        </w:trPr>
        <w:tc>
          <w:tcPr>
            <w:tcW w:w="6237" w:type="dxa"/>
            <w:shd w:val="clear" w:color="auto" w:fill="auto"/>
            <w:hideMark/>
          </w:tcPr>
          <w:p w14:paraId="1BF83D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D587A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64F12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27A0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D919B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Ц41077A390</w:t>
            </w:r>
          </w:p>
        </w:tc>
        <w:tc>
          <w:tcPr>
            <w:tcW w:w="800" w:type="dxa"/>
            <w:shd w:val="clear" w:color="auto" w:fill="auto"/>
            <w:vAlign w:val="bottom"/>
            <w:hideMark/>
          </w:tcPr>
          <w:p w14:paraId="7619A2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08D79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c>
          <w:tcPr>
            <w:tcW w:w="1559" w:type="dxa"/>
            <w:shd w:val="clear" w:color="auto" w:fill="auto"/>
            <w:vAlign w:val="bottom"/>
            <w:hideMark/>
          </w:tcPr>
          <w:p w14:paraId="5E765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c>
          <w:tcPr>
            <w:tcW w:w="1567" w:type="dxa"/>
            <w:shd w:val="clear" w:color="auto" w:fill="auto"/>
            <w:vAlign w:val="bottom"/>
            <w:hideMark/>
          </w:tcPr>
          <w:p w14:paraId="7D4607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94 339,0</w:t>
            </w:r>
          </w:p>
        </w:tc>
      </w:tr>
      <w:tr w:rsidR="000F3EF3" w:rsidRPr="000F3EF3" w14:paraId="6BCE750F" w14:textId="77777777" w:rsidTr="007C7660">
        <w:trPr>
          <w:trHeight w:val="315"/>
        </w:trPr>
        <w:tc>
          <w:tcPr>
            <w:tcW w:w="6237" w:type="dxa"/>
            <w:shd w:val="clear" w:color="auto" w:fill="auto"/>
            <w:hideMark/>
          </w:tcPr>
          <w:p w14:paraId="59F4F6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5B0EA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F105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1372C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CC0DB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Ц41077A390</w:t>
            </w:r>
          </w:p>
        </w:tc>
        <w:tc>
          <w:tcPr>
            <w:tcW w:w="800" w:type="dxa"/>
            <w:shd w:val="clear" w:color="auto" w:fill="auto"/>
            <w:vAlign w:val="bottom"/>
            <w:hideMark/>
          </w:tcPr>
          <w:p w14:paraId="4DBC0B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20B76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46 760,1</w:t>
            </w:r>
          </w:p>
        </w:tc>
        <w:tc>
          <w:tcPr>
            <w:tcW w:w="1559" w:type="dxa"/>
            <w:shd w:val="clear" w:color="auto" w:fill="auto"/>
            <w:vAlign w:val="bottom"/>
            <w:hideMark/>
          </w:tcPr>
          <w:p w14:paraId="4CE0FA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46 760,1</w:t>
            </w:r>
          </w:p>
        </w:tc>
        <w:tc>
          <w:tcPr>
            <w:tcW w:w="1567" w:type="dxa"/>
            <w:shd w:val="clear" w:color="auto" w:fill="auto"/>
            <w:vAlign w:val="bottom"/>
            <w:hideMark/>
          </w:tcPr>
          <w:p w14:paraId="6DF85B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46 760,1</w:t>
            </w:r>
          </w:p>
        </w:tc>
      </w:tr>
      <w:tr w:rsidR="000F3EF3" w:rsidRPr="000F3EF3" w14:paraId="407D532A" w14:textId="77777777" w:rsidTr="007C7660">
        <w:trPr>
          <w:trHeight w:val="315"/>
        </w:trPr>
        <w:tc>
          <w:tcPr>
            <w:tcW w:w="6237" w:type="dxa"/>
            <w:shd w:val="clear" w:color="auto" w:fill="auto"/>
            <w:hideMark/>
          </w:tcPr>
          <w:p w14:paraId="6A6DA4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B5748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E861B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9DB55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E6522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Ц41077A390</w:t>
            </w:r>
          </w:p>
        </w:tc>
        <w:tc>
          <w:tcPr>
            <w:tcW w:w="800" w:type="dxa"/>
            <w:shd w:val="clear" w:color="auto" w:fill="auto"/>
            <w:vAlign w:val="bottom"/>
            <w:hideMark/>
          </w:tcPr>
          <w:p w14:paraId="28FB91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61492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47 578,9</w:t>
            </w:r>
          </w:p>
        </w:tc>
        <w:tc>
          <w:tcPr>
            <w:tcW w:w="1559" w:type="dxa"/>
            <w:shd w:val="clear" w:color="auto" w:fill="auto"/>
            <w:vAlign w:val="bottom"/>
            <w:hideMark/>
          </w:tcPr>
          <w:p w14:paraId="6E31FC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47 578,9</w:t>
            </w:r>
          </w:p>
        </w:tc>
        <w:tc>
          <w:tcPr>
            <w:tcW w:w="1567" w:type="dxa"/>
            <w:shd w:val="clear" w:color="auto" w:fill="auto"/>
            <w:vAlign w:val="bottom"/>
            <w:hideMark/>
          </w:tcPr>
          <w:p w14:paraId="0EBE95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47 578,9</w:t>
            </w:r>
          </w:p>
        </w:tc>
      </w:tr>
      <w:tr w:rsidR="000F3EF3" w:rsidRPr="000F3EF3" w14:paraId="48DFD1CE" w14:textId="77777777" w:rsidTr="007C7660">
        <w:trPr>
          <w:trHeight w:val="630"/>
        </w:trPr>
        <w:tc>
          <w:tcPr>
            <w:tcW w:w="6237" w:type="dxa"/>
            <w:shd w:val="clear" w:color="auto" w:fill="auto"/>
            <w:hideMark/>
          </w:tcPr>
          <w:p w14:paraId="22EC4A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мероприятий в сфере культуры и искусства, архивного дела"</w:t>
            </w:r>
          </w:p>
        </w:tc>
        <w:tc>
          <w:tcPr>
            <w:tcW w:w="780" w:type="dxa"/>
            <w:shd w:val="clear" w:color="auto" w:fill="auto"/>
            <w:vAlign w:val="bottom"/>
            <w:hideMark/>
          </w:tcPr>
          <w:p w14:paraId="5DF3CF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D6B11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F96AB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24AD3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Ц411000000</w:t>
            </w:r>
          </w:p>
        </w:tc>
        <w:tc>
          <w:tcPr>
            <w:tcW w:w="800" w:type="dxa"/>
            <w:shd w:val="clear" w:color="auto" w:fill="auto"/>
            <w:vAlign w:val="bottom"/>
            <w:hideMark/>
          </w:tcPr>
          <w:p w14:paraId="5B9E26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4A6D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59" w:type="dxa"/>
            <w:shd w:val="clear" w:color="auto" w:fill="auto"/>
            <w:vAlign w:val="bottom"/>
            <w:hideMark/>
          </w:tcPr>
          <w:p w14:paraId="0B5143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67" w:type="dxa"/>
            <w:shd w:val="clear" w:color="auto" w:fill="auto"/>
            <w:vAlign w:val="bottom"/>
            <w:hideMark/>
          </w:tcPr>
          <w:p w14:paraId="478EB5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r>
      <w:tr w:rsidR="000F3EF3" w:rsidRPr="000F3EF3" w14:paraId="04781BF1" w14:textId="77777777" w:rsidTr="007C7660">
        <w:trPr>
          <w:trHeight w:val="660"/>
        </w:trPr>
        <w:tc>
          <w:tcPr>
            <w:tcW w:w="6237" w:type="dxa"/>
            <w:shd w:val="clear" w:color="auto" w:fill="auto"/>
            <w:hideMark/>
          </w:tcPr>
          <w:p w14:paraId="4D80AF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фестивалей, конкурсов, торжественных вечеров, концертов и иных зрелищных мероприятий</w:t>
            </w:r>
          </w:p>
        </w:tc>
        <w:tc>
          <w:tcPr>
            <w:tcW w:w="780" w:type="dxa"/>
            <w:shd w:val="clear" w:color="auto" w:fill="auto"/>
            <w:vAlign w:val="bottom"/>
            <w:hideMark/>
          </w:tcPr>
          <w:p w14:paraId="5CCADF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DE278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44619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04E2C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42111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3A42D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59" w:type="dxa"/>
            <w:shd w:val="clear" w:color="auto" w:fill="auto"/>
            <w:vAlign w:val="bottom"/>
            <w:hideMark/>
          </w:tcPr>
          <w:p w14:paraId="6C6DE4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67" w:type="dxa"/>
            <w:shd w:val="clear" w:color="auto" w:fill="auto"/>
            <w:vAlign w:val="bottom"/>
            <w:hideMark/>
          </w:tcPr>
          <w:p w14:paraId="4EDCB7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r>
      <w:tr w:rsidR="000F3EF3" w:rsidRPr="000F3EF3" w14:paraId="7298F20B" w14:textId="77777777" w:rsidTr="007C7660">
        <w:trPr>
          <w:trHeight w:val="630"/>
        </w:trPr>
        <w:tc>
          <w:tcPr>
            <w:tcW w:w="6237" w:type="dxa"/>
            <w:shd w:val="clear" w:color="auto" w:fill="auto"/>
            <w:hideMark/>
          </w:tcPr>
          <w:p w14:paraId="0ED4A4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EC116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0786C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6E690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642C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1AA5B6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25AA2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59" w:type="dxa"/>
            <w:shd w:val="clear" w:color="auto" w:fill="auto"/>
            <w:vAlign w:val="bottom"/>
            <w:hideMark/>
          </w:tcPr>
          <w:p w14:paraId="4A1F0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67" w:type="dxa"/>
            <w:shd w:val="clear" w:color="auto" w:fill="auto"/>
            <w:vAlign w:val="bottom"/>
            <w:hideMark/>
          </w:tcPr>
          <w:p w14:paraId="2314DE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r>
      <w:tr w:rsidR="000F3EF3" w:rsidRPr="000F3EF3" w14:paraId="0D0A2562" w14:textId="77777777" w:rsidTr="007C7660">
        <w:trPr>
          <w:trHeight w:val="315"/>
        </w:trPr>
        <w:tc>
          <w:tcPr>
            <w:tcW w:w="6237" w:type="dxa"/>
            <w:shd w:val="clear" w:color="auto" w:fill="auto"/>
            <w:hideMark/>
          </w:tcPr>
          <w:p w14:paraId="708A7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B7ACC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0FE6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AA558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446C9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Ц411071060</w:t>
            </w:r>
          </w:p>
        </w:tc>
        <w:tc>
          <w:tcPr>
            <w:tcW w:w="800" w:type="dxa"/>
            <w:shd w:val="clear" w:color="auto" w:fill="auto"/>
            <w:vAlign w:val="bottom"/>
            <w:hideMark/>
          </w:tcPr>
          <w:p w14:paraId="5AA82A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0072C3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59" w:type="dxa"/>
            <w:shd w:val="clear" w:color="auto" w:fill="auto"/>
            <w:vAlign w:val="bottom"/>
            <w:hideMark/>
          </w:tcPr>
          <w:p w14:paraId="4DBBE6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c>
          <w:tcPr>
            <w:tcW w:w="1567" w:type="dxa"/>
            <w:shd w:val="clear" w:color="auto" w:fill="auto"/>
            <w:vAlign w:val="bottom"/>
            <w:hideMark/>
          </w:tcPr>
          <w:p w14:paraId="3C7FC7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34 700,0</w:t>
            </w:r>
          </w:p>
        </w:tc>
      </w:tr>
      <w:tr w:rsidR="000F3EF3" w:rsidRPr="000F3EF3" w14:paraId="145052D8" w14:textId="77777777" w:rsidTr="007C7660">
        <w:trPr>
          <w:trHeight w:val="1260"/>
        </w:trPr>
        <w:tc>
          <w:tcPr>
            <w:tcW w:w="6237" w:type="dxa"/>
            <w:shd w:val="clear" w:color="auto" w:fill="auto"/>
            <w:hideMark/>
          </w:tcPr>
          <w:p w14:paraId="5948CE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"Создание условий для оказания доступных и качественных услуг муниципальными учреждениями культуры, архивами и образовательными организациями в сфере культуры и искусства"</w:t>
            </w:r>
          </w:p>
        </w:tc>
        <w:tc>
          <w:tcPr>
            <w:tcW w:w="780" w:type="dxa"/>
            <w:shd w:val="clear" w:color="auto" w:fill="auto"/>
            <w:vAlign w:val="bottom"/>
            <w:hideMark/>
          </w:tcPr>
          <w:p w14:paraId="5913FF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F3A5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B9F9F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5B95A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Ц411100000</w:t>
            </w:r>
          </w:p>
        </w:tc>
        <w:tc>
          <w:tcPr>
            <w:tcW w:w="800" w:type="dxa"/>
            <w:shd w:val="clear" w:color="auto" w:fill="auto"/>
            <w:vAlign w:val="bottom"/>
            <w:hideMark/>
          </w:tcPr>
          <w:p w14:paraId="52C6AF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B599B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16 603,0</w:t>
            </w:r>
          </w:p>
        </w:tc>
        <w:tc>
          <w:tcPr>
            <w:tcW w:w="1559" w:type="dxa"/>
            <w:shd w:val="clear" w:color="auto" w:fill="auto"/>
            <w:vAlign w:val="bottom"/>
            <w:hideMark/>
          </w:tcPr>
          <w:p w14:paraId="27B258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3 400,0</w:t>
            </w:r>
          </w:p>
        </w:tc>
        <w:tc>
          <w:tcPr>
            <w:tcW w:w="1567" w:type="dxa"/>
            <w:shd w:val="clear" w:color="auto" w:fill="auto"/>
            <w:vAlign w:val="bottom"/>
            <w:hideMark/>
          </w:tcPr>
          <w:p w14:paraId="7FF92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3 400,0</w:t>
            </w:r>
          </w:p>
        </w:tc>
      </w:tr>
      <w:tr w:rsidR="000F3EF3" w:rsidRPr="000F3EF3" w14:paraId="63AD23A7" w14:textId="77777777" w:rsidTr="007C7660">
        <w:trPr>
          <w:trHeight w:val="630"/>
        </w:trPr>
        <w:tc>
          <w:tcPr>
            <w:tcW w:w="6237" w:type="dxa"/>
            <w:shd w:val="clear" w:color="auto" w:fill="auto"/>
            <w:hideMark/>
          </w:tcPr>
          <w:p w14:paraId="6886D9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780" w:type="dxa"/>
            <w:shd w:val="clear" w:color="auto" w:fill="auto"/>
            <w:vAlign w:val="bottom"/>
            <w:hideMark/>
          </w:tcPr>
          <w:p w14:paraId="186028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BF352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0C1D1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694A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Ц411171170</w:t>
            </w:r>
          </w:p>
        </w:tc>
        <w:tc>
          <w:tcPr>
            <w:tcW w:w="800" w:type="dxa"/>
            <w:shd w:val="clear" w:color="auto" w:fill="auto"/>
            <w:vAlign w:val="bottom"/>
            <w:hideMark/>
          </w:tcPr>
          <w:p w14:paraId="3107FA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A282A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9 501,7</w:t>
            </w:r>
          </w:p>
        </w:tc>
        <w:tc>
          <w:tcPr>
            <w:tcW w:w="1559" w:type="dxa"/>
            <w:shd w:val="clear" w:color="auto" w:fill="auto"/>
            <w:vAlign w:val="bottom"/>
            <w:hideMark/>
          </w:tcPr>
          <w:p w14:paraId="11E238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EA0A3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60B55B9" w14:textId="77777777" w:rsidTr="007C7660">
        <w:trPr>
          <w:trHeight w:val="630"/>
        </w:trPr>
        <w:tc>
          <w:tcPr>
            <w:tcW w:w="6237" w:type="dxa"/>
            <w:shd w:val="clear" w:color="auto" w:fill="auto"/>
            <w:hideMark/>
          </w:tcPr>
          <w:p w14:paraId="043D9E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AE5AC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81C1D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99D5F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57212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Ц411171170</w:t>
            </w:r>
          </w:p>
        </w:tc>
        <w:tc>
          <w:tcPr>
            <w:tcW w:w="800" w:type="dxa"/>
            <w:shd w:val="clear" w:color="auto" w:fill="auto"/>
            <w:vAlign w:val="bottom"/>
            <w:hideMark/>
          </w:tcPr>
          <w:p w14:paraId="4444F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54542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9 501,7</w:t>
            </w:r>
          </w:p>
        </w:tc>
        <w:tc>
          <w:tcPr>
            <w:tcW w:w="1559" w:type="dxa"/>
            <w:shd w:val="clear" w:color="auto" w:fill="auto"/>
            <w:vAlign w:val="bottom"/>
            <w:hideMark/>
          </w:tcPr>
          <w:p w14:paraId="6D24B3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4171E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14E27EF" w14:textId="77777777" w:rsidTr="007C7660">
        <w:trPr>
          <w:trHeight w:val="315"/>
        </w:trPr>
        <w:tc>
          <w:tcPr>
            <w:tcW w:w="6237" w:type="dxa"/>
            <w:shd w:val="clear" w:color="auto" w:fill="auto"/>
            <w:hideMark/>
          </w:tcPr>
          <w:p w14:paraId="2BE487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92780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B84D4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1CD64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F85D6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Ц411171170</w:t>
            </w:r>
          </w:p>
        </w:tc>
        <w:tc>
          <w:tcPr>
            <w:tcW w:w="800" w:type="dxa"/>
            <w:shd w:val="clear" w:color="auto" w:fill="auto"/>
            <w:vAlign w:val="bottom"/>
            <w:hideMark/>
          </w:tcPr>
          <w:p w14:paraId="3C7512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25C0F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9 501,7</w:t>
            </w:r>
          </w:p>
        </w:tc>
        <w:tc>
          <w:tcPr>
            <w:tcW w:w="1559" w:type="dxa"/>
            <w:shd w:val="clear" w:color="auto" w:fill="auto"/>
            <w:vAlign w:val="bottom"/>
            <w:hideMark/>
          </w:tcPr>
          <w:p w14:paraId="50C7FE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37DEF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2A09E3" w14:textId="77777777" w:rsidTr="007C7660">
        <w:trPr>
          <w:trHeight w:val="630"/>
        </w:trPr>
        <w:tc>
          <w:tcPr>
            <w:tcW w:w="6237" w:type="dxa"/>
            <w:shd w:val="clear" w:color="auto" w:fill="auto"/>
            <w:hideMark/>
          </w:tcPr>
          <w:p w14:paraId="1E5EBC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учреждений в сфере культурно-досугового обслуживания населения</w:t>
            </w:r>
          </w:p>
        </w:tc>
        <w:tc>
          <w:tcPr>
            <w:tcW w:w="780" w:type="dxa"/>
            <w:shd w:val="clear" w:color="auto" w:fill="auto"/>
            <w:vAlign w:val="bottom"/>
            <w:hideMark/>
          </w:tcPr>
          <w:p w14:paraId="336C18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4E702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D5053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D9BC9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Ц411171200</w:t>
            </w:r>
          </w:p>
        </w:tc>
        <w:tc>
          <w:tcPr>
            <w:tcW w:w="800" w:type="dxa"/>
            <w:shd w:val="clear" w:color="auto" w:fill="auto"/>
            <w:vAlign w:val="bottom"/>
            <w:hideMark/>
          </w:tcPr>
          <w:p w14:paraId="6C9845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89C51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7 101,3</w:t>
            </w:r>
          </w:p>
        </w:tc>
        <w:tc>
          <w:tcPr>
            <w:tcW w:w="1559" w:type="dxa"/>
            <w:shd w:val="clear" w:color="auto" w:fill="auto"/>
            <w:vAlign w:val="bottom"/>
            <w:hideMark/>
          </w:tcPr>
          <w:p w14:paraId="0FF4DA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3 400,0</w:t>
            </w:r>
          </w:p>
        </w:tc>
        <w:tc>
          <w:tcPr>
            <w:tcW w:w="1567" w:type="dxa"/>
            <w:shd w:val="clear" w:color="auto" w:fill="auto"/>
            <w:vAlign w:val="bottom"/>
            <w:hideMark/>
          </w:tcPr>
          <w:p w14:paraId="3F6C0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3 400,0</w:t>
            </w:r>
          </w:p>
        </w:tc>
      </w:tr>
      <w:tr w:rsidR="000F3EF3" w:rsidRPr="000F3EF3" w14:paraId="07E32AE4" w14:textId="77777777" w:rsidTr="007C7660">
        <w:trPr>
          <w:trHeight w:val="630"/>
        </w:trPr>
        <w:tc>
          <w:tcPr>
            <w:tcW w:w="6237" w:type="dxa"/>
            <w:shd w:val="clear" w:color="auto" w:fill="auto"/>
            <w:hideMark/>
          </w:tcPr>
          <w:p w14:paraId="7ACA17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5FBA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32ABE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9CD2C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F3387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Ц411171200</w:t>
            </w:r>
          </w:p>
        </w:tc>
        <w:tc>
          <w:tcPr>
            <w:tcW w:w="800" w:type="dxa"/>
            <w:shd w:val="clear" w:color="auto" w:fill="auto"/>
            <w:vAlign w:val="bottom"/>
            <w:hideMark/>
          </w:tcPr>
          <w:p w14:paraId="76D1B9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6D65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7 101,3</w:t>
            </w:r>
          </w:p>
        </w:tc>
        <w:tc>
          <w:tcPr>
            <w:tcW w:w="1559" w:type="dxa"/>
            <w:shd w:val="clear" w:color="auto" w:fill="auto"/>
            <w:vAlign w:val="bottom"/>
            <w:hideMark/>
          </w:tcPr>
          <w:p w14:paraId="4852B4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3 400,0</w:t>
            </w:r>
          </w:p>
        </w:tc>
        <w:tc>
          <w:tcPr>
            <w:tcW w:w="1567" w:type="dxa"/>
            <w:shd w:val="clear" w:color="auto" w:fill="auto"/>
            <w:vAlign w:val="bottom"/>
            <w:hideMark/>
          </w:tcPr>
          <w:p w14:paraId="27EB45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3 400,0</w:t>
            </w:r>
          </w:p>
        </w:tc>
      </w:tr>
      <w:tr w:rsidR="000F3EF3" w:rsidRPr="000F3EF3" w14:paraId="6297DD8A" w14:textId="77777777" w:rsidTr="007C7660">
        <w:trPr>
          <w:trHeight w:val="315"/>
        </w:trPr>
        <w:tc>
          <w:tcPr>
            <w:tcW w:w="6237" w:type="dxa"/>
            <w:shd w:val="clear" w:color="auto" w:fill="auto"/>
            <w:hideMark/>
          </w:tcPr>
          <w:p w14:paraId="30F121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DAD7F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3F92F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9AC6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520B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Ц411171200</w:t>
            </w:r>
          </w:p>
        </w:tc>
        <w:tc>
          <w:tcPr>
            <w:tcW w:w="800" w:type="dxa"/>
            <w:shd w:val="clear" w:color="auto" w:fill="auto"/>
            <w:vAlign w:val="bottom"/>
            <w:hideMark/>
          </w:tcPr>
          <w:p w14:paraId="73BA82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51EBC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5 091,3</w:t>
            </w:r>
          </w:p>
        </w:tc>
        <w:tc>
          <w:tcPr>
            <w:tcW w:w="1559" w:type="dxa"/>
            <w:shd w:val="clear" w:color="auto" w:fill="auto"/>
            <w:vAlign w:val="bottom"/>
            <w:hideMark/>
          </w:tcPr>
          <w:p w14:paraId="174565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2 400,0</w:t>
            </w:r>
          </w:p>
        </w:tc>
        <w:tc>
          <w:tcPr>
            <w:tcW w:w="1567" w:type="dxa"/>
            <w:shd w:val="clear" w:color="auto" w:fill="auto"/>
            <w:vAlign w:val="bottom"/>
            <w:hideMark/>
          </w:tcPr>
          <w:p w14:paraId="5C527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2 400,0</w:t>
            </w:r>
          </w:p>
        </w:tc>
      </w:tr>
      <w:tr w:rsidR="000F3EF3" w:rsidRPr="000F3EF3" w14:paraId="7725BCA0" w14:textId="77777777" w:rsidTr="007C7660">
        <w:trPr>
          <w:trHeight w:val="315"/>
        </w:trPr>
        <w:tc>
          <w:tcPr>
            <w:tcW w:w="6237" w:type="dxa"/>
            <w:shd w:val="clear" w:color="auto" w:fill="auto"/>
            <w:hideMark/>
          </w:tcPr>
          <w:p w14:paraId="771AF2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5FCED8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D578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1DB2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EC9E2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Ц411171200</w:t>
            </w:r>
          </w:p>
        </w:tc>
        <w:tc>
          <w:tcPr>
            <w:tcW w:w="800" w:type="dxa"/>
            <w:shd w:val="clear" w:color="auto" w:fill="auto"/>
            <w:vAlign w:val="bottom"/>
            <w:hideMark/>
          </w:tcPr>
          <w:p w14:paraId="71F2E5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0E4B9C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2 010,0</w:t>
            </w:r>
          </w:p>
        </w:tc>
        <w:tc>
          <w:tcPr>
            <w:tcW w:w="1559" w:type="dxa"/>
            <w:shd w:val="clear" w:color="auto" w:fill="auto"/>
            <w:vAlign w:val="bottom"/>
            <w:hideMark/>
          </w:tcPr>
          <w:p w14:paraId="05C602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185E5D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58DA6EEF" w14:textId="77777777" w:rsidTr="007C7660">
        <w:trPr>
          <w:trHeight w:val="630"/>
        </w:trPr>
        <w:tc>
          <w:tcPr>
            <w:tcW w:w="6237" w:type="dxa"/>
            <w:shd w:val="clear" w:color="auto" w:fill="auto"/>
            <w:hideMark/>
          </w:tcPr>
          <w:p w14:paraId="7DC249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муниципальных учреждений культуры"</w:t>
            </w:r>
          </w:p>
        </w:tc>
        <w:tc>
          <w:tcPr>
            <w:tcW w:w="780" w:type="dxa"/>
            <w:shd w:val="clear" w:color="auto" w:fill="auto"/>
            <w:vAlign w:val="bottom"/>
            <w:hideMark/>
          </w:tcPr>
          <w:p w14:paraId="219230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05665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D9334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347C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Ц411500000</w:t>
            </w:r>
          </w:p>
        </w:tc>
        <w:tc>
          <w:tcPr>
            <w:tcW w:w="800" w:type="dxa"/>
            <w:shd w:val="clear" w:color="auto" w:fill="auto"/>
            <w:vAlign w:val="bottom"/>
            <w:hideMark/>
          </w:tcPr>
          <w:p w14:paraId="543AE2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01F3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59" w:type="dxa"/>
            <w:shd w:val="clear" w:color="auto" w:fill="auto"/>
            <w:vAlign w:val="bottom"/>
            <w:hideMark/>
          </w:tcPr>
          <w:p w14:paraId="4FFA0F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67" w:type="dxa"/>
            <w:shd w:val="clear" w:color="auto" w:fill="auto"/>
            <w:vAlign w:val="bottom"/>
            <w:hideMark/>
          </w:tcPr>
          <w:p w14:paraId="4727B1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r>
      <w:tr w:rsidR="000F3EF3" w:rsidRPr="000F3EF3" w14:paraId="3C515A4A" w14:textId="77777777" w:rsidTr="007C7660">
        <w:trPr>
          <w:trHeight w:val="630"/>
        </w:trPr>
        <w:tc>
          <w:tcPr>
            <w:tcW w:w="6237" w:type="dxa"/>
            <w:shd w:val="clear" w:color="auto" w:fill="auto"/>
            <w:hideMark/>
          </w:tcPr>
          <w:p w14:paraId="4EDEA7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библиотек</w:t>
            </w:r>
          </w:p>
        </w:tc>
        <w:tc>
          <w:tcPr>
            <w:tcW w:w="780" w:type="dxa"/>
            <w:shd w:val="clear" w:color="auto" w:fill="auto"/>
            <w:vAlign w:val="bottom"/>
            <w:hideMark/>
          </w:tcPr>
          <w:p w14:paraId="4EC91F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4D56E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AFD61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58596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Ц4115S9830</w:t>
            </w:r>
          </w:p>
        </w:tc>
        <w:tc>
          <w:tcPr>
            <w:tcW w:w="800" w:type="dxa"/>
            <w:shd w:val="clear" w:color="auto" w:fill="auto"/>
            <w:vAlign w:val="bottom"/>
            <w:hideMark/>
          </w:tcPr>
          <w:p w14:paraId="30F30F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7B866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59" w:type="dxa"/>
            <w:shd w:val="clear" w:color="auto" w:fill="auto"/>
            <w:vAlign w:val="bottom"/>
            <w:hideMark/>
          </w:tcPr>
          <w:p w14:paraId="784A9C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67" w:type="dxa"/>
            <w:shd w:val="clear" w:color="auto" w:fill="auto"/>
            <w:vAlign w:val="bottom"/>
            <w:hideMark/>
          </w:tcPr>
          <w:p w14:paraId="616009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r>
      <w:tr w:rsidR="000F3EF3" w:rsidRPr="000F3EF3" w14:paraId="10B8A20D" w14:textId="77777777" w:rsidTr="007C7660">
        <w:trPr>
          <w:trHeight w:val="630"/>
        </w:trPr>
        <w:tc>
          <w:tcPr>
            <w:tcW w:w="6237" w:type="dxa"/>
            <w:shd w:val="clear" w:color="auto" w:fill="auto"/>
            <w:hideMark/>
          </w:tcPr>
          <w:p w14:paraId="18018C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E822A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2AFB3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9792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7AC17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Ц4115S9830</w:t>
            </w:r>
          </w:p>
        </w:tc>
        <w:tc>
          <w:tcPr>
            <w:tcW w:w="800" w:type="dxa"/>
            <w:shd w:val="clear" w:color="auto" w:fill="auto"/>
            <w:vAlign w:val="bottom"/>
            <w:hideMark/>
          </w:tcPr>
          <w:p w14:paraId="0012E2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F8F4F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59" w:type="dxa"/>
            <w:shd w:val="clear" w:color="auto" w:fill="auto"/>
            <w:vAlign w:val="bottom"/>
            <w:hideMark/>
          </w:tcPr>
          <w:p w14:paraId="67D8B3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67" w:type="dxa"/>
            <w:shd w:val="clear" w:color="auto" w:fill="auto"/>
            <w:vAlign w:val="bottom"/>
            <w:hideMark/>
          </w:tcPr>
          <w:p w14:paraId="7F5C3D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r>
      <w:tr w:rsidR="000F3EF3" w:rsidRPr="000F3EF3" w14:paraId="2B6E2AA1" w14:textId="77777777" w:rsidTr="007C7660">
        <w:trPr>
          <w:trHeight w:val="315"/>
        </w:trPr>
        <w:tc>
          <w:tcPr>
            <w:tcW w:w="6237" w:type="dxa"/>
            <w:shd w:val="clear" w:color="auto" w:fill="auto"/>
            <w:hideMark/>
          </w:tcPr>
          <w:p w14:paraId="162D76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93786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22591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64ABB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C062B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Ц4115S9830</w:t>
            </w:r>
          </w:p>
        </w:tc>
        <w:tc>
          <w:tcPr>
            <w:tcW w:w="800" w:type="dxa"/>
            <w:shd w:val="clear" w:color="auto" w:fill="auto"/>
            <w:vAlign w:val="bottom"/>
            <w:hideMark/>
          </w:tcPr>
          <w:p w14:paraId="53C2AF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EDFEA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59" w:type="dxa"/>
            <w:shd w:val="clear" w:color="auto" w:fill="auto"/>
            <w:vAlign w:val="bottom"/>
            <w:hideMark/>
          </w:tcPr>
          <w:p w14:paraId="1F23AC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c>
          <w:tcPr>
            <w:tcW w:w="1567" w:type="dxa"/>
            <w:shd w:val="clear" w:color="auto" w:fill="auto"/>
            <w:vAlign w:val="bottom"/>
            <w:hideMark/>
          </w:tcPr>
          <w:p w14:paraId="368F1D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503,8</w:t>
            </w:r>
          </w:p>
        </w:tc>
      </w:tr>
      <w:tr w:rsidR="000F3EF3" w:rsidRPr="000F3EF3" w14:paraId="1151FE05" w14:textId="77777777" w:rsidTr="007C7660">
        <w:trPr>
          <w:trHeight w:val="630"/>
        </w:trPr>
        <w:tc>
          <w:tcPr>
            <w:tcW w:w="6237" w:type="dxa"/>
            <w:shd w:val="clear" w:color="auto" w:fill="auto"/>
            <w:hideMark/>
          </w:tcPr>
          <w:p w14:paraId="3C662B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"Культурная среда"</w:t>
            </w:r>
          </w:p>
        </w:tc>
        <w:tc>
          <w:tcPr>
            <w:tcW w:w="780" w:type="dxa"/>
            <w:shd w:val="clear" w:color="auto" w:fill="auto"/>
            <w:vAlign w:val="bottom"/>
            <w:hideMark/>
          </w:tcPr>
          <w:p w14:paraId="36B290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B59C2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D8DBD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199F4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Ц41A100000</w:t>
            </w:r>
          </w:p>
        </w:tc>
        <w:tc>
          <w:tcPr>
            <w:tcW w:w="800" w:type="dxa"/>
            <w:shd w:val="clear" w:color="auto" w:fill="auto"/>
            <w:vAlign w:val="bottom"/>
            <w:hideMark/>
          </w:tcPr>
          <w:p w14:paraId="0A5844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7585E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59" w:type="dxa"/>
            <w:shd w:val="clear" w:color="auto" w:fill="auto"/>
            <w:vAlign w:val="bottom"/>
            <w:hideMark/>
          </w:tcPr>
          <w:p w14:paraId="143076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250D0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DBD5105" w14:textId="77777777" w:rsidTr="007C7660">
        <w:trPr>
          <w:trHeight w:val="315"/>
        </w:trPr>
        <w:tc>
          <w:tcPr>
            <w:tcW w:w="6237" w:type="dxa"/>
            <w:shd w:val="clear" w:color="auto" w:fill="auto"/>
            <w:hideMark/>
          </w:tcPr>
          <w:p w14:paraId="118AC6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модельных муниципальных библиотек</w:t>
            </w:r>
          </w:p>
        </w:tc>
        <w:tc>
          <w:tcPr>
            <w:tcW w:w="780" w:type="dxa"/>
            <w:shd w:val="clear" w:color="auto" w:fill="auto"/>
            <w:vAlign w:val="bottom"/>
            <w:hideMark/>
          </w:tcPr>
          <w:p w14:paraId="13E76D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05D60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954F5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B5524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Ц41A154540</w:t>
            </w:r>
          </w:p>
        </w:tc>
        <w:tc>
          <w:tcPr>
            <w:tcW w:w="800" w:type="dxa"/>
            <w:shd w:val="clear" w:color="auto" w:fill="auto"/>
            <w:vAlign w:val="bottom"/>
            <w:hideMark/>
          </w:tcPr>
          <w:p w14:paraId="2C580D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FDA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59" w:type="dxa"/>
            <w:shd w:val="clear" w:color="auto" w:fill="auto"/>
            <w:vAlign w:val="bottom"/>
            <w:hideMark/>
          </w:tcPr>
          <w:p w14:paraId="46A70E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1D7C5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98E4843" w14:textId="77777777" w:rsidTr="007C7660">
        <w:trPr>
          <w:trHeight w:val="630"/>
        </w:trPr>
        <w:tc>
          <w:tcPr>
            <w:tcW w:w="6237" w:type="dxa"/>
            <w:shd w:val="clear" w:color="auto" w:fill="auto"/>
            <w:hideMark/>
          </w:tcPr>
          <w:p w14:paraId="02D9FA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F724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D43A0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66893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4ED33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Ц41A154540</w:t>
            </w:r>
          </w:p>
        </w:tc>
        <w:tc>
          <w:tcPr>
            <w:tcW w:w="800" w:type="dxa"/>
            <w:shd w:val="clear" w:color="auto" w:fill="auto"/>
            <w:vAlign w:val="bottom"/>
            <w:hideMark/>
          </w:tcPr>
          <w:p w14:paraId="4ACEA9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55A44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59" w:type="dxa"/>
            <w:shd w:val="clear" w:color="auto" w:fill="auto"/>
            <w:vAlign w:val="bottom"/>
            <w:hideMark/>
          </w:tcPr>
          <w:p w14:paraId="22F9A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E07BA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3DA4AAE" w14:textId="77777777" w:rsidTr="007C7660">
        <w:trPr>
          <w:trHeight w:val="315"/>
        </w:trPr>
        <w:tc>
          <w:tcPr>
            <w:tcW w:w="6237" w:type="dxa"/>
            <w:shd w:val="clear" w:color="auto" w:fill="auto"/>
            <w:hideMark/>
          </w:tcPr>
          <w:p w14:paraId="127713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D34C5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C919C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9251C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FC11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Ц41A154540</w:t>
            </w:r>
          </w:p>
        </w:tc>
        <w:tc>
          <w:tcPr>
            <w:tcW w:w="800" w:type="dxa"/>
            <w:shd w:val="clear" w:color="auto" w:fill="auto"/>
            <w:vAlign w:val="bottom"/>
            <w:hideMark/>
          </w:tcPr>
          <w:p w14:paraId="7D36EA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EC2E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5 000,0</w:t>
            </w:r>
          </w:p>
        </w:tc>
        <w:tc>
          <w:tcPr>
            <w:tcW w:w="1559" w:type="dxa"/>
            <w:shd w:val="clear" w:color="auto" w:fill="auto"/>
            <w:vAlign w:val="bottom"/>
            <w:hideMark/>
          </w:tcPr>
          <w:p w14:paraId="5563B9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DC82F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189156B" w14:textId="77777777" w:rsidTr="007C7660">
        <w:trPr>
          <w:trHeight w:val="630"/>
        </w:trPr>
        <w:tc>
          <w:tcPr>
            <w:tcW w:w="6237" w:type="dxa"/>
            <w:shd w:val="clear" w:color="auto" w:fill="auto"/>
            <w:hideMark/>
          </w:tcPr>
          <w:p w14:paraId="586FC3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"Туризм"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52B20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35ED7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885D0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08AB3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Ц440000000</w:t>
            </w:r>
          </w:p>
        </w:tc>
        <w:tc>
          <w:tcPr>
            <w:tcW w:w="800" w:type="dxa"/>
            <w:shd w:val="clear" w:color="auto" w:fill="auto"/>
            <w:vAlign w:val="bottom"/>
            <w:hideMark/>
          </w:tcPr>
          <w:p w14:paraId="640A76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67B9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26328B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7C234E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2FF7B740" w14:textId="77777777" w:rsidTr="007C7660">
        <w:trPr>
          <w:trHeight w:val="630"/>
        </w:trPr>
        <w:tc>
          <w:tcPr>
            <w:tcW w:w="6237" w:type="dxa"/>
            <w:shd w:val="clear" w:color="auto" w:fill="auto"/>
            <w:hideMark/>
          </w:tcPr>
          <w:p w14:paraId="33078B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приоритетных направлений развития туризма в городе Чебоксары"</w:t>
            </w:r>
          </w:p>
        </w:tc>
        <w:tc>
          <w:tcPr>
            <w:tcW w:w="780" w:type="dxa"/>
            <w:shd w:val="clear" w:color="auto" w:fill="auto"/>
            <w:vAlign w:val="bottom"/>
            <w:hideMark/>
          </w:tcPr>
          <w:p w14:paraId="437FA1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26039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1081FD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5D8DE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Ц440200000</w:t>
            </w:r>
          </w:p>
        </w:tc>
        <w:tc>
          <w:tcPr>
            <w:tcW w:w="800" w:type="dxa"/>
            <w:shd w:val="clear" w:color="auto" w:fill="auto"/>
            <w:vAlign w:val="bottom"/>
            <w:hideMark/>
          </w:tcPr>
          <w:p w14:paraId="4BEA92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F517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55A625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61F931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232F1A48" w14:textId="77777777" w:rsidTr="007C7660">
        <w:trPr>
          <w:trHeight w:val="315"/>
        </w:trPr>
        <w:tc>
          <w:tcPr>
            <w:tcW w:w="6237" w:type="dxa"/>
            <w:shd w:val="clear" w:color="auto" w:fill="auto"/>
            <w:hideMark/>
          </w:tcPr>
          <w:p w14:paraId="4D3DD3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Развитие приоритетных направлений туристской сферы</w:t>
            </w:r>
          </w:p>
        </w:tc>
        <w:tc>
          <w:tcPr>
            <w:tcW w:w="780" w:type="dxa"/>
            <w:shd w:val="clear" w:color="auto" w:fill="auto"/>
            <w:vAlign w:val="bottom"/>
            <w:hideMark/>
          </w:tcPr>
          <w:p w14:paraId="57F3A9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9CAE1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7344E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CAEBA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Ц440211370</w:t>
            </w:r>
          </w:p>
        </w:tc>
        <w:tc>
          <w:tcPr>
            <w:tcW w:w="800" w:type="dxa"/>
            <w:shd w:val="clear" w:color="auto" w:fill="auto"/>
            <w:vAlign w:val="bottom"/>
            <w:hideMark/>
          </w:tcPr>
          <w:p w14:paraId="0645BC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C6194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068E88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2528A4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057DE20F" w14:textId="77777777" w:rsidTr="007C7660">
        <w:trPr>
          <w:trHeight w:val="630"/>
        </w:trPr>
        <w:tc>
          <w:tcPr>
            <w:tcW w:w="6237" w:type="dxa"/>
            <w:shd w:val="clear" w:color="auto" w:fill="auto"/>
            <w:hideMark/>
          </w:tcPr>
          <w:p w14:paraId="610FFE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D90D2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7EFB8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275A0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5A2A6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Ц440211370</w:t>
            </w:r>
          </w:p>
        </w:tc>
        <w:tc>
          <w:tcPr>
            <w:tcW w:w="800" w:type="dxa"/>
            <w:shd w:val="clear" w:color="auto" w:fill="auto"/>
            <w:vAlign w:val="bottom"/>
            <w:hideMark/>
          </w:tcPr>
          <w:p w14:paraId="3BE5F4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FCF2C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49F384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1E3F82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464F50A1" w14:textId="77777777" w:rsidTr="007C7660">
        <w:trPr>
          <w:trHeight w:val="315"/>
        </w:trPr>
        <w:tc>
          <w:tcPr>
            <w:tcW w:w="6237" w:type="dxa"/>
            <w:shd w:val="clear" w:color="auto" w:fill="auto"/>
            <w:hideMark/>
          </w:tcPr>
          <w:p w14:paraId="49561B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76858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91EE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2206B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0CB6C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Ц440211370</w:t>
            </w:r>
          </w:p>
        </w:tc>
        <w:tc>
          <w:tcPr>
            <w:tcW w:w="800" w:type="dxa"/>
            <w:shd w:val="clear" w:color="auto" w:fill="auto"/>
            <w:vAlign w:val="bottom"/>
            <w:hideMark/>
          </w:tcPr>
          <w:p w14:paraId="4718AC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189579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395D6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67" w:type="dxa"/>
            <w:shd w:val="clear" w:color="auto" w:fill="auto"/>
            <w:vAlign w:val="bottom"/>
            <w:hideMark/>
          </w:tcPr>
          <w:p w14:paraId="4FDC02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r>
      <w:tr w:rsidR="000F3EF3" w:rsidRPr="000F3EF3" w14:paraId="33E82D90" w14:textId="77777777" w:rsidTr="007C7660">
        <w:trPr>
          <w:trHeight w:val="630"/>
        </w:trPr>
        <w:tc>
          <w:tcPr>
            <w:tcW w:w="6237" w:type="dxa"/>
            <w:shd w:val="clear" w:color="auto" w:fill="auto"/>
            <w:hideMark/>
          </w:tcPr>
          <w:p w14:paraId="6BD50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"Доступная среда в городе Чебоксары"</w:t>
            </w:r>
          </w:p>
        </w:tc>
        <w:tc>
          <w:tcPr>
            <w:tcW w:w="780" w:type="dxa"/>
            <w:shd w:val="clear" w:color="auto" w:fill="auto"/>
            <w:vAlign w:val="bottom"/>
            <w:hideMark/>
          </w:tcPr>
          <w:p w14:paraId="65C398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BB100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077F9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59B81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Ч800000000</w:t>
            </w:r>
          </w:p>
        </w:tc>
        <w:tc>
          <w:tcPr>
            <w:tcW w:w="800" w:type="dxa"/>
            <w:shd w:val="clear" w:color="auto" w:fill="auto"/>
            <w:vAlign w:val="bottom"/>
            <w:hideMark/>
          </w:tcPr>
          <w:p w14:paraId="79B89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2CC8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225,6</w:t>
            </w:r>
          </w:p>
        </w:tc>
        <w:tc>
          <w:tcPr>
            <w:tcW w:w="1559" w:type="dxa"/>
            <w:shd w:val="clear" w:color="auto" w:fill="auto"/>
            <w:vAlign w:val="bottom"/>
            <w:hideMark/>
          </w:tcPr>
          <w:p w14:paraId="630FEE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53601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E81E4B9" w14:textId="77777777" w:rsidTr="007C7660">
        <w:trPr>
          <w:trHeight w:val="1575"/>
        </w:trPr>
        <w:tc>
          <w:tcPr>
            <w:tcW w:w="6237" w:type="dxa"/>
            <w:shd w:val="clear" w:color="auto" w:fill="auto"/>
            <w:hideMark/>
          </w:tcPr>
          <w:p w14:paraId="6D28C5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муниципальной программы города Чебоксары "Доступная среда в городе Чебоксары"</w:t>
            </w:r>
          </w:p>
        </w:tc>
        <w:tc>
          <w:tcPr>
            <w:tcW w:w="780" w:type="dxa"/>
            <w:shd w:val="clear" w:color="auto" w:fill="auto"/>
            <w:vAlign w:val="bottom"/>
            <w:hideMark/>
          </w:tcPr>
          <w:p w14:paraId="502238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BD2F4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6F472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AC9B6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Ч810000000</w:t>
            </w:r>
          </w:p>
        </w:tc>
        <w:tc>
          <w:tcPr>
            <w:tcW w:w="800" w:type="dxa"/>
            <w:shd w:val="clear" w:color="auto" w:fill="auto"/>
            <w:vAlign w:val="bottom"/>
            <w:hideMark/>
          </w:tcPr>
          <w:p w14:paraId="477C2C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C886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225,6</w:t>
            </w:r>
          </w:p>
        </w:tc>
        <w:tc>
          <w:tcPr>
            <w:tcW w:w="1559" w:type="dxa"/>
            <w:shd w:val="clear" w:color="auto" w:fill="auto"/>
            <w:vAlign w:val="bottom"/>
            <w:hideMark/>
          </w:tcPr>
          <w:p w14:paraId="04EC66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C24E5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FA3ABF3" w14:textId="77777777" w:rsidTr="007C7660">
        <w:trPr>
          <w:trHeight w:val="1260"/>
        </w:trPr>
        <w:tc>
          <w:tcPr>
            <w:tcW w:w="6237" w:type="dxa"/>
            <w:shd w:val="clear" w:color="auto" w:fill="auto"/>
            <w:hideMark/>
          </w:tcPr>
          <w:p w14:paraId="483054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80" w:type="dxa"/>
            <w:shd w:val="clear" w:color="auto" w:fill="auto"/>
            <w:vAlign w:val="bottom"/>
            <w:hideMark/>
          </w:tcPr>
          <w:p w14:paraId="0113E9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40041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8CD0B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D389F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Ч810200000</w:t>
            </w:r>
          </w:p>
        </w:tc>
        <w:tc>
          <w:tcPr>
            <w:tcW w:w="800" w:type="dxa"/>
            <w:shd w:val="clear" w:color="auto" w:fill="auto"/>
            <w:vAlign w:val="bottom"/>
            <w:hideMark/>
          </w:tcPr>
          <w:p w14:paraId="004474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47E4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225,6</w:t>
            </w:r>
          </w:p>
        </w:tc>
        <w:tc>
          <w:tcPr>
            <w:tcW w:w="1559" w:type="dxa"/>
            <w:shd w:val="clear" w:color="auto" w:fill="auto"/>
            <w:vAlign w:val="bottom"/>
            <w:hideMark/>
          </w:tcPr>
          <w:p w14:paraId="2A15C1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FBC2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E623F67" w14:textId="77777777" w:rsidTr="007C7660">
        <w:trPr>
          <w:trHeight w:val="945"/>
        </w:trPr>
        <w:tc>
          <w:tcPr>
            <w:tcW w:w="6237" w:type="dxa"/>
            <w:shd w:val="clear" w:color="auto" w:fill="auto"/>
            <w:hideMark/>
          </w:tcPr>
          <w:p w14:paraId="150854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80" w:type="dxa"/>
            <w:shd w:val="clear" w:color="auto" w:fill="auto"/>
            <w:vAlign w:val="bottom"/>
            <w:hideMark/>
          </w:tcPr>
          <w:p w14:paraId="7BA760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F2A1A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6D4474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62FA5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Ч810279860</w:t>
            </w:r>
          </w:p>
        </w:tc>
        <w:tc>
          <w:tcPr>
            <w:tcW w:w="800" w:type="dxa"/>
            <w:shd w:val="clear" w:color="auto" w:fill="auto"/>
            <w:vAlign w:val="bottom"/>
            <w:hideMark/>
          </w:tcPr>
          <w:p w14:paraId="1CE1F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7F48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225,6</w:t>
            </w:r>
          </w:p>
        </w:tc>
        <w:tc>
          <w:tcPr>
            <w:tcW w:w="1559" w:type="dxa"/>
            <w:shd w:val="clear" w:color="auto" w:fill="auto"/>
            <w:vAlign w:val="bottom"/>
            <w:hideMark/>
          </w:tcPr>
          <w:p w14:paraId="42189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460BD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A3413EB" w14:textId="77777777" w:rsidTr="007C7660">
        <w:trPr>
          <w:trHeight w:val="630"/>
        </w:trPr>
        <w:tc>
          <w:tcPr>
            <w:tcW w:w="6237" w:type="dxa"/>
            <w:shd w:val="clear" w:color="auto" w:fill="auto"/>
            <w:hideMark/>
          </w:tcPr>
          <w:p w14:paraId="2A272F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C4CAC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48192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9D731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F7FA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Ч810279860</w:t>
            </w:r>
          </w:p>
        </w:tc>
        <w:tc>
          <w:tcPr>
            <w:tcW w:w="800" w:type="dxa"/>
            <w:shd w:val="clear" w:color="auto" w:fill="auto"/>
            <w:vAlign w:val="bottom"/>
            <w:hideMark/>
          </w:tcPr>
          <w:p w14:paraId="4EF6DA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F2400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225,6</w:t>
            </w:r>
          </w:p>
        </w:tc>
        <w:tc>
          <w:tcPr>
            <w:tcW w:w="1559" w:type="dxa"/>
            <w:shd w:val="clear" w:color="auto" w:fill="auto"/>
            <w:vAlign w:val="bottom"/>
            <w:hideMark/>
          </w:tcPr>
          <w:p w14:paraId="534231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D7B31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9084170" w14:textId="77777777" w:rsidTr="007C7660">
        <w:trPr>
          <w:trHeight w:val="315"/>
        </w:trPr>
        <w:tc>
          <w:tcPr>
            <w:tcW w:w="6237" w:type="dxa"/>
            <w:shd w:val="clear" w:color="auto" w:fill="auto"/>
            <w:hideMark/>
          </w:tcPr>
          <w:p w14:paraId="6AED00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12BB3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49525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8D37A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401D9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Ч810279860</w:t>
            </w:r>
          </w:p>
        </w:tc>
        <w:tc>
          <w:tcPr>
            <w:tcW w:w="800" w:type="dxa"/>
            <w:shd w:val="clear" w:color="auto" w:fill="auto"/>
            <w:vAlign w:val="bottom"/>
            <w:hideMark/>
          </w:tcPr>
          <w:p w14:paraId="46111B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948B5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225,6</w:t>
            </w:r>
          </w:p>
        </w:tc>
        <w:tc>
          <w:tcPr>
            <w:tcW w:w="1559" w:type="dxa"/>
            <w:shd w:val="clear" w:color="auto" w:fill="auto"/>
            <w:vAlign w:val="bottom"/>
            <w:hideMark/>
          </w:tcPr>
          <w:p w14:paraId="1576CD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9BD94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8E412D7" w14:textId="77777777" w:rsidTr="007C7660">
        <w:trPr>
          <w:trHeight w:val="315"/>
        </w:trPr>
        <w:tc>
          <w:tcPr>
            <w:tcW w:w="6237" w:type="dxa"/>
            <w:shd w:val="clear" w:color="auto" w:fill="auto"/>
            <w:hideMark/>
          </w:tcPr>
          <w:p w14:paraId="5CC335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80" w:type="dxa"/>
            <w:shd w:val="clear" w:color="auto" w:fill="auto"/>
            <w:vAlign w:val="bottom"/>
            <w:hideMark/>
          </w:tcPr>
          <w:p w14:paraId="47ED80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D727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2C8A9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BBB70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0CC69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F1D8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51 151,4</w:t>
            </w:r>
          </w:p>
        </w:tc>
        <w:tc>
          <w:tcPr>
            <w:tcW w:w="1559" w:type="dxa"/>
            <w:shd w:val="clear" w:color="auto" w:fill="auto"/>
            <w:vAlign w:val="bottom"/>
            <w:hideMark/>
          </w:tcPr>
          <w:p w14:paraId="64F9E2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50 727,8</w:t>
            </w:r>
          </w:p>
        </w:tc>
        <w:tc>
          <w:tcPr>
            <w:tcW w:w="1567" w:type="dxa"/>
            <w:shd w:val="clear" w:color="auto" w:fill="auto"/>
            <w:vAlign w:val="bottom"/>
            <w:hideMark/>
          </w:tcPr>
          <w:p w14:paraId="617823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50 727,8</w:t>
            </w:r>
          </w:p>
        </w:tc>
      </w:tr>
      <w:tr w:rsidR="000F3EF3" w:rsidRPr="000F3EF3" w14:paraId="20674B71" w14:textId="77777777" w:rsidTr="007C7660">
        <w:trPr>
          <w:trHeight w:val="630"/>
        </w:trPr>
        <w:tc>
          <w:tcPr>
            <w:tcW w:w="6237" w:type="dxa"/>
            <w:shd w:val="clear" w:color="auto" w:fill="auto"/>
            <w:hideMark/>
          </w:tcPr>
          <w:p w14:paraId="40B399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культуры и туризма в городе Чебоксары"</w:t>
            </w:r>
          </w:p>
        </w:tc>
        <w:tc>
          <w:tcPr>
            <w:tcW w:w="780" w:type="dxa"/>
            <w:shd w:val="clear" w:color="auto" w:fill="auto"/>
            <w:vAlign w:val="bottom"/>
            <w:hideMark/>
          </w:tcPr>
          <w:p w14:paraId="4510A8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B2F97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BD7B0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C9862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Ц400000000</w:t>
            </w:r>
          </w:p>
        </w:tc>
        <w:tc>
          <w:tcPr>
            <w:tcW w:w="800" w:type="dxa"/>
            <w:shd w:val="clear" w:color="auto" w:fill="auto"/>
            <w:vAlign w:val="bottom"/>
            <w:hideMark/>
          </w:tcPr>
          <w:p w14:paraId="7D1029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0A5D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51 151,4</w:t>
            </w:r>
          </w:p>
        </w:tc>
        <w:tc>
          <w:tcPr>
            <w:tcW w:w="1559" w:type="dxa"/>
            <w:shd w:val="clear" w:color="auto" w:fill="auto"/>
            <w:vAlign w:val="bottom"/>
            <w:hideMark/>
          </w:tcPr>
          <w:p w14:paraId="58B6AE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50 727,8</w:t>
            </w:r>
          </w:p>
        </w:tc>
        <w:tc>
          <w:tcPr>
            <w:tcW w:w="1567" w:type="dxa"/>
            <w:shd w:val="clear" w:color="auto" w:fill="auto"/>
            <w:vAlign w:val="bottom"/>
            <w:hideMark/>
          </w:tcPr>
          <w:p w14:paraId="736262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50 727,8</w:t>
            </w:r>
          </w:p>
        </w:tc>
      </w:tr>
      <w:tr w:rsidR="000F3EF3" w:rsidRPr="000F3EF3" w14:paraId="1B6E02C1" w14:textId="77777777" w:rsidTr="007C7660">
        <w:trPr>
          <w:trHeight w:val="945"/>
        </w:trPr>
        <w:tc>
          <w:tcPr>
            <w:tcW w:w="6237" w:type="dxa"/>
            <w:shd w:val="clear" w:color="auto" w:fill="auto"/>
            <w:hideMark/>
          </w:tcPr>
          <w:p w14:paraId="35C5DF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культуры"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030DCD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39F0E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7F714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CE3E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Ц410000000</w:t>
            </w:r>
          </w:p>
        </w:tc>
        <w:tc>
          <w:tcPr>
            <w:tcW w:w="800" w:type="dxa"/>
            <w:shd w:val="clear" w:color="auto" w:fill="auto"/>
            <w:vAlign w:val="bottom"/>
            <w:hideMark/>
          </w:tcPr>
          <w:p w14:paraId="7E98FE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5FB5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47 407,7</w:t>
            </w:r>
          </w:p>
        </w:tc>
        <w:tc>
          <w:tcPr>
            <w:tcW w:w="1559" w:type="dxa"/>
            <w:shd w:val="clear" w:color="auto" w:fill="auto"/>
            <w:vAlign w:val="bottom"/>
            <w:hideMark/>
          </w:tcPr>
          <w:p w14:paraId="48D5C7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c>
          <w:tcPr>
            <w:tcW w:w="1567" w:type="dxa"/>
            <w:shd w:val="clear" w:color="auto" w:fill="auto"/>
            <w:vAlign w:val="bottom"/>
            <w:hideMark/>
          </w:tcPr>
          <w:p w14:paraId="4C4558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r>
      <w:tr w:rsidR="000F3EF3" w:rsidRPr="000F3EF3" w14:paraId="42A4B481" w14:textId="77777777" w:rsidTr="007C7660">
        <w:trPr>
          <w:trHeight w:val="945"/>
        </w:trPr>
        <w:tc>
          <w:tcPr>
            <w:tcW w:w="6237" w:type="dxa"/>
            <w:shd w:val="clear" w:color="auto" w:fill="auto"/>
            <w:hideMark/>
          </w:tcPr>
          <w:p w14:paraId="666C67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"Бухгалтерское, финансовое и хозяйственно-эксплуатационное обслуживание муниципальных учреждений"</w:t>
            </w:r>
          </w:p>
        </w:tc>
        <w:tc>
          <w:tcPr>
            <w:tcW w:w="780" w:type="dxa"/>
            <w:shd w:val="clear" w:color="auto" w:fill="auto"/>
            <w:vAlign w:val="bottom"/>
            <w:hideMark/>
          </w:tcPr>
          <w:p w14:paraId="67B850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4F069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61A07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FABCB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Ц410800000</w:t>
            </w:r>
          </w:p>
        </w:tc>
        <w:tc>
          <w:tcPr>
            <w:tcW w:w="800" w:type="dxa"/>
            <w:shd w:val="clear" w:color="auto" w:fill="auto"/>
            <w:vAlign w:val="bottom"/>
            <w:hideMark/>
          </w:tcPr>
          <w:p w14:paraId="1C9892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27D3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47 407,7</w:t>
            </w:r>
          </w:p>
        </w:tc>
        <w:tc>
          <w:tcPr>
            <w:tcW w:w="1559" w:type="dxa"/>
            <w:shd w:val="clear" w:color="auto" w:fill="auto"/>
            <w:vAlign w:val="bottom"/>
            <w:hideMark/>
          </w:tcPr>
          <w:p w14:paraId="26EF09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c>
          <w:tcPr>
            <w:tcW w:w="1567" w:type="dxa"/>
            <w:shd w:val="clear" w:color="auto" w:fill="auto"/>
            <w:vAlign w:val="bottom"/>
            <w:hideMark/>
          </w:tcPr>
          <w:p w14:paraId="3B3A32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r>
      <w:tr w:rsidR="000F3EF3" w:rsidRPr="000F3EF3" w14:paraId="6C7566B1" w14:textId="77777777" w:rsidTr="007C7660">
        <w:trPr>
          <w:trHeight w:val="1260"/>
        </w:trPr>
        <w:tc>
          <w:tcPr>
            <w:tcW w:w="6237" w:type="dxa"/>
            <w:shd w:val="clear" w:color="auto" w:fill="auto"/>
            <w:hideMark/>
          </w:tcPr>
          <w:p w14:paraId="43AD9A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80" w:type="dxa"/>
            <w:shd w:val="clear" w:color="auto" w:fill="auto"/>
            <w:vAlign w:val="bottom"/>
            <w:hideMark/>
          </w:tcPr>
          <w:p w14:paraId="761B26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AB2B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507DF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A10F2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Ц410840700</w:t>
            </w:r>
          </w:p>
        </w:tc>
        <w:tc>
          <w:tcPr>
            <w:tcW w:w="800" w:type="dxa"/>
            <w:shd w:val="clear" w:color="auto" w:fill="auto"/>
            <w:vAlign w:val="bottom"/>
            <w:hideMark/>
          </w:tcPr>
          <w:p w14:paraId="173846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EB0D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47 407,7</w:t>
            </w:r>
          </w:p>
        </w:tc>
        <w:tc>
          <w:tcPr>
            <w:tcW w:w="1559" w:type="dxa"/>
            <w:shd w:val="clear" w:color="auto" w:fill="auto"/>
            <w:vAlign w:val="bottom"/>
            <w:hideMark/>
          </w:tcPr>
          <w:p w14:paraId="286111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c>
          <w:tcPr>
            <w:tcW w:w="1567" w:type="dxa"/>
            <w:shd w:val="clear" w:color="auto" w:fill="auto"/>
            <w:vAlign w:val="bottom"/>
            <w:hideMark/>
          </w:tcPr>
          <w:p w14:paraId="2EEA45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r>
      <w:tr w:rsidR="000F3EF3" w:rsidRPr="000F3EF3" w14:paraId="2743C3BE" w14:textId="77777777" w:rsidTr="007C7660">
        <w:trPr>
          <w:trHeight w:val="630"/>
        </w:trPr>
        <w:tc>
          <w:tcPr>
            <w:tcW w:w="6237" w:type="dxa"/>
            <w:shd w:val="clear" w:color="auto" w:fill="auto"/>
            <w:hideMark/>
          </w:tcPr>
          <w:p w14:paraId="6EF192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481CE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2DD90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90213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FBAC8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Ц410840700</w:t>
            </w:r>
          </w:p>
        </w:tc>
        <w:tc>
          <w:tcPr>
            <w:tcW w:w="800" w:type="dxa"/>
            <w:shd w:val="clear" w:color="auto" w:fill="auto"/>
            <w:vAlign w:val="bottom"/>
            <w:hideMark/>
          </w:tcPr>
          <w:p w14:paraId="6BA962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C35EB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47 407,7</w:t>
            </w:r>
          </w:p>
        </w:tc>
        <w:tc>
          <w:tcPr>
            <w:tcW w:w="1559" w:type="dxa"/>
            <w:shd w:val="clear" w:color="auto" w:fill="auto"/>
            <w:vAlign w:val="bottom"/>
            <w:hideMark/>
          </w:tcPr>
          <w:p w14:paraId="1B957D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c>
          <w:tcPr>
            <w:tcW w:w="1567" w:type="dxa"/>
            <w:shd w:val="clear" w:color="auto" w:fill="auto"/>
            <w:vAlign w:val="bottom"/>
            <w:hideMark/>
          </w:tcPr>
          <w:p w14:paraId="50F6CD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r>
      <w:tr w:rsidR="000F3EF3" w:rsidRPr="000F3EF3" w14:paraId="49915E3C" w14:textId="77777777" w:rsidTr="007C7660">
        <w:trPr>
          <w:trHeight w:val="315"/>
        </w:trPr>
        <w:tc>
          <w:tcPr>
            <w:tcW w:w="6237" w:type="dxa"/>
            <w:shd w:val="clear" w:color="auto" w:fill="auto"/>
            <w:hideMark/>
          </w:tcPr>
          <w:p w14:paraId="6DB915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07CD8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0777C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2E0AD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07CB3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Ц410840700</w:t>
            </w:r>
          </w:p>
        </w:tc>
        <w:tc>
          <w:tcPr>
            <w:tcW w:w="800" w:type="dxa"/>
            <w:shd w:val="clear" w:color="auto" w:fill="auto"/>
            <w:vAlign w:val="bottom"/>
            <w:hideMark/>
          </w:tcPr>
          <w:p w14:paraId="4B0DF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16B91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47 407,7</w:t>
            </w:r>
          </w:p>
        </w:tc>
        <w:tc>
          <w:tcPr>
            <w:tcW w:w="1559" w:type="dxa"/>
            <w:shd w:val="clear" w:color="auto" w:fill="auto"/>
            <w:vAlign w:val="bottom"/>
            <w:hideMark/>
          </w:tcPr>
          <w:p w14:paraId="46C132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c>
          <w:tcPr>
            <w:tcW w:w="1567" w:type="dxa"/>
            <w:shd w:val="clear" w:color="auto" w:fill="auto"/>
            <w:vAlign w:val="bottom"/>
            <w:hideMark/>
          </w:tcPr>
          <w:p w14:paraId="7CAB0F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47 357,7</w:t>
            </w:r>
          </w:p>
        </w:tc>
      </w:tr>
      <w:tr w:rsidR="000F3EF3" w:rsidRPr="000F3EF3" w14:paraId="0DFC1ED9" w14:textId="77777777" w:rsidTr="007C7660">
        <w:trPr>
          <w:trHeight w:val="630"/>
        </w:trPr>
        <w:tc>
          <w:tcPr>
            <w:tcW w:w="6237" w:type="dxa"/>
            <w:shd w:val="clear" w:color="auto" w:fill="auto"/>
            <w:hideMark/>
          </w:tcPr>
          <w:p w14:paraId="68D911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культуры и туризма в городе Чебоксары"</w:t>
            </w:r>
          </w:p>
        </w:tc>
        <w:tc>
          <w:tcPr>
            <w:tcW w:w="780" w:type="dxa"/>
            <w:shd w:val="clear" w:color="auto" w:fill="auto"/>
            <w:vAlign w:val="bottom"/>
            <w:hideMark/>
          </w:tcPr>
          <w:p w14:paraId="6A7E05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FAF3B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009D3D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B460F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Ц4Э0000000</w:t>
            </w:r>
          </w:p>
        </w:tc>
        <w:tc>
          <w:tcPr>
            <w:tcW w:w="800" w:type="dxa"/>
            <w:shd w:val="clear" w:color="auto" w:fill="auto"/>
            <w:vAlign w:val="bottom"/>
            <w:hideMark/>
          </w:tcPr>
          <w:p w14:paraId="39C178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2D71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3 743,7</w:t>
            </w:r>
          </w:p>
        </w:tc>
        <w:tc>
          <w:tcPr>
            <w:tcW w:w="1559" w:type="dxa"/>
            <w:shd w:val="clear" w:color="auto" w:fill="auto"/>
            <w:vAlign w:val="bottom"/>
            <w:hideMark/>
          </w:tcPr>
          <w:p w14:paraId="4065D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c>
          <w:tcPr>
            <w:tcW w:w="1567" w:type="dxa"/>
            <w:shd w:val="clear" w:color="auto" w:fill="auto"/>
            <w:vAlign w:val="bottom"/>
            <w:hideMark/>
          </w:tcPr>
          <w:p w14:paraId="1E35B8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r>
      <w:tr w:rsidR="000F3EF3" w:rsidRPr="000F3EF3" w14:paraId="110BB71F" w14:textId="77777777" w:rsidTr="007C7660">
        <w:trPr>
          <w:trHeight w:val="315"/>
        </w:trPr>
        <w:tc>
          <w:tcPr>
            <w:tcW w:w="6237" w:type="dxa"/>
            <w:shd w:val="clear" w:color="auto" w:fill="auto"/>
            <w:hideMark/>
          </w:tcPr>
          <w:p w14:paraId="1C382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3045CA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007614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4D01F1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E9013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Ц4Э0100000</w:t>
            </w:r>
          </w:p>
        </w:tc>
        <w:tc>
          <w:tcPr>
            <w:tcW w:w="800" w:type="dxa"/>
            <w:shd w:val="clear" w:color="auto" w:fill="auto"/>
            <w:vAlign w:val="bottom"/>
            <w:hideMark/>
          </w:tcPr>
          <w:p w14:paraId="583FEA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71F7E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3 743,7</w:t>
            </w:r>
          </w:p>
        </w:tc>
        <w:tc>
          <w:tcPr>
            <w:tcW w:w="1559" w:type="dxa"/>
            <w:shd w:val="clear" w:color="auto" w:fill="auto"/>
            <w:vAlign w:val="bottom"/>
            <w:hideMark/>
          </w:tcPr>
          <w:p w14:paraId="7E5097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c>
          <w:tcPr>
            <w:tcW w:w="1567" w:type="dxa"/>
            <w:shd w:val="clear" w:color="auto" w:fill="auto"/>
            <w:vAlign w:val="bottom"/>
            <w:hideMark/>
          </w:tcPr>
          <w:p w14:paraId="74DE59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r>
      <w:tr w:rsidR="000F3EF3" w:rsidRPr="000F3EF3" w14:paraId="7F0BED85" w14:textId="77777777" w:rsidTr="007C7660">
        <w:trPr>
          <w:trHeight w:val="315"/>
        </w:trPr>
        <w:tc>
          <w:tcPr>
            <w:tcW w:w="6237" w:type="dxa"/>
            <w:shd w:val="clear" w:color="auto" w:fill="auto"/>
            <w:hideMark/>
          </w:tcPr>
          <w:p w14:paraId="097CE0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16CDB4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C9522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04729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52247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Ц4Э0100200</w:t>
            </w:r>
          </w:p>
        </w:tc>
        <w:tc>
          <w:tcPr>
            <w:tcW w:w="800" w:type="dxa"/>
            <w:shd w:val="clear" w:color="auto" w:fill="auto"/>
            <w:vAlign w:val="bottom"/>
            <w:hideMark/>
          </w:tcPr>
          <w:p w14:paraId="7F2EC6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8260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3 743,7</w:t>
            </w:r>
          </w:p>
        </w:tc>
        <w:tc>
          <w:tcPr>
            <w:tcW w:w="1559" w:type="dxa"/>
            <w:shd w:val="clear" w:color="auto" w:fill="auto"/>
            <w:vAlign w:val="bottom"/>
            <w:hideMark/>
          </w:tcPr>
          <w:p w14:paraId="64CBC1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c>
          <w:tcPr>
            <w:tcW w:w="1567" w:type="dxa"/>
            <w:shd w:val="clear" w:color="auto" w:fill="auto"/>
            <w:vAlign w:val="bottom"/>
            <w:hideMark/>
          </w:tcPr>
          <w:p w14:paraId="77C942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r>
      <w:tr w:rsidR="000F3EF3" w:rsidRPr="000F3EF3" w14:paraId="54E1E93D" w14:textId="77777777" w:rsidTr="007C7660">
        <w:trPr>
          <w:trHeight w:val="1260"/>
        </w:trPr>
        <w:tc>
          <w:tcPr>
            <w:tcW w:w="6237" w:type="dxa"/>
            <w:shd w:val="clear" w:color="auto" w:fill="auto"/>
            <w:hideMark/>
          </w:tcPr>
          <w:p w14:paraId="07A40B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3B6243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3D0AF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37D83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DE06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Ц4Э0100200</w:t>
            </w:r>
          </w:p>
        </w:tc>
        <w:tc>
          <w:tcPr>
            <w:tcW w:w="800" w:type="dxa"/>
            <w:shd w:val="clear" w:color="auto" w:fill="auto"/>
            <w:vAlign w:val="bottom"/>
            <w:hideMark/>
          </w:tcPr>
          <w:p w14:paraId="242211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9FD1F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c>
          <w:tcPr>
            <w:tcW w:w="1559" w:type="dxa"/>
            <w:shd w:val="clear" w:color="auto" w:fill="auto"/>
            <w:vAlign w:val="bottom"/>
            <w:hideMark/>
          </w:tcPr>
          <w:p w14:paraId="0EBC4A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3 246,5</w:t>
            </w:r>
          </w:p>
        </w:tc>
        <w:tc>
          <w:tcPr>
            <w:tcW w:w="1567" w:type="dxa"/>
            <w:shd w:val="clear" w:color="auto" w:fill="auto"/>
            <w:vAlign w:val="bottom"/>
            <w:hideMark/>
          </w:tcPr>
          <w:p w14:paraId="687112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3 246,5</w:t>
            </w:r>
          </w:p>
        </w:tc>
      </w:tr>
      <w:tr w:rsidR="000F3EF3" w:rsidRPr="000F3EF3" w14:paraId="0992B05A" w14:textId="77777777" w:rsidTr="007C7660">
        <w:trPr>
          <w:trHeight w:val="630"/>
        </w:trPr>
        <w:tc>
          <w:tcPr>
            <w:tcW w:w="6237" w:type="dxa"/>
            <w:shd w:val="clear" w:color="auto" w:fill="auto"/>
            <w:hideMark/>
          </w:tcPr>
          <w:p w14:paraId="79BDBB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7ED1DE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44834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105EC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0B5F06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Ц4Э0100200</w:t>
            </w:r>
          </w:p>
        </w:tc>
        <w:tc>
          <w:tcPr>
            <w:tcW w:w="800" w:type="dxa"/>
            <w:shd w:val="clear" w:color="auto" w:fill="auto"/>
            <w:vAlign w:val="bottom"/>
            <w:hideMark/>
          </w:tcPr>
          <w:p w14:paraId="57849F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15F1E4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c>
          <w:tcPr>
            <w:tcW w:w="1559" w:type="dxa"/>
            <w:shd w:val="clear" w:color="auto" w:fill="auto"/>
            <w:vAlign w:val="bottom"/>
            <w:hideMark/>
          </w:tcPr>
          <w:p w14:paraId="7BDB4C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3 246,5</w:t>
            </w:r>
          </w:p>
        </w:tc>
        <w:tc>
          <w:tcPr>
            <w:tcW w:w="1567" w:type="dxa"/>
            <w:shd w:val="clear" w:color="auto" w:fill="auto"/>
            <w:vAlign w:val="bottom"/>
            <w:hideMark/>
          </w:tcPr>
          <w:p w14:paraId="270518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3 246,5</w:t>
            </w:r>
          </w:p>
        </w:tc>
      </w:tr>
      <w:tr w:rsidR="000F3EF3" w:rsidRPr="000F3EF3" w14:paraId="512E8710" w14:textId="77777777" w:rsidTr="007C7660">
        <w:trPr>
          <w:trHeight w:val="630"/>
        </w:trPr>
        <w:tc>
          <w:tcPr>
            <w:tcW w:w="6237" w:type="dxa"/>
            <w:shd w:val="clear" w:color="auto" w:fill="auto"/>
            <w:hideMark/>
          </w:tcPr>
          <w:p w14:paraId="5B842E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8EC91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695A4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55E6D2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2198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Ц4Э0100200</w:t>
            </w:r>
          </w:p>
        </w:tc>
        <w:tc>
          <w:tcPr>
            <w:tcW w:w="800" w:type="dxa"/>
            <w:shd w:val="clear" w:color="auto" w:fill="auto"/>
            <w:vAlign w:val="bottom"/>
            <w:hideMark/>
          </w:tcPr>
          <w:p w14:paraId="0AE8ED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4E249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373,6</w:t>
            </w:r>
          </w:p>
        </w:tc>
        <w:tc>
          <w:tcPr>
            <w:tcW w:w="1559" w:type="dxa"/>
            <w:shd w:val="clear" w:color="auto" w:fill="auto"/>
            <w:vAlign w:val="bottom"/>
            <w:hideMark/>
          </w:tcPr>
          <w:p w14:paraId="1827B5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123,6</w:t>
            </w:r>
          </w:p>
        </w:tc>
        <w:tc>
          <w:tcPr>
            <w:tcW w:w="1567" w:type="dxa"/>
            <w:shd w:val="clear" w:color="auto" w:fill="auto"/>
            <w:vAlign w:val="bottom"/>
            <w:hideMark/>
          </w:tcPr>
          <w:p w14:paraId="466FF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123,6</w:t>
            </w:r>
          </w:p>
        </w:tc>
      </w:tr>
      <w:tr w:rsidR="000F3EF3" w:rsidRPr="000F3EF3" w14:paraId="600D6405" w14:textId="77777777" w:rsidTr="007C7660">
        <w:trPr>
          <w:trHeight w:val="630"/>
        </w:trPr>
        <w:tc>
          <w:tcPr>
            <w:tcW w:w="6237" w:type="dxa"/>
            <w:shd w:val="clear" w:color="auto" w:fill="auto"/>
            <w:hideMark/>
          </w:tcPr>
          <w:p w14:paraId="010045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26524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7D246F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08</w:t>
            </w:r>
          </w:p>
        </w:tc>
        <w:tc>
          <w:tcPr>
            <w:tcW w:w="600" w:type="dxa"/>
            <w:shd w:val="clear" w:color="auto" w:fill="auto"/>
            <w:vAlign w:val="bottom"/>
            <w:hideMark/>
          </w:tcPr>
          <w:p w14:paraId="79CAB5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0947E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Ц4Э0100200</w:t>
            </w:r>
          </w:p>
        </w:tc>
        <w:tc>
          <w:tcPr>
            <w:tcW w:w="800" w:type="dxa"/>
            <w:shd w:val="clear" w:color="auto" w:fill="auto"/>
            <w:vAlign w:val="bottom"/>
            <w:hideMark/>
          </w:tcPr>
          <w:p w14:paraId="0BC79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227E6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373,6</w:t>
            </w:r>
          </w:p>
        </w:tc>
        <w:tc>
          <w:tcPr>
            <w:tcW w:w="1559" w:type="dxa"/>
            <w:shd w:val="clear" w:color="auto" w:fill="auto"/>
            <w:vAlign w:val="bottom"/>
            <w:hideMark/>
          </w:tcPr>
          <w:p w14:paraId="4FC493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123,6</w:t>
            </w:r>
          </w:p>
        </w:tc>
        <w:tc>
          <w:tcPr>
            <w:tcW w:w="1567" w:type="dxa"/>
            <w:shd w:val="clear" w:color="auto" w:fill="auto"/>
            <w:vAlign w:val="bottom"/>
            <w:hideMark/>
          </w:tcPr>
          <w:p w14:paraId="43604A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123,6</w:t>
            </w:r>
          </w:p>
        </w:tc>
      </w:tr>
      <w:tr w:rsidR="000F3EF3" w:rsidRPr="000F3EF3" w14:paraId="15057496" w14:textId="77777777" w:rsidTr="007C7660">
        <w:trPr>
          <w:trHeight w:val="315"/>
        </w:trPr>
        <w:tc>
          <w:tcPr>
            <w:tcW w:w="6237" w:type="dxa"/>
            <w:shd w:val="clear" w:color="auto" w:fill="auto"/>
            <w:hideMark/>
          </w:tcPr>
          <w:p w14:paraId="7CC30D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61F540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18ADA0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80466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BE640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B33C8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A39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0AEF8F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2351D2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184C8954" w14:textId="77777777" w:rsidTr="007C7660">
        <w:trPr>
          <w:trHeight w:val="315"/>
        </w:trPr>
        <w:tc>
          <w:tcPr>
            <w:tcW w:w="6237" w:type="dxa"/>
            <w:shd w:val="clear" w:color="auto" w:fill="auto"/>
            <w:hideMark/>
          </w:tcPr>
          <w:p w14:paraId="0D564A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населения</w:t>
            </w:r>
          </w:p>
        </w:tc>
        <w:tc>
          <w:tcPr>
            <w:tcW w:w="780" w:type="dxa"/>
            <w:shd w:val="clear" w:color="auto" w:fill="auto"/>
            <w:vAlign w:val="bottom"/>
            <w:hideMark/>
          </w:tcPr>
          <w:p w14:paraId="426876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3C8BFB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14E00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87083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F7CC9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4479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4AF22E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47F836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1451D345" w14:textId="77777777" w:rsidTr="007C7660">
        <w:trPr>
          <w:trHeight w:val="630"/>
        </w:trPr>
        <w:tc>
          <w:tcPr>
            <w:tcW w:w="6237" w:type="dxa"/>
            <w:shd w:val="clear" w:color="auto" w:fill="auto"/>
            <w:hideMark/>
          </w:tcPr>
          <w:p w14:paraId="4B3D28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04578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2D83F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A935C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258D3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64BFC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F994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7DC281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29F418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685FDC40" w14:textId="77777777" w:rsidTr="007C7660">
        <w:trPr>
          <w:trHeight w:val="945"/>
        </w:trPr>
        <w:tc>
          <w:tcPr>
            <w:tcW w:w="6237" w:type="dxa"/>
            <w:shd w:val="clear" w:color="auto" w:fill="auto"/>
            <w:hideMark/>
          </w:tcPr>
          <w:p w14:paraId="2222B7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28D3C9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5FEEC4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5E32A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6D398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Ц310000000</w:t>
            </w:r>
          </w:p>
        </w:tc>
        <w:tc>
          <w:tcPr>
            <w:tcW w:w="800" w:type="dxa"/>
            <w:shd w:val="clear" w:color="auto" w:fill="auto"/>
            <w:vAlign w:val="bottom"/>
            <w:hideMark/>
          </w:tcPr>
          <w:p w14:paraId="0E7F7A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991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4B8AF2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2C7A3C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4D3D6BD1" w14:textId="77777777" w:rsidTr="007C7660">
        <w:trPr>
          <w:trHeight w:val="945"/>
        </w:trPr>
        <w:tc>
          <w:tcPr>
            <w:tcW w:w="6237" w:type="dxa"/>
            <w:shd w:val="clear" w:color="auto" w:fill="auto"/>
            <w:hideMark/>
          </w:tcPr>
          <w:p w14:paraId="40916F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80" w:type="dxa"/>
            <w:shd w:val="clear" w:color="auto" w:fill="auto"/>
            <w:vAlign w:val="bottom"/>
            <w:hideMark/>
          </w:tcPr>
          <w:p w14:paraId="26678D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DB02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92326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481F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Ц310100000</w:t>
            </w:r>
          </w:p>
        </w:tc>
        <w:tc>
          <w:tcPr>
            <w:tcW w:w="800" w:type="dxa"/>
            <w:shd w:val="clear" w:color="auto" w:fill="auto"/>
            <w:vAlign w:val="bottom"/>
            <w:hideMark/>
          </w:tcPr>
          <w:p w14:paraId="3A026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9939F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7F4A1D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595C83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1FFE5009" w14:textId="77777777" w:rsidTr="007C7660">
        <w:trPr>
          <w:trHeight w:val="630"/>
        </w:trPr>
        <w:tc>
          <w:tcPr>
            <w:tcW w:w="6237" w:type="dxa"/>
            <w:shd w:val="clear" w:color="auto" w:fill="auto"/>
            <w:hideMark/>
          </w:tcPr>
          <w:p w14:paraId="485E19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мер социальной поддержки отдельных категорий граждан по оплате жилищно-коммунальных услуг</w:t>
            </w:r>
          </w:p>
        </w:tc>
        <w:tc>
          <w:tcPr>
            <w:tcW w:w="780" w:type="dxa"/>
            <w:shd w:val="clear" w:color="auto" w:fill="auto"/>
            <w:vAlign w:val="bottom"/>
            <w:hideMark/>
          </w:tcPr>
          <w:p w14:paraId="5D0619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E0931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1B249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FB5B0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Ц310110550</w:t>
            </w:r>
          </w:p>
        </w:tc>
        <w:tc>
          <w:tcPr>
            <w:tcW w:w="800" w:type="dxa"/>
            <w:shd w:val="clear" w:color="auto" w:fill="auto"/>
            <w:vAlign w:val="bottom"/>
            <w:hideMark/>
          </w:tcPr>
          <w:p w14:paraId="383D59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8D33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58099D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03E5BF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08D642FB" w14:textId="77777777" w:rsidTr="007C7660">
        <w:trPr>
          <w:trHeight w:val="315"/>
        </w:trPr>
        <w:tc>
          <w:tcPr>
            <w:tcW w:w="6237" w:type="dxa"/>
            <w:shd w:val="clear" w:color="auto" w:fill="auto"/>
            <w:hideMark/>
          </w:tcPr>
          <w:p w14:paraId="7A513F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19FB81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6097A5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4ACF1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9A98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Ц310110550</w:t>
            </w:r>
          </w:p>
        </w:tc>
        <w:tc>
          <w:tcPr>
            <w:tcW w:w="800" w:type="dxa"/>
            <w:shd w:val="clear" w:color="auto" w:fill="auto"/>
            <w:vAlign w:val="bottom"/>
            <w:hideMark/>
          </w:tcPr>
          <w:p w14:paraId="28A127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497D65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6AB67C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75CE5D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5D857A0C" w14:textId="77777777" w:rsidTr="007C7660">
        <w:trPr>
          <w:trHeight w:val="315"/>
        </w:trPr>
        <w:tc>
          <w:tcPr>
            <w:tcW w:w="6237" w:type="dxa"/>
            <w:shd w:val="clear" w:color="auto" w:fill="auto"/>
            <w:hideMark/>
          </w:tcPr>
          <w:p w14:paraId="1ED44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4FF396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957</w:t>
            </w:r>
          </w:p>
        </w:tc>
        <w:tc>
          <w:tcPr>
            <w:tcW w:w="580" w:type="dxa"/>
            <w:shd w:val="clear" w:color="auto" w:fill="auto"/>
            <w:vAlign w:val="bottom"/>
            <w:hideMark/>
          </w:tcPr>
          <w:p w14:paraId="4ED0F5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15D6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66DAA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Ц310110550</w:t>
            </w:r>
          </w:p>
        </w:tc>
        <w:tc>
          <w:tcPr>
            <w:tcW w:w="800" w:type="dxa"/>
            <w:shd w:val="clear" w:color="auto" w:fill="auto"/>
            <w:vAlign w:val="bottom"/>
            <w:hideMark/>
          </w:tcPr>
          <w:p w14:paraId="2840DE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5B9D90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59" w:type="dxa"/>
            <w:shd w:val="clear" w:color="auto" w:fill="auto"/>
            <w:vAlign w:val="bottom"/>
            <w:hideMark/>
          </w:tcPr>
          <w:p w14:paraId="46CA19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c>
          <w:tcPr>
            <w:tcW w:w="1567" w:type="dxa"/>
            <w:shd w:val="clear" w:color="auto" w:fill="auto"/>
            <w:vAlign w:val="bottom"/>
            <w:hideMark/>
          </w:tcPr>
          <w:p w14:paraId="52353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134,4</w:t>
            </w:r>
          </w:p>
        </w:tc>
      </w:tr>
      <w:tr w:rsidR="000F3EF3" w:rsidRPr="000F3EF3" w14:paraId="34302FC3" w14:textId="77777777" w:rsidTr="007C7660">
        <w:trPr>
          <w:trHeight w:val="630"/>
        </w:trPr>
        <w:tc>
          <w:tcPr>
            <w:tcW w:w="6237" w:type="dxa"/>
            <w:shd w:val="clear" w:color="auto" w:fill="auto"/>
            <w:hideMark/>
          </w:tcPr>
          <w:p w14:paraId="64A8007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Чебоксарский городской комитет по управлению имуществом администрации города Чебоксары</w:t>
            </w:r>
          </w:p>
        </w:tc>
        <w:tc>
          <w:tcPr>
            <w:tcW w:w="780" w:type="dxa"/>
            <w:shd w:val="clear" w:color="auto" w:fill="auto"/>
            <w:vAlign w:val="bottom"/>
            <w:hideMark/>
          </w:tcPr>
          <w:p w14:paraId="1C25BFF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966</w:t>
            </w:r>
          </w:p>
        </w:tc>
        <w:tc>
          <w:tcPr>
            <w:tcW w:w="580" w:type="dxa"/>
            <w:shd w:val="clear" w:color="auto" w:fill="auto"/>
            <w:vAlign w:val="bottom"/>
            <w:hideMark/>
          </w:tcPr>
          <w:p w14:paraId="6F4293E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683062E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234F001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28C2AFA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4FDA19F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231 390,1</w:t>
            </w:r>
          </w:p>
        </w:tc>
        <w:tc>
          <w:tcPr>
            <w:tcW w:w="1559" w:type="dxa"/>
            <w:shd w:val="clear" w:color="auto" w:fill="auto"/>
            <w:vAlign w:val="bottom"/>
            <w:hideMark/>
          </w:tcPr>
          <w:p w14:paraId="7D243488"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165 703,9</w:t>
            </w:r>
          </w:p>
        </w:tc>
        <w:tc>
          <w:tcPr>
            <w:tcW w:w="1567" w:type="dxa"/>
            <w:shd w:val="clear" w:color="auto" w:fill="auto"/>
            <w:vAlign w:val="bottom"/>
            <w:hideMark/>
          </w:tcPr>
          <w:p w14:paraId="710050F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162 239,9</w:t>
            </w:r>
          </w:p>
        </w:tc>
      </w:tr>
      <w:tr w:rsidR="000F3EF3" w:rsidRPr="000F3EF3" w14:paraId="4B0CAB73" w14:textId="77777777" w:rsidTr="007C7660">
        <w:trPr>
          <w:trHeight w:val="315"/>
        </w:trPr>
        <w:tc>
          <w:tcPr>
            <w:tcW w:w="6237" w:type="dxa"/>
            <w:shd w:val="clear" w:color="auto" w:fill="auto"/>
            <w:hideMark/>
          </w:tcPr>
          <w:p w14:paraId="37A51F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54BD6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02181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067D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ACDC6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33AC4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A2F1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35 724,1</w:t>
            </w:r>
          </w:p>
        </w:tc>
        <w:tc>
          <w:tcPr>
            <w:tcW w:w="1559" w:type="dxa"/>
            <w:shd w:val="clear" w:color="auto" w:fill="auto"/>
            <w:vAlign w:val="bottom"/>
            <w:hideMark/>
          </w:tcPr>
          <w:p w14:paraId="560657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31 956,8</w:t>
            </w:r>
          </w:p>
        </w:tc>
        <w:tc>
          <w:tcPr>
            <w:tcW w:w="1567" w:type="dxa"/>
            <w:shd w:val="clear" w:color="auto" w:fill="auto"/>
            <w:vAlign w:val="bottom"/>
            <w:hideMark/>
          </w:tcPr>
          <w:p w14:paraId="4C649D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53 431,4</w:t>
            </w:r>
          </w:p>
        </w:tc>
      </w:tr>
      <w:tr w:rsidR="000F3EF3" w:rsidRPr="000F3EF3" w14:paraId="61264872" w14:textId="77777777" w:rsidTr="007C7660">
        <w:trPr>
          <w:trHeight w:val="315"/>
        </w:trPr>
        <w:tc>
          <w:tcPr>
            <w:tcW w:w="6237" w:type="dxa"/>
            <w:shd w:val="clear" w:color="auto" w:fill="auto"/>
            <w:hideMark/>
          </w:tcPr>
          <w:p w14:paraId="401A46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4B1903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9B29C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42983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7B06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651F2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D911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35 724,1</w:t>
            </w:r>
          </w:p>
        </w:tc>
        <w:tc>
          <w:tcPr>
            <w:tcW w:w="1559" w:type="dxa"/>
            <w:shd w:val="clear" w:color="auto" w:fill="auto"/>
            <w:vAlign w:val="bottom"/>
            <w:hideMark/>
          </w:tcPr>
          <w:p w14:paraId="326E01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31 956,8</w:t>
            </w:r>
          </w:p>
        </w:tc>
        <w:tc>
          <w:tcPr>
            <w:tcW w:w="1567" w:type="dxa"/>
            <w:shd w:val="clear" w:color="auto" w:fill="auto"/>
            <w:vAlign w:val="bottom"/>
            <w:hideMark/>
          </w:tcPr>
          <w:p w14:paraId="413D2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53 431,4</w:t>
            </w:r>
          </w:p>
        </w:tc>
      </w:tr>
      <w:tr w:rsidR="000F3EF3" w:rsidRPr="000F3EF3" w14:paraId="104D3698" w14:textId="77777777" w:rsidTr="007C7660">
        <w:trPr>
          <w:trHeight w:val="630"/>
        </w:trPr>
        <w:tc>
          <w:tcPr>
            <w:tcW w:w="6237" w:type="dxa"/>
            <w:shd w:val="clear" w:color="auto" w:fill="auto"/>
            <w:hideMark/>
          </w:tcPr>
          <w:p w14:paraId="14B617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земельных и имущественных отношений"</w:t>
            </w:r>
          </w:p>
        </w:tc>
        <w:tc>
          <w:tcPr>
            <w:tcW w:w="780" w:type="dxa"/>
            <w:shd w:val="clear" w:color="auto" w:fill="auto"/>
            <w:vAlign w:val="bottom"/>
            <w:hideMark/>
          </w:tcPr>
          <w:p w14:paraId="28ACAA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3039F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D121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A3A20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A400000000</w:t>
            </w:r>
          </w:p>
        </w:tc>
        <w:tc>
          <w:tcPr>
            <w:tcW w:w="800" w:type="dxa"/>
            <w:shd w:val="clear" w:color="auto" w:fill="auto"/>
            <w:vAlign w:val="bottom"/>
            <w:hideMark/>
          </w:tcPr>
          <w:p w14:paraId="22FDD5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E116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35 724,1</w:t>
            </w:r>
          </w:p>
        </w:tc>
        <w:tc>
          <w:tcPr>
            <w:tcW w:w="1559" w:type="dxa"/>
            <w:shd w:val="clear" w:color="auto" w:fill="auto"/>
            <w:vAlign w:val="bottom"/>
            <w:hideMark/>
          </w:tcPr>
          <w:p w14:paraId="1C205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31 956,8</w:t>
            </w:r>
          </w:p>
        </w:tc>
        <w:tc>
          <w:tcPr>
            <w:tcW w:w="1567" w:type="dxa"/>
            <w:shd w:val="clear" w:color="auto" w:fill="auto"/>
            <w:vAlign w:val="bottom"/>
            <w:hideMark/>
          </w:tcPr>
          <w:p w14:paraId="204BA0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53 431,4</w:t>
            </w:r>
          </w:p>
        </w:tc>
      </w:tr>
      <w:tr w:rsidR="000F3EF3" w:rsidRPr="000F3EF3" w14:paraId="5ECFEFE2" w14:textId="77777777" w:rsidTr="007C7660">
        <w:trPr>
          <w:trHeight w:val="945"/>
        </w:trPr>
        <w:tc>
          <w:tcPr>
            <w:tcW w:w="6237" w:type="dxa"/>
            <w:shd w:val="clear" w:color="auto" w:fill="auto"/>
            <w:hideMark/>
          </w:tcPr>
          <w:p w14:paraId="7D3420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"Управление муниципальным имуществом"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53E068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306DA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8FD3D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628A0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A410000000</w:t>
            </w:r>
          </w:p>
        </w:tc>
        <w:tc>
          <w:tcPr>
            <w:tcW w:w="800" w:type="dxa"/>
            <w:shd w:val="clear" w:color="auto" w:fill="auto"/>
            <w:vAlign w:val="bottom"/>
            <w:hideMark/>
          </w:tcPr>
          <w:p w14:paraId="1FA649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5EA2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1 598,1</w:t>
            </w:r>
          </w:p>
        </w:tc>
        <w:tc>
          <w:tcPr>
            <w:tcW w:w="1559" w:type="dxa"/>
            <w:shd w:val="clear" w:color="auto" w:fill="auto"/>
            <w:vAlign w:val="bottom"/>
            <w:hideMark/>
          </w:tcPr>
          <w:p w14:paraId="4E916F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2 358,8</w:t>
            </w:r>
          </w:p>
        </w:tc>
        <w:tc>
          <w:tcPr>
            <w:tcW w:w="1567" w:type="dxa"/>
            <w:shd w:val="clear" w:color="auto" w:fill="auto"/>
            <w:vAlign w:val="bottom"/>
            <w:hideMark/>
          </w:tcPr>
          <w:p w14:paraId="3C713A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23 833,4</w:t>
            </w:r>
          </w:p>
        </w:tc>
      </w:tr>
      <w:tr w:rsidR="000F3EF3" w:rsidRPr="000F3EF3" w14:paraId="3F4D24A4" w14:textId="77777777" w:rsidTr="007C7660">
        <w:trPr>
          <w:trHeight w:val="630"/>
        </w:trPr>
        <w:tc>
          <w:tcPr>
            <w:tcW w:w="6237" w:type="dxa"/>
            <w:shd w:val="clear" w:color="auto" w:fill="auto"/>
            <w:hideMark/>
          </w:tcPr>
          <w:p w14:paraId="6A32A0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"Создание единой системы учета муниципального имущества"</w:t>
            </w:r>
          </w:p>
        </w:tc>
        <w:tc>
          <w:tcPr>
            <w:tcW w:w="780" w:type="dxa"/>
            <w:shd w:val="clear" w:color="auto" w:fill="auto"/>
            <w:vAlign w:val="bottom"/>
            <w:hideMark/>
          </w:tcPr>
          <w:p w14:paraId="3344EB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61DB1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3374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D10FE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A410100000</w:t>
            </w:r>
          </w:p>
        </w:tc>
        <w:tc>
          <w:tcPr>
            <w:tcW w:w="800" w:type="dxa"/>
            <w:shd w:val="clear" w:color="auto" w:fill="auto"/>
            <w:vAlign w:val="bottom"/>
            <w:hideMark/>
          </w:tcPr>
          <w:p w14:paraId="6008D7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3676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960,0</w:t>
            </w:r>
          </w:p>
        </w:tc>
        <w:tc>
          <w:tcPr>
            <w:tcW w:w="1559" w:type="dxa"/>
            <w:shd w:val="clear" w:color="auto" w:fill="auto"/>
            <w:vAlign w:val="bottom"/>
            <w:hideMark/>
          </w:tcPr>
          <w:p w14:paraId="1A5EE5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960,0</w:t>
            </w:r>
          </w:p>
        </w:tc>
        <w:tc>
          <w:tcPr>
            <w:tcW w:w="1567" w:type="dxa"/>
            <w:shd w:val="clear" w:color="auto" w:fill="auto"/>
            <w:vAlign w:val="bottom"/>
            <w:hideMark/>
          </w:tcPr>
          <w:p w14:paraId="45A753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960,0</w:t>
            </w:r>
          </w:p>
        </w:tc>
      </w:tr>
      <w:tr w:rsidR="000F3EF3" w:rsidRPr="000F3EF3" w14:paraId="76EAF1BC" w14:textId="77777777" w:rsidTr="007C7660">
        <w:trPr>
          <w:trHeight w:val="945"/>
        </w:trPr>
        <w:tc>
          <w:tcPr>
            <w:tcW w:w="6237" w:type="dxa"/>
            <w:shd w:val="clear" w:color="auto" w:fill="auto"/>
            <w:hideMark/>
          </w:tcPr>
          <w:p w14:paraId="0D836F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80" w:type="dxa"/>
            <w:shd w:val="clear" w:color="auto" w:fill="auto"/>
            <w:vAlign w:val="bottom"/>
            <w:hideMark/>
          </w:tcPr>
          <w:p w14:paraId="0653F6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E2C7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33D9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F3844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A410173510</w:t>
            </w:r>
          </w:p>
        </w:tc>
        <w:tc>
          <w:tcPr>
            <w:tcW w:w="800" w:type="dxa"/>
            <w:shd w:val="clear" w:color="auto" w:fill="auto"/>
            <w:vAlign w:val="bottom"/>
            <w:hideMark/>
          </w:tcPr>
          <w:p w14:paraId="6C9A5C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8E57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c>
          <w:tcPr>
            <w:tcW w:w="1559" w:type="dxa"/>
            <w:shd w:val="clear" w:color="auto" w:fill="auto"/>
            <w:vAlign w:val="bottom"/>
            <w:hideMark/>
          </w:tcPr>
          <w:p w14:paraId="15F4D9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c>
          <w:tcPr>
            <w:tcW w:w="1567" w:type="dxa"/>
            <w:shd w:val="clear" w:color="auto" w:fill="auto"/>
            <w:vAlign w:val="bottom"/>
            <w:hideMark/>
          </w:tcPr>
          <w:p w14:paraId="6D4E7B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r>
      <w:tr w:rsidR="000F3EF3" w:rsidRPr="000F3EF3" w14:paraId="0C49DAF6" w14:textId="77777777" w:rsidTr="007C7660">
        <w:trPr>
          <w:trHeight w:val="630"/>
        </w:trPr>
        <w:tc>
          <w:tcPr>
            <w:tcW w:w="6237" w:type="dxa"/>
            <w:shd w:val="clear" w:color="auto" w:fill="auto"/>
            <w:hideMark/>
          </w:tcPr>
          <w:p w14:paraId="2E48B6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68E3A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96406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5EB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680E9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A410173510</w:t>
            </w:r>
          </w:p>
        </w:tc>
        <w:tc>
          <w:tcPr>
            <w:tcW w:w="800" w:type="dxa"/>
            <w:shd w:val="clear" w:color="auto" w:fill="auto"/>
            <w:vAlign w:val="bottom"/>
            <w:hideMark/>
          </w:tcPr>
          <w:p w14:paraId="6A9013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44D62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c>
          <w:tcPr>
            <w:tcW w:w="1559" w:type="dxa"/>
            <w:shd w:val="clear" w:color="auto" w:fill="auto"/>
            <w:vAlign w:val="bottom"/>
            <w:hideMark/>
          </w:tcPr>
          <w:p w14:paraId="17C7A0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c>
          <w:tcPr>
            <w:tcW w:w="1567" w:type="dxa"/>
            <w:shd w:val="clear" w:color="auto" w:fill="auto"/>
            <w:vAlign w:val="bottom"/>
            <w:hideMark/>
          </w:tcPr>
          <w:p w14:paraId="605732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r>
      <w:tr w:rsidR="000F3EF3" w:rsidRPr="000F3EF3" w14:paraId="26DE675C" w14:textId="77777777" w:rsidTr="007C7660">
        <w:trPr>
          <w:trHeight w:val="630"/>
        </w:trPr>
        <w:tc>
          <w:tcPr>
            <w:tcW w:w="6237" w:type="dxa"/>
            <w:shd w:val="clear" w:color="auto" w:fill="auto"/>
            <w:hideMark/>
          </w:tcPr>
          <w:p w14:paraId="0861C4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29BEC7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6EB83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431FE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CFCA2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A410173510</w:t>
            </w:r>
          </w:p>
        </w:tc>
        <w:tc>
          <w:tcPr>
            <w:tcW w:w="800" w:type="dxa"/>
            <w:shd w:val="clear" w:color="auto" w:fill="auto"/>
            <w:vAlign w:val="bottom"/>
            <w:hideMark/>
          </w:tcPr>
          <w:p w14:paraId="32F3F9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4C3D2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c>
          <w:tcPr>
            <w:tcW w:w="1559" w:type="dxa"/>
            <w:shd w:val="clear" w:color="auto" w:fill="auto"/>
            <w:vAlign w:val="bottom"/>
            <w:hideMark/>
          </w:tcPr>
          <w:p w14:paraId="77813A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c>
          <w:tcPr>
            <w:tcW w:w="1567" w:type="dxa"/>
            <w:shd w:val="clear" w:color="auto" w:fill="auto"/>
            <w:vAlign w:val="bottom"/>
            <w:hideMark/>
          </w:tcPr>
          <w:p w14:paraId="33A39D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430,0</w:t>
            </w:r>
          </w:p>
        </w:tc>
      </w:tr>
      <w:tr w:rsidR="000F3EF3" w:rsidRPr="000F3EF3" w14:paraId="6FA71E95" w14:textId="77777777" w:rsidTr="007C7660">
        <w:trPr>
          <w:trHeight w:val="945"/>
        </w:trPr>
        <w:tc>
          <w:tcPr>
            <w:tcW w:w="6237" w:type="dxa"/>
            <w:shd w:val="clear" w:color="auto" w:fill="auto"/>
            <w:hideMark/>
          </w:tcPr>
          <w:p w14:paraId="3D2FF3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780" w:type="dxa"/>
            <w:shd w:val="clear" w:color="auto" w:fill="auto"/>
            <w:vAlign w:val="bottom"/>
            <w:hideMark/>
          </w:tcPr>
          <w:p w14:paraId="73A93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EFC33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C4043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863EF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A410173640</w:t>
            </w:r>
          </w:p>
        </w:tc>
        <w:tc>
          <w:tcPr>
            <w:tcW w:w="800" w:type="dxa"/>
            <w:shd w:val="clear" w:color="auto" w:fill="auto"/>
            <w:vAlign w:val="bottom"/>
            <w:hideMark/>
          </w:tcPr>
          <w:p w14:paraId="2CDA1B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52A6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c>
          <w:tcPr>
            <w:tcW w:w="1559" w:type="dxa"/>
            <w:shd w:val="clear" w:color="auto" w:fill="auto"/>
            <w:vAlign w:val="bottom"/>
            <w:hideMark/>
          </w:tcPr>
          <w:p w14:paraId="6BBA47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c>
          <w:tcPr>
            <w:tcW w:w="1567" w:type="dxa"/>
            <w:shd w:val="clear" w:color="auto" w:fill="auto"/>
            <w:vAlign w:val="bottom"/>
            <w:hideMark/>
          </w:tcPr>
          <w:p w14:paraId="645D7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r>
      <w:tr w:rsidR="000F3EF3" w:rsidRPr="000F3EF3" w14:paraId="6015F385" w14:textId="77777777" w:rsidTr="007C7660">
        <w:trPr>
          <w:trHeight w:val="630"/>
        </w:trPr>
        <w:tc>
          <w:tcPr>
            <w:tcW w:w="6237" w:type="dxa"/>
            <w:shd w:val="clear" w:color="auto" w:fill="auto"/>
            <w:hideMark/>
          </w:tcPr>
          <w:p w14:paraId="794D3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37E78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5D3F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0B404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51639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A410173640</w:t>
            </w:r>
          </w:p>
        </w:tc>
        <w:tc>
          <w:tcPr>
            <w:tcW w:w="800" w:type="dxa"/>
            <w:shd w:val="clear" w:color="auto" w:fill="auto"/>
            <w:vAlign w:val="bottom"/>
            <w:hideMark/>
          </w:tcPr>
          <w:p w14:paraId="00BAAE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4D44B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c>
          <w:tcPr>
            <w:tcW w:w="1559" w:type="dxa"/>
            <w:shd w:val="clear" w:color="auto" w:fill="auto"/>
            <w:vAlign w:val="bottom"/>
            <w:hideMark/>
          </w:tcPr>
          <w:p w14:paraId="2F6DC6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c>
          <w:tcPr>
            <w:tcW w:w="1567" w:type="dxa"/>
            <w:shd w:val="clear" w:color="auto" w:fill="auto"/>
            <w:vAlign w:val="bottom"/>
            <w:hideMark/>
          </w:tcPr>
          <w:p w14:paraId="2158A0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r>
      <w:tr w:rsidR="000F3EF3" w:rsidRPr="000F3EF3" w14:paraId="5B20EDBA" w14:textId="77777777" w:rsidTr="007C7660">
        <w:trPr>
          <w:trHeight w:val="630"/>
        </w:trPr>
        <w:tc>
          <w:tcPr>
            <w:tcW w:w="6237" w:type="dxa"/>
            <w:shd w:val="clear" w:color="auto" w:fill="auto"/>
            <w:hideMark/>
          </w:tcPr>
          <w:p w14:paraId="452C27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9E1C9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60E49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D275B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9DB91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A410173640</w:t>
            </w:r>
          </w:p>
        </w:tc>
        <w:tc>
          <w:tcPr>
            <w:tcW w:w="800" w:type="dxa"/>
            <w:shd w:val="clear" w:color="auto" w:fill="auto"/>
            <w:vAlign w:val="bottom"/>
            <w:hideMark/>
          </w:tcPr>
          <w:p w14:paraId="47612F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656F2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c>
          <w:tcPr>
            <w:tcW w:w="1559" w:type="dxa"/>
            <w:shd w:val="clear" w:color="auto" w:fill="auto"/>
            <w:vAlign w:val="bottom"/>
            <w:hideMark/>
          </w:tcPr>
          <w:p w14:paraId="00B107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c>
          <w:tcPr>
            <w:tcW w:w="1567" w:type="dxa"/>
            <w:shd w:val="clear" w:color="auto" w:fill="auto"/>
            <w:vAlign w:val="bottom"/>
            <w:hideMark/>
          </w:tcPr>
          <w:p w14:paraId="227E1C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530,0</w:t>
            </w:r>
          </w:p>
        </w:tc>
      </w:tr>
      <w:tr w:rsidR="000F3EF3" w:rsidRPr="000F3EF3" w14:paraId="76427D38" w14:textId="77777777" w:rsidTr="007C7660">
        <w:trPr>
          <w:trHeight w:val="945"/>
        </w:trPr>
        <w:tc>
          <w:tcPr>
            <w:tcW w:w="6237" w:type="dxa"/>
            <w:shd w:val="clear" w:color="auto" w:fill="auto"/>
            <w:hideMark/>
          </w:tcPr>
          <w:p w14:paraId="194CDB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80" w:type="dxa"/>
            <w:shd w:val="clear" w:color="auto" w:fill="auto"/>
            <w:vAlign w:val="bottom"/>
            <w:hideMark/>
          </w:tcPr>
          <w:p w14:paraId="349F57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FE77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D3F86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915C1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A410200000</w:t>
            </w:r>
          </w:p>
        </w:tc>
        <w:tc>
          <w:tcPr>
            <w:tcW w:w="800" w:type="dxa"/>
            <w:shd w:val="clear" w:color="auto" w:fill="auto"/>
            <w:vAlign w:val="bottom"/>
            <w:hideMark/>
          </w:tcPr>
          <w:p w14:paraId="729C9A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DEB9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638,1</w:t>
            </w:r>
          </w:p>
        </w:tc>
        <w:tc>
          <w:tcPr>
            <w:tcW w:w="1559" w:type="dxa"/>
            <w:shd w:val="clear" w:color="auto" w:fill="auto"/>
            <w:vAlign w:val="bottom"/>
            <w:hideMark/>
          </w:tcPr>
          <w:p w14:paraId="0784D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1 398,8</w:t>
            </w:r>
          </w:p>
        </w:tc>
        <w:tc>
          <w:tcPr>
            <w:tcW w:w="1567" w:type="dxa"/>
            <w:shd w:val="clear" w:color="auto" w:fill="auto"/>
            <w:vAlign w:val="bottom"/>
            <w:hideMark/>
          </w:tcPr>
          <w:p w14:paraId="0E33D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22 873,4</w:t>
            </w:r>
          </w:p>
        </w:tc>
      </w:tr>
      <w:tr w:rsidR="000F3EF3" w:rsidRPr="000F3EF3" w14:paraId="7B79FADF" w14:textId="77777777" w:rsidTr="007C7660">
        <w:trPr>
          <w:trHeight w:val="1260"/>
        </w:trPr>
        <w:tc>
          <w:tcPr>
            <w:tcW w:w="6237" w:type="dxa"/>
            <w:shd w:val="clear" w:color="auto" w:fill="auto"/>
            <w:hideMark/>
          </w:tcPr>
          <w:p w14:paraId="6FCAB7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80" w:type="dxa"/>
            <w:shd w:val="clear" w:color="auto" w:fill="auto"/>
            <w:vAlign w:val="bottom"/>
            <w:hideMark/>
          </w:tcPr>
          <w:p w14:paraId="4EEF2B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8698F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C1CD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9F4D5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A410273570</w:t>
            </w:r>
          </w:p>
        </w:tc>
        <w:tc>
          <w:tcPr>
            <w:tcW w:w="800" w:type="dxa"/>
            <w:shd w:val="clear" w:color="auto" w:fill="auto"/>
            <w:vAlign w:val="bottom"/>
            <w:hideMark/>
          </w:tcPr>
          <w:p w14:paraId="70B360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9147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5C7BA9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0F278D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3971B7E5" w14:textId="77777777" w:rsidTr="007C7660">
        <w:trPr>
          <w:trHeight w:val="630"/>
        </w:trPr>
        <w:tc>
          <w:tcPr>
            <w:tcW w:w="6237" w:type="dxa"/>
            <w:shd w:val="clear" w:color="auto" w:fill="auto"/>
            <w:hideMark/>
          </w:tcPr>
          <w:p w14:paraId="119A47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6C646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F841E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A8606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2B257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A410273570</w:t>
            </w:r>
          </w:p>
        </w:tc>
        <w:tc>
          <w:tcPr>
            <w:tcW w:w="800" w:type="dxa"/>
            <w:shd w:val="clear" w:color="auto" w:fill="auto"/>
            <w:vAlign w:val="bottom"/>
            <w:hideMark/>
          </w:tcPr>
          <w:p w14:paraId="7EDE13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8968E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32E644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46DA22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0954616C" w14:textId="77777777" w:rsidTr="007C7660">
        <w:trPr>
          <w:trHeight w:val="630"/>
        </w:trPr>
        <w:tc>
          <w:tcPr>
            <w:tcW w:w="6237" w:type="dxa"/>
            <w:shd w:val="clear" w:color="auto" w:fill="auto"/>
            <w:hideMark/>
          </w:tcPr>
          <w:p w14:paraId="5AA88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F27DE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78C9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7B885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CD3E1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A410273570</w:t>
            </w:r>
          </w:p>
        </w:tc>
        <w:tc>
          <w:tcPr>
            <w:tcW w:w="800" w:type="dxa"/>
            <w:shd w:val="clear" w:color="auto" w:fill="auto"/>
            <w:vAlign w:val="bottom"/>
            <w:hideMark/>
          </w:tcPr>
          <w:p w14:paraId="2770F1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2DF4A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59" w:type="dxa"/>
            <w:shd w:val="clear" w:color="auto" w:fill="auto"/>
            <w:vAlign w:val="bottom"/>
            <w:hideMark/>
          </w:tcPr>
          <w:p w14:paraId="3B4047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2BF5A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22680078" w14:textId="77777777" w:rsidTr="007C7660">
        <w:trPr>
          <w:trHeight w:val="630"/>
        </w:trPr>
        <w:tc>
          <w:tcPr>
            <w:tcW w:w="6237" w:type="dxa"/>
            <w:shd w:val="clear" w:color="auto" w:fill="auto"/>
            <w:hideMark/>
          </w:tcPr>
          <w:p w14:paraId="052A1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комплексных кадастровых работ на территории Чувашской Республики</w:t>
            </w:r>
          </w:p>
        </w:tc>
        <w:tc>
          <w:tcPr>
            <w:tcW w:w="780" w:type="dxa"/>
            <w:shd w:val="clear" w:color="auto" w:fill="auto"/>
            <w:vAlign w:val="bottom"/>
            <w:hideMark/>
          </w:tcPr>
          <w:p w14:paraId="3BF57B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3A117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61938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092D9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A4102L5110</w:t>
            </w:r>
          </w:p>
        </w:tc>
        <w:tc>
          <w:tcPr>
            <w:tcW w:w="800" w:type="dxa"/>
            <w:shd w:val="clear" w:color="auto" w:fill="auto"/>
            <w:vAlign w:val="bottom"/>
            <w:hideMark/>
          </w:tcPr>
          <w:p w14:paraId="4CC09E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873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438,1</w:t>
            </w:r>
          </w:p>
        </w:tc>
        <w:tc>
          <w:tcPr>
            <w:tcW w:w="1559" w:type="dxa"/>
            <w:shd w:val="clear" w:color="auto" w:fill="auto"/>
            <w:vAlign w:val="bottom"/>
            <w:hideMark/>
          </w:tcPr>
          <w:p w14:paraId="23A3B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1 198,8</w:t>
            </w:r>
          </w:p>
        </w:tc>
        <w:tc>
          <w:tcPr>
            <w:tcW w:w="1567" w:type="dxa"/>
            <w:shd w:val="clear" w:color="auto" w:fill="auto"/>
            <w:vAlign w:val="bottom"/>
            <w:hideMark/>
          </w:tcPr>
          <w:p w14:paraId="5B929B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22 673,4</w:t>
            </w:r>
          </w:p>
        </w:tc>
      </w:tr>
      <w:tr w:rsidR="000F3EF3" w:rsidRPr="000F3EF3" w14:paraId="5B3E8C39" w14:textId="77777777" w:rsidTr="007C7660">
        <w:trPr>
          <w:trHeight w:val="630"/>
        </w:trPr>
        <w:tc>
          <w:tcPr>
            <w:tcW w:w="6237" w:type="dxa"/>
            <w:shd w:val="clear" w:color="auto" w:fill="auto"/>
            <w:hideMark/>
          </w:tcPr>
          <w:p w14:paraId="0AE6C4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218B1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86640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5BD91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48D73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A4102L5110</w:t>
            </w:r>
          </w:p>
        </w:tc>
        <w:tc>
          <w:tcPr>
            <w:tcW w:w="800" w:type="dxa"/>
            <w:shd w:val="clear" w:color="auto" w:fill="auto"/>
            <w:vAlign w:val="bottom"/>
            <w:hideMark/>
          </w:tcPr>
          <w:p w14:paraId="71910B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4746D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438,1</w:t>
            </w:r>
          </w:p>
        </w:tc>
        <w:tc>
          <w:tcPr>
            <w:tcW w:w="1559" w:type="dxa"/>
            <w:shd w:val="clear" w:color="auto" w:fill="auto"/>
            <w:vAlign w:val="bottom"/>
            <w:hideMark/>
          </w:tcPr>
          <w:p w14:paraId="61A4FB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1 198,8</w:t>
            </w:r>
          </w:p>
        </w:tc>
        <w:tc>
          <w:tcPr>
            <w:tcW w:w="1567" w:type="dxa"/>
            <w:shd w:val="clear" w:color="auto" w:fill="auto"/>
            <w:vAlign w:val="bottom"/>
            <w:hideMark/>
          </w:tcPr>
          <w:p w14:paraId="11573F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22 673,4</w:t>
            </w:r>
          </w:p>
        </w:tc>
      </w:tr>
      <w:tr w:rsidR="000F3EF3" w:rsidRPr="000F3EF3" w14:paraId="054C6816" w14:textId="77777777" w:rsidTr="007C7660">
        <w:trPr>
          <w:trHeight w:val="630"/>
        </w:trPr>
        <w:tc>
          <w:tcPr>
            <w:tcW w:w="6237" w:type="dxa"/>
            <w:shd w:val="clear" w:color="auto" w:fill="auto"/>
            <w:hideMark/>
          </w:tcPr>
          <w:p w14:paraId="099653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702CC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16595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127E0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1E8CF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A4102L5110</w:t>
            </w:r>
          </w:p>
        </w:tc>
        <w:tc>
          <w:tcPr>
            <w:tcW w:w="800" w:type="dxa"/>
            <w:shd w:val="clear" w:color="auto" w:fill="auto"/>
            <w:vAlign w:val="bottom"/>
            <w:hideMark/>
          </w:tcPr>
          <w:p w14:paraId="6B7E7A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E2266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438,1</w:t>
            </w:r>
          </w:p>
        </w:tc>
        <w:tc>
          <w:tcPr>
            <w:tcW w:w="1559" w:type="dxa"/>
            <w:shd w:val="clear" w:color="auto" w:fill="auto"/>
            <w:vAlign w:val="bottom"/>
            <w:hideMark/>
          </w:tcPr>
          <w:p w14:paraId="38BA2F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1 198,8</w:t>
            </w:r>
          </w:p>
        </w:tc>
        <w:tc>
          <w:tcPr>
            <w:tcW w:w="1567" w:type="dxa"/>
            <w:shd w:val="clear" w:color="auto" w:fill="auto"/>
            <w:vAlign w:val="bottom"/>
            <w:hideMark/>
          </w:tcPr>
          <w:p w14:paraId="59AAB7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22 673,4</w:t>
            </w:r>
          </w:p>
        </w:tc>
      </w:tr>
      <w:tr w:rsidR="000F3EF3" w:rsidRPr="000F3EF3" w14:paraId="36F3EC36" w14:textId="77777777" w:rsidTr="007C7660">
        <w:trPr>
          <w:trHeight w:val="945"/>
        </w:trPr>
        <w:tc>
          <w:tcPr>
            <w:tcW w:w="6237" w:type="dxa"/>
            <w:shd w:val="clear" w:color="auto" w:fill="auto"/>
            <w:hideMark/>
          </w:tcPr>
          <w:p w14:paraId="5F41B5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"Формирование эффективного муниципального сектора экономики"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76CAF8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39C00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DECF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8BD5A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A420000000</w:t>
            </w:r>
          </w:p>
        </w:tc>
        <w:tc>
          <w:tcPr>
            <w:tcW w:w="800" w:type="dxa"/>
            <w:shd w:val="clear" w:color="auto" w:fill="auto"/>
            <w:vAlign w:val="bottom"/>
            <w:hideMark/>
          </w:tcPr>
          <w:p w14:paraId="434FDE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A0A6C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12 368,0</w:t>
            </w:r>
          </w:p>
        </w:tc>
        <w:tc>
          <w:tcPr>
            <w:tcW w:w="1559" w:type="dxa"/>
            <w:shd w:val="clear" w:color="auto" w:fill="auto"/>
            <w:vAlign w:val="bottom"/>
            <w:hideMark/>
          </w:tcPr>
          <w:p w14:paraId="2D0112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7 840,0</w:t>
            </w:r>
          </w:p>
        </w:tc>
        <w:tc>
          <w:tcPr>
            <w:tcW w:w="1567" w:type="dxa"/>
            <w:shd w:val="clear" w:color="auto" w:fill="auto"/>
            <w:vAlign w:val="bottom"/>
            <w:hideMark/>
          </w:tcPr>
          <w:p w14:paraId="1D2887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7 840,0</w:t>
            </w:r>
          </w:p>
        </w:tc>
      </w:tr>
      <w:tr w:rsidR="000F3EF3" w:rsidRPr="000F3EF3" w14:paraId="18FE4809" w14:textId="77777777" w:rsidTr="007C7660">
        <w:trPr>
          <w:trHeight w:val="630"/>
        </w:trPr>
        <w:tc>
          <w:tcPr>
            <w:tcW w:w="6237" w:type="dxa"/>
            <w:shd w:val="clear" w:color="auto" w:fill="auto"/>
            <w:hideMark/>
          </w:tcPr>
          <w:p w14:paraId="46B9AE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"Создание эффективной системы муниципального сектора экономики города Чебоксары"</w:t>
            </w:r>
          </w:p>
        </w:tc>
        <w:tc>
          <w:tcPr>
            <w:tcW w:w="780" w:type="dxa"/>
            <w:shd w:val="clear" w:color="auto" w:fill="auto"/>
            <w:vAlign w:val="bottom"/>
            <w:hideMark/>
          </w:tcPr>
          <w:p w14:paraId="5C5FD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2FEAB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F077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CBE3F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A420100000</w:t>
            </w:r>
          </w:p>
        </w:tc>
        <w:tc>
          <w:tcPr>
            <w:tcW w:w="800" w:type="dxa"/>
            <w:shd w:val="clear" w:color="auto" w:fill="auto"/>
            <w:vAlign w:val="bottom"/>
            <w:hideMark/>
          </w:tcPr>
          <w:p w14:paraId="698E5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914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24DEF1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17D67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04B1DFCD" w14:textId="77777777" w:rsidTr="007C7660">
        <w:trPr>
          <w:trHeight w:val="945"/>
        </w:trPr>
        <w:tc>
          <w:tcPr>
            <w:tcW w:w="6237" w:type="dxa"/>
            <w:shd w:val="clear" w:color="auto" w:fill="auto"/>
            <w:hideMark/>
          </w:tcPr>
          <w:p w14:paraId="6E1E51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780" w:type="dxa"/>
            <w:shd w:val="clear" w:color="auto" w:fill="auto"/>
            <w:vAlign w:val="bottom"/>
            <w:hideMark/>
          </w:tcPr>
          <w:p w14:paraId="1C3882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EFCE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65F3A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E43E4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A420173530</w:t>
            </w:r>
          </w:p>
        </w:tc>
        <w:tc>
          <w:tcPr>
            <w:tcW w:w="800" w:type="dxa"/>
            <w:shd w:val="clear" w:color="auto" w:fill="auto"/>
            <w:vAlign w:val="bottom"/>
            <w:hideMark/>
          </w:tcPr>
          <w:p w14:paraId="5D9108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00532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c>
          <w:tcPr>
            <w:tcW w:w="1559" w:type="dxa"/>
            <w:shd w:val="clear" w:color="auto" w:fill="auto"/>
            <w:vAlign w:val="bottom"/>
            <w:hideMark/>
          </w:tcPr>
          <w:p w14:paraId="026978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c>
          <w:tcPr>
            <w:tcW w:w="1567" w:type="dxa"/>
            <w:shd w:val="clear" w:color="auto" w:fill="auto"/>
            <w:vAlign w:val="bottom"/>
            <w:hideMark/>
          </w:tcPr>
          <w:p w14:paraId="233008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r>
      <w:tr w:rsidR="000F3EF3" w:rsidRPr="000F3EF3" w14:paraId="6B9F22AC" w14:textId="77777777" w:rsidTr="007C7660">
        <w:trPr>
          <w:trHeight w:val="630"/>
        </w:trPr>
        <w:tc>
          <w:tcPr>
            <w:tcW w:w="6237" w:type="dxa"/>
            <w:shd w:val="clear" w:color="auto" w:fill="auto"/>
            <w:hideMark/>
          </w:tcPr>
          <w:p w14:paraId="36E376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F40C5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2D803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41842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1B8F1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A420173530</w:t>
            </w:r>
          </w:p>
        </w:tc>
        <w:tc>
          <w:tcPr>
            <w:tcW w:w="800" w:type="dxa"/>
            <w:shd w:val="clear" w:color="auto" w:fill="auto"/>
            <w:vAlign w:val="bottom"/>
            <w:hideMark/>
          </w:tcPr>
          <w:p w14:paraId="4F1A16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6E615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c>
          <w:tcPr>
            <w:tcW w:w="1559" w:type="dxa"/>
            <w:shd w:val="clear" w:color="auto" w:fill="auto"/>
            <w:vAlign w:val="bottom"/>
            <w:hideMark/>
          </w:tcPr>
          <w:p w14:paraId="33D62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c>
          <w:tcPr>
            <w:tcW w:w="1567" w:type="dxa"/>
            <w:shd w:val="clear" w:color="auto" w:fill="auto"/>
            <w:vAlign w:val="bottom"/>
            <w:hideMark/>
          </w:tcPr>
          <w:p w14:paraId="389C9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r>
      <w:tr w:rsidR="000F3EF3" w:rsidRPr="000F3EF3" w14:paraId="4C1CCE79" w14:textId="77777777" w:rsidTr="007C7660">
        <w:trPr>
          <w:trHeight w:val="630"/>
        </w:trPr>
        <w:tc>
          <w:tcPr>
            <w:tcW w:w="6237" w:type="dxa"/>
            <w:shd w:val="clear" w:color="auto" w:fill="auto"/>
            <w:hideMark/>
          </w:tcPr>
          <w:p w14:paraId="53021D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32E57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3DAD3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CFA00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DDF1A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A420173530</w:t>
            </w:r>
          </w:p>
        </w:tc>
        <w:tc>
          <w:tcPr>
            <w:tcW w:w="800" w:type="dxa"/>
            <w:shd w:val="clear" w:color="auto" w:fill="auto"/>
            <w:vAlign w:val="bottom"/>
            <w:hideMark/>
          </w:tcPr>
          <w:p w14:paraId="4305AF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C22DF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c>
          <w:tcPr>
            <w:tcW w:w="1559" w:type="dxa"/>
            <w:shd w:val="clear" w:color="auto" w:fill="auto"/>
            <w:vAlign w:val="bottom"/>
            <w:hideMark/>
          </w:tcPr>
          <w:p w14:paraId="70E283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c>
          <w:tcPr>
            <w:tcW w:w="1567" w:type="dxa"/>
            <w:shd w:val="clear" w:color="auto" w:fill="auto"/>
            <w:vAlign w:val="bottom"/>
            <w:hideMark/>
          </w:tcPr>
          <w:p w14:paraId="3CDED8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500,0</w:t>
            </w:r>
          </w:p>
        </w:tc>
      </w:tr>
      <w:tr w:rsidR="000F3EF3" w:rsidRPr="000F3EF3" w14:paraId="219B8CBA" w14:textId="77777777" w:rsidTr="007C7660">
        <w:trPr>
          <w:trHeight w:val="315"/>
        </w:trPr>
        <w:tc>
          <w:tcPr>
            <w:tcW w:w="6237" w:type="dxa"/>
            <w:shd w:val="clear" w:color="auto" w:fill="auto"/>
            <w:hideMark/>
          </w:tcPr>
          <w:p w14:paraId="0829E3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продаж объектов приватизации</w:t>
            </w:r>
          </w:p>
        </w:tc>
        <w:tc>
          <w:tcPr>
            <w:tcW w:w="780" w:type="dxa"/>
            <w:shd w:val="clear" w:color="auto" w:fill="auto"/>
            <w:vAlign w:val="bottom"/>
            <w:hideMark/>
          </w:tcPr>
          <w:p w14:paraId="4A0012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FD842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67EB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5C5AF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A420173550</w:t>
            </w:r>
          </w:p>
        </w:tc>
        <w:tc>
          <w:tcPr>
            <w:tcW w:w="800" w:type="dxa"/>
            <w:shd w:val="clear" w:color="auto" w:fill="auto"/>
            <w:vAlign w:val="bottom"/>
            <w:hideMark/>
          </w:tcPr>
          <w:p w14:paraId="6BE2C3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8393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59" w:type="dxa"/>
            <w:shd w:val="clear" w:color="auto" w:fill="auto"/>
            <w:vAlign w:val="bottom"/>
            <w:hideMark/>
          </w:tcPr>
          <w:p w14:paraId="53AD0A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67" w:type="dxa"/>
            <w:shd w:val="clear" w:color="auto" w:fill="auto"/>
            <w:vAlign w:val="bottom"/>
            <w:hideMark/>
          </w:tcPr>
          <w:p w14:paraId="3078B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r>
      <w:tr w:rsidR="000F3EF3" w:rsidRPr="000F3EF3" w14:paraId="7AD1F6E7" w14:textId="77777777" w:rsidTr="007C7660">
        <w:trPr>
          <w:trHeight w:val="630"/>
        </w:trPr>
        <w:tc>
          <w:tcPr>
            <w:tcW w:w="6237" w:type="dxa"/>
            <w:shd w:val="clear" w:color="auto" w:fill="auto"/>
            <w:hideMark/>
          </w:tcPr>
          <w:p w14:paraId="677278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D79A1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E2C0F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B6CFF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F956E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A420173550</w:t>
            </w:r>
          </w:p>
        </w:tc>
        <w:tc>
          <w:tcPr>
            <w:tcW w:w="800" w:type="dxa"/>
            <w:shd w:val="clear" w:color="auto" w:fill="auto"/>
            <w:vAlign w:val="bottom"/>
            <w:hideMark/>
          </w:tcPr>
          <w:p w14:paraId="32BD75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95C13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59" w:type="dxa"/>
            <w:shd w:val="clear" w:color="auto" w:fill="auto"/>
            <w:vAlign w:val="bottom"/>
            <w:hideMark/>
          </w:tcPr>
          <w:p w14:paraId="4C56CF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67" w:type="dxa"/>
            <w:shd w:val="clear" w:color="auto" w:fill="auto"/>
            <w:vAlign w:val="bottom"/>
            <w:hideMark/>
          </w:tcPr>
          <w:p w14:paraId="39728E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r>
      <w:tr w:rsidR="000F3EF3" w:rsidRPr="000F3EF3" w14:paraId="6CF316FB" w14:textId="77777777" w:rsidTr="007C7660">
        <w:trPr>
          <w:trHeight w:val="630"/>
        </w:trPr>
        <w:tc>
          <w:tcPr>
            <w:tcW w:w="6237" w:type="dxa"/>
            <w:shd w:val="clear" w:color="auto" w:fill="auto"/>
            <w:hideMark/>
          </w:tcPr>
          <w:p w14:paraId="63F9E8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055604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0089A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52DF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FFE5A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A420173550</w:t>
            </w:r>
          </w:p>
        </w:tc>
        <w:tc>
          <w:tcPr>
            <w:tcW w:w="800" w:type="dxa"/>
            <w:shd w:val="clear" w:color="auto" w:fill="auto"/>
            <w:vAlign w:val="bottom"/>
            <w:hideMark/>
          </w:tcPr>
          <w:p w14:paraId="5BF46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9DF6E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59" w:type="dxa"/>
            <w:shd w:val="clear" w:color="auto" w:fill="auto"/>
            <w:vAlign w:val="bottom"/>
            <w:hideMark/>
          </w:tcPr>
          <w:p w14:paraId="1BA7A6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c>
          <w:tcPr>
            <w:tcW w:w="1567" w:type="dxa"/>
            <w:shd w:val="clear" w:color="auto" w:fill="auto"/>
            <w:vAlign w:val="bottom"/>
            <w:hideMark/>
          </w:tcPr>
          <w:p w14:paraId="0999D0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2 500,0</w:t>
            </w:r>
          </w:p>
        </w:tc>
      </w:tr>
      <w:tr w:rsidR="000F3EF3" w:rsidRPr="000F3EF3" w14:paraId="67A4B259" w14:textId="77777777" w:rsidTr="007C7660">
        <w:trPr>
          <w:trHeight w:val="630"/>
        </w:trPr>
        <w:tc>
          <w:tcPr>
            <w:tcW w:w="6237" w:type="dxa"/>
            <w:shd w:val="clear" w:color="auto" w:fill="auto"/>
            <w:hideMark/>
          </w:tcPr>
          <w:p w14:paraId="44C587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"Эффективное управление муниципальным имуществом"</w:t>
            </w:r>
          </w:p>
        </w:tc>
        <w:tc>
          <w:tcPr>
            <w:tcW w:w="780" w:type="dxa"/>
            <w:shd w:val="clear" w:color="auto" w:fill="auto"/>
            <w:vAlign w:val="bottom"/>
            <w:hideMark/>
          </w:tcPr>
          <w:p w14:paraId="68E499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4DCA9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06A10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FF7D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A420200000</w:t>
            </w:r>
          </w:p>
        </w:tc>
        <w:tc>
          <w:tcPr>
            <w:tcW w:w="800" w:type="dxa"/>
            <w:shd w:val="clear" w:color="auto" w:fill="auto"/>
            <w:vAlign w:val="bottom"/>
            <w:hideMark/>
          </w:tcPr>
          <w:p w14:paraId="224650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7BBE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9 368,0</w:t>
            </w:r>
          </w:p>
        </w:tc>
        <w:tc>
          <w:tcPr>
            <w:tcW w:w="1559" w:type="dxa"/>
            <w:shd w:val="clear" w:color="auto" w:fill="auto"/>
            <w:vAlign w:val="bottom"/>
            <w:hideMark/>
          </w:tcPr>
          <w:p w14:paraId="6C4532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4 840,0</w:t>
            </w:r>
          </w:p>
        </w:tc>
        <w:tc>
          <w:tcPr>
            <w:tcW w:w="1567" w:type="dxa"/>
            <w:shd w:val="clear" w:color="auto" w:fill="auto"/>
            <w:vAlign w:val="bottom"/>
            <w:hideMark/>
          </w:tcPr>
          <w:p w14:paraId="35A720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4 840,0</w:t>
            </w:r>
          </w:p>
        </w:tc>
      </w:tr>
      <w:tr w:rsidR="000F3EF3" w:rsidRPr="000F3EF3" w14:paraId="66C29FFB" w14:textId="77777777" w:rsidTr="007C7660">
        <w:trPr>
          <w:trHeight w:val="945"/>
        </w:trPr>
        <w:tc>
          <w:tcPr>
            <w:tcW w:w="6237" w:type="dxa"/>
            <w:shd w:val="clear" w:color="auto" w:fill="auto"/>
            <w:hideMark/>
          </w:tcPr>
          <w:p w14:paraId="345AE8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w:t>
            </w:r>
          </w:p>
        </w:tc>
        <w:tc>
          <w:tcPr>
            <w:tcW w:w="780" w:type="dxa"/>
            <w:shd w:val="clear" w:color="auto" w:fill="auto"/>
            <w:vAlign w:val="bottom"/>
            <w:hideMark/>
          </w:tcPr>
          <w:p w14:paraId="1E8463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7F2DB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ACFD3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203C3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A420273610</w:t>
            </w:r>
          </w:p>
        </w:tc>
        <w:tc>
          <w:tcPr>
            <w:tcW w:w="800" w:type="dxa"/>
            <w:shd w:val="clear" w:color="auto" w:fill="auto"/>
            <w:vAlign w:val="bottom"/>
            <w:hideMark/>
          </w:tcPr>
          <w:p w14:paraId="557E99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4D0F3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8 328,0</w:t>
            </w:r>
          </w:p>
        </w:tc>
        <w:tc>
          <w:tcPr>
            <w:tcW w:w="1559" w:type="dxa"/>
            <w:shd w:val="clear" w:color="auto" w:fill="auto"/>
            <w:vAlign w:val="bottom"/>
            <w:hideMark/>
          </w:tcPr>
          <w:p w14:paraId="0F0B9D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c>
          <w:tcPr>
            <w:tcW w:w="1567" w:type="dxa"/>
            <w:shd w:val="clear" w:color="auto" w:fill="auto"/>
            <w:vAlign w:val="bottom"/>
            <w:hideMark/>
          </w:tcPr>
          <w:p w14:paraId="4BB12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r>
      <w:tr w:rsidR="000F3EF3" w:rsidRPr="000F3EF3" w14:paraId="01B25B89" w14:textId="77777777" w:rsidTr="007C7660">
        <w:trPr>
          <w:trHeight w:val="630"/>
        </w:trPr>
        <w:tc>
          <w:tcPr>
            <w:tcW w:w="6237" w:type="dxa"/>
            <w:shd w:val="clear" w:color="auto" w:fill="auto"/>
            <w:hideMark/>
          </w:tcPr>
          <w:p w14:paraId="538046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B2D33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021A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73AF0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B2FAA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A420273610</w:t>
            </w:r>
          </w:p>
        </w:tc>
        <w:tc>
          <w:tcPr>
            <w:tcW w:w="800" w:type="dxa"/>
            <w:shd w:val="clear" w:color="auto" w:fill="auto"/>
            <w:vAlign w:val="bottom"/>
            <w:hideMark/>
          </w:tcPr>
          <w:p w14:paraId="5EBD72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4D8FD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8 328,0</w:t>
            </w:r>
          </w:p>
        </w:tc>
        <w:tc>
          <w:tcPr>
            <w:tcW w:w="1559" w:type="dxa"/>
            <w:shd w:val="clear" w:color="auto" w:fill="auto"/>
            <w:vAlign w:val="bottom"/>
            <w:hideMark/>
          </w:tcPr>
          <w:p w14:paraId="3385D0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c>
          <w:tcPr>
            <w:tcW w:w="1567" w:type="dxa"/>
            <w:shd w:val="clear" w:color="auto" w:fill="auto"/>
            <w:vAlign w:val="bottom"/>
            <w:hideMark/>
          </w:tcPr>
          <w:p w14:paraId="2F8AFA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r>
      <w:tr w:rsidR="000F3EF3" w:rsidRPr="000F3EF3" w14:paraId="456371CD" w14:textId="77777777" w:rsidTr="007C7660">
        <w:trPr>
          <w:trHeight w:val="630"/>
        </w:trPr>
        <w:tc>
          <w:tcPr>
            <w:tcW w:w="6237" w:type="dxa"/>
            <w:shd w:val="clear" w:color="auto" w:fill="auto"/>
            <w:hideMark/>
          </w:tcPr>
          <w:p w14:paraId="326E43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B17D0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BA9FA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2FC3C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1A104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A420273610</w:t>
            </w:r>
          </w:p>
        </w:tc>
        <w:tc>
          <w:tcPr>
            <w:tcW w:w="800" w:type="dxa"/>
            <w:shd w:val="clear" w:color="auto" w:fill="auto"/>
            <w:vAlign w:val="bottom"/>
            <w:hideMark/>
          </w:tcPr>
          <w:p w14:paraId="293295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48EA3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8 328,0</w:t>
            </w:r>
          </w:p>
        </w:tc>
        <w:tc>
          <w:tcPr>
            <w:tcW w:w="1559" w:type="dxa"/>
            <w:shd w:val="clear" w:color="auto" w:fill="auto"/>
            <w:vAlign w:val="bottom"/>
            <w:hideMark/>
          </w:tcPr>
          <w:p w14:paraId="3F352A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c>
          <w:tcPr>
            <w:tcW w:w="1567" w:type="dxa"/>
            <w:shd w:val="clear" w:color="auto" w:fill="auto"/>
            <w:vAlign w:val="bottom"/>
            <w:hideMark/>
          </w:tcPr>
          <w:p w14:paraId="75A491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3 800,0</w:t>
            </w:r>
          </w:p>
        </w:tc>
      </w:tr>
      <w:tr w:rsidR="000F3EF3" w:rsidRPr="000F3EF3" w14:paraId="0154A3E2" w14:textId="77777777" w:rsidTr="007C7660">
        <w:trPr>
          <w:trHeight w:val="1260"/>
        </w:trPr>
        <w:tc>
          <w:tcPr>
            <w:tcW w:w="6237" w:type="dxa"/>
            <w:shd w:val="clear" w:color="auto" w:fill="auto"/>
            <w:hideMark/>
          </w:tcPr>
          <w:p w14:paraId="13118D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80" w:type="dxa"/>
            <w:shd w:val="clear" w:color="auto" w:fill="auto"/>
            <w:vAlign w:val="bottom"/>
            <w:hideMark/>
          </w:tcPr>
          <w:p w14:paraId="2367B0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BF56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60A7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406A6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A420273620</w:t>
            </w:r>
          </w:p>
        </w:tc>
        <w:tc>
          <w:tcPr>
            <w:tcW w:w="800" w:type="dxa"/>
            <w:shd w:val="clear" w:color="auto" w:fill="auto"/>
            <w:vAlign w:val="bottom"/>
            <w:hideMark/>
          </w:tcPr>
          <w:p w14:paraId="2E2C78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1B51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c>
          <w:tcPr>
            <w:tcW w:w="1559" w:type="dxa"/>
            <w:shd w:val="clear" w:color="auto" w:fill="auto"/>
            <w:vAlign w:val="bottom"/>
            <w:hideMark/>
          </w:tcPr>
          <w:p w14:paraId="62203B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c>
          <w:tcPr>
            <w:tcW w:w="1567" w:type="dxa"/>
            <w:shd w:val="clear" w:color="auto" w:fill="auto"/>
            <w:vAlign w:val="bottom"/>
            <w:hideMark/>
          </w:tcPr>
          <w:p w14:paraId="099056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r>
      <w:tr w:rsidR="000F3EF3" w:rsidRPr="000F3EF3" w14:paraId="263875B5" w14:textId="77777777" w:rsidTr="007C7660">
        <w:trPr>
          <w:trHeight w:val="315"/>
        </w:trPr>
        <w:tc>
          <w:tcPr>
            <w:tcW w:w="6237" w:type="dxa"/>
            <w:shd w:val="clear" w:color="auto" w:fill="auto"/>
            <w:hideMark/>
          </w:tcPr>
          <w:p w14:paraId="271FCD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A2D9E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3182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FAB91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3EFAC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A420273620</w:t>
            </w:r>
          </w:p>
        </w:tc>
        <w:tc>
          <w:tcPr>
            <w:tcW w:w="800" w:type="dxa"/>
            <w:shd w:val="clear" w:color="auto" w:fill="auto"/>
            <w:vAlign w:val="bottom"/>
            <w:hideMark/>
          </w:tcPr>
          <w:p w14:paraId="6CB23E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0D110C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c>
          <w:tcPr>
            <w:tcW w:w="1559" w:type="dxa"/>
            <w:shd w:val="clear" w:color="auto" w:fill="auto"/>
            <w:vAlign w:val="bottom"/>
            <w:hideMark/>
          </w:tcPr>
          <w:p w14:paraId="622B0E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c>
          <w:tcPr>
            <w:tcW w:w="1567" w:type="dxa"/>
            <w:shd w:val="clear" w:color="auto" w:fill="auto"/>
            <w:vAlign w:val="bottom"/>
            <w:hideMark/>
          </w:tcPr>
          <w:p w14:paraId="28CEF2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1 040,0</w:t>
            </w:r>
          </w:p>
        </w:tc>
      </w:tr>
      <w:tr w:rsidR="000F3EF3" w:rsidRPr="000F3EF3" w14:paraId="40765E86" w14:textId="77777777" w:rsidTr="007C7660">
        <w:trPr>
          <w:trHeight w:val="315"/>
        </w:trPr>
        <w:tc>
          <w:tcPr>
            <w:tcW w:w="6237" w:type="dxa"/>
            <w:shd w:val="clear" w:color="auto" w:fill="auto"/>
            <w:hideMark/>
          </w:tcPr>
          <w:p w14:paraId="5F085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Исполнение судебных актов</w:t>
            </w:r>
          </w:p>
        </w:tc>
        <w:tc>
          <w:tcPr>
            <w:tcW w:w="780" w:type="dxa"/>
            <w:shd w:val="clear" w:color="auto" w:fill="auto"/>
            <w:vAlign w:val="bottom"/>
            <w:hideMark/>
          </w:tcPr>
          <w:p w14:paraId="5DE1C9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A0069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CD26E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FDB86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A420273620</w:t>
            </w:r>
          </w:p>
        </w:tc>
        <w:tc>
          <w:tcPr>
            <w:tcW w:w="800" w:type="dxa"/>
            <w:shd w:val="clear" w:color="auto" w:fill="auto"/>
            <w:vAlign w:val="bottom"/>
            <w:hideMark/>
          </w:tcPr>
          <w:p w14:paraId="53D052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830</w:t>
            </w:r>
          </w:p>
        </w:tc>
        <w:tc>
          <w:tcPr>
            <w:tcW w:w="1553" w:type="dxa"/>
            <w:shd w:val="clear" w:color="auto" w:fill="auto"/>
            <w:vAlign w:val="bottom"/>
            <w:hideMark/>
          </w:tcPr>
          <w:p w14:paraId="79EA7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32C768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26EF2B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2DD14D6A" w14:textId="77777777" w:rsidTr="007C7660">
        <w:trPr>
          <w:trHeight w:val="315"/>
        </w:trPr>
        <w:tc>
          <w:tcPr>
            <w:tcW w:w="6237" w:type="dxa"/>
            <w:shd w:val="clear" w:color="auto" w:fill="auto"/>
            <w:hideMark/>
          </w:tcPr>
          <w:p w14:paraId="181512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7B7647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39C19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67D65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39892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A420273620</w:t>
            </w:r>
          </w:p>
        </w:tc>
        <w:tc>
          <w:tcPr>
            <w:tcW w:w="800" w:type="dxa"/>
            <w:shd w:val="clear" w:color="auto" w:fill="auto"/>
            <w:vAlign w:val="bottom"/>
            <w:hideMark/>
          </w:tcPr>
          <w:p w14:paraId="6F3B3E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4ED7E5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9" w:type="dxa"/>
            <w:shd w:val="clear" w:color="auto" w:fill="auto"/>
            <w:vAlign w:val="bottom"/>
            <w:hideMark/>
          </w:tcPr>
          <w:p w14:paraId="4B892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67" w:type="dxa"/>
            <w:shd w:val="clear" w:color="auto" w:fill="auto"/>
            <w:vAlign w:val="bottom"/>
            <w:hideMark/>
          </w:tcPr>
          <w:p w14:paraId="68D0D0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r>
      <w:tr w:rsidR="000F3EF3" w:rsidRPr="000F3EF3" w14:paraId="627AD58A" w14:textId="77777777" w:rsidTr="007C7660">
        <w:trPr>
          <w:trHeight w:val="630"/>
        </w:trPr>
        <w:tc>
          <w:tcPr>
            <w:tcW w:w="6237" w:type="dxa"/>
            <w:shd w:val="clear" w:color="auto" w:fill="auto"/>
            <w:hideMark/>
          </w:tcPr>
          <w:p w14:paraId="519397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261A7D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13EF2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6F60C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84F21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A4Э0000000</w:t>
            </w:r>
          </w:p>
        </w:tc>
        <w:tc>
          <w:tcPr>
            <w:tcW w:w="800" w:type="dxa"/>
            <w:shd w:val="clear" w:color="auto" w:fill="auto"/>
            <w:vAlign w:val="bottom"/>
            <w:hideMark/>
          </w:tcPr>
          <w:p w14:paraId="3ECAE1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2A8F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59" w:type="dxa"/>
            <w:shd w:val="clear" w:color="auto" w:fill="auto"/>
            <w:vAlign w:val="bottom"/>
            <w:hideMark/>
          </w:tcPr>
          <w:p w14:paraId="63D74C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67" w:type="dxa"/>
            <w:shd w:val="clear" w:color="auto" w:fill="auto"/>
            <w:vAlign w:val="bottom"/>
            <w:hideMark/>
          </w:tcPr>
          <w:p w14:paraId="55A62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r>
      <w:tr w:rsidR="000F3EF3" w:rsidRPr="000F3EF3" w14:paraId="0C2892F7" w14:textId="77777777" w:rsidTr="007C7660">
        <w:trPr>
          <w:trHeight w:val="315"/>
        </w:trPr>
        <w:tc>
          <w:tcPr>
            <w:tcW w:w="6237" w:type="dxa"/>
            <w:shd w:val="clear" w:color="auto" w:fill="auto"/>
            <w:hideMark/>
          </w:tcPr>
          <w:p w14:paraId="1D5F0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620A51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0DFE3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822D9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BFE03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A4Э0100000</w:t>
            </w:r>
          </w:p>
        </w:tc>
        <w:tc>
          <w:tcPr>
            <w:tcW w:w="800" w:type="dxa"/>
            <w:shd w:val="clear" w:color="auto" w:fill="auto"/>
            <w:vAlign w:val="bottom"/>
            <w:hideMark/>
          </w:tcPr>
          <w:p w14:paraId="7AEB3B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D549C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59" w:type="dxa"/>
            <w:shd w:val="clear" w:color="auto" w:fill="auto"/>
            <w:vAlign w:val="bottom"/>
            <w:hideMark/>
          </w:tcPr>
          <w:p w14:paraId="21FFAA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67" w:type="dxa"/>
            <w:shd w:val="clear" w:color="auto" w:fill="auto"/>
            <w:vAlign w:val="bottom"/>
            <w:hideMark/>
          </w:tcPr>
          <w:p w14:paraId="682C72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r>
      <w:tr w:rsidR="000F3EF3" w:rsidRPr="000F3EF3" w14:paraId="43387440" w14:textId="77777777" w:rsidTr="007C7660">
        <w:trPr>
          <w:trHeight w:val="315"/>
        </w:trPr>
        <w:tc>
          <w:tcPr>
            <w:tcW w:w="6237" w:type="dxa"/>
            <w:shd w:val="clear" w:color="auto" w:fill="auto"/>
            <w:hideMark/>
          </w:tcPr>
          <w:p w14:paraId="0B9AD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4E039C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B9C4C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34F0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80E09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A4Э0100200</w:t>
            </w:r>
          </w:p>
        </w:tc>
        <w:tc>
          <w:tcPr>
            <w:tcW w:w="800" w:type="dxa"/>
            <w:shd w:val="clear" w:color="auto" w:fill="auto"/>
            <w:vAlign w:val="bottom"/>
            <w:hideMark/>
          </w:tcPr>
          <w:p w14:paraId="3D99F8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6DB4A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59" w:type="dxa"/>
            <w:shd w:val="clear" w:color="auto" w:fill="auto"/>
            <w:vAlign w:val="bottom"/>
            <w:hideMark/>
          </w:tcPr>
          <w:p w14:paraId="35C519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67" w:type="dxa"/>
            <w:shd w:val="clear" w:color="auto" w:fill="auto"/>
            <w:vAlign w:val="bottom"/>
            <w:hideMark/>
          </w:tcPr>
          <w:p w14:paraId="6581E4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r>
      <w:tr w:rsidR="000F3EF3" w:rsidRPr="000F3EF3" w14:paraId="011948B7" w14:textId="77777777" w:rsidTr="007C7660">
        <w:trPr>
          <w:trHeight w:val="1260"/>
        </w:trPr>
        <w:tc>
          <w:tcPr>
            <w:tcW w:w="6237" w:type="dxa"/>
            <w:shd w:val="clear" w:color="auto" w:fill="auto"/>
            <w:hideMark/>
          </w:tcPr>
          <w:p w14:paraId="67D083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454E03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CEAF8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D552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07B3BC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A4Э0100200</w:t>
            </w:r>
          </w:p>
        </w:tc>
        <w:tc>
          <w:tcPr>
            <w:tcW w:w="800" w:type="dxa"/>
            <w:shd w:val="clear" w:color="auto" w:fill="auto"/>
            <w:vAlign w:val="bottom"/>
            <w:hideMark/>
          </w:tcPr>
          <w:p w14:paraId="154F31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1A2623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59" w:type="dxa"/>
            <w:shd w:val="clear" w:color="auto" w:fill="auto"/>
            <w:vAlign w:val="bottom"/>
            <w:hideMark/>
          </w:tcPr>
          <w:p w14:paraId="441B17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67" w:type="dxa"/>
            <w:shd w:val="clear" w:color="auto" w:fill="auto"/>
            <w:vAlign w:val="bottom"/>
            <w:hideMark/>
          </w:tcPr>
          <w:p w14:paraId="5E5F17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r>
      <w:tr w:rsidR="000F3EF3" w:rsidRPr="000F3EF3" w14:paraId="7AB76AF1" w14:textId="77777777" w:rsidTr="007C7660">
        <w:trPr>
          <w:trHeight w:val="630"/>
        </w:trPr>
        <w:tc>
          <w:tcPr>
            <w:tcW w:w="6237" w:type="dxa"/>
            <w:shd w:val="clear" w:color="auto" w:fill="auto"/>
            <w:hideMark/>
          </w:tcPr>
          <w:p w14:paraId="42073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2A1BAD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2E76A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2F88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484F9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A4Э0100200</w:t>
            </w:r>
          </w:p>
        </w:tc>
        <w:tc>
          <w:tcPr>
            <w:tcW w:w="800" w:type="dxa"/>
            <w:shd w:val="clear" w:color="auto" w:fill="auto"/>
            <w:vAlign w:val="bottom"/>
            <w:hideMark/>
          </w:tcPr>
          <w:p w14:paraId="4C62B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027C81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59" w:type="dxa"/>
            <w:shd w:val="clear" w:color="auto" w:fill="auto"/>
            <w:vAlign w:val="bottom"/>
            <w:hideMark/>
          </w:tcPr>
          <w:p w14:paraId="7D89FD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c>
          <w:tcPr>
            <w:tcW w:w="1567" w:type="dxa"/>
            <w:shd w:val="clear" w:color="auto" w:fill="auto"/>
            <w:vAlign w:val="bottom"/>
            <w:hideMark/>
          </w:tcPr>
          <w:p w14:paraId="31CF5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21 758,0</w:t>
            </w:r>
          </w:p>
        </w:tc>
      </w:tr>
      <w:tr w:rsidR="000F3EF3" w:rsidRPr="000F3EF3" w14:paraId="504E25B4" w14:textId="77777777" w:rsidTr="007C7660">
        <w:trPr>
          <w:trHeight w:val="315"/>
        </w:trPr>
        <w:tc>
          <w:tcPr>
            <w:tcW w:w="6237" w:type="dxa"/>
            <w:shd w:val="clear" w:color="auto" w:fill="auto"/>
            <w:hideMark/>
          </w:tcPr>
          <w:p w14:paraId="698EA2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20095B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2076D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210FA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06DE0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2464D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2538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54F289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781F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90FBEAD" w14:textId="77777777" w:rsidTr="007C7660">
        <w:trPr>
          <w:trHeight w:val="630"/>
        </w:trPr>
        <w:tc>
          <w:tcPr>
            <w:tcW w:w="6237" w:type="dxa"/>
            <w:shd w:val="clear" w:color="auto" w:fill="auto"/>
            <w:hideMark/>
          </w:tcPr>
          <w:p w14:paraId="610941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80" w:type="dxa"/>
            <w:shd w:val="clear" w:color="auto" w:fill="auto"/>
            <w:vAlign w:val="bottom"/>
            <w:hideMark/>
          </w:tcPr>
          <w:p w14:paraId="3B2F61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3B271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FC0A2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6C1DD4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4F5D16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1399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5A511D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4E38F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9BA355D" w14:textId="77777777" w:rsidTr="007C7660">
        <w:trPr>
          <w:trHeight w:val="945"/>
        </w:trPr>
        <w:tc>
          <w:tcPr>
            <w:tcW w:w="6237" w:type="dxa"/>
            <w:shd w:val="clear" w:color="auto" w:fill="auto"/>
            <w:hideMark/>
          </w:tcPr>
          <w:p w14:paraId="4C12D6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9BEB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553CC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ADE1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24F747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3D6F3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E1B19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20BA71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BA87C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71E64FF" w14:textId="77777777" w:rsidTr="007C7660">
        <w:trPr>
          <w:trHeight w:val="1260"/>
        </w:trPr>
        <w:tc>
          <w:tcPr>
            <w:tcW w:w="6237" w:type="dxa"/>
            <w:shd w:val="clear" w:color="auto" w:fill="auto"/>
            <w:hideMark/>
          </w:tcPr>
          <w:p w14:paraId="779E3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"Профилактика правонарушений"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0B3766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76D64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AAE0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31C2CA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A310000000</w:t>
            </w:r>
          </w:p>
        </w:tc>
        <w:tc>
          <w:tcPr>
            <w:tcW w:w="800" w:type="dxa"/>
            <w:shd w:val="clear" w:color="auto" w:fill="auto"/>
            <w:vAlign w:val="bottom"/>
            <w:hideMark/>
          </w:tcPr>
          <w:p w14:paraId="18DA31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5A001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6656F3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0C094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53FF284" w14:textId="77777777" w:rsidTr="007C7660">
        <w:trPr>
          <w:trHeight w:val="630"/>
        </w:trPr>
        <w:tc>
          <w:tcPr>
            <w:tcW w:w="6237" w:type="dxa"/>
            <w:shd w:val="clear" w:color="auto" w:fill="auto"/>
            <w:hideMark/>
          </w:tcPr>
          <w:p w14:paraId="141572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"Дальнейшее развитие многоуровневой системы профилактики правонарушений"</w:t>
            </w:r>
          </w:p>
        </w:tc>
        <w:tc>
          <w:tcPr>
            <w:tcW w:w="780" w:type="dxa"/>
            <w:shd w:val="clear" w:color="auto" w:fill="auto"/>
            <w:vAlign w:val="bottom"/>
            <w:hideMark/>
          </w:tcPr>
          <w:p w14:paraId="15C796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4E3CA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1E686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13D189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A310100000</w:t>
            </w:r>
          </w:p>
        </w:tc>
        <w:tc>
          <w:tcPr>
            <w:tcW w:w="800" w:type="dxa"/>
            <w:shd w:val="clear" w:color="auto" w:fill="auto"/>
            <w:vAlign w:val="bottom"/>
            <w:hideMark/>
          </w:tcPr>
          <w:p w14:paraId="689322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FAF9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3DD801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2BB44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6F89537" w14:textId="77777777" w:rsidTr="007C7660">
        <w:trPr>
          <w:trHeight w:val="945"/>
        </w:trPr>
        <w:tc>
          <w:tcPr>
            <w:tcW w:w="6237" w:type="dxa"/>
            <w:shd w:val="clear" w:color="auto" w:fill="auto"/>
            <w:hideMark/>
          </w:tcPr>
          <w:p w14:paraId="014769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Приобретение помещений для работы участковому уполномоченному полиции на обслуживаемом административном участке</w:t>
            </w:r>
          </w:p>
        </w:tc>
        <w:tc>
          <w:tcPr>
            <w:tcW w:w="780" w:type="dxa"/>
            <w:shd w:val="clear" w:color="auto" w:fill="auto"/>
            <w:vAlign w:val="bottom"/>
            <w:hideMark/>
          </w:tcPr>
          <w:p w14:paraId="2BB1B7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BCB63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4C45E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1C5767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A310170730</w:t>
            </w:r>
          </w:p>
        </w:tc>
        <w:tc>
          <w:tcPr>
            <w:tcW w:w="800" w:type="dxa"/>
            <w:shd w:val="clear" w:color="auto" w:fill="auto"/>
            <w:vAlign w:val="bottom"/>
            <w:hideMark/>
          </w:tcPr>
          <w:p w14:paraId="6017DA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2DBB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0B709A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9D12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C34B3CB" w14:textId="77777777" w:rsidTr="007C7660">
        <w:trPr>
          <w:trHeight w:val="630"/>
        </w:trPr>
        <w:tc>
          <w:tcPr>
            <w:tcW w:w="6237" w:type="dxa"/>
            <w:shd w:val="clear" w:color="auto" w:fill="auto"/>
            <w:hideMark/>
          </w:tcPr>
          <w:p w14:paraId="698149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1FDA86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D548C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4F9113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0BA5E7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A310170730</w:t>
            </w:r>
          </w:p>
        </w:tc>
        <w:tc>
          <w:tcPr>
            <w:tcW w:w="800" w:type="dxa"/>
            <w:shd w:val="clear" w:color="auto" w:fill="auto"/>
            <w:vAlign w:val="bottom"/>
            <w:hideMark/>
          </w:tcPr>
          <w:p w14:paraId="76BC3B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2E3856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424C8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DA774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092E54E" w14:textId="77777777" w:rsidTr="007C7660">
        <w:trPr>
          <w:trHeight w:val="315"/>
        </w:trPr>
        <w:tc>
          <w:tcPr>
            <w:tcW w:w="6237" w:type="dxa"/>
            <w:shd w:val="clear" w:color="auto" w:fill="auto"/>
            <w:hideMark/>
          </w:tcPr>
          <w:p w14:paraId="3CE258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5269F3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5B8F1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3028E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w:t>
            </w:r>
          </w:p>
        </w:tc>
        <w:tc>
          <w:tcPr>
            <w:tcW w:w="1350" w:type="dxa"/>
            <w:shd w:val="clear" w:color="auto" w:fill="auto"/>
            <w:vAlign w:val="bottom"/>
            <w:hideMark/>
          </w:tcPr>
          <w:p w14:paraId="742393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A310170730</w:t>
            </w:r>
          </w:p>
        </w:tc>
        <w:tc>
          <w:tcPr>
            <w:tcW w:w="800" w:type="dxa"/>
            <w:shd w:val="clear" w:color="auto" w:fill="auto"/>
            <w:vAlign w:val="bottom"/>
            <w:hideMark/>
          </w:tcPr>
          <w:p w14:paraId="13D440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0C441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7 725,0</w:t>
            </w:r>
          </w:p>
        </w:tc>
        <w:tc>
          <w:tcPr>
            <w:tcW w:w="1559" w:type="dxa"/>
            <w:shd w:val="clear" w:color="auto" w:fill="auto"/>
            <w:vAlign w:val="bottom"/>
            <w:hideMark/>
          </w:tcPr>
          <w:p w14:paraId="140B86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939FC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D6E4E9F" w14:textId="77777777" w:rsidTr="007C7660">
        <w:trPr>
          <w:trHeight w:val="315"/>
        </w:trPr>
        <w:tc>
          <w:tcPr>
            <w:tcW w:w="6237" w:type="dxa"/>
            <w:shd w:val="clear" w:color="auto" w:fill="auto"/>
            <w:hideMark/>
          </w:tcPr>
          <w:p w14:paraId="7E73CE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экономика</w:t>
            </w:r>
          </w:p>
        </w:tc>
        <w:tc>
          <w:tcPr>
            <w:tcW w:w="780" w:type="dxa"/>
            <w:shd w:val="clear" w:color="auto" w:fill="auto"/>
            <w:vAlign w:val="bottom"/>
            <w:hideMark/>
          </w:tcPr>
          <w:p w14:paraId="3BCBD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6F947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493F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926C9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FFFDD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5ED96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119 603,5</w:t>
            </w:r>
          </w:p>
        </w:tc>
        <w:tc>
          <w:tcPr>
            <w:tcW w:w="1559" w:type="dxa"/>
            <w:shd w:val="clear" w:color="auto" w:fill="auto"/>
            <w:vAlign w:val="bottom"/>
            <w:hideMark/>
          </w:tcPr>
          <w:p w14:paraId="76AFFA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80 975,5</w:t>
            </w:r>
          </w:p>
        </w:tc>
        <w:tc>
          <w:tcPr>
            <w:tcW w:w="1567" w:type="dxa"/>
            <w:shd w:val="clear" w:color="auto" w:fill="auto"/>
            <w:vAlign w:val="bottom"/>
            <w:hideMark/>
          </w:tcPr>
          <w:p w14:paraId="5835A7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55 575,5</w:t>
            </w:r>
          </w:p>
        </w:tc>
      </w:tr>
      <w:tr w:rsidR="000F3EF3" w:rsidRPr="000F3EF3" w14:paraId="6B7B454C" w14:textId="77777777" w:rsidTr="007C7660">
        <w:trPr>
          <w:trHeight w:val="315"/>
        </w:trPr>
        <w:tc>
          <w:tcPr>
            <w:tcW w:w="6237" w:type="dxa"/>
            <w:shd w:val="clear" w:color="auto" w:fill="auto"/>
            <w:hideMark/>
          </w:tcPr>
          <w:p w14:paraId="2BCAFB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Дорожное хозяйство (дорожные фонды)</w:t>
            </w:r>
          </w:p>
        </w:tc>
        <w:tc>
          <w:tcPr>
            <w:tcW w:w="780" w:type="dxa"/>
            <w:shd w:val="clear" w:color="auto" w:fill="auto"/>
            <w:vAlign w:val="bottom"/>
            <w:hideMark/>
          </w:tcPr>
          <w:p w14:paraId="25112B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EB455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73336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2C624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67BDA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86CB0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36 928,0</w:t>
            </w:r>
          </w:p>
        </w:tc>
        <w:tc>
          <w:tcPr>
            <w:tcW w:w="1559" w:type="dxa"/>
            <w:shd w:val="clear" w:color="auto" w:fill="auto"/>
            <w:vAlign w:val="bottom"/>
            <w:hideMark/>
          </w:tcPr>
          <w:p w14:paraId="6CC8AA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94A89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35AB045" w14:textId="77777777" w:rsidTr="007C7660">
        <w:trPr>
          <w:trHeight w:val="630"/>
        </w:trPr>
        <w:tc>
          <w:tcPr>
            <w:tcW w:w="6237" w:type="dxa"/>
            <w:shd w:val="clear" w:color="auto" w:fill="auto"/>
            <w:hideMark/>
          </w:tcPr>
          <w:p w14:paraId="731E69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70B0D5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B02A3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F3A8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36F31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A200000000</w:t>
            </w:r>
          </w:p>
        </w:tc>
        <w:tc>
          <w:tcPr>
            <w:tcW w:w="800" w:type="dxa"/>
            <w:shd w:val="clear" w:color="auto" w:fill="auto"/>
            <w:vAlign w:val="bottom"/>
            <w:hideMark/>
          </w:tcPr>
          <w:p w14:paraId="1BD43A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7C545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18 188,0</w:t>
            </w:r>
          </w:p>
        </w:tc>
        <w:tc>
          <w:tcPr>
            <w:tcW w:w="1559" w:type="dxa"/>
            <w:shd w:val="clear" w:color="auto" w:fill="auto"/>
            <w:vAlign w:val="bottom"/>
            <w:hideMark/>
          </w:tcPr>
          <w:p w14:paraId="260F80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BB329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79E2046" w14:textId="77777777" w:rsidTr="007C7660">
        <w:trPr>
          <w:trHeight w:val="1260"/>
        </w:trPr>
        <w:tc>
          <w:tcPr>
            <w:tcW w:w="6237" w:type="dxa"/>
            <w:shd w:val="clear" w:color="auto" w:fill="auto"/>
            <w:hideMark/>
          </w:tcPr>
          <w:p w14:paraId="292939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"Муниципальная поддержка строительства жилья в городе Чебоксары" муниципальной программы города Чебоксары "Обеспечение граждан в городе Чебоксары доступным и комфортным жильем"</w:t>
            </w:r>
          </w:p>
        </w:tc>
        <w:tc>
          <w:tcPr>
            <w:tcW w:w="780" w:type="dxa"/>
            <w:shd w:val="clear" w:color="auto" w:fill="auto"/>
            <w:vAlign w:val="bottom"/>
            <w:hideMark/>
          </w:tcPr>
          <w:p w14:paraId="2D9D6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B1A68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F2C73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75DA9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A210000000</w:t>
            </w:r>
          </w:p>
        </w:tc>
        <w:tc>
          <w:tcPr>
            <w:tcW w:w="800" w:type="dxa"/>
            <w:shd w:val="clear" w:color="auto" w:fill="auto"/>
            <w:vAlign w:val="bottom"/>
            <w:hideMark/>
          </w:tcPr>
          <w:p w14:paraId="1F4ED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19B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18 188,0</w:t>
            </w:r>
          </w:p>
        </w:tc>
        <w:tc>
          <w:tcPr>
            <w:tcW w:w="1559" w:type="dxa"/>
            <w:shd w:val="clear" w:color="auto" w:fill="auto"/>
            <w:vAlign w:val="bottom"/>
            <w:hideMark/>
          </w:tcPr>
          <w:p w14:paraId="2ADB67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E2B21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0873831" w14:textId="77777777" w:rsidTr="007C7660">
        <w:trPr>
          <w:trHeight w:val="630"/>
        </w:trPr>
        <w:tc>
          <w:tcPr>
            <w:tcW w:w="6237" w:type="dxa"/>
            <w:shd w:val="clear" w:color="auto" w:fill="auto"/>
            <w:hideMark/>
          </w:tcPr>
          <w:p w14:paraId="2848C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"Жилье"</w:t>
            </w:r>
          </w:p>
        </w:tc>
        <w:tc>
          <w:tcPr>
            <w:tcW w:w="780" w:type="dxa"/>
            <w:shd w:val="clear" w:color="auto" w:fill="auto"/>
            <w:vAlign w:val="bottom"/>
            <w:hideMark/>
          </w:tcPr>
          <w:p w14:paraId="0B5553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3726C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7B9AA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8DBDE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A21F100000</w:t>
            </w:r>
          </w:p>
        </w:tc>
        <w:tc>
          <w:tcPr>
            <w:tcW w:w="800" w:type="dxa"/>
            <w:shd w:val="clear" w:color="auto" w:fill="auto"/>
            <w:vAlign w:val="bottom"/>
            <w:hideMark/>
          </w:tcPr>
          <w:p w14:paraId="55EE4A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B11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18 188,0</w:t>
            </w:r>
          </w:p>
        </w:tc>
        <w:tc>
          <w:tcPr>
            <w:tcW w:w="1559" w:type="dxa"/>
            <w:shd w:val="clear" w:color="auto" w:fill="auto"/>
            <w:vAlign w:val="bottom"/>
            <w:hideMark/>
          </w:tcPr>
          <w:p w14:paraId="72F2FB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EA7A5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732581E" w14:textId="77777777" w:rsidTr="007C7660">
        <w:trPr>
          <w:trHeight w:val="1260"/>
        </w:trPr>
        <w:tc>
          <w:tcPr>
            <w:tcW w:w="6237" w:type="dxa"/>
            <w:shd w:val="clear" w:color="auto" w:fill="auto"/>
            <w:hideMark/>
          </w:tcPr>
          <w:p w14:paraId="4E8370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Строительство (реконструкция) объектов капитального строительства в рамках реализации мероприятий по стимулированию программ развития жилищного строительства субъектов Российской Федерации</w:t>
            </w:r>
          </w:p>
        </w:tc>
        <w:tc>
          <w:tcPr>
            <w:tcW w:w="780" w:type="dxa"/>
            <w:shd w:val="clear" w:color="auto" w:fill="auto"/>
            <w:vAlign w:val="bottom"/>
            <w:hideMark/>
          </w:tcPr>
          <w:p w14:paraId="2372D6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7910F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31886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EFAA0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2FDDF5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12584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18 188,0</w:t>
            </w:r>
          </w:p>
        </w:tc>
        <w:tc>
          <w:tcPr>
            <w:tcW w:w="1559" w:type="dxa"/>
            <w:shd w:val="clear" w:color="auto" w:fill="auto"/>
            <w:vAlign w:val="bottom"/>
            <w:hideMark/>
          </w:tcPr>
          <w:p w14:paraId="47626A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58981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EAC30CC" w14:textId="77777777" w:rsidTr="007C7660">
        <w:trPr>
          <w:trHeight w:val="630"/>
        </w:trPr>
        <w:tc>
          <w:tcPr>
            <w:tcW w:w="6237" w:type="dxa"/>
            <w:shd w:val="clear" w:color="auto" w:fill="auto"/>
            <w:hideMark/>
          </w:tcPr>
          <w:p w14:paraId="516B35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18DDA4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9F06E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7D48C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015F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46A9CC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7B1AC1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18 188,0</w:t>
            </w:r>
          </w:p>
        </w:tc>
        <w:tc>
          <w:tcPr>
            <w:tcW w:w="1559" w:type="dxa"/>
            <w:shd w:val="clear" w:color="auto" w:fill="auto"/>
            <w:vAlign w:val="bottom"/>
            <w:hideMark/>
          </w:tcPr>
          <w:p w14:paraId="4C803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6D18E2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D3182D4" w14:textId="77777777" w:rsidTr="007C7660">
        <w:trPr>
          <w:trHeight w:val="315"/>
        </w:trPr>
        <w:tc>
          <w:tcPr>
            <w:tcW w:w="6237" w:type="dxa"/>
            <w:shd w:val="clear" w:color="auto" w:fill="auto"/>
            <w:hideMark/>
          </w:tcPr>
          <w:p w14:paraId="5ED8FF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45BC0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A851A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F5168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114AD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A21F15021D</w:t>
            </w:r>
          </w:p>
        </w:tc>
        <w:tc>
          <w:tcPr>
            <w:tcW w:w="800" w:type="dxa"/>
            <w:shd w:val="clear" w:color="auto" w:fill="auto"/>
            <w:vAlign w:val="bottom"/>
            <w:hideMark/>
          </w:tcPr>
          <w:p w14:paraId="01633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554A7E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18 188,0</w:t>
            </w:r>
          </w:p>
        </w:tc>
        <w:tc>
          <w:tcPr>
            <w:tcW w:w="1559" w:type="dxa"/>
            <w:shd w:val="clear" w:color="auto" w:fill="auto"/>
            <w:vAlign w:val="bottom"/>
            <w:hideMark/>
          </w:tcPr>
          <w:p w14:paraId="25D715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760F2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2D2D579" w14:textId="77777777" w:rsidTr="007C7660">
        <w:trPr>
          <w:trHeight w:val="630"/>
        </w:trPr>
        <w:tc>
          <w:tcPr>
            <w:tcW w:w="6237" w:type="dxa"/>
            <w:shd w:val="clear" w:color="auto" w:fill="auto"/>
            <w:hideMark/>
          </w:tcPr>
          <w:p w14:paraId="1F74F7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653967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6337B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0168B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BF9A7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13A5F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5AA6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18 740,0</w:t>
            </w:r>
          </w:p>
        </w:tc>
        <w:tc>
          <w:tcPr>
            <w:tcW w:w="1559" w:type="dxa"/>
            <w:shd w:val="clear" w:color="auto" w:fill="auto"/>
            <w:vAlign w:val="bottom"/>
            <w:hideMark/>
          </w:tcPr>
          <w:p w14:paraId="6DC331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44D41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63810BE" w14:textId="77777777" w:rsidTr="007C7660">
        <w:trPr>
          <w:trHeight w:val="945"/>
        </w:trPr>
        <w:tc>
          <w:tcPr>
            <w:tcW w:w="6237" w:type="dxa"/>
            <w:shd w:val="clear" w:color="auto" w:fill="auto"/>
            <w:hideMark/>
          </w:tcPr>
          <w:p w14:paraId="7D5460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"Безопасные и качественные автомобильные дороги"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290E49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41587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8FC75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842B8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Ч210000000</w:t>
            </w:r>
          </w:p>
        </w:tc>
        <w:tc>
          <w:tcPr>
            <w:tcW w:w="800" w:type="dxa"/>
            <w:shd w:val="clear" w:color="auto" w:fill="auto"/>
            <w:vAlign w:val="bottom"/>
            <w:hideMark/>
          </w:tcPr>
          <w:p w14:paraId="72A1E5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EA8E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18 740,0</w:t>
            </w:r>
          </w:p>
        </w:tc>
        <w:tc>
          <w:tcPr>
            <w:tcW w:w="1559" w:type="dxa"/>
            <w:shd w:val="clear" w:color="auto" w:fill="auto"/>
            <w:vAlign w:val="bottom"/>
            <w:hideMark/>
          </w:tcPr>
          <w:p w14:paraId="0C7A64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E5C4E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00F100B" w14:textId="77777777" w:rsidTr="007C7660">
        <w:trPr>
          <w:trHeight w:val="630"/>
        </w:trPr>
        <w:tc>
          <w:tcPr>
            <w:tcW w:w="6237" w:type="dxa"/>
            <w:shd w:val="clear" w:color="auto" w:fill="auto"/>
            <w:hideMark/>
          </w:tcPr>
          <w:p w14:paraId="6FE72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"Дорожная сеть"</w:t>
            </w:r>
          </w:p>
        </w:tc>
        <w:tc>
          <w:tcPr>
            <w:tcW w:w="780" w:type="dxa"/>
            <w:shd w:val="clear" w:color="auto" w:fill="auto"/>
            <w:vAlign w:val="bottom"/>
            <w:hideMark/>
          </w:tcPr>
          <w:p w14:paraId="12F495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C1E06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6E4A1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C192E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Ч21R100000</w:t>
            </w:r>
          </w:p>
        </w:tc>
        <w:tc>
          <w:tcPr>
            <w:tcW w:w="800" w:type="dxa"/>
            <w:shd w:val="clear" w:color="auto" w:fill="auto"/>
            <w:vAlign w:val="bottom"/>
            <w:hideMark/>
          </w:tcPr>
          <w:p w14:paraId="6D2AE0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0E4AF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18 740,0</w:t>
            </w:r>
          </w:p>
        </w:tc>
        <w:tc>
          <w:tcPr>
            <w:tcW w:w="1559" w:type="dxa"/>
            <w:shd w:val="clear" w:color="auto" w:fill="auto"/>
            <w:vAlign w:val="bottom"/>
            <w:hideMark/>
          </w:tcPr>
          <w:p w14:paraId="002B8C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1B7B7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1A2D737" w14:textId="77777777" w:rsidTr="007C7660">
        <w:trPr>
          <w:trHeight w:val="975"/>
        </w:trPr>
        <w:tc>
          <w:tcPr>
            <w:tcW w:w="6237" w:type="dxa"/>
            <w:shd w:val="clear" w:color="auto" w:fill="auto"/>
            <w:hideMark/>
          </w:tcPr>
          <w:p w14:paraId="7CE738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мероприятий комплексного развития транспортной инфраструктуры Чебоксарской агломерации в рамках реализации национального проекта "Безопасные качественные дороги»</w:t>
            </w:r>
          </w:p>
        </w:tc>
        <w:tc>
          <w:tcPr>
            <w:tcW w:w="780" w:type="dxa"/>
            <w:shd w:val="clear" w:color="auto" w:fill="auto"/>
            <w:vAlign w:val="bottom"/>
            <w:hideMark/>
          </w:tcPr>
          <w:p w14:paraId="4D7C1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D9C3D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DF1AC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B6FBA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28401A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341C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18 740,0</w:t>
            </w:r>
          </w:p>
        </w:tc>
        <w:tc>
          <w:tcPr>
            <w:tcW w:w="1559" w:type="dxa"/>
            <w:shd w:val="clear" w:color="auto" w:fill="auto"/>
            <w:vAlign w:val="bottom"/>
            <w:hideMark/>
          </w:tcPr>
          <w:p w14:paraId="7026A7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5F3B6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9FC9B33" w14:textId="77777777" w:rsidTr="007C7660">
        <w:trPr>
          <w:trHeight w:val="630"/>
        </w:trPr>
        <w:tc>
          <w:tcPr>
            <w:tcW w:w="6237" w:type="dxa"/>
            <w:shd w:val="clear" w:color="auto" w:fill="auto"/>
            <w:hideMark/>
          </w:tcPr>
          <w:p w14:paraId="1F2734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80" w:type="dxa"/>
            <w:shd w:val="clear" w:color="auto" w:fill="auto"/>
            <w:vAlign w:val="bottom"/>
            <w:hideMark/>
          </w:tcPr>
          <w:p w14:paraId="3E11D1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C952D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1FDDD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338F4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4B17B6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w:t>
            </w:r>
          </w:p>
        </w:tc>
        <w:tc>
          <w:tcPr>
            <w:tcW w:w="1553" w:type="dxa"/>
            <w:shd w:val="clear" w:color="auto" w:fill="auto"/>
            <w:vAlign w:val="bottom"/>
            <w:hideMark/>
          </w:tcPr>
          <w:p w14:paraId="67BF61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18 740,0</w:t>
            </w:r>
          </w:p>
        </w:tc>
        <w:tc>
          <w:tcPr>
            <w:tcW w:w="1559" w:type="dxa"/>
            <w:shd w:val="clear" w:color="auto" w:fill="auto"/>
            <w:vAlign w:val="bottom"/>
            <w:hideMark/>
          </w:tcPr>
          <w:p w14:paraId="341F56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133C4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8795BEF" w14:textId="77777777" w:rsidTr="007C7660">
        <w:trPr>
          <w:trHeight w:val="315"/>
        </w:trPr>
        <w:tc>
          <w:tcPr>
            <w:tcW w:w="6237" w:type="dxa"/>
            <w:shd w:val="clear" w:color="auto" w:fill="auto"/>
            <w:hideMark/>
          </w:tcPr>
          <w:p w14:paraId="5ADAC6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Бюджетные инвестиции</w:t>
            </w:r>
          </w:p>
        </w:tc>
        <w:tc>
          <w:tcPr>
            <w:tcW w:w="780" w:type="dxa"/>
            <w:shd w:val="clear" w:color="auto" w:fill="auto"/>
            <w:vAlign w:val="bottom"/>
            <w:hideMark/>
          </w:tcPr>
          <w:p w14:paraId="15EE8D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BB212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9744A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D652F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Ч21R153933</w:t>
            </w:r>
          </w:p>
        </w:tc>
        <w:tc>
          <w:tcPr>
            <w:tcW w:w="800" w:type="dxa"/>
            <w:shd w:val="clear" w:color="auto" w:fill="auto"/>
            <w:vAlign w:val="bottom"/>
            <w:hideMark/>
          </w:tcPr>
          <w:p w14:paraId="2DE4A3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410</w:t>
            </w:r>
          </w:p>
        </w:tc>
        <w:tc>
          <w:tcPr>
            <w:tcW w:w="1553" w:type="dxa"/>
            <w:shd w:val="clear" w:color="auto" w:fill="auto"/>
            <w:vAlign w:val="bottom"/>
            <w:hideMark/>
          </w:tcPr>
          <w:p w14:paraId="374FF1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18 740,0</w:t>
            </w:r>
          </w:p>
        </w:tc>
        <w:tc>
          <w:tcPr>
            <w:tcW w:w="1559" w:type="dxa"/>
            <w:shd w:val="clear" w:color="auto" w:fill="auto"/>
            <w:vAlign w:val="bottom"/>
            <w:hideMark/>
          </w:tcPr>
          <w:p w14:paraId="10E81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339BBB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66E4127" w14:textId="77777777" w:rsidTr="007C7660">
        <w:trPr>
          <w:trHeight w:val="315"/>
        </w:trPr>
        <w:tc>
          <w:tcPr>
            <w:tcW w:w="6237" w:type="dxa"/>
            <w:shd w:val="clear" w:color="auto" w:fill="auto"/>
            <w:hideMark/>
          </w:tcPr>
          <w:p w14:paraId="62C8E1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80" w:type="dxa"/>
            <w:shd w:val="clear" w:color="auto" w:fill="auto"/>
            <w:vAlign w:val="bottom"/>
            <w:hideMark/>
          </w:tcPr>
          <w:p w14:paraId="4F753C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F941B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FEF80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22FCB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E9F8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8CBDE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82 675,5</w:t>
            </w:r>
          </w:p>
        </w:tc>
        <w:tc>
          <w:tcPr>
            <w:tcW w:w="1559" w:type="dxa"/>
            <w:shd w:val="clear" w:color="auto" w:fill="auto"/>
            <w:vAlign w:val="bottom"/>
            <w:hideMark/>
          </w:tcPr>
          <w:p w14:paraId="401C46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80 975,5</w:t>
            </w:r>
          </w:p>
        </w:tc>
        <w:tc>
          <w:tcPr>
            <w:tcW w:w="1567" w:type="dxa"/>
            <w:shd w:val="clear" w:color="auto" w:fill="auto"/>
            <w:vAlign w:val="bottom"/>
            <w:hideMark/>
          </w:tcPr>
          <w:p w14:paraId="17B85A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55 575,5</w:t>
            </w:r>
          </w:p>
        </w:tc>
      </w:tr>
      <w:tr w:rsidR="000F3EF3" w:rsidRPr="000F3EF3" w14:paraId="7CE9686C" w14:textId="77777777" w:rsidTr="007C7660">
        <w:trPr>
          <w:trHeight w:val="945"/>
        </w:trPr>
        <w:tc>
          <w:tcPr>
            <w:tcW w:w="6237" w:type="dxa"/>
            <w:shd w:val="clear" w:color="auto" w:fill="auto"/>
            <w:hideMark/>
          </w:tcPr>
          <w:p w14:paraId="1EC639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359BB6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1B0C2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52ABC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39401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A300000000</w:t>
            </w:r>
          </w:p>
        </w:tc>
        <w:tc>
          <w:tcPr>
            <w:tcW w:w="800" w:type="dxa"/>
            <w:shd w:val="clear" w:color="auto" w:fill="auto"/>
            <w:vAlign w:val="bottom"/>
            <w:hideMark/>
          </w:tcPr>
          <w:p w14:paraId="5015D2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3DB3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59" w:type="dxa"/>
            <w:shd w:val="clear" w:color="auto" w:fill="auto"/>
            <w:vAlign w:val="bottom"/>
            <w:hideMark/>
          </w:tcPr>
          <w:p w14:paraId="0A1316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67" w:type="dxa"/>
            <w:shd w:val="clear" w:color="auto" w:fill="auto"/>
            <w:vAlign w:val="bottom"/>
            <w:hideMark/>
          </w:tcPr>
          <w:p w14:paraId="19556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r>
      <w:tr w:rsidR="000F3EF3" w:rsidRPr="000F3EF3" w14:paraId="3D437571" w14:textId="77777777" w:rsidTr="007C7660">
        <w:trPr>
          <w:trHeight w:val="975"/>
        </w:trPr>
        <w:tc>
          <w:tcPr>
            <w:tcW w:w="6237" w:type="dxa"/>
            <w:shd w:val="clear" w:color="auto" w:fill="auto"/>
            <w:hideMark/>
          </w:tcPr>
          <w:p w14:paraId="2157FC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"Обеспечение общественного порядка и противодействие преступности на территории города Чебоксары"</w:t>
            </w:r>
          </w:p>
        </w:tc>
        <w:tc>
          <w:tcPr>
            <w:tcW w:w="780" w:type="dxa"/>
            <w:shd w:val="clear" w:color="auto" w:fill="auto"/>
            <w:vAlign w:val="bottom"/>
            <w:hideMark/>
          </w:tcPr>
          <w:p w14:paraId="47858C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96758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CA8E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6FA95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A3Э0000000</w:t>
            </w:r>
          </w:p>
        </w:tc>
        <w:tc>
          <w:tcPr>
            <w:tcW w:w="800" w:type="dxa"/>
            <w:shd w:val="clear" w:color="auto" w:fill="auto"/>
            <w:vAlign w:val="bottom"/>
            <w:hideMark/>
          </w:tcPr>
          <w:p w14:paraId="46396A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3B7FF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59" w:type="dxa"/>
            <w:shd w:val="clear" w:color="auto" w:fill="auto"/>
            <w:vAlign w:val="bottom"/>
            <w:hideMark/>
          </w:tcPr>
          <w:p w14:paraId="64E11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67" w:type="dxa"/>
            <w:shd w:val="clear" w:color="auto" w:fill="auto"/>
            <w:vAlign w:val="bottom"/>
            <w:hideMark/>
          </w:tcPr>
          <w:p w14:paraId="298A64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r>
      <w:tr w:rsidR="000F3EF3" w:rsidRPr="000F3EF3" w14:paraId="39B87847" w14:textId="77777777" w:rsidTr="007C7660">
        <w:trPr>
          <w:trHeight w:val="315"/>
        </w:trPr>
        <w:tc>
          <w:tcPr>
            <w:tcW w:w="6237" w:type="dxa"/>
            <w:shd w:val="clear" w:color="auto" w:fill="auto"/>
            <w:hideMark/>
          </w:tcPr>
          <w:p w14:paraId="5FFD3A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10C0FB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686ED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1423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3CD95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A3Э0100000</w:t>
            </w:r>
          </w:p>
        </w:tc>
        <w:tc>
          <w:tcPr>
            <w:tcW w:w="800" w:type="dxa"/>
            <w:shd w:val="clear" w:color="auto" w:fill="auto"/>
            <w:vAlign w:val="bottom"/>
            <w:hideMark/>
          </w:tcPr>
          <w:p w14:paraId="70FDBF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9820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59" w:type="dxa"/>
            <w:shd w:val="clear" w:color="auto" w:fill="auto"/>
            <w:vAlign w:val="bottom"/>
            <w:hideMark/>
          </w:tcPr>
          <w:p w14:paraId="541679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67" w:type="dxa"/>
            <w:shd w:val="clear" w:color="auto" w:fill="auto"/>
            <w:vAlign w:val="bottom"/>
            <w:hideMark/>
          </w:tcPr>
          <w:p w14:paraId="7D4E2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r>
      <w:tr w:rsidR="000F3EF3" w:rsidRPr="000F3EF3" w14:paraId="7277A153" w14:textId="77777777" w:rsidTr="007C7660">
        <w:trPr>
          <w:trHeight w:val="630"/>
        </w:trPr>
        <w:tc>
          <w:tcPr>
            <w:tcW w:w="6237" w:type="dxa"/>
            <w:shd w:val="clear" w:color="auto" w:fill="auto"/>
            <w:hideMark/>
          </w:tcPr>
          <w:p w14:paraId="74EB11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административных комиссий для рассмотрения дел об административных правонарушениях</w:t>
            </w:r>
          </w:p>
        </w:tc>
        <w:tc>
          <w:tcPr>
            <w:tcW w:w="780" w:type="dxa"/>
            <w:shd w:val="clear" w:color="auto" w:fill="auto"/>
            <w:vAlign w:val="bottom"/>
            <w:hideMark/>
          </w:tcPr>
          <w:p w14:paraId="790E80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C64C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2184C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94A97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3DB240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A71A3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59" w:type="dxa"/>
            <w:shd w:val="clear" w:color="auto" w:fill="auto"/>
            <w:vAlign w:val="bottom"/>
            <w:hideMark/>
          </w:tcPr>
          <w:p w14:paraId="74AAC7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67" w:type="dxa"/>
            <w:shd w:val="clear" w:color="auto" w:fill="auto"/>
            <w:vAlign w:val="bottom"/>
            <w:hideMark/>
          </w:tcPr>
          <w:p w14:paraId="56B4D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r>
      <w:tr w:rsidR="000F3EF3" w:rsidRPr="000F3EF3" w14:paraId="043DD364" w14:textId="77777777" w:rsidTr="007C7660">
        <w:trPr>
          <w:trHeight w:val="630"/>
        </w:trPr>
        <w:tc>
          <w:tcPr>
            <w:tcW w:w="6237" w:type="dxa"/>
            <w:shd w:val="clear" w:color="auto" w:fill="auto"/>
            <w:hideMark/>
          </w:tcPr>
          <w:p w14:paraId="7274D0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067B5F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5FE3F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5E24C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5A835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7120F1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7EA88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59" w:type="dxa"/>
            <w:shd w:val="clear" w:color="auto" w:fill="auto"/>
            <w:vAlign w:val="bottom"/>
            <w:hideMark/>
          </w:tcPr>
          <w:p w14:paraId="1B8222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67" w:type="dxa"/>
            <w:shd w:val="clear" w:color="auto" w:fill="auto"/>
            <w:vAlign w:val="bottom"/>
            <w:hideMark/>
          </w:tcPr>
          <w:p w14:paraId="6A70CB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r>
      <w:tr w:rsidR="000F3EF3" w:rsidRPr="000F3EF3" w14:paraId="604B5E64" w14:textId="77777777" w:rsidTr="007C7660">
        <w:trPr>
          <w:trHeight w:val="630"/>
        </w:trPr>
        <w:tc>
          <w:tcPr>
            <w:tcW w:w="6237" w:type="dxa"/>
            <w:shd w:val="clear" w:color="auto" w:fill="auto"/>
            <w:hideMark/>
          </w:tcPr>
          <w:p w14:paraId="52E35D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79142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AB042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6F200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D0F0B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A3Э0113800</w:t>
            </w:r>
          </w:p>
        </w:tc>
        <w:tc>
          <w:tcPr>
            <w:tcW w:w="800" w:type="dxa"/>
            <w:shd w:val="clear" w:color="auto" w:fill="auto"/>
            <w:vAlign w:val="bottom"/>
            <w:hideMark/>
          </w:tcPr>
          <w:p w14:paraId="0549BB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8BC10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59" w:type="dxa"/>
            <w:shd w:val="clear" w:color="auto" w:fill="auto"/>
            <w:vAlign w:val="bottom"/>
            <w:hideMark/>
          </w:tcPr>
          <w:p w14:paraId="61E03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c>
          <w:tcPr>
            <w:tcW w:w="1567" w:type="dxa"/>
            <w:shd w:val="clear" w:color="auto" w:fill="auto"/>
            <w:vAlign w:val="bottom"/>
            <w:hideMark/>
          </w:tcPr>
          <w:p w14:paraId="7104CD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1 215,4</w:t>
            </w:r>
          </w:p>
        </w:tc>
      </w:tr>
      <w:tr w:rsidR="000F3EF3" w:rsidRPr="000F3EF3" w14:paraId="5AB281B2" w14:textId="77777777" w:rsidTr="007C7660">
        <w:trPr>
          <w:trHeight w:val="630"/>
        </w:trPr>
        <w:tc>
          <w:tcPr>
            <w:tcW w:w="6237" w:type="dxa"/>
            <w:shd w:val="clear" w:color="auto" w:fill="auto"/>
            <w:hideMark/>
          </w:tcPr>
          <w:p w14:paraId="46710E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земельных и имущественных отношений"</w:t>
            </w:r>
          </w:p>
        </w:tc>
        <w:tc>
          <w:tcPr>
            <w:tcW w:w="780" w:type="dxa"/>
            <w:shd w:val="clear" w:color="auto" w:fill="auto"/>
            <w:vAlign w:val="bottom"/>
            <w:hideMark/>
          </w:tcPr>
          <w:p w14:paraId="7A442F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4E836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B9131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C37A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A400000000</w:t>
            </w:r>
          </w:p>
        </w:tc>
        <w:tc>
          <w:tcPr>
            <w:tcW w:w="800" w:type="dxa"/>
            <w:shd w:val="clear" w:color="auto" w:fill="auto"/>
            <w:vAlign w:val="bottom"/>
            <w:hideMark/>
          </w:tcPr>
          <w:p w14:paraId="4D1D2B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290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52 320,1</w:t>
            </w:r>
          </w:p>
        </w:tc>
        <w:tc>
          <w:tcPr>
            <w:tcW w:w="1559" w:type="dxa"/>
            <w:shd w:val="clear" w:color="auto" w:fill="auto"/>
            <w:vAlign w:val="bottom"/>
            <w:hideMark/>
          </w:tcPr>
          <w:p w14:paraId="0917CA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52 320,1</w:t>
            </w:r>
          </w:p>
        </w:tc>
        <w:tc>
          <w:tcPr>
            <w:tcW w:w="1567" w:type="dxa"/>
            <w:shd w:val="clear" w:color="auto" w:fill="auto"/>
            <w:vAlign w:val="bottom"/>
            <w:hideMark/>
          </w:tcPr>
          <w:p w14:paraId="70C1ED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52 320,1</w:t>
            </w:r>
          </w:p>
        </w:tc>
      </w:tr>
      <w:tr w:rsidR="000F3EF3" w:rsidRPr="000F3EF3" w14:paraId="32BB66AA" w14:textId="77777777" w:rsidTr="007C7660">
        <w:trPr>
          <w:trHeight w:val="945"/>
        </w:trPr>
        <w:tc>
          <w:tcPr>
            <w:tcW w:w="6237" w:type="dxa"/>
            <w:shd w:val="clear" w:color="auto" w:fill="auto"/>
            <w:hideMark/>
          </w:tcPr>
          <w:p w14:paraId="0D2675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"Управление муниципальным имуществом"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17817D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DCAD7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9B966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8A1B8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A410000000</w:t>
            </w:r>
          </w:p>
        </w:tc>
        <w:tc>
          <w:tcPr>
            <w:tcW w:w="800" w:type="dxa"/>
            <w:shd w:val="clear" w:color="auto" w:fill="auto"/>
            <w:vAlign w:val="bottom"/>
            <w:hideMark/>
          </w:tcPr>
          <w:p w14:paraId="1F1E94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337B5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4 321,0</w:t>
            </w:r>
          </w:p>
        </w:tc>
        <w:tc>
          <w:tcPr>
            <w:tcW w:w="1559" w:type="dxa"/>
            <w:shd w:val="clear" w:color="auto" w:fill="auto"/>
            <w:vAlign w:val="bottom"/>
            <w:hideMark/>
          </w:tcPr>
          <w:p w14:paraId="3B3BF7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4 321,0</w:t>
            </w:r>
          </w:p>
        </w:tc>
        <w:tc>
          <w:tcPr>
            <w:tcW w:w="1567" w:type="dxa"/>
            <w:shd w:val="clear" w:color="auto" w:fill="auto"/>
            <w:vAlign w:val="bottom"/>
            <w:hideMark/>
          </w:tcPr>
          <w:p w14:paraId="068837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4 321,0</w:t>
            </w:r>
          </w:p>
        </w:tc>
      </w:tr>
      <w:tr w:rsidR="000F3EF3" w:rsidRPr="000F3EF3" w14:paraId="5D7226FF" w14:textId="77777777" w:rsidTr="007C7660">
        <w:trPr>
          <w:trHeight w:val="630"/>
        </w:trPr>
        <w:tc>
          <w:tcPr>
            <w:tcW w:w="6237" w:type="dxa"/>
            <w:shd w:val="clear" w:color="auto" w:fill="auto"/>
            <w:hideMark/>
          </w:tcPr>
          <w:p w14:paraId="5A5E63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"Создание единой системы учета муниципального имущества"</w:t>
            </w:r>
          </w:p>
        </w:tc>
        <w:tc>
          <w:tcPr>
            <w:tcW w:w="780" w:type="dxa"/>
            <w:shd w:val="clear" w:color="auto" w:fill="auto"/>
            <w:vAlign w:val="bottom"/>
            <w:hideMark/>
          </w:tcPr>
          <w:p w14:paraId="721239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0313C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BEE9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A1BED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A410100000</w:t>
            </w:r>
          </w:p>
        </w:tc>
        <w:tc>
          <w:tcPr>
            <w:tcW w:w="800" w:type="dxa"/>
            <w:shd w:val="clear" w:color="auto" w:fill="auto"/>
            <w:vAlign w:val="bottom"/>
            <w:hideMark/>
          </w:tcPr>
          <w:p w14:paraId="2C76D5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5E8B3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59" w:type="dxa"/>
            <w:shd w:val="clear" w:color="auto" w:fill="auto"/>
            <w:vAlign w:val="bottom"/>
            <w:hideMark/>
          </w:tcPr>
          <w:p w14:paraId="2B4619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67" w:type="dxa"/>
            <w:shd w:val="clear" w:color="auto" w:fill="auto"/>
            <w:vAlign w:val="bottom"/>
            <w:hideMark/>
          </w:tcPr>
          <w:p w14:paraId="3B524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r>
      <w:tr w:rsidR="000F3EF3" w:rsidRPr="000F3EF3" w14:paraId="1B72FCB3" w14:textId="77777777" w:rsidTr="007C7660">
        <w:trPr>
          <w:trHeight w:val="945"/>
        </w:trPr>
        <w:tc>
          <w:tcPr>
            <w:tcW w:w="6237" w:type="dxa"/>
            <w:shd w:val="clear" w:color="auto" w:fill="auto"/>
            <w:hideMark/>
          </w:tcPr>
          <w:p w14:paraId="7F4EE0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80" w:type="dxa"/>
            <w:shd w:val="clear" w:color="auto" w:fill="auto"/>
            <w:vAlign w:val="bottom"/>
            <w:hideMark/>
          </w:tcPr>
          <w:p w14:paraId="100D1C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2014B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6BCD9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5F9D5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A410173510</w:t>
            </w:r>
          </w:p>
        </w:tc>
        <w:tc>
          <w:tcPr>
            <w:tcW w:w="800" w:type="dxa"/>
            <w:shd w:val="clear" w:color="auto" w:fill="auto"/>
            <w:vAlign w:val="bottom"/>
            <w:hideMark/>
          </w:tcPr>
          <w:p w14:paraId="0C8F68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4A67E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59" w:type="dxa"/>
            <w:shd w:val="clear" w:color="auto" w:fill="auto"/>
            <w:vAlign w:val="bottom"/>
            <w:hideMark/>
          </w:tcPr>
          <w:p w14:paraId="323CED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67" w:type="dxa"/>
            <w:shd w:val="clear" w:color="auto" w:fill="auto"/>
            <w:vAlign w:val="bottom"/>
            <w:hideMark/>
          </w:tcPr>
          <w:p w14:paraId="666067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r>
      <w:tr w:rsidR="000F3EF3" w:rsidRPr="000F3EF3" w14:paraId="57B2EAF8" w14:textId="77777777" w:rsidTr="007C7660">
        <w:trPr>
          <w:trHeight w:val="630"/>
        </w:trPr>
        <w:tc>
          <w:tcPr>
            <w:tcW w:w="6237" w:type="dxa"/>
            <w:shd w:val="clear" w:color="auto" w:fill="auto"/>
            <w:hideMark/>
          </w:tcPr>
          <w:p w14:paraId="25552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EDE4C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118F6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5AEB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B078F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A410173510</w:t>
            </w:r>
          </w:p>
        </w:tc>
        <w:tc>
          <w:tcPr>
            <w:tcW w:w="800" w:type="dxa"/>
            <w:shd w:val="clear" w:color="auto" w:fill="auto"/>
            <w:vAlign w:val="bottom"/>
            <w:hideMark/>
          </w:tcPr>
          <w:p w14:paraId="7C0886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E0E32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59" w:type="dxa"/>
            <w:shd w:val="clear" w:color="auto" w:fill="auto"/>
            <w:vAlign w:val="bottom"/>
            <w:hideMark/>
          </w:tcPr>
          <w:p w14:paraId="31AB67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67" w:type="dxa"/>
            <w:shd w:val="clear" w:color="auto" w:fill="auto"/>
            <w:vAlign w:val="bottom"/>
            <w:hideMark/>
          </w:tcPr>
          <w:p w14:paraId="17A2B2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r>
      <w:tr w:rsidR="000F3EF3" w:rsidRPr="000F3EF3" w14:paraId="7FB1E7CC" w14:textId="77777777" w:rsidTr="007C7660">
        <w:trPr>
          <w:trHeight w:val="630"/>
        </w:trPr>
        <w:tc>
          <w:tcPr>
            <w:tcW w:w="6237" w:type="dxa"/>
            <w:shd w:val="clear" w:color="auto" w:fill="auto"/>
            <w:hideMark/>
          </w:tcPr>
          <w:p w14:paraId="05ED0D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22326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99531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BA4C5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B2EA1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A410173510</w:t>
            </w:r>
          </w:p>
        </w:tc>
        <w:tc>
          <w:tcPr>
            <w:tcW w:w="800" w:type="dxa"/>
            <w:shd w:val="clear" w:color="auto" w:fill="auto"/>
            <w:vAlign w:val="bottom"/>
            <w:hideMark/>
          </w:tcPr>
          <w:p w14:paraId="4703FE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F396B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59" w:type="dxa"/>
            <w:shd w:val="clear" w:color="auto" w:fill="auto"/>
            <w:vAlign w:val="bottom"/>
            <w:hideMark/>
          </w:tcPr>
          <w:p w14:paraId="58E72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c>
          <w:tcPr>
            <w:tcW w:w="1567" w:type="dxa"/>
            <w:shd w:val="clear" w:color="auto" w:fill="auto"/>
            <w:vAlign w:val="bottom"/>
            <w:hideMark/>
          </w:tcPr>
          <w:p w14:paraId="37096D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843,0</w:t>
            </w:r>
          </w:p>
        </w:tc>
      </w:tr>
      <w:tr w:rsidR="000F3EF3" w:rsidRPr="000F3EF3" w14:paraId="6A5AF264" w14:textId="77777777" w:rsidTr="007C7660">
        <w:trPr>
          <w:trHeight w:val="945"/>
        </w:trPr>
        <w:tc>
          <w:tcPr>
            <w:tcW w:w="6237" w:type="dxa"/>
            <w:shd w:val="clear" w:color="auto" w:fill="auto"/>
            <w:hideMark/>
          </w:tcPr>
          <w:p w14:paraId="671687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80" w:type="dxa"/>
            <w:shd w:val="clear" w:color="auto" w:fill="auto"/>
            <w:vAlign w:val="bottom"/>
            <w:hideMark/>
          </w:tcPr>
          <w:p w14:paraId="665366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88F4D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CAC93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398D8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A410200000</w:t>
            </w:r>
          </w:p>
        </w:tc>
        <w:tc>
          <w:tcPr>
            <w:tcW w:w="800" w:type="dxa"/>
            <w:shd w:val="clear" w:color="auto" w:fill="auto"/>
            <w:vAlign w:val="bottom"/>
            <w:hideMark/>
          </w:tcPr>
          <w:p w14:paraId="39BC94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2A91C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3 478,0</w:t>
            </w:r>
          </w:p>
        </w:tc>
        <w:tc>
          <w:tcPr>
            <w:tcW w:w="1559" w:type="dxa"/>
            <w:shd w:val="clear" w:color="auto" w:fill="auto"/>
            <w:vAlign w:val="bottom"/>
            <w:hideMark/>
          </w:tcPr>
          <w:p w14:paraId="7CBD68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3 478,0</w:t>
            </w:r>
          </w:p>
        </w:tc>
        <w:tc>
          <w:tcPr>
            <w:tcW w:w="1567" w:type="dxa"/>
            <w:shd w:val="clear" w:color="auto" w:fill="auto"/>
            <w:vAlign w:val="bottom"/>
            <w:hideMark/>
          </w:tcPr>
          <w:p w14:paraId="096B09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3 478,0</w:t>
            </w:r>
          </w:p>
        </w:tc>
      </w:tr>
      <w:tr w:rsidR="000F3EF3" w:rsidRPr="000F3EF3" w14:paraId="1E97EAC2" w14:textId="77777777" w:rsidTr="007C7660">
        <w:trPr>
          <w:trHeight w:val="1260"/>
        </w:trPr>
        <w:tc>
          <w:tcPr>
            <w:tcW w:w="6237" w:type="dxa"/>
            <w:shd w:val="clear" w:color="auto" w:fill="auto"/>
            <w:hideMark/>
          </w:tcPr>
          <w:p w14:paraId="3E11C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80" w:type="dxa"/>
            <w:shd w:val="clear" w:color="auto" w:fill="auto"/>
            <w:vAlign w:val="bottom"/>
            <w:hideMark/>
          </w:tcPr>
          <w:p w14:paraId="4A8D1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2A69E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D1B4D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B8B09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A410277590</w:t>
            </w:r>
          </w:p>
        </w:tc>
        <w:tc>
          <w:tcPr>
            <w:tcW w:w="800" w:type="dxa"/>
            <w:shd w:val="clear" w:color="auto" w:fill="auto"/>
            <w:vAlign w:val="bottom"/>
            <w:hideMark/>
          </w:tcPr>
          <w:p w14:paraId="2FEAB9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DDC3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3 478,0</w:t>
            </w:r>
          </w:p>
        </w:tc>
        <w:tc>
          <w:tcPr>
            <w:tcW w:w="1559" w:type="dxa"/>
            <w:shd w:val="clear" w:color="auto" w:fill="auto"/>
            <w:vAlign w:val="bottom"/>
            <w:hideMark/>
          </w:tcPr>
          <w:p w14:paraId="089FC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3 478,0</w:t>
            </w:r>
          </w:p>
        </w:tc>
        <w:tc>
          <w:tcPr>
            <w:tcW w:w="1567" w:type="dxa"/>
            <w:shd w:val="clear" w:color="auto" w:fill="auto"/>
            <w:vAlign w:val="bottom"/>
            <w:hideMark/>
          </w:tcPr>
          <w:p w14:paraId="74F2B8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3 478,0</w:t>
            </w:r>
          </w:p>
        </w:tc>
      </w:tr>
      <w:tr w:rsidR="000F3EF3" w:rsidRPr="000F3EF3" w14:paraId="40F35816" w14:textId="77777777" w:rsidTr="007C7660">
        <w:trPr>
          <w:trHeight w:val="1260"/>
        </w:trPr>
        <w:tc>
          <w:tcPr>
            <w:tcW w:w="6237" w:type="dxa"/>
            <w:shd w:val="clear" w:color="auto" w:fill="auto"/>
            <w:hideMark/>
          </w:tcPr>
          <w:p w14:paraId="4515CA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700C28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D8093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8A80A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1B0E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A410277590</w:t>
            </w:r>
          </w:p>
        </w:tc>
        <w:tc>
          <w:tcPr>
            <w:tcW w:w="800" w:type="dxa"/>
            <w:shd w:val="clear" w:color="auto" w:fill="auto"/>
            <w:vAlign w:val="bottom"/>
            <w:hideMark/>
          </w:tcPr>
          <w:p w14:paraId="49DD14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16524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604309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67" w:type="dxa"/>
            <w:shd w:val="clear" w:color="auto" w:fill="auto"/>
            <w:vAlign w:val="bottom"/>
            <w:hideMark/>
          </w:tcPr>
          <w:p w14:paraId="06BDF8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r>
      <w:tr w:rsidR="000F3EF3" w:rsidRPr="000F3EF3" w14:paraId="19F3B00A" w14:textId="77777777" w:rsidTr="007C7660">
        <w:trPr>
          <w:trHeight w:val="315"/>
        </w:trPr>
        <w:tc>
          <w:tcPr>
            <w:tcW w:w="6237" w:type="dxa"/>
            <w:shd w:val="clear" w:color="auto" w:fill="auto"/>
            <w:hideMark/>
          </w:tcPr>
          <w:p w14:paraId="52871B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2425EA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DAEEC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AA6A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5853B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A410277590</w:t>
            </w:r>
          </w:p>
        </w:tc>
        <w:tc>
          <w:tcPr>
            <w:tcW w:w="800" w:type="dxa"/>
            <w:shd w:val="clear" w:color="auto" w:fill="auto"/>
            <w:vAlign w:val="bottom"/>
            <w:hideMark/>
          </w:tcPr>
          <w:p w14:paraId="635953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74EB3C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59" w:type="dxa"/>
            <w:shd w:val="clear" w:color="auto" w:fill="auto"/>
            <w:vAlign w:val="bottom"/>
            <w:hideMark/>
          </w:tcPr>
          <w:p w14:paraId="7F765C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c>
          <w:tcPr>
            <w:tcW w:w="1567" w:type="dxa"/>
            <w:shd w:val="clear" w:color="auto" w:fill="auto"/>
            <w:vAlign w:val="bottom"/>
            <w:hideMark/>
          </w:tcPr>
          <w:p w14:paraId="7AD008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100,0</w:t>
            </w:r>
          </w:p>
        </w:tc>
      </w:tr>
      <w:tr w:rsidR="000F3EF3" w:rsidRPr="000F3EF3" w14:paraId="1B4FF0A6" w14:textId="77777777" w:rsidTr="007C7660">
        <w:trPr>
          <w:trHeight w:val="630"/>
        </w:trPr>
        <w:tc>
          <w:tcPr>
            <w:tcW w:w="6237" w:type="dxa"/>
            <w:shd w:val="clear" w:color="auto" w:fill="auto"/>
            <w:hideMark/>
          </w:tcPr>
          <w:p w14:paraId="34B522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4053B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7C322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4078A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052DF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A410277590</w:t>
            </w:r>
          </w:p>
        </w:tc>
        <w:tc>
          <w:tcPr>
            <w:tcW w:w="800" w:type="dxa"/>
            <w:shd w:val="clear" w:color="auto" w:fill="auto"/>
            <w:vAlign w:val="bottom"/>
            <w:hideMark/>
          </w:tcPr>
          <w:p w14:paraId="0644FA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1F433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3 378,0</w:t>
            </w:r>
          </w:p>
        </w:tc>
        <w:tc>
          <w:tcPr>
            <w:tcW w:w="1559" w:type="dxa"/>
            <w:shd w:val="clear" w:color="auto" w:fill="auto"/>
            <w:vAlign w:val="bottom"/>
            <w:hideMark/>
          </w:tcPr>
          <w:p w14:paraId="70630D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3 378,0</w:t>
            </w:r>
          </w:p>
        </w:tc>
        <w:tc>
          <w:tcPr>
            <w:tcW w:w="1567" w:type="dxa"/>
            <w:shd w:val="clear" w:color="auto" w:fill="auto"/>
            <w:vAlign w:val="bottom"/>
            <w:hideMark/>
          </w:tcPr>
          <w:p w14:paraId="23053F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3 378,0</w:t>
            </w:r>
          </w:p>
        </w:tc>
      </w:tr>
      <w:tr w:rsidR="000F3EF3" w:rsidRPr="000F3EF3" w14:paraId="29CF1940" w14:textId="77777777" w:rsidTr="007C7660">
        <w:trPr>
          <w:trHeight w:val="630"/>
        </w:trPr>
        <w:tc>
          <w:tcPr>
            <w:tcW w:w="6237" w:type="dxa"/>
            <w:shd w:val="clear" w:color="auto" w:fill="auto"/>
            <w:hideMark/>
          </w:tcPr>
          <w:p w14:paraId="64CFC2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165C3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80AE4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4F6FB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20A4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A410277590</w:t>
            </w:r>
          </w:p>
        </w:tc>
        <w:tc>
          <w:tcPr>
            <w:tcW w:w="800" w:type="dxa"/>
            <w:shd w:val="clear" w:color="auto" w:fill="auto"/>
            <w:vAlign w:val="bottom"/>
            <w:hideMark/>
          </w:tcPr>
          <w:p w14:paraId="50A0A3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DB6E4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3 378,0</w:t>
            </w:r>
          </w:p>
        </w:tc>
        <w:tc>
          <w:tcPr>
            <w:tcW w:w="1559" w:type="dxa"/>
            <w:shd w:val="clear" w:color="auto" w:fill="auto"/>
            <w:vAlign w:val="bottom"/>
            <w:hideMark/>
          </w:tcPr>
          <w:p w14:paraId="2C5B79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3 378,0</w:t>
            </w:r>
          </w:p>
        </w:tc>
        <w:tc>
          <w:tcPr>
            <w:tcW w:w="1567" w:type="dxa"/>
            <w:shd w:val="clear" w:color="auto" w:fill="auto"/>
            <w:vAlign w:val="bottom"/>
            <w:hideMark/>
          </w:tcPr>
          <w:p w14:paraId="4C4262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3 378,0</w:t>
            </w:r>
          </w:p>
        </w:tc>
      </w:tr>
      <w:tr w:rsidR="000F3EF3" w:rsidRPr="000F3EF3" w14:paraId="604F1E7B" w14:textId="77777777" w:rsidTr="007C7660">
        <w:trPr>
          <w:trHeight w:val="945"/>
        </w:trPr>
        <w:tc>
          <w:tcPr>
            <w:tcW w:w="6237" w:type="dxa"/>
            <w:shd w:val="clear" w:color="auto" w:fill="auto"/>
            <w:hideMark/>
          </w:tcPr>
          <w:p w14:paraId="090886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"Формирование эффективного муниципального сектора экономики"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2726D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72788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62BDA3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0449A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A420000000</w:t>
            </w:r>
          </w:p>
        </w:tc>
        <w:tc>
          <w:tcPr>
            <w:tcW w:w="800" w:type="dxa"/>
            <w:shd w:val="clear" w:color="auto" w:fill="auto"/>
            <w:vAlign w:val="bottom"/>
            <w:hideMark/>
          </w:tcPr>
          <w:p w14:paraId="02F35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489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59" w:type="dxa"/>
            <w:shd w:val="clear" w:color="auto" w:fill="auto"/>
            <w:vAlign w:val="bottom"/>
            <w:hideMark/>
          </w:tcPr>
          <w:p w14:paraId="17115A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67" w:type="dxa"/>
            <w:shd w:val="clear" w:color="auto" w:fill="auto"/>
            <w:vAlign w:val="bottom"/>
            <w:hideMark/>
          </w:tcPr>
          <w:p w14:paraId="0FCDAC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r>
      <w:tr w:rsidR="000F3EF3" w:rsidRPr="000F3EF3" w14:paraId="5EC55E6F" w14:textId="77777777" w:rsidTr="007C7660">
        <w:trPr>
          <w:trHeight w:val="630"/>
        </w:trPr>
        <w:tc>
          <w:tcPr>
            <w:tcW w:w="6237" w:type="dxa"/>
            <w:shd w:val="clear" w:color="auto" w:fill="auto"/>
            <w:hideMark/>
          </w:tcPr>
          <w:p w14:paraId="56513C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"Эффективное управление муниципальным имуществом"</w:t>
            </w:r>
          </w:p>
        </w:tc>
        <w:tc>
          <w:tcPr>
            <w:tcW w:w="780" w:type="dxa"/>
            <w:shd w:val="clear" w:color="auto" w:fill="auto"/>
            <w:vAlign w:val="bottom"/>
            <w:hideMark/>
          </w:tcPr>
          <w:p w14:paraId="0594C3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72799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5315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1730C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A420200000</w:t>
            </w:r>
          </w:p>
        </w:tc>
        <w:tc>
          <w:tcPr>
            <w:tcW w:w="800" w:type="dxa"/>
            <w:shd w:val="clear" w:color="auto" w:fill="auto"/>
            <w:vAlign w:val="bottom"/>
            <w:hideMark/>
          </w:tcPr>
          <w:p w14:paraId="45A817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C9210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59" w:type="dxa"/>
            <w:shd w:val="clear" w:color="auto" w:fill="auto"/>
            <w:vAlign w:val="bottom"/>
            <w:hideMark/>
          </w:tcPr>
          <w:p w14:paraId="6A96AF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67" w:type="dxa"/>
            <w:shd w:val="clear" w:color="auto" w:fill="auto"/>
            <w:vAlign w:val="bottom"/>
            <w:hideMark/>
          </w:tcPr>
          <w:p w14:paraId="31E2A4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r>
      <w:tr w:rsidR="000F3EF3" w:rsidRPr="000F3EF3" w14:paraId="05FBAB95" w14:textId="77777777" w:rsidTr="007C7660">
        <w:trPr>
          <w:trHeight w:val="945"/>
        </w:trPr>
        <w:tc>
          <w:tcPr>
            <w:tcW w:w="6237" w:type="dxa"/>
            <w:shd w:val="clear" w:color="auto" w:fill="auto"/>
            <w:hideMark/>
          </w:tcPr>
          <w:p w14:paraId="54C4A0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Вовлечение в хозяйственный оборот объектов муниципальной казны на условиях приоритетности рыночных механизмов и прозрачности процедур передачи объектов в пользование</w:t>
            </w:r>
          </w:p>
        </w:tc>
        <w:tc>
          <w:tcPr>
            <w:tcW w:w="780" w:type="dxa"/>
            <w:shd w:val="clear" w:color="auto" w:fill="auto"/>
            <w:vAlign w:val="bottom"/>
            <w:hideMark/>
          </w:tcPr>
          <w:p w14:paraId="165FF9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AE043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88E33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24E23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A420273610</w:t>
            </w:r>
          </w:p>
        </w:tc>
        <w:tc>
          <w:tcPr>
            <w:tcW w:w="800" w:type="dxa"/>
            <w:shd w:val="clear" w:color="auto" w:fill="auto"/>
            <w:vAlign w:val="bottom"/>
            <w:hideMark/>
          </w:tcPr>
          <w:p w14:paraId="1AA4BF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D4EFB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59" w:type="dxa"/>
            <w:shd w:val="clear" w:color="auto" w:fill="auto"/>
            <w:vAlign w:val="bottom"/>
            <w:hideMark/>
          </w:tcPr>
          <w:p w14:paraId="1A21A2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67" w:type="dxa"/>
            <w:shd w:val="clear" w:color="auto" w:fill="auto"/>
            <w:vAlign w:val="bottom"/>
            <w:hideMark/>
          </w:tcPr>
          <w:p w14:paraId="1753D4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r>
      <w:tr w:rsidR="000F3EF3" w:rsidRPr="000F3EF3" w14:paraId="47E5A238" w14:textId="77777777" w:rsidTr="007C7660">
        <w:trPr>
          <w:trHeight w:val="630"/>
        </w:trPr>
        <w:tc>
          <w:tcPr>
            <w:tcW w:w="6237" w:type="dxa"/>
            <w:shd w:val="clear" w:color="auto" w:fill="auto"/>
            <w:hideMark/>
          </w:tcPr>
          <w:p w14:paraId="22F21B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D27AC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60B8F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47D97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1136B9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A420273610</w:t>
            </w:r>
          </w:p>
        </w:tc>
        <w:tc>
          <w:tcPr>
            <w:tcW w:w="800" w:type="dxa"/>
            <w:shd w:val="clear" w:color="auto" w:fill="auto"/>
            <w:vAlign w:val="bottom"/>
            <w:hideMark/>
          </w:tcPr>
          <w:p w14:paraId="7B8469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1DE07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59" w:type="dxa"/>
            <w:shd w:val="clear" w:color="auto" w:fill="auto"/>
            <w:vAlign w:val="bottom"/>
            <w:hideMark/>
          </w:tcPr>
          <w:p w14:paraId="5DCBAB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67" w:type="dxa"/>
            <w:shd w:val="clear" w:color="auto" w:fill="auto"/>
            <w:vAlign w:val="bottom"/>
            <w:hideMark/>
          </w:tcPr>
          <w:p w14:paraId="698FAC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r>
      <w:tr w:rsidR="000F3EF3" w:rsidRPr="000F3EF3" w14:paraId="2358A62D" w14:textId="77777777" w:rsidTr="007C7660">
        <w:trPr>
          <w:trHeight w:val="630"/>
        </w:trPr>
        <w:tc>
          <w:tcPr>
            <w:tcW w:w="6237" w:type="dxa"/>
            <w:shd w:val="clear" w:color="auto" w:fill="auto"/>
            <w:hideMark/>
          </w:tcPr>
          <w:p w14:paraId="4F8D25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4E25D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B3773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953E0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1DA9E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A420273610</w:t>
            </w:r>
          </w:p>
        </w:tc>
        <w:tc>
          <w:tcPr>
            <w:tcW w:w="800" w:type="dxa"/>
            <w:shd w:val="clear" w:color="auto" w:fill="auto"/>
            <w:vAlign w:val="bottom"/>
            <w:hideMark/>
          </w:tcPr>
          <w:p w14:paraId="6AF0F2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89D10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59" w:type="dxa"/>
            <w:shd w:val="clear" w:color="auto" w:fill="auto"/>
            <w:vAlign w:val="bottom"/>
            <w:hideMark/>
          </w:tcPr>
          <w:p w14:paraId="7C94C8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c>
          <w:tcPr>
            <w:tcW w:w="1567" w:type="dxa"/>
            <w:shd w:val="clear" w:color="auto" w:fill="auto"/>
            <w:vAlign w:val="bottom"/>
            <w:hideMark/>
          </w:tcPr>
          <w:p w14:paraId="72D653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143,0</w:t>
            </w:r>
          </w:p>
        </w:tc>
      </w:tr>
      <w:tr w:rsidR="000F3EF3" w:rsidRPr="000F3EF3" w14:paraId="1A2E5A93" w14:textId="77777777" w:rsidTr="007C7660">
        <w:trPr>
          <w:trHeight w:val="630"/>
        </w:trPr>
        <w:tc>
          <w:tcPr>
            <w:tcW w:w="6237" w:type="dxa"/>
            <w:shd w:val="clear" w:color="auto" w:fill="auto"/>
            <w:hideMark/>
          </w:tcPr>
          <w:p w14:paraId="1AEBDE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земельных и имущественных отношений"</w:t>
            </w:r>
          </w:p>
        </w:tc>
        <w:tc>
          <w:tcPr>
            <w:tcW w:w="780" w:type="dxa"/>
            <w:shd w:val="clear" w:color="auto" w:fill="auto"/>
            <w:vAlign w:val="bottom"/>
            <w:hideMark/>
          </w:tcPr>
          <w:p w14:paraId="65CB1E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C4C5B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85EE6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BB46A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A4Э0000000</w:t>
            </w:r>
          </w:p>
        </w:tc>
        <w:tc>
          <w:tcPr>
            <w:tcW w:w="800" w:type="dxa"/>
            <w:shd w:val="clear" w:color="auto" w:fill="auto"/>
            <w:vAlign w:val="bottom"/>
            <w:hideMark/>
          </w:tcPr>
          <w:p w14:paraId="63792C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AB873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c>
          <w:tcPr>
            <w:tcW w:w="1559" w:type="dxa"/>
            <w:shd w:val="clear" w:color="auto" w:fill="auto"/>
            <w:vAlign w:val="bottom"/>
            <w:hideMark/>
          </w:tcPr>
          <w:p w14:paraId="513353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c>
          <w:tcPr>
            <w:tcW w:w="1567" w:type="dxa"/>
            <w:shd w:val="clear" w:color="auto" w:fill="auto"/>
            <w:vAlign w:val="bottom"/>
            <w:hideMark/>
          </w:tcPr>
          <w:p w14:paraId="390544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r>
      <w:tr w:rsidR="000F3EF3" w:rsidRPr="000F3EF3" w14:paraId="160CE700" w14:textId="77777777" w:rsidTr="007C7660">
        <w:trPr>
          <w:trHeight w:val="315"/>
        </w:trPr>
        <w:tc>
          <w:tcPr>
            <w:tcW w:w="6237" w:type="dxa"/>
            <w:shd w:val="clear" w:color="auto" w:fill="auto"/>
            <w:hideMark/>
          </w:tcPr>
          <w:p w14:paraId="7F557F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0E18E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C0536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F12B7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C1669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A4Э0100000</w:t>
            </w:r>
          </w:p>
        </w:tc>
        <w:tc>
          <w:tcPr>
            <w:tcW w:w="800" w:type="dxa"/>
            <w:shd w:val="clear" w:color="auto" w:fill="auto"/>
            <w:vAlign w:val="bottom"/>
            <w:hideMark/>
          </w:tcPr>
          <w:p w14:paraId="72D11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A9F5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c>
          <w:tcPr>
            <w:tcW w:w="1559" w:type="dxa"/>
            <w:shd w:val="clear" w:color="auto" w:fill="auto"/>
            <w:vAlign w:val="bottom"/>
            <w:hideMark/>
          </w:tcPr>
          <w:p w14:paraId="2231BD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c>
          <w:tcPr>
            <w:tcW w:w="1567" w:type="dxa"/>
            <w:shd w:val="clear" w:color="auto" w:fill="auto"/>
            <w:vAlign w:val="bottom"/>
            <w:hideMark/>
          </w:tcPr>
          <w:p w14:paraId="694BA5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r>
      <w:tr w:rsidR="000F3EF3" w:rsidRPr="000F3EF3" w14:paraId="3EFEF842" w14:textId="77777777" w:rsidTr="007C7660">
        <w:trPr>
          <w:trHeight w:val="630"/>
        </w:trPr>
        <w:tc>
          <w:tcPr>
            <w:tcW w:w="6237" w:type="dxa"/>
            <w:shd w:val="clear" w:color="auto" w:fill="auto"/>
            <w:hideMark/>
          </w:tcPr>
          <w:p w14:paraId="0806A6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022292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361A7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45FE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E7584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7D614B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89E0D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c>
          <w:tcPr>
            <w:tcW w:w="1559" w:type="dxa"/>
            <w:shd w:val="clear" w:color="auto" w:fill="auto"/>
            <w:vAlign w:val="bottom"/>
            <w:hideMark/>
          </w:tcPr>
          <w:p w14:paraId="0271A3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c>
          <w:tcPr>
            <w:tcW w:w="1567" w:type="dxa"/>
            <w:shd w:val="clear" w:color="auto" w:fill="auto"/>
            <w:vAlign w:val="bottom"/>
            <w:hideMark/>
          </w:tcPr>
          <w:p w14:paraId="5C8A41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47 856,1</w:t>
            </w:r>
          </w:p>
        </w:tc>
      </w:tr>
      <w:tr w:rsidR="000F3EF3" w:rsidRPr="000F3EF3" w14:paraId="6F9F2C2C" w14:textId="77777777" w:rsidTr="007C7660">
        <w:trPr>
          <w:trHeight w:val="1260"/>
        </w:trPr>
        <w:tc>
          <w:tcPr>
            <w:tcW w:w="6237" w:type="dxa"/>
            <w:shd w:val="clear" w:color="auto" w:fill="auto"/>
            <w:hideMark/>
          </w:tcPr>
          <w:p w14:paraId="5686CE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0C9A92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0E1B6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E1D1B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0DB876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78B835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DDEA9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36 937,1</w:t>
            </w:r>
          </w:p>
        </w:tc>
        <w:tc>
          <w:tcPr>
            <w:tcW w:w="1559" w:type="dxa"/>
            <w:shd w:val="clear" w:color="auto" w:fill="auto"/>
            <w:vAlign w:val="bottom"/>
            <w:hideMark/>
          </w:tcPr>
          <w:p w14:paraId="721CF6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36 937,1</w:t>
            </w:r>
          </w:p>
        </w:tc>
        <w:tc>
          <w:tcPr>
            <w:tcW w:w="1567" w:type="dxa"/>
            <w:shd w:val="clear" w:color="auto" w:fill="auto"/>
            <w:vAlign w:val="bottom"/>
            <w:hideMark/>
          </w:tcPr>
          <w:p w14:paraId="5C2E19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36 937,1</w:t>
            </w:r>
          </w:p>
        </w:tc>
      </w:tr>
      <w:tr w:rsidR="000F3EF3" w:rsidRPr="000F3EF3" w14:paraId="521365E4" w14:textId="77777777" w:rsidTr="007C7660">
        <w:trPr>
          <w:trHeight w:val="315"/>
        </w:trPr>
        <w:tc>
          <w:tcPr>
            <w:tcW w:w="6237" w:type="dxa"/>
            <w:shd w:val="clear" w:color="auto" w:fill="auto"/>
            <w:hideMark/>
          </w:tcPr>
          <w:p w14:paraId="486E88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5368FC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D9B7D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13A03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39ABC7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0E22E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6AFC97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36 937,1</w:t>
            </w:r>
          </w:p>
        </w:tc>
        <w:tc>
          <w:tcPr>
            <w:tcW w:w="1559" w:type="dxa"/>
            <w:shd w:val="clear" w:color="auto" w:fill="auto"/>
            <w:vAlign w:val="bottom"/>
            <w:hideMark/>
          </w:tcPr>
          <w:p w14:paraId="775735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36 937,1</w:t>
            </w:r>
          </w:p>
        </w:tc>
        <w:tc>
          <w:tcPr>
            <w:tcW w:w="1567" w:type="dxa"/>
            <w:shd w:val="clear" w:color="auto" w:fill="auto"/>
            <w:vAlign w:val="bottom"/>
            <w:hideMark/>
          </w:tcPr>
          <w:p w14:paraId="67A222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36 937,1</w:t>
            </w:r>
          </w:p>
        </w:tc>
      </w:tr>
      <w:tr w:rsidR="000F3EF3" w:rsidRPr="000F3EF3" w14:paraId="6E8D4CE3" w14:textId="77777777" w:rsidTr="007C7660">
        <w:trPr>
          <w:trHeight w:val="630"/>
        </w:trPr>
        <w:tc>
          <w:tcPr>
            <w:tcW w:w="6237" w:type="dxa"/>
            <w:shd w:val="clear" w:color="auto" w:fill="auto"/>
            <w:hideMark/>
          </w:tcPr>
          <w:p w14:paraId="4D38B5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138FD3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FAF5D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55A9CE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E7437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7B8069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866F5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10 806,8</w:t>
            </w:r>
          </w:p>
        </w:tc>
        <w:tc>
          <w:tcPr>
            <w:tcW w:w="1559" w:type="dxa"/>
            <w:shd w:val="clear" w:color="auto" w:fill="auto"/>
            <w:vAlign w:val="bottom"/>
            <w:hideMark/>
          </w:tcPr>
          <w:p w14:paraId="70DB58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10 806,8</w:t>
            </w:r>
          </w:p>
        </w:tc>
        <w:tc>
          <w:tcPr>
            <w:tcW w:w="1567" w:type="dxa"/>
            <w:shd w:val="clear" w:color="auto" w:fill="auto"/>
            <w:vAlign w:val="bottom"/>
            <w:hideMark/>
          </w:tcPr>
          <w:p w14:paraId="29E919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10 806,8</w:t>
            </w:r>
          </w:p>
        </w:tc>
      </w:tr>
      <w:tr w:rsidR="000F3EF3" w:rsidRPr="000F3EF3" w14:paraId="28429D12" w14:textId="77777777" w:rsidTr="007C7660">
        <w:trPr>
          <w:trHeight w:val="630"/>
        </w:trPr>
        <w:tc>
          <w:tcPr>
            <w:tcW w:w="6237" w:type="dxa"/>
            <w:shd w:val="clear" w:color="auto" w:fill="auto"/>
            <w:hideMark/>
          </w:tcPr>
          <w:p w14:paraId="3DCB89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46759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BF0E1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30DFC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A8BF2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65EA33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4D83F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10 806,8</w:t>
            </w:r>
          </w:p>
        </w:tc>
        <w:tc>
          <w:tcPr>
            <w:tcW w:w="1559" w:type="dxa"/>
            <w:shd w:val="clear" w:color="auto" w:fill="auto"/>
            <w:vAlign w:val="bottom"/>
            <w:hideMark/>
          </w:tcPr>
          <w:p w14:paraId="56F9C7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10 806,8</w:t>
            </w:r>
          </w:p>
        </w:tc>
        <w:tc>
          <w:tcPr>
            <w:tcW w:w="1567" w:type="dxa"/>
            <w:shd w:val="clear" w:color="auto" w:fill="auto"/>
            <w:vAlign w:val="bottom"/>
            <w:hideMark/>
          </w:tcPr>
          <w:p w14:paraId="47627C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10 806,8</w:t>
            </w:r>
          </w:p>
        </w:tc>
      </w:tr>
      <w:tr w:rsidR="000F3EF3" w:rsidRPr="000F3EF3" w14:paraId="6C315283" w14:textId="77777777" w:rsidTr="007C7660">
        <w:trPr>
          <w:trHeight w:val="315"/>
        </w:trPr>
        <w:tc>
          <w:tcPr>
            <w:tcW w:w="6237" w:type="dxa"/>
            <w:shd w:val="clear" w:color="auto" w:fill="auto"/>
            <w:hideMark/>
          </w:tcPr>
          <w:p w14:paraId="1E9083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290D9A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9FE2D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71BBD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E4E6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1FF8C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254429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112,2</w:t>
            </w:r>
          </w:p>
        </w:tc>
        <w:tc>
          <w:tcPr>
            <w:tcW w:w="1559" w:type="dxa"/>
            <w:shd w:val="clear" w:color="auto" w:fill="auto"/>
            <w:vAlign w:val="bottom"/>
            <w:hideMark/>
          </w:tcPr>
          <w:p w14:paraId="42FC89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112,2</w:t>
            </w:r>
          </w:p>
        </w:tc>
        <w:tc>
          <w:tcPr>
            <w:tcW w:w="1567" w:type="dxa"/>
            <w:shd w:val="clear" w:color="auto" w:fill="auto"/>
            <w:vAlign w:val="bottom"/>
            <w:hideMark/>
          </w:tcPr>
          <w:p w14:paraId="6D36D9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112,2</w:t>
            </w:r>
          </w:p>
        </w:tc>
      </w:tr>
      <w:tr w:rsidR="000F3EF3" w:rsidRPr="000F3EF3" w14:paraId="45E7A76C" w14:textId="77777777" w:rsidTr="007C7660">
        <w:trPr>
          <w:trHeight w:val="315"/>
        </w:trPr>
        <w:tc>
          <w:tcPr>
            <w:tcW w:w="6237" w:type="dxa"/>
            <w:shd w:val="clear" w:color="auto" w:fill="auto"/>
            <w:hideMark/>
          </w:tcPr>
          <w:p w14:paraId="3B374B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535554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B923D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044900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FB2DD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A4Э0100600</w:t>
            </w:r>
          </w:p>
        </w:tc>
        <w:tc>
          <w:tcPr>
            <w:tcW w:w="800" w:type="dxa"/>
            <w:shd w:val="clear" w:color="auto" w:fill="auto"/>
            <w:vAlign w:val="bottom"/>
            <w:hideMark/>
          </w:tcPr>
          <w:p w14:paraId="0BDDC3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55AA7F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112,2</w:t>
            </w:r>
          </w:p>
        </w:tc>
        <w:tc>
          <w:tcPr>
            <w:tcW w:w="1559" w:type="dxa"/>
            <w:shd w:val="clear" w:color="auto" w:fill="auto"/>
            <w:vAlign w:val="bottom"/>
            <w:hideMark/>
          </w:tcPr>
          <w:p w14:paraId="08E37B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112,2</w:t>
            </w:r>
          </w:p>
        </w:tc>
        <w:tc>
          <w:tcPr>
            <w:tcW w:w="1567" w:type="dxa"/>
            <w:shd w:val="clear" w:color="auto" w:fill="auto"/>
            <w:vAlign w:val="bottom"/>
            <w:hideMark/>
          </w:tcPr>
          <w:p w14:paraId="19FE25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112,2</w:t>
            </w:r>
          </w:p>
        </w:tc>
      </w:tr>
      <w:tr w:rsidR="000F3EF3" w:rsidRPr="000F3EF3" w14:paraId="738E3FDD" w14:textId="77777777" w:rsidTr="007C7660">
        <w:trPr>
          <w:trHeight w:val="630"/>
        </w:trPr>
        <w:tc>
          <w:tcPr>
            <w:tcW w:w="6237" w:type="dxa"/>
            <w:shd w:val="clear" w:color="auto" w:fill="auto"/>
            <w:hideMark/>
          </w:tcPr>
          <w:p w14:paraId="630EA3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транспортной системы города Чебоксары"</w:t>
            </w:r>
          </w:p>
        </w:tc>
        <w:tc>
          <w:tcPr>
            <w:tcW w:w="780" w:type="dxa"/>
            <w:shd w:val="clear" w:color="auto" w:fill="auto"/>
            <w:vAlign w:val="bottom"/>
            <w:hideMark/>
          </w:tcPr>
          <w:p w14:paraId="439B2B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2E24F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2F086A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70EC8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Ч200000000</w:t>
            </w:r>
          </w:p>
        </w:tc>
        <w:tc>
          <w:tcPr>
            <w:tcW w:w="800" w:type="dxa"/>
            <w:shd w:val="clear" w:color="auto" w:fill="auto"/>
            <w:vAlign w:val="bottom"/>
            <w:hideMark/>
          </w:tcPr>
          <w:p w14:paraId="3CA613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48E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29 140,0</w:t>
            </w:r>
          </w:p>
        </w:tc>
        <w:tc>
          <w:tcPr>
            <w:tcW w:w="1559" w:type="dxa"/>
            <w:shd w:val="clear" w:color="auto" w:fill="auto"/>
            <w:vAlign w:val="bottom"/>
            <w:hideMark/>
          </w:tcPr>
          <w:p w14:paraId="6A8540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27 440,0</w:t>
            </w:r>
          </w:p>
        </w:tc>
        <w:tc>
          <w:tcPr>
            <w:tcW w:w="1567" w:type="dxa"/>
            <w:shd w:val="clear" w:color="auto" w:fill="auto"/>
            <w:vAlign w:val="bottom"/>
            <w:hideMark/>
          </w:tcPr>
          <w:p w14:paraId="1518CD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2 040,0</w:t>
            </w:r>
          </w:p>
        </w:tc>
      </w:tr>
      <w:tr w:rsidR="000F3EF3" w:rsidRPr="000F3EF3" w14:paraId="5D937C22" w14:textId="77777777" w:rsidTr="007C7660">
        <w:trPr>
          <w:trHeight w:val="945"/>
        </w:trPr>
        <w:tc>
          <w:tcPr>
            <w:tcW w:w="6237" w:type="dxa"/>
            <w:shd w:val="clear" w:color="auto" w:fill="auto"/>
            <w:hideMark/>
          </w:tcPr>
          <w:p w14:paraId="3334FC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"Безопасность дорожного движения" муниципальной программы города Чебоксары "Развитие транспортной системы города Чебоксары"</w:t>
            </w:r>
          </w:p>
        </w:tc>
        <w:tc>
          <w:tcPr>
            <w:tcW w:w="780" w:type="dxa"/>
            <w:shd w:val="clear" w:color="auto" w:fill="auto"/>
            <w:vAlign w:val="bottom"/>
            <w:hideMark/>
          </w:tcPr>
          <w:p w14:paraId="12DA71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1510F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DCA88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5DEDA6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Ч230000000</w:t>
            </w:r>
          </w:p>
        </w:tc>
        <w:tc>
          <w:tcPr>
            <w:tcW w:w="800" w:type="dxa"/>
            <w:shd w:val="clear" w:color="auto" w:fill="auto"/>
            <w:vAlign w:val="bottom"/>
            <w:hideMark/>
          </w:tcPr>
          <w:p w14:paraId="01254A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AFF7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29 140,0</w:t>
            </w:r>
          </w:p>
        </w:tc>
        <w:tc>
          <w:tcPr>
            <w:tcW w:w="1559" w:type="dxa"/>
            <w:shd w:val="clear" w:color="auto" w:fill="auto"/>
            <w:vAlign w:val="bottom"/>
            <w:hideMark/>
          </w:tcPr>
          <w:p w14:paraId="0FA718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27 440,0</w:t>
            </w:r>
          </w:p>
        </w:tc>
        <w:tc>
          <w:tcPr>
            <w:tcW w:w="1567" w:type="dxa"/>
            <w:shd w:val="clear" w:color="auto" w:fill="auto"/>
            <w:vAlign w:val="bottom"/>
            <w:hideMark/>
          </w:tcPr>
          <w:p w14:paraId="186108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2 040,0</w:t>
            </w:r>
          </w:p>
        </w:tc>
      </w:tr>
      <w:tr w:rsidR="000F3EF3" w:rsidRPr="000F3EF3" w14:paraId="67F492AF" w14:textId="77777777" w:rsidTr="007C7660">
        <w:trPr>
          <w:trHeight w:val="630"/>
        </w:trPr>
        <w:tc>
          <w:tcPr>
            <w:tcW w:w="6237" w:type="dxa"/>
            <w:shd w:val="clear" w:color="auto" w:fill="auto"/>
            <w:hideMark/>
          </w:tcPr>
          <w:p w14:paraId="7E0DFC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обеспечение безопасности дорожного движения"</w:t>
            </w:r>
          </w:p>
        </w:tc>
        <w:tc>
          <w:tcPr>
            <w:tcW w:w="780" w:type="dxa"/>
            <w:shd w:val="clear" w:color="auto" w:fill="auto"/>
            <w:vAlign w:val="bottom"/>
            <w:hideMark/>
          </w:tcPr>
          <w:p w14:paraId="7999E2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F9225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44C7E8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443F7E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Ч230100000</w:t>
            </w:r>
          </w:p>
        </w:tc>
        <w:tc>
          <w:tcPr>
            <w:tcW w:w="800" w:type="dxa"/>
            <w:shd w:val="clear" w:color="auto" w:fill="auto"/>
            <w:vAlign w:val="bottom"/>
            <w:hideMark/>
          </w:tcPr>
          <w:p w14:paraId="52DD1E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DF36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29 140,0</w:t>
            </w:r>
          </w:p>
        </w:tc>
        <w:tc>
          <w:tcPr>
            <w:tcW w:w="1559" w:type="dxa"/>
            <w:shd w:val="clear" w:color="auto" w:fill="auto"/>
            <w:vAlign w:val="bottom"/>
            <w:hideMark/>
          </w:tcPr>
          <w:p w14:paraId="192D3E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27 440,0</w:t>
            </w:r>
          </w:p>
        </w:tc>
        <w:tc>
          <w:tcPr>
            <w:tcW w:w="1567" w:type="dxa"/>
            <w:shd w:val="clear" w:color="auto" w:fill="auto"/>
            <w:vAlign w:val="bottom"/>
            <w:hideMark/>
          </w:tcPr>
          <w:p w14:paraId="77B14D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2 040,0</w:t>
            </w:r>
          </w:p>
        </w:tc>
      </w:tr>
      <w:tr w:rsidR="000F3EF3" w:rsidRPr="000F3EF3" w14:paraId="093769DA" w14:textId="77777777" w:rsidTr="007C7660">
        <w:trPr>
          <w:trHeight w:val="630"/>
        </w:trPr>
        <w:tc>
          <w:tcPr>
            <w:tcW w:w="6237" w:type="dxa"/>
            <w:shd w:val="clear" w:color="auto" w:fill="auto"/>
            <w:hideMark/>
          </w:tcPr>
          <w:p w14:paraId="2CAC2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Развитие системы автоматического контроля и выявления нарушений правил</w:t>
            </w:r>
          </w:p>
        </w:tc>
        <w:tc>
          <w:tcPr>
            <w:tcW w:w="780" w:type="dxa"/>
            <w:shd w:val="clear" w:color="auto" w:fill="auto"/>
            <w:vAlign w:val="bottom"/>
            <w:hideMark/>
          </w:tcPr>
          <w:p w14:paraId="63FC65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4D42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3B23A3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14715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Ч230114300</w:t>
            </w:r>
          </w:p>
        </w:tc>
        <w:tc>
          <w:tcPr>
            <w:tcW w:w="800" w:type="dxa"/>
            <w:shd w:val="clear" w:color="auto" w:fill="auto"/>
            <w:vAlign w:val="bottom"/>
            <w:hideMark/>
          </w:tcPr>
          <w:p w14:paraId="7F0C9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5AA3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29 140,0</w:t>
            </w:r>
          </w:p>
        </w:tc>
        <w:tc>
          <w:tcPr>
            <w:tcW w:w="1559" w:type="dxa"/>
            <w:shd w:val="clear" w:color="auto" w:fill="auto"/>
            <w:vAlign w:val="bottom"/>
            <w:hideMark/>
          </w:tcPr>
          <w:p w14:paraId="2D473D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27 440,0</w:t>
            </w:r>
          </w:p>
        </w:tc>
        <w:tc>
          <w:tcPr>
            <w:tcW w:w="1567" w:type="dxa"/>
            <w:shd w:val="clear" w:color="auto" w:fill="auto"/>
            <w:vAlign w:val="bottom"/>
            <w:hideMark/>
          </w:tcPr>
          <w:p w14:paraId="2102F3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2 040,0</w:t>
            </w:r>
          </w:p>
        </w:tc>
      </w:tr>
      <w:tr w:rsidR="000F3EF3" w:rsidRPr="000F3EF3" w14:paraId="391FFDDA" w14:textId="77777777" w:rsidTr="007C7660">
        <w:trPr>
          <w:trHeight w:val="630"/>
        </w:trPr>
        <w:tc>
          <w:tcPr>
            <w:tcW w:w="6237" w:type="dxa"/>
            <w:shd w:val="clear" w:color="auto" w:fill="auto"/>
            <w:hideMark/>
          </w:tcPr>
          <w:p w14:paraId="2DE490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48D78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325F7A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13D861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6F0F8C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Ч230114300</w:t>
            </w:r>
          </w:p>
        </w:tc>
        <w:tc>
          <w:tcPr>
            <w:tcW w:w="800" w:type="dxa"/>
            <w:shd w:val="clear" w:color="auto" w:fill="auto"/>
            <w:vAlign w:val="bottom"/>
            <w:hideMark/>
          </w:tcPr>
          <w:p w14:paraId="429F62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7817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29 140,0</w:t>
            </w:r>
          </w:p>
        </w:tc>
        <w:tc>
          <w:tcPr>
            <w:tcW w:w="1559" w:type="dxa"/>
            <w:shd w:val="clear" w:color="auto" w:fill="auto"/>
            <w:vAlign w:val="bottom"/>
            <w:hideMark/>
          </w:tcPr>
          <w:p w14:paraId="3DEBCA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27 440,0</w:t>
            </w:r>
          </w:p>
        </w:tc>
        <w:tc>
          <w:tcPr>
            <w:tcW w:w="1567" w:type="dxa"/>
            <w:shd w:val="clear" w:color="auto" w:fill="auto"/>
            <w:vAlign w:val="bottom"/>
            <w:hideMark/>
          </w:tcPr>
          <w:p w14:paraId="19B46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2 040,0</w:t>
            </w:r>
          </w:p>
        </w:tc>
      </w:tr>
      <w:tr w:rsidR="000F3EF3" w:rsidRPr="000F3EF3" w14:paraId="448E3F0B" w14:textId="77777777" w:rsidTr="007C7660">
        <w:trPr>
          <w:trHeight w:val="630"/>
        </w:trPr>
        <w:tc>
          <w:tcPr>
            <w:tcW w:w="6237" w:type="dxa"/>
            <w:shd w:val="clear" w:color="auto" w:fill="auto"/>
            <w:hideMark/>
          </w:tcPr>
          <w:p w14:paraId="1B5A61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55EF6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71FED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600" w:type="dxa"/>
            <w:shd w:val="clear" w:color="auto" w:fill="auto"/>
            <w:vAlign w:val="bottom"/>
            <w:hideMark/>
          </w:tcPr>
          <w:p w14:paraId="7ED768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w:t>
            </w:r>
          </w:p>
        </w:tc>
        <w:tc>
          <w:tcPr>
            <w:tcW w:w="1350" w:type="dxa"/>
            <w:shd w:val="clear" w:color="auto" w:fill="auto"/>
            <w:vAlign w:val="bottom"/>
            <w:hideMark/>
          </w:tcPr>
          <w:p w14:paraId="28C4FB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Ч230114300</w:t>
            </w:r>
          </w:p>
        </w:tc>
        <w:tc>
          <w:tcPr>
            <w:tcW w:w="800" w:type="dxa"/>
            <w:shd w:val="clear" w:color="auto" w:fill="auto"/>
            <w:vAlign w:val="bottom"/>
            <w:hideMark/>
          </w:tcPr>
          <w:p w14:paraId="27F776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B998D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29 140,0</w:t>
            </w:r>
          </w:p>
        </w:tc>
        <w:tc>
          <w:tcPr>
            <w:tcW w:w="1559" w:type="dxa"/>
            <w:shd w:val="clear" w:color="auto" w:fill="auto"/>
            <w:vAlign w:val="bottom"/>
            <w:hideMark/>
          </w:tcPr>
          <w:p w14:paraId="2CD385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27 440,0</w:t>
            </w:r>
          </w:p>
        </w:tc>
        <w:tc>
          <w:tcPr>
            <w:tcW w:w="1567" w:type="dxa"/>
            <w:shd w:val="clear" w:color="auto" w:fill="auto"/>
            <w:vAlign w:val="bottom"/>
            <w:hideMark/>
          </w:tcPr>
          <w:p w14:paraId="49A470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2 040,0</w:t>
            </w:r>
          </w:p>
        </w:tc>
      </w:tr>
      <w:tr w:rsidR="000F3EF3" w:rsidRPr="000F3EF3" w14:paraId="4E869239" w14:textId="77777777" w:rsidTr="007C7660">
        <w:trPr>
          <w:trHeight w:val="315"/>
        </w:trPr>
        <w:tc>
          <w:tcPr>
            <w:tcW w:w="6237" w:type="dxa"/>
            <w:shd w:val="clear" w:color="auto" w:fill="auto"/>
            <w:hideMark/>
          </w:tcPr>
          <w:p w14:paraId="201573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Жилищно-коммунальное хозяйство</w:t>
            </w:r>
          </w:p>
        </w:tc>
        <w:tc>
          <w:tcPr>
            <w:tcW w:w="780" w:type="dxa"/>
            <w:shd w:val="clear" w:color="auto" w:fill="auto"/>
            <w:vAlign w:val="bottom"/>
            <w:hideMark/>
          </w:tcPr>
          <w:p w14:paraId="71F301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27DBA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C79F6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6DE657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8ACD9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2BB0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68 337,5</w:t>
            </w:r>
          </w:p>
        </w:tc>
        <w:tc>
          <w:tcPr>
            <w:tcW w:w="1559" w:type="dxa"/>
            <w:shd w:val="clear" w:color="auto" w:fill="auto"/>
            <w:vAlign w:val="bottom"/>
            <w:hideMark/>
          </w:tcPr>
          <w:p w14:paraId="5929F4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52 771,6</w:t>
            </w:r>
          </w:p>
        </w:tc>
        <w:tc>
          <w:tcPr>
            <w:tcW w:w="1567" w:type="dxa"/>
            <w:shd w:val="clear" w:color="auto" w:fill="auto"/>
            <w:vAlign w:val="bottom"/>
            <w:hideMark/>
          </w:tcPr>
          <w:p w14:paraId="39A01D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53 233,0</w:t>
            </w:r>
          </w:p>
        </w:tc>
      </w:tr>
      <w:tr w:rsidR="000F3EF3" w:rsidRPr="000F3EF3" w14:paraId="11F5C2E5" w14:textId="77777777" w:rsidTr="007C7660">
        <w:trPr>
          <w:trHeight w:val="315"/>
        </w:trPr>
        <w:tc>
          <w:tcPr>
            <w:tcW w:w="6237" w:type="dxa"/>
            <w:shd w:val="clear" w:color="auto" w:fill="auto"/>
            <w:hideMark/>
          </w:tcPr>
          <w:p w14:paraId="1BA478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Жилищное хозяйство</w:t>
            </w:r>
          </w:p>
        </w:tc>
        <w:tc>
          <w:tcPr>
            <w:tcW w:w="780" w:type="dxa"/>
            <w:shd w:val="clear" w:color="auto" w:fill="auto"/>
            <w:vAlign w:val="bottom"/>
            <w:hideMark/>
          </w:tcPr>
          <w:p w14:paraId="0FA1B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935A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2A4CDE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1F892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80E90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1CFA7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1660E9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1ED950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3D1EE673" w14:textId="77777777" w:rsidTr="007C7660">
        <w:trPr>
          <w:trHeight w:val="630"/>
        </w:trPr>
        <w:tc>
          <w:tcPr>
            <w:tcW w:w="6237" w:type="dxa"/>
            <w:shd w:val="clear" w:color="auto" w:fill="auto"/>
            <w:hideMark/>
          </w:tcPr>
          <w:p w14:paraId="1C427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"Модернизация и развитие сферы жилищно-коммунального хозяйства"</w:t>
            </w:r>
          </w:p>
        </w:tc>
        <w:tc>
          <w:tcPr>
            <w:tcW w:w="780" w:type="dxa"/>
            <w:shd w:val="clear" w:color="auto" w:fill="auto"/>
            <w:vAlign w:val="bottom"/>
            <w:hideMark/>
          </w:tcPr>
          <w:p w14:paraId="3E1C16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69CF9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F0F1E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21C17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A100000000</w:t>
            </w:r>
          </w:p>
        </w:tc>
        <w:tc>
          <w:tcPr>
            <w:tcW w:w="800" w:type="dxa"/>
            <w:shd w:val="clear" w:color="auto" w:fill="auto"/>
            <w:vAlign w:val="bottom"/>
            <w:hideMark/>
          </w:tcPr>
          <w:p w14:paraId="6AC327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CE18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0C886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6873CA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342B17DE" w14:textId="77777777" w:rsidTr="007C7660">
        <w:trPr>
          <w:trHeight w:val="1260"/>
        </w:trPr>
        <w:tc>
          <w:tcPr>
            <w:tcW w:w="6237" w:type="dxa"/>
            <w:shd w:val="clear" w:color="auto" w:fill="auto"/>
            <w:hideMark/>
          </w:tcPr>
          <w:p w14:paraId="657BB1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"Модернизация коммунальной инфраструктуры на территории города Чебоксары" муниципальной программы города Чебоксары "Модернизация и развитие сферы жилищно-коммунального хозяйства"</w:t>
            </w:r>
          </w:p>
        </w:tc>
        <w:tc>
          <w:tcPr>
            <w:tcW w:w="780" w:type="dxa"/>
            <w:shd w:val="clear" w:color="auto" w:fill="auto"/>
            <w:vAlign w:val="bottom"/>
            <w:hideMark/>
          </w:tcPr>
          <w:p w14:paraId="55433E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FD1B4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B00F1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E500B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A110000000</w:t>
            </w:r>
          </w:p>
        </w:tc>
        <w:tc>
          <w:tcPr>
            <w:tcW w:w="800" w:type="dxa"/>
            <w:shd w:val="clear" w:color="auto" w:fill="auto"/>
            <w:vAlign w:val="bottom"/>
            <w:hideMark/>
          </w:tcPr>
          <w:p w14:paraId="0FDF3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747E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4A17F8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149BB2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6452BCAC" w14:textId="77777777" w:rsidTr="007C7660">
        <w:trPr>
          <w:trHeight w:val="1260"/>
        </w:trPr>
        <w:tc>
          <w:tcPr>
            <w:tcW w:w="6237" w:type="dxa"/>
            <w:shd w:val="clear" w:color="auto" w:fill="auto"/>
            <w:hideMark/>
          </w:tcPr>
          <w:p w14:paraId="743F72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80" w:type="dxa"/>
            <w:shd w:val="clear" w:color="auto" w:fill="auto"/>
            <w:vAlign w:val="bottom"/>
            <w:hideMark/>
          </w:tcPr>
          <w:p w14:paraId="410DA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4F119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073BF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37C97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A110300000</w:t>
            </w:r>
          </w:p>
        </w:tc>
        <w:tc>
          <w:tcPr>
            <w:tcW w:w="800" w:type="dxa"/>
            <w:shd w:val="clear" w:color="auto" w:fill="auto"/>
            <w:vAlign w:val="bottom"/>
            <w:hideMark/>
          </w:tcPr>
          <w:p w14:paraId="7DDA30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6735D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02DEDF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3B2061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59CF331B" w14:textId="77777777" w:rsidTr="007C7660">
        <w:trPr>
          <w:trHeight w:val="945"/>
        </w:trPr>
        <w:tc>
          <w:tcPr>
            <w:tcW w:w="6237" w:type="dxa"/>
            <w:shd w:val="clear" w:color="auto" w:fill="auto"/>
            <w:hideMark/>
          </w:tcPr>
          <w:p w14:paraId="551CEC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 находящихся в муниципальной собственности</w:t>
            </w:r>
          </w:p>
        </w:tc>
        <w:tc>
          <w:tcPr>
            <w:tcW w:w="780" w:type="dxa"/>
            <w:shd w:val="clear" w:color="auto" w:fill="auto"/>
            <w:vAlign w:val="bottom"/>
            <w:hideMark/>
          </w:tcPr>
          <w:p w14:paraId="51AE7D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2E0A08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1F8F2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66A00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A110372770</w:t>
            </w:r>
          </w:p>
        </w:tc>
        <w:tc>
          <w:tcPr>
            <w:tcW w:w="800" w:type="dxa"/>
            <w:shd w:val="clear" w:color="auto" w:fill="auto"/>
            <w:vAlign w:val="bottom"/>
            <w:hideMark/>
          </w:tcPr>
          <w:p w14:paraId="3BB2BD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31B8C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62FBE0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73F003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0765C1E6" w14:textId="77777777" w:rsidTr="007C7660">
        <w:trPr>
          <w:trHeight w:val="630"/>
        </w:trPr>
        <w:tc>
          <w:tcPr>
            <w:tcW w:w="6237" w:type="dxa"/>
            <w:shd w:val="clear" w:color="auto" w:fill="auto"/>
            <w:hideMark/>
          </w:tcPr>
          <w:p w14:paraId="7CE866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A9FF9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62E02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E353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AD177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A110372770</w:t>
            </w:r>
          </w:p>
        </w:tc>
        <w:tc>
          <w:tcPr>
            <w:tcW w:w="800" w:type="dxa"/>
            <w:shd w:val="clear" w:color="auto" w:fill="auto"/>
            <w:vAlign w:val="bottom"/>
            <w:hideMark/>
          </w:tcPr>
          <w:p w14:paraId="40DE7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32767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05923C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5639ED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5EB1FF36" w14:textId="77777777" w:rsidTr="007C7660">
        <w:trPr>
          <w:trHeight w:val="630"/>
        </w:trPr>
        <w:tc>
          <w:tcPr>
            <w:tcW w:w="6237" w:type="dxa"/>
            <w:shd w:val="clear" w:color="auto" w:fill="auto"/>
            <w:hideMark/>
          </w:tcPr>
          <w:p w14:paraId="65CC4C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9AF04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7A3FE6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06940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0ED04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A110372770</w:t>
            </w:r>
          </w:p>
        </w:tc>
        <w:tc>
          <w:tcPr>
            <w:tcW w:w="800" w:type="dxa"/>
            <w:shd w:val="clear" w:color="auto" w:fill="auto"/>
            <w:vAlign w:val="bottom"/>
            <w:hideMark/>
          </w:tcPr>
          <w:p w14:paraId="7FCA61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1FFD3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59" w:type="dxa"/>
            <w:shd w:val="clear" w:color="auto" w:fill="auto"/>
            <w:vAlign w:val="bottom"/>
            <w:hideMark/>
          </w:tcPr>
          <w:p w14:paraId="1E5BAD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c>
          <w:tcPr>
            <w:tcW w:w="1567" w:type="dxa"/>
            <w:shd w:val="clear" w:color="auto" w:fill="auto"/>
            <w:vAlign w:val="bottom"/>
            <w:hideMark/>
          </w:tcPr>
          <w:p w14:paraId="3E1C4C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25 000,0</w:t>
            </w:r>
          </w:p>
        </w:tc>
      </w:tr>
      <w:tr w:rsidR="000F3EF3" w:rsidRPr="000F3EF3" w14:paraId="0B3B63DD" w14:textId="77777777" w:rsidTr="007C7660">
        <w:trPr>
          <w:trHeight w:val="315"/>
        </w:trPr>
        <w:tc>
          <w:tcPr>
            <w:tcW w:w="6237" w:type="dxa"/>
            <w:shd w:val="clear" w:color="auto" w:fill="auto"/>
            <w:hideMark/>
          </w:tcPr>
          <w:p w14:paraId="6D989E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Благоустройство</w:t>
            </w:r>
          </w:p>
        </w:tc>
        <w:tc>
          <w:tcPr>
            <w:tcW w:w="780" w:type="dxa"/>
            <w:shd w:val="clear" w:color="auto" w:fill="auto"/>
            <w:vAlign w:val="bottom"/>
            <w:hideMark/>
          </w:tcPr>
          <w:p w14:paraId="130DEC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8352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4A6C55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91A40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F2F6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DD44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588E43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64BB9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125C62A3" w14:textId="77777777" w:rsidTr="007C7660">
        <w:trPr>
          <w:trHeight w:val="675"/>
        </w:trPr>
        <w:tc>
          <w:tcPr>
            <w:tcW w:w="6237" w:type="dxa"/>
            <w:shd w:val="clear" w:color="auto" w:fill="auto"/>
            <w:hideMark/>
          </w:tcPr>
          <w:p w14:paraId="0072C5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"Формирование современной городской среды на территории города Чебоксары"</w:t>
            </w:r>
          </w:p>
        </w:tc>
        <w:tc>
          <w:tcPr>
            <w:tcW w:w="780" w:type="dxa"/>
            <w:shd w:val="clear" w:color="auto" w:fill="auto"/>
            <w:vAlign w:val="bottom"/>
            <w:hideMark/>
          </w:tcPr>
          <w:p w14:paraId="4E0E38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128EF1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10DEC1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CC372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A500000000</w:t>
            </w:r>
          </w:p>
        </w:tc>
        <w:tc>
          <w:tcPr>
            <w:tcW w:w="800" w:type="dxa"/>
            <w:shd w:val="clear" w:color="auto" w:fill="auto"/>
            <w:vAlign w:val="bottom"/>
            <w:hideMark/>
          </w:tcPr>
          <w:p w14:paraId="011ACE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80FB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7B3DD1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0D911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2520D37C" w14:textId="77777777" w:rsidTr="007C7660">
        <w:trPr>
          <w:trHeight w:val="1260"/>
        </w:trPr>
        <w:tc>
          <w:tcPr>
            <w:tcW w:w="6237" w:type="dxa"/>
            <w:shd w:val="clear" w:color="auto" w:fill="auto"/>
            <w:hideMark/>
          </w:tcPr>
          <w:p w14:paraId="7D40C5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"Благоустройство дворовых и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w:t>
            </w:r>
          </w:p>
        </w:tc>
        <w:tc>
          <w:tcPr>
            <w:tcW w:w="780" w:type="dxa"/>
            <w:shd w:val="clear" w:color="auto" w:fill="auto"/>
            <w:vAlign w:val="bottom"/>
            <w:hideMark/>
          </w:tcPr>
          <w:p w14:paraId="38ED76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8F99C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6B0316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08C05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A510000000</w:t>
            </w:r>
          </w:p>
        </w:tc>
        <w:tc>
          <w:tcPr>
            <w:tcW w:w="800" w:type="dxa"/>
            <w:shd w:val="clear" w:color="auto" w:fill="auto"/>
            <w:vAlign w:val="bottom"/>
            <w:hideMark/>
          </w:tcPr>
          <w:p w14:paraId="46B58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C5821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1C0BF5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11CDF4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3BE553D1" w14:textId="77777777" w:rsidTr="007C7660">
        <w:trPr>
          <w:trHeight w:val="630"/>
        </w:trPr>
        <w:tc>
          <w:tcPr>
            <w:tcW w:w="6237" w:type="dxa"/>
            <w:shd w:val="clear" w:color="auto" w:fill="auto"/>
            <w:hideMark/>
          </w:tcPr>
          <w:p w14:paraId="775DFC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"Содействие благоустройству города Чебоксары"</w:t>
            </w:r>
          </w:p>
        </w:tc>
        <w:tc>
          <w:tcPr>
            <w:tcW w:w="780" w:type="dxa"/>
            <w:shd w:val="clear" w:color="auto" w:fill="auto"/>
            <w:vAlign w:val="bottom"/>
            <w:hideMark/>
          </w:tcPr>
          <w:p w14:paraId="6BA923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52B4B0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8E13B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3C42C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A510200000</w:t>
            </w:r>
          </w:p>
        </w:tc>
        <w:tc>
          <w:tcPr>
            <w:tcW w:w="800" w:type="dxa"/>
            <w:shd w:val="clear" w:color="auto" w:fill="auto"/>
            <w:vAlign w:val="bottom"/>
            <w:hideMark/>
          </w:tcPr>
          <w:p w14:paraId="47E11A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BF25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3D146D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53A6AA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25D98CBB" w14:textId="77777777" w:rsidTr="007C7660">
        <w:trPr>
          <w:trHeight w:val="630"/>
        </w:trPr>
        <w:tc>
          <w:tcPr>
            <w:tcW w:w="6237" w:type="dxa"/>
            <w:shd w:val="clear" w:color="auto" w:fill="auto"/>
            <w:hideMark/>
          </w:tcPr>
          <w:p w14:paraId="67CD5D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Приобретение дорожно-коммунальной техники для муниципальных нужд</w:t>
            </w:r>
          </w:p>
        </w:tc>
        <w:tc>
          <w:tcPr>
            <w:tcW w:w="780" w:type="dxa"/>
            <w:shd w:val="clear" w:color="auto" w:fill="auto"/>
            <w:vAlign w:val="bottom"/>
            <w:hideMark/>
          </w:tcPr>
          <w:p w14:paraId="4C8AE8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07FCCD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085216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03AE1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A510277460</w:t>
            </w:r>
          </w:p>
        </w:tc>
        <w:tc>
          <w:tcPr>
            <w:tcW w:w="800" w:type="dxa"/>
            <w:shd w:val="clear" w:color="auto" w:fill="auto"/>
            <w:vAlign w:val="bottom"/>
            <w:hideMark/>
          </w:tcPr>
          <w:p w14:paraId="7DF726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D9F73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3923B8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2A6954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4E462853" w14:textId="77777777" w:rsidTr="007C7660">
        <w:trPr>
          <w:trHeight w:val="630"/>
        </w:trPr>
        <w:tc>
          <w:tcPr>
            <w:tcW w:w="6237" w:type="dxa"/>
            <w:shd w:val="clear" w:color="auto" w:fill="auto"/>
            <w:hideMark/>
          </w:tcPr>
          <w:p w14:paraId="25F8AA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4FAAAA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6164C8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72789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74E40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A510277460</w:t>
            </w:r>
          </w:p>
        </w:tc>
        <w:tc>
          <w:tcPr>
            <w:tcW w:w="800" w:type="dxa"/>
            <w:shd w:val="clear" w:color="auto" w:fill="auto"/>
            <w:vAlign w:val="bottom"/>
            <w:hideMark/>
          </w:tcPr>
          <w:p w14:paraId="30084E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9AF1A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5D921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49C965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0B36C894" w14:textId="77777777" w:rsidTr="007C7660">
        <w:trPr>
          <w:trHeight w:val="630"/>
        </w:trPr>
        <w:tc>
          <w:tcPr>
            <w:tcW w:w="6237" w:type="dxa"/>
            <w:shd w:val="clear" w:color="auto" w:fill="auto"/>
            <w:hideMark/>
          </w:tcPr>
          <w:p w14:paraId="7485C4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4ACD86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966</w:t>
            </w:r>
          </w:p>
        </w:tc>
        <w:tc>
          <w:tcPr>
            <w:tcW w:w="580" w:type="dxa"/>
            <w:shd w:val="clear" w:color="auto" w:fill="auto"/>
            <w:vAlign w:val="bottom"/>
            <w:hideMark/>
          </w:tcPr>
          <w:p w14:paraId="49A815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600" w:type="dxa"/>
            <w:shd w:val="clear" w:color="auto" w:fill="auto"/>
            <w:vAlign w:val="bottom"/>
            <w:hideMark/>
          </w:tcPr>
          <w:p w14:paraId="5040F0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66015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A510277460</w:t>
            </w:r>
          </w:p>
        </w:tc>
        <w:tc>
          <w:tcPr>
            <w:tcW w:w="800" w:type="dxa"/>
            <w:shd w:val="clear" w:color="auto" w:fill="auto"/>
            <w:vAlign w:val="bottom"/>
            <w:hideMark/>
          </w:tcPr>
          <w:p w14:paraId="0F18E7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96DE5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43 337,5</w:t>
            </w:r>
          </w:p>
        </w:tc>
        <w:tc>
          <w:tcPr>
            <w:tcW w:w="1559" w:type="dxa"/>
            <w:shd w:val="clear" w:color="auto" w:fill="auto"/>
            <w:vAlign w:val="bottom"/>
            <w:hideMark/>
          </w:tcPr>
          <w:p w14:paraId="1808C9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27 771,6</w:t>
            </w:r>
          </w:p>
        </w:tc>
        <w:tc>
          <w:tcPr>
            <w:tcW w:w="1567" w:type="dxa"/>
            <w:shd w:val="clear" w:color="auto" w:fill="auto"/>
            <w:vAlign w:val="bottom"/>
            <w:hideMark/>
          </w:tcPr>
          <w:p w14:paraId="24166B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28 233,0</w:t>
            </w:r>
          </w:p>
        </w:tc>
      </w:tr>
      <w:tr w:rsidR="000F3EF3" w:rsidRPr="000F3EF3" w14:paraId="552426BC" w14:textId="77777777" w:rsidTr="007C7660">
        <w:trPr>
          <w:trHeight w:val="630"/>
        </w:trPr>
        <w:tc>
          <w:tcPr>
            <w:tcW w:w="6237" w:type="dxa"/>
            <w:shd w:val="clear" w:color="auto" w:fill="auto"/>
            <w:hideMark/>
          </w:tcPr>
          <w:p w14:paraId="4FB97DB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Управление физической культуры и спорта администрации города Чебоксары Чувашской Республики</w:t>
            </w:r>
          </w:p>
        </w:tc>
        <w:tc>
          <w:tcPr>
            <w:tcW w:w="780" w:type="dxa"/>
            <w:shd w:val="clear" w:color="auto" w:fill="auto"/>
            <w:vAlign w:val="bottom"/>
            <w:hideMark/>
          </w:tcPr>
          <w:p w14:paraId="1A18351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967</w:t>
            </w:r>
          </w:p>
        </w:tc>
        <w:tc>
          <w:tcPr>
            <w:tcW w:w="580" w:type="dxa"/>
            <w:shd w:val="clear" w:color="auto" w:fill="auto"/>
            <w:vAlign w:val="bottom"/>
            <w:hideMark/>
          </w:tcPr>
          <w:p w14:paraId="2DBA6165"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62371A95"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7703BD7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65894BC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5F2E378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272 901,1</w:t>
            </w:r>
          </w:p>
        </w:tc>
        <w:tc>
          <w:tcPr>
            <w:tcW w:w="1559" w:type="dxa"/>
            <w:shd w:val="clear" w:color="auto" w:fill="auto"/>
            <w:vAlign w:val="bottom"/>
            <w:hideMark/>
          </w:tcPr>
          <w:p w14:paraId="0B148B5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266 074,0</w:t>
            </w:r>
          </w:p>
        </w:tc>
        <w:tc>
          <w:tcPr>
            <w:tcW w:w="1567" w:type="dxa"/>
            <w:shd w:val="clear" w:color="auto" w:fill="auto"/>
            <w:vAlign w:val="bottom"/>
            <w:hideMark/>
          </w:tcPr>
          <w:p w14:paraId="2E32278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266 074,0</w:t>
            </w:r>
          </w:p>
        </w:tc>
      </w:tr>
      <w:tr w:rsidR="000F3EF3" w:rsidRPr="000F3EF3" w14:paraId="46613B84" w14:textId="77777777" w:rsidTr="007C7660">
        <w:trPr>
          <w:trHeight w:val="315"/>
        </w:trPr>
        <w:tc>
          <w:tcPr>
            <w:tcW w:w="6237" w:type="dxa"/>
            <w:shd w:val="clear" w:color="auto" w:fill="auto"/>
            <w:hideMark/>
          </w:tcPr>
          <w:p w14:paraId="66EEE4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Физическая культура и спорт</w:t>
            </w:r>
          </w:p>
        </w:tc>
        <w:tc>
          <w:tcPr>
            <w:tcW w:w="780" w:type="dxa"/>
            <w:shd w:val="clear" w:color="auto" w:fill="auto"/>
            <w:vAlign w:val="bottom"/>
            <w:hideMark/>
          </w:tcPr>
          <w:p w14:paraId="75B9F8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7A7D4B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3CF64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36422B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39BCA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C60B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272 901,1</w:t>
            </w:r>
          </w:p>
        </w:tc>
        <w:tc>
          <w:tcPr>
            <w:tcW w:w="1559" w:type="dxa"/>
            <w:shd w:val="clear" w:color="auto" w:fill="auto"/>
            <w:vAlign w:val="bottom"/>
            <w:hideMark/>
          </w:tcPr>
          <w:p w14:paraId="0AA570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266 074,0</w:t>
            </w:r>
          </w:p>
        </w:tc>
        <w:tc>
          <w:tcPr>
            <w:tcW w:w="1567" w:type="dxa"/>
            <w:shd w:val="clear" w:color="auto" w:fill="auto"/>
            <w:vAlign w:val="bottom"/>
            <w:hideMark/>
          </w:tcPr>
          <w:p w14:paraId="07CFB5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266 074,0</w:t>
            </w:r>
          </w:p>
        </w:tc>
      </w:tr>
      <w:tr w:rsidR="000F3EF3" w:rsidRPr="000F3EF3" w14:paraId="2B85438C" w14:textId="77777777" w:rsidTr="007C7660">
        <w:trPr>
          <w:trHeight w:val="315"/>
        </w:trPr>
        <w:tc>
          <w:tcPr>
            <w:tcW w:w="6237" w:type="dxa"/>
            <w:shd w:val="clear" w:color="auto" w:fill="auto"/>
            <w:hideMark/>
          </w:tcPr>
          <w:p w14:paraId="1B350C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Физическая культура</w:t>
            </w:r>
          </w:p>
        </w:tc>
        <w:tc>
          <w:tcPr>
            <w:tcW w:w="780" w:type="dxa"/>
            <w:shd w:val="clear" w:color="auto" w:fill="auto"/>
            <w:vAlign w:val="bottom"/>
            <w:hideMark/>
          </w:tcPr>
          <w:p w14:paraId="5D3114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EF271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5F49C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41994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46CF2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9673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60D1C9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6B22A7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3018C086" w14:textId="77777777" w:rsidTr="007C7660">
        <w:trPr>
          <w:trHeight w:val="630"/>
        </w:trPr>
        <w:tc>
          <w:tcPr>
            <w:tcW w:w="6237" w:type="dxa"/>
            <w:shd w:val="clear" w:color="auto" w:fill="auto"/>
            <w:hideMark/>
          </w:tcPr>
          <w:p w14:paraId="327D22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780" w:type="dxa"/>
            <w:shd w:val="clear" w:color="auto" w:fill="auto"/>
            <w:vAlign w:val="bottom"/>
            <w:hideMark/>
          </w:tcPr>
          <w:p w14:paraId="059254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9B711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F23D4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C8E51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Ц500000000</w:t>
            </w:r>
          </w:p>
        </w:tc>
        <w:tc>
          <w:tcPr>
            <w:tcW w:w="800" w:type="dxa"/>
            <w:shd w:val="clear" w:color="auto" w:fill="auto"/>
            <w:vAlign w:val="bottom"/>
            <w:hideMark/>
          </w:tcPr>
          <w:p w14:paraId="7ADD69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2CA9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1B6049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57FA15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5616C967" w14:textId="77777777" w:rsidTr="007C7660">
        <w:trPr>
          <w:trHeight w:val="945"/>
        </w:trPr>
        <w:tc>
          <w:tcPr>
            <w:tcW w:w="6237" w:type="dxa"/>
            <w:shd w:val="clear" w:color="auto" w:fill="auto"/>
            <w:hideMark/>
          </w:tcPr>
          <w:p w14:paraId="409E9E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780" w:type="dxa"/>
            <w:shd w:val="clear" w:color="auto" w:fill="auto"/>
            <w:vAlign w:val="bottom"/>
            <w:hideMark/>
          </w:tcPr>
          <w:p w14:paraId="202FF1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A5BD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02630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4236B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Ц510000000</w:t>
            </w:r>
          </w:p>
        </w:tc>
        <w:tc>
          <w:tcPr>
            <w:tcW w:w="800" w:type="dxa"/>
            <w:shd w:val="clear" w:color="auto" w:fill="auto"/>
            <w:vAlign w:val="bottom"/>
            <w:hideMark/>
          </w:tcPr>
          <w:p w14:paraId="4DF101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1C9C2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24254E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464EBF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1E76861F" w14:textId="77777777" w:rsidTr="007C7660">
        <w:trPr>
          <w:trHeight w:val="630"/>
        </w:trPr>
        <w:tc>
          <w:tcPr>
            <w:tcW w:w="6237" w:type="dxa"/>
            <w:shd w:val="clear" w:color="auto" w:fill="auto"/>
            <w:hideMark/>
          </w:tcPr>
          <w:p w14:paraId="43395E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"Физкультурно-оздоровительная и спортивно-массовая работа с населением"</w:t>
            </w:r>
          </w:p>
        </w:tc>
        <w:tc>
          <w:tcPr>
            <w:tcW w:w="780" w:type="dxa"/>
            <w:shd w:val="clear" w:color="auto" w:fill="auto"/>
            <w:vAlign w:val="bottom"/>
            <w:hideMark/>
          </w:tcPr>
          <w:p w14:paraId="0ADA90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7DE0F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BBB6D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06B43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Ц510100000</w:t>
            </w:r>
          </w:p>
        </w:tc>
        <w:tc>
          <w:tcPr>
            <w:tcW w:w="800" w:type="dxa"/>
            <w:shd w:val="clear" w:color="auto" w:fill="auto"/>
            <w:vAlign w:val="bottom"/>
            <w:hideMark/>
          </w:tcPr>
          <w:p w14:paraId="4E09E5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CAC17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2101CD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5D40EA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4C5CA7BD" w14:textId="77777777" w:rsidTr="007C7660">
        <w:trPr>
          <w:trHeight w:val="630"/>
        </w:trPr>
        <w:tc>
          <w:tcPr>
            <w:tcW w:w="6237" w:type="dxa"/>
            <w:shd w:val="clear" w:color="auto" w:fill="auto"/>
            <w:hideMark/>
          </w:tcPr>
          <w:p w14:paraId="440426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физкультурно-оздоровительных центров</w:t>
            </w:r>
          </w:p>
        </w:tc>
        <w:tc>
          <w:tcPr>
            <w:tcW w:w="780" w:type="dxa"/>
            <w:shd w:val="clear" w:color="auto" w:fill="auto"/>
            <w:vAlign w:val="bottom"/>
            <w:hideMark/>
          </w:tcPr>
          <w:p w14:paraId="6E405B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60CEE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9183A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199BF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Ц510170360</w:t>
            </w:r>
          </w:p>
        </w:tc>
        <w:tc>
          <w:tcPr>
            <w:tcW w:w="800" w:type="dxa"/>
            <w:shd w:val="clear" w:color="auto" w:fill="auto"/>
            <w:vAlign w:val="bottom"/>
            <w:hideMark/>
          </w:tcPr>
          <w:p w14:paraId="2257B2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6352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1250F2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46808A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674D7F91" w14:textId="77777777" w:rsidTr="007C7660">
        <w:trPr>
          <w:trHeight w:val="630"/>
        </w:trPr>
        <w:tc>
          <w:tcPr>
            <w:tcW w:w="6237" w:type="dxa"/>
            <w:shd w:val="clear" w:color="auto" w:fill="auto"/>
            <w:hideMark/>
          </w:tcPr>
          <w:p w14:paraId="199BD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0B287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A2ADD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97E8A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6899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Ц510170360</w:t>
            </w:r>
          </w:p>
        </w:tc>
        <w:tc>
          <w:tcPr>
            <w:tcW w:w="800" w:type="dxa"/>
            <w:shd w:val="clear" w:color="auto" w:fill="auto"/>
            <w:vAlign w:val="bottom"/>
            <w:hideMark/>
          </w:tcPr>
          <w:p w14:paraId="37DE3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348DA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7CFAC0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3AB5B0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6DBF705F" w14:textId="77777777" w:rsidTr="007C7660">
        <w:trPr>
          <w:trHeight w:val="315"/>
        </w:trPr>
        <w:tc>
          <w:tcPr>
            <w:tcW w:w="6237" w:type="dxa"/>
            <w:shd w:val="clear" w:color="auto" w:fill="auto"/>
            <w:hideMark/>
          </w:tcPr>
          <w:p w14:paraId="2323D3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307A04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3FD34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3D46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76EB8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Ц510170360</w:t>
            </w:r>
          </w:p>
        </w:tc>
        <w:tc>
          <w:tcPr>
            <w:tcW w:w="800" w:type="dxa"/>
            <w:shd w:val="clear" w:color="auto" w:fill="auto"/>
            <w:vAlign w:val="bottom"/>
            <w:hideMark/>
          </w:tcPr>
          <w:p w14:paraId="6DB5CC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7264AE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27 328,0</w:t>
            </w:r>
          </w:p>
        </w:tc>
        <w:tc>
          <w:tcPr>
            <w:tcW w:w="1559" w:type="dxa"/>
            <w:shd w:val="clear" w:color="auto" w:fill="auto"/>
            <w:vAlign w:val="bottom"/>
            <w:hideMark/>
          </w:tcPr>
          <w:p w14:paraId="1B7925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c>
          <w:tcPr>
            <w:tcW w:w="1567" w:type="dxa"/>
            <w:shd w:val="clear" w:color="auto" w:fill="auto"/>
            <w:vAlign w:val="bottom"/>
            <w:hideMark/>
          </w:tcPr>
          <w:p w14:paraId="119A76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25 333,9</w:t>
            </w:r>
          </w:p>
        </w:tc>
      </w:tr>
      <w:tr w:rsidR="000F3EF3" w:rsidRPr="000F3EF3" w14:paraId="4656F9AA" w14:textId="77777777" w:rsidTr="007C7660">
        <w:trPr>
          <w:trHeight w:val="315"/>
        </w:trPr>
        <w:tc>
          <w:tcPr>
            <w:tcW w:w="6237" w:type="dxa"/>
            <w:shd w:val="clear" w:color="auto" w:fill="auto"/>
            <w:hideMark/>
          </w:tcPr>
          <w:p w14:paraId="6446CE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Массовый спорт</w:t>
            </w:r>
          </w:p>
        </w:tc>
        <w:tc>
          <w:tcPr>
            <w:tcW w:w="780" w:type="dxa"/>
            <w:shd w:val="clear" w:color="auto" w:fill="auto"/>
            <w:vAlign w:val="bottom"/>
            <w:hideMark/>
          </w:tcPr>
          <w:p w14:paraId="0B762D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4FCDE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A5CEB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9D4FD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B15CB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21DB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4 700,0</w:t>
            </w:r>
          </w:p>
        </w:tc>
        <w:tc>
          <w:tcPr>
            <w:tcW w:w="1559" w:type="dxa"/>
            <w:shd w:val="clear" w:color="auto" w:fill="auto"/>
            <w:vAlign w:val="bottom"/>
            <w:hideMark/>
          </w:tcPr>
          <w:p w14:paraId="53E4A0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4 700,0</w:t>
            </w:r>
          </w:p>
        </w:tc>
        <w:tc>
          <w:tcPr>
            <w:tcW w:w="1567" w:type="dxa"/>
            <w:shd w:val="clear" w:color="auto" w:fill="auto"/>
            <w:vAlign w:val="bottom"/>
            <w:hideMark/>
          </w:tcPr>
          <w:p w14:paraId="04E7A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4 700,0</w:t>
            </w:r>
          </w:p>
        </w:tc>
      </w:tr>
      <w:tr w:rsidR="000F3EF3" w:rsidRPr="000F3EF3" w14:paraId="591FC84D" w14:textId="77777777" w:rsidTr="007C7660">
        <w:trPr>
          <w:trHeight w:val="630"/>
        </w:trPr>
        <w:tc>
          <w:tcPr>
            <w:tcW w:w="6237" w:type="dxa"/>
            <w:shd w:val="clear" w:color="auto" w:fill="auto"/>
            <w:hideMark/>
          </w:tcPr>
          <w:p w14:paraId="11B4D0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60BF78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C8DEB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B9E75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8FF0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1A5F09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AF340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70F7D3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6E76A8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354A6346" w14:textId="77777777" w:rsidTr="007C7660">
        <w:trPr>
          <w:trHeight w:val="1260"/>
        </w:trPr>
        <w:tc>
          <w:tcPr>
            <w:tcW w:w="6237" w:type="dxa"/>
            <w:shd w:val="clear" w:color="auto" w:fill="auto"/>
            <w:hideMark/>
          </w:tcPr>
          <w:p w14:paraId="335424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в городе Чебоксары"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3DF952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0D86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91178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E4337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Ц320000000</w:t>
            </w:r>
          </w:p>
        </w:tc>
        <w:tc>
          <w:tcPr>
            <w:tcW w:w="800" w:type="dxa"/>
            <w:shd w:val="clear" w:color="auto" w:fill="auto"/>
            <w:vAlign w:val="bottom"/>
            <w:hideMark/>
          </w:tcPr>
          <w:p w14:paraId="13A452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F461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375130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40C088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6E72FCE6" w14:textId="77777777" w:rsidTr="007C7660">
        <w:trPr>
          <w:trHeight w:val="945"/>
        </w:trPr>
        <w:tc>
          <w:tcPr>
            <w:tcW w:w="6237" w:type="dxa"/>
            <w:shd w:val="clear" w:color="auto" w:fill="auto"/>
            <w:hideMark/>
          </w:tcPr>
          <w:p w14:paraId="01CF39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поддержки деятельности социально ориентированных некоммерческих организаций на местном уровне"</w:t>
            </w:r>
          </w:p>
        </w:tc>
        <w:tc>
          <w:tcPr>
            <w:tcW w:w="780" w:type="dxa"/>
            <w:shd w:val="clear" w:color="auto" w:fill="auto"/>
            <w:vAlign w:val="bottom"/>
            <w:hideMark/>
          </w:tcPr>
          <w:p w14:paraId="05CFE3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34C4C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12E68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C75D6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Ц320600000</w:t>
            </w:r>
          </w:p>
        </w:tc>
        <w:tc>
          <w:tcPr>
            <w:tcW w:w="800" w:type="dxa"/>
            <w:shd w:val="clear" w:color="auto" w:fill="auto"/>
            <w:vAlign w:val="bottom"/>
            <w:hideMark/>
          </w:tcPr>
          <w:p w14:paraId="6FAAEE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B8ED2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0135BC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57ED9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75B672DA" w14:textId="77777777" w:rsidTr="007C7660">
        <w:trPr>
          <w:trHeight w:val="630"/>
        </w:trPr>
        <w:tc>
          <w:tcPr>
            <w:tcW w:w="6237" w:type="dxa"/>
            <w:shd w:val="clear" w:color="auto" w:fill="auto"/>
            <w:hideMark/>
          </w:tcPr>
          <w:p w14:paraId="4C5CEA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по поддержке социально ориентированных некоммерческих организаций</w:t>
            </w:r>
          </w:p>
        </w:tc>
        <w:tc>
          <w:tcPr>
            <w:tcW w:w="780" w:type="dxa"/>
            <w:shd w:val="clear" w:color="auto" w:fill="auto"/>
            <w:vAlign w:val="bottom"/>
            <w:hideMark/>
          </w:tcPr>
          <w:p w14:paraId="239BA8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5A89F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0F95E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9994A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Ц320677850</w:t>
            </w:r>
          </w:p>
        </w:tc>
        <w:tc>
          <w:tcPr>
            <w:tcW w:w="800" w:type="dxa"/>
            <w:shd w:val="clear" w:color="auto" w:fill="auto"/>
            <w:vAlign w:val="bottom"/>
            <w:hideMark/>
          </w:tcPr>
          <w:p w14:paraId="58D191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AD35A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19556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7B9DF4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0E83F6A2" w14:textId="77777777" w:rsidTr="007C7660">
        <w:trPr>
          <w:trHeight w:val="630"/>
        </w:trPr>
        <w:tc>
          <w:tcPr>
            <w:tcW w:w="6237" w:type="dxa"/>
            <w:shd w:val="clear" w:color="auto" w:fill="auto"/>
            <w:hideMark/>
          </w:tcPr>
          <w:p w14:paraId="73610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C84D2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E8EB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4AE7C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4F459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Ц320677850</w:t>
            </w:r>
          </w:p>
        </w:tc>
        <w:tc>
          <w:tcPr>
            <w:tcW w:w="800" w:type="dxa"/>
            <w:shd w:val="clear" w:color="auto" w:fill="auto"/>
            <w:vAlign w:val="bottom"/>
            <w:hideMark/>
          </w:tcPr>
          <w:p w14:paraId="1D2D3E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BBE4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7ED66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149FD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1F896561" w14:textId="77777777" w:rsidTr="007C7660">
        <w:trPr>
          <w:trHeight w:val="630"/>
        </w:trPr>
        <w:tc>
          <w:tcPr>
            <w:tcW w:w="6237" w:type="dxa"/>
            <w:shd w:val="clear" w:color="auto" w:fill="auto"/>
            <w:hideMark/>
          </w:tcPr>
          <w:p w14:paraId="77995B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780" w:type="dxa"/>
            <w:shd w:val="clear" w:color="auto" w:fill="auto"/>
            <w:vAlign w:val="bottom"/>
            <w:hideMark/>
          </w:tcPr>
          <w:p w14:paraId="515A06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5A9F0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377DB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83F1A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Ц320677850</w:t>
            </w:r>
          </w:p>
        </w:tc>
        <w:tc>
          <w:tcPr>
            <w:tcW w:w="800" w:type="dxa"/>
            <w:shd w:val="clear" w:color="auto" w:fill="auto"/>
            <w:vAlign w:val="bottom"/>
            <w:hideMark/>
          </w:tcPr>
          <w:p w14:paraId="77D943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630</w:t>
            </w:r>
          </w:p>
        </w:tc>
        <w:tc>
          <w:tcPr>
            <w:tcW w:w="1553" w:type="dxa"/>
            <w:shd w:val="clear" w:color="auto" w:fill="auto"/>
            <w:vAlign w:val="bottom"/>
            <w:hideMark/>
          </w:tcPr>
          <w:p w14:paraId="64F390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6EF300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7B58FA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0E906D57" w14:textId="77777777" w:rsidTr="007C7660">
        <w:trPr>
          <w:trHeight w:val="630"/>
        </w:trPr>
        <w:tc>
          <w:tcPr>
            <w:tcW w:w="6237" w:type="dxa"/>
            <w:shd w:val="clear" w:color="auto" w:fill="auto"/>
            <w:hideMark/>
          </w:tcPr>
          <w:p w14:paraId="7502F8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780" w:type="dxa"/>
            <w:shd w:val="clear" w:color="auto" w:fill="auto"/>
            <w:vAlign w:val="bottom"/>
            <w:hideMark/>
          </w:tcPr>
          <w:p w14:paraId="0E0444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4C5DC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5BAB5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6C2FB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Ц500000000</w:t>
            </w:r>
          </w:p>
        </w:tc>
        <w:tc>
          <w:tcPr>
            <w:tcW w:w="800" w:type="dxa"/>
            <w:shd w:val="clear" w:color="auto" w:fill="auto"/>
            <w:vAlign w:val="bottom"/>
            <w:hideMark/>
          </w:tcPr>
          <w:p w14:paraId="2124AE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741B4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59" w:type="dxa"/>
            <w:shd w:val="clear" w:color="auto" w:fill="auto"/>
            <w:vAlign w:val="bottom"/>
            <w:hideMark/>
          </w:tcPr>
          <w:p w14:paraId="4EA6F1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67" w:type="dxa"/>
            <w:shd w:val="clear" w:color="auto" w:fill="auto"/>
            <w:vAlign w:val="bottom"/>
            <w:hideMark/>
          </w:tcPr>
          <w:p w14:paraId="757E6F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r>
      <w:tr w:rsidR="000F3EF3" w:rsidRPr="000F3EF3" w14:paraId="4FF21B43" w14:textId="77777777" w:rsidTr="007C7660">
        <w:trPr>
          <w:trHeight w:val="945"/>
        </w:trPr>
        <w:tc>
          <w:tcPr>
            <w:tcW w:w="6237" w:type="dxa"/>
            <w:shd w:val="clear" w:color="auto" w:fill="auto"/>
            <w:hideMark/>
          </w:tcPr>
          <w:p w14:paraId="55BF5C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780" w:type="dxa"/>
            <w:shd w:val="clear" w:color="auto" w:fill="auto"/>
            <w:vAlign w:val="bottom"/>
            <w:hideMark/>
          </w:tcPr>
          <w:p w14:paraId="2947AA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D6263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283A3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F12B3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Ц510000000</w:t>
            </w:r>
          </w:p>
        </w:tc>
        <w:tc>
          <w:tcPr>
            <w:tcW w:w="800" w:type="dxa"/>
            <w:shd w:val="clear" w:color="auto" w:fill="auto"/>
            <w:vAlign w:val="bottom"/>
            <w:hideMark/>
          </w:tcPr>
          <w:p w14:paraId="5B8A06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2BA4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59" w:type="dxa"/>
            <w:shd w:val="clear" w:color="auto" w:fill="auto"/>
            <w:vAlign w:val="bottom"/>
            <w:hideMark/>
          </w:tcPr>
          <w:p w14:paraId="7A49ED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67" w:type="dxa"/>
            <w:shd w:val="clear" w:color="auto" w:fill="auto"/>
            <w:vAlign w:val="bottom"/>
            <w:hideMark/>
          </w:tcPr>
          <w:p w14:paraId="013B03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r>
      <w:tr w:rsidR="000F3EF3" w:rsidRPr="000F3EF3" w14:paraId="22F0B631" w14:textId="77777777" w:rsidTr="007C7660">
        <w:trPr>
          <w:trHeight w:val="630"/>
        </w:trPr>
        <w:tc>
          <w:tcPr>
            <w:tcW w:w="6237" w:type="dxa"/>
            <w:shd w:val="clear" w:color="auto" w:fill="auto"/>
            <w:hideMark/>
          </w:tcPr>
          <w:p w14:paraId="160CC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"Физкультурно-оздоровительная и спортивно-массовая работа с населением"</w:t>
            </w:r>
          </w:p>
        </w:tc>
        <w:tc>
          <w:tcPr>
            <w:tcW w:w="780" w:type="dxa"/>
            <w:shd w:val="clear" w:color="auto" w:fill="auto"/>
            <w:vAlign w:val="bottom"/>
            <w:hideMark/>
          </w:tcPr>
          <w:p w14:paraId="02A14D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1294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74E0F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8B7A2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Ц510100000</w:t>
            </w:r>
          </w:p>
        </w:tc>
        <w:tc>
          <w:tcPr>
            <w:tcW w:w="800" w:type="dxa"/>
            <w:shd w:val="clear" w:color="auto" w:fill="auto"/>
            <w:vAlign w:val="bottom"/>
            <w:hideMark/>
          </w:tcPr>
          <w:p w14:paraId="37D3BA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9714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59" w:type="dxa"/>
            <w:shd w:val="clear" w:color="auto" w:fill="auto"/>
            <w:vAlign w:val="bottom"/>
            <w:hideMark/>
          </w:tcPr>
          <w:p w14:paraId="4F0397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67" w:type="dxa"/>
            <w:shd w:val="clear" w:color="auto" w:fill="auto"/>
            <w:vAlign w:val="bottom"/>
            <w:hideMark/>
          </w:tcPr>
          <w:p w14:paraId="57DF0C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r>
      <w:tr w:rsidR="000F3EF3" w:rsidRPr="000F3EF3" w14:paraId="2BB9589F" w14:textId="77777777" w:rsidTr="007C7660">
        <w:trPr>
          <w:trHeight w:val="630"/>
        </w:trPr>
        <w:tc>
          <w:tcPr>
            <w:tcW w:w="6237" w:type="dxa"/>
            <w:shd w:val="clear" w:color="auto" w:fill="auto"/>
            <w:hideMark/>
          </w:tcPr>
          <w:p w14:paraId="078A48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и проведение официальных физкультурных мероприятий</w:t>
            </w:r>
          </w:p>
        </w:tc>
        <w:tc>
          <w:tcPr>
            <w:tcW w:w="780" w:type="dxa"/>
            <w:shd w:val="clear" w:color="auto" w:fill="auto"/>
            <w:vAlign w:val="bottom"/>
            <w:hideMark/>
          </w:tcPr>
          <w:p w14:paraId="5EFEA5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A13CB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47595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DF62E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Ц510171390</w:t>
            </w:r>
          </w:p>
        </w:tc>
        <w:tc>
          <w:tcPr>
            <w:tcW w:w="800" w:type="dxa"/>
            <w:shd w:val="clear" w:color="auto" w:fill="auto"/>
            <w:vAlign w:val="bottom"/>
            <w:hideMark/>
          </w:tcPr>
          <w:p w14:paraId="6869FD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22FF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59" w:type="dxa"/>
            <w:shd w:val="clear" w:color="auto" w:fill="auto"/>
            <w:vAlign w:val="bottom"/>
            <w:hideMark/>
          </w:tcPr>
          <w:p w14:paraId="6AC285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c>
          <w:tcPr>
            <w:tcW w:w="1567" w:type="dxa"/>
            <w:shd w:val="clear" w:color="auto" w:fill="auto"/>
            <w:vAlign w:val="bottom"/>
            <w:hideMark/>
          </w:tcPr>
          <w:p w14:paraId="43804A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3 700,0</w:t>
            </w:r>
          </w:p>
        </w:tc>
      </w:tr>
      <w:tr w:rsidR="000F3EF3" w:rsidRPr="000F3EF3" w14:paraId="648024F0" w14:textId="77777777" w:rsidTr="007C7660">
        <w:trPr>
          <w:trHeight w:val="1260"/>
        </w:trPr>
        <w:tc>
          <w:tcPr>
            <w:tcW w:w="6237" w:type="dxa"/>
            <w:shd w:val="clear" w:color="auto" w:fill="auto"/>
            <w:hideMark/>
          </w:tcPr>
          <w:p w14:paraId="00898B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37AF04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03EA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F3D8B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7252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Ц510171390</w:t>
            </w:r>
          </w:p>
        </w:tc>
        <w:tc>
          <w:tcPr>
            <w:tcW w:w="800" w:type="dxa"/>
            <w:shd w:val="clear" w:color="auto" w:fill="auto"/>
            <w:vAlign w:val="bottom"/>
            <w:hideMark/>
          </w:tcPr>
          <w:p w14:paraId="768CA6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CE70C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1 400,0</w:t>
            </w:r>
          </w:p>
        </w:tc>
        <w:tc>
          <w:tcPr>
            <w:tcW w:w="1559" w:type="dxa"/>
            <w:shd w:val="clear" w:color="auto" w:fill="auto"/>
            <w:vAlign w:val="bottom"/>
            <w:hideMark/>
          </w:tcPr>
          <w:p w14:paraId="16E83B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1 400,0</w:t>
            </w:r>
          </w:p>
        </w:tc>
        <w:tc>
          <w:tcPr>
            <w:tcW w:w="1567" w:type="dxa"/>
            <w:shd w:val="clear" w:color="auto" w:fill="auto"/>
            <w:vAlign w:val="bottom"/>
            <w:hideMark/>
          </w:tcPr>
          <w:p w14:paraId="66479D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1 400,0</w:t>
            </w:r>
          </w:p>
        </w:tc>
      </w:tr>
      <w:tr w:rsidR="000F3EF3" w:rsidRPr="000F3EF3" w14:paraId="566761D7" w14:textId="77777777" w:rsidTr="007C7660">
        <w:trPr>
          <w:trHeight w:val="630"/>
        </w:trPr>
        <w:tc>
          <w:tcPr>
            <w:tcW w:w="6237" w:type="dxa"/>
            <w:shd w:val="clear" w:color="auto" w:fill="auto"/>
            <w:hideMark/>
          </w:tcPr>
          <w:p w14:paraId="2315FC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D83C6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36C0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19B3C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B616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Ц510171390</w:t>
            </w:r>
          </w:p>
        </w:tc>
        <w:tc>
          <w:tcPr>
            <w:tcW w:w="800" w:type="dxa"/>
            <w:shd w:val="clear" w:color="auto" w:fill="auto"/>
            <w:vAlign w:val="bottom"/>
            <w:hideMark/>
          </w:tcPr>
          <w:p w14:paraId="639BEE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700E06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1 400,0</w:t>
            </w:r>
          </w:p>
        </w:tc>
        <w:tc>
          <w:tcPr>
            <w:tcW w:w="1559" w:type="dxa"/>
            <w:shd w:val="clear" w:color="auto" w:fill="auto"/>
            <w:vAlign w:val="bottom"/>
            <w:hideMark/>
          </w:tcPr>
          <w:p w14:paraId="65166C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1 400,0</w:t>
            </w:r>
          </w:p>
        </w:tc>
        <w:tc>
          <w:tcPr>
            <w:tcW w:w="1567" w:type="dxa"/>
            <w:shd w:val="clear" w:color="auto" w:fill="auto"/>
            <w:vAlign w:val="bottom"/>
            <w:hideMark/>
          </w:tcPr>
          <w:p w14:paraId="285816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1 400,0</w:t>
            </w:r>
          </w:p>
        </w:tc>
      </w:tr>
      <w:tr w:rsidR="000F3EF3" w:rsidRPr="000F3EF3" w14:paraId="3827B6F9" w14:textId="77777777" w:rsidTr="007C7660">
        <w:trPr>
          <w:trHeight w:val="630"/>
        </w:trPr>
        <w:tc>
          <w:tcPr>
            <w:tcW w:w="6237" w:type="dxa"/>
            <w:shd w:val="clear" w:color="auto" w:fill="auto"/>
            <w:hideMark/>
          </w:tcPr>
          <w:p w14:paraId="57215D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61791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41481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5FCDE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0EFB3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Ц510171390</w:t>
            </w:r>
          </w:p>
        </w:tc>
        <w:tc>
          <w:tcPr>
            <w:tcW w:w="800" w:type="dxa"/>
            <w:shd w:val="clear" w:color="auto" w:fill="auto"/>
            <w:vAlign w:val="bottom"/>
            <w:hideMark/>
          </w:tcPr>
          <w:p w14:paraId="16BF82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BFEFC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2 300,0</w:t>
            </w:r>
          </w:p>
        </w:tc>
        <w:tc>
          <w:tcPr>
            <w:tcW w:w="1559" w:type="dxa"/>
            <w:shd w:val="clear" w:color="auto" w:fill="auto"/>
            <w:vAlign w:val="bottom"/>
            <w:hideMark/>
          </w:tcPr>
          <w:p w14:paraId="102814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2 300,0</w:t>
            </w:r>
          </w:p>
        </w:tc>
        <w:tc>
          <w:tcPr>
            <w:tcW w:w="1567" w:type="dxa"/>
            <w:shd w:val="clear" w:color="auto" w:fill="auto"/>
            <w:vAlign w:val="bottom"/>
            <w:hideMark/>
          </w:tcPr>
          <w:p w14:paraId="6C9556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2 300,0</w:t>
            </w:r>
          </w:p>
        </w:tc>
      </w:tr>
      <w:tr w:rsidR="000F3EF3" w:rsidRPr="000F3EF3" w14:paraId="01F2DA14" w14:textId="77777777" w:rsidTr="007C7660">
        <w:trPr>
          <w:trHeight w:val="630"/>
        </w:trPr>
        <w:tc>
          <w:tcPr>
            <w:tcW w:w="6237" w:type="dxa"/>
            <w:shd w:val="clear" w:color="auto" w:fill="auto"/>
            <w:hideMark/>
          </w:tcPr>
          <w:p w14:paraId="66A33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EDA77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E19B2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ADE5C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F90A6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Ц510171390</w:t>
            </w:r>
          </w:p>
        </w:tc>
        <w:tc>
          <w:tcPr>
            <w:tcW w:w="800" w:type="dxa"/>
            <w:shd w:val="clear" w:color="auto" w:fill="auto"/>
            <w:vAlign w:val="bottom"/>
            <w:hideMark/>
          </w:tcPr>
          <w:p w14:paraId="2B616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53CB98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2 300,0</w:t>
            </w:r>
          </w:p>
        </w:tc>
        <w:tc>
          <w:tcPr>
            <w:tcW w:w="1559" w:type="dxa"/>
            <w:shd w:val="clear" w:color="auto" w:fill="auto"/>
            <w:vAlign w:val="bottom"/>
            <w:hideMark/>
          </w:tcPr>
          <w:p w14:paraId="44ABE0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2 300,0</w:t>
            </w:r>
          </w:p>
        </w:tc>
        <w:tc>
          <w:tcPr>
            <w:tcW w:w="1567" w:type="dxa"/>
            <w:shd w:val="clear" w:color="auto" w:fill="auto"/>
            <w:vAlign w:val="bottom"/>
            <w:hideMark/>
          </w:tcPr>
          <w:p w14:paraId="10E024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2 300,0</w:t>
            </w:r>
          </w:p>
        </w:tc>
      </w:tr>
      <w:tr w:rsidR="000F3EF3" w:rsidRPr="000F3EF3" w14:paraId="18EC2D25" w14:textId="77777777" w:rsidTr="007C7660">
        <w:trPr>
          <w:trHeight w:val="315"/>
        </w:trPr>
        <w:tc>
          <w:tcPr>
            <w:tcW w:w="6237" w:type="dxa"/>
            <w:shd w:val="clear" w:color="auto" w:fill="auto"/>
            <w:hideMark/>
          </w:tcPr>
          <w:p w14:paraId="5CA4CF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Спорт высших достижений</w:t>
            </w:r>
          </w:p>
        </w:tc>
        <w:tc>
          <w:tcPr>
            <w:tcW w:w="780" w:type="dxa"/>
            <w:shd w:val="clear" w:color="auto" w:fill="auto"/>
            <w:vAlign w:val="bottom"/>
            <w:hideMark/>
          </w:tcPr>
          <w:p w14:paraId="39C063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4A44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D6292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9A015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D67FE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99919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220 129,0</w:t>
            </w:r>
          </w:p>
        </w:tc>
        <w:tc>
          <w:tcPr>
            <w:tcW w:w="1559" w:type="dxa"/>
            <w:shd w:val="clear" w:color="auto" w:fill="auto"/>
            <w:vAlign w:val="bottom"/>
            <w:hideMark/>
          </w:tcPr>
          <w:p w14:paraId="117AFF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215 461,7</w:t>
            </w:r>
          </w:p>
        </w:tc>
        <w:tc>
          <w:tcPr>
            <w:tcW w:w="1567" w:type="dxa"/>
            <w:shd w:val="clear" w:color="auto" w:fill="auto"/>
            <w:vAlign w:val="bottom"/>
            <w:hideMark/>
          </w:tcPr>
          <w:p w14:paraId="36BA0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215 461,7</w:t>
            </w:r>
          </w:p>
        </w:tc>
      </w:tr>
      <w:tr w:rsidR="000F3EF3" w:rsidRPr="000F3EF3" w14:paraId="77A15D95" w14:textId="77777777" w:rsidTr="007C7660">
        <w:trPr>
          <w:trHeight w:val="630"/>
        </w:trPr>
        <w:tc>
          <w:tcPr>
            <w:tcW w:w="6237" w:type="dxa"/>
            <w:shd w:val="clear" w:color="auto" w:fill="auto"/>
            <w:hideMark/>
          </w:tcPr>
          <w:p w14:paraId="378CA8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780" w:type="dxa"/>
            <w:shd w:val="clear" w:color="auto" w:fill="auto"/>
            <w:vAlign w:val="bottom"/>
            <w:hideMark/>
          </w:tcPr>
          <w:p w14:paraId="2A1CA7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86515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8FCC7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47271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Ц500000000</w:t>
            </w:r>
          </w:p>
        </w:tc>
        <w:tc>
          <w:tcPr>
            <w:tcW w:w="800" w:type="dxa"/>
            <w:shd w:val="clear" w:color="auto" w:fill="auto"/>
            <w:vAlign w:val="bottom"/>
            <w:hideMark/>
          </w:tcPr>
          <w:p w14:paraId="557DE4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AAAF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220 129,0</w:t>
            </w:r>
          </w:p>
        </w:tc>
        <w:tc>
          <w:tcPr>
            <w:tcW w:w="1559" w:type="dxa"/>
            <w:shd w:val="clear" w:color="auto" w:fill="auto"/>
            <w:vAlign w:val="bottom"/>
            <w:hideMark/>
          </w:tcPr>
          <w:p w14:paraId="0423BD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215 461,7</w:t>
            </w:r>
          </w:p>
        </w:tc>
        <w:tc>
          <w:tcPr>
            <w:tcW w:w="1567" w:type="dxa"/>
            <w:shd w:val="clear" w:color="auto" w:fill="auto"/>
            <w:vAlign w:val="bottom"/>
            <w:hideMark/>
          </w:tcPr>
          <w:p w14:paraId="6A1661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215 461,7</w:t>
            </w:r>
          </w:p>
        </w:tc>
      </w:tr>
      <w:tr w:rsidR="000F3EF3" w:rsidRPr="000F3EF3" w14:paraId="459B5034" w14:textId="77777777" w:rsidTr="007C7660">
        <w:trPr>
          <w:trHeight w:val="945"/>
        </w:trPr>
        <w:tc>
          <w:tcPr>
            <w:tcW w:w="6237" w:type="dxa"/>
            <w:shd w:val="clear" w:color="auto" w:fill="auto"/>
            <w:hideMark/>
          </w:tcPr>
          <w:p w14:paraId="04901D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физической культуры и массового спорта" муниципальной программы города Чебоксары "Развитие физической культуры и спорта в городе Чебоксары"</w:t>
            </w:r>
          </w:p>
        </w:tc>
        <w:tc>
          <w:tcPr>
            <w:tcW w:w="780" w:type="dxa"/>
            <w:shd w:val="clear" w:color="auto" w:fill="auto"/>
            <w:vAlign w:val="bottom"/>
            <w:hideMark/>
          </w:tcPr>
          <w:p w14:paraId="27CAB7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6E753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368FA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D649A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Ц510000000</w:t>
            </w:r>
          </w:p>
        </w:tc>
        <w:tc>
          <w:tcPr>
            <w:tcW w:w="800" w:type="dxa"/>
            <w:shd w:val="clear" w:color="auto" w:fill="auto"/>
            <w:vAlign w:val="bottom"/>
            <w:hideMark/>
          </w:tcPr>
          <w:p w14:paraId="578C00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EEBB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3 467,3</w:t>
            </w:r>
          </w:p>
        </w:tc>
        <w:tc>
          <w:tcPr>
            <w:tcW w:w="1559" w:type="dxa"/>
            <w:shd w:val="clear" w:color="auto" w:fill="auto"/>
            <w:vAlign w:val="bottom"/>
            <w:hideMark/>
          </w:tcPr>
          <w:p w14:paraId="51A857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22FFA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16EEFCF2" w14:textId="77777777" w:rsidTr="007C7660">
        <w:trPr>
          <w:trHeight w:val="315"/>
        </w:trPr>
        <w:tc>
          <w:tcPr>
            <w:tcW w:w="6237" w:type="dxa"/>
            <w:shd w:val="clear" w:color="auto" w:fill="auto"/>
            <w:hideMark/>
          </w:tcPr>
          <w:p w14:paraId="7260A5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спортивной инфраструктуры"</w:t>
            </w:r>
          </w:p>
        </w:tc>
        <w:tc>
          <w:tcPr>
            <w:tcW w:w="780" w:type="dxa"/>
            <w:shd w:val="clear" w:color="auto" w:fill="auto"/>
            <w:vAlign w:val="bottom"/>
            <w:hideMark/>
          </w:tcPr>
          <w:p w14:paraId="00C075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726C5E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27BC2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0DC74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Ц510200000</w:t>
            </w:r>
          </w:p>
        </w:tc>
        <w:tc>
          <w:tcPr>
            <w:tcW w:w="800" w:type="dxa"/>
            <w:shd w:val="clear" w:color="auto" w:fill="auto"/>
            <w:vAlign w:val="bottom"/>
            <w:hideMark/>
          </w:tcPr>
          <w:p w14:paraId="44730E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F549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3 467,3</w:t>
            </w:r>
          </w:p>
        </w:tc>
        <w:tc>
          <w:tcPr>
            <w:tcW w:w="1559" w:type="dxa"/>
            <w:shd w:val="clear" w:color="auto" w:fill="auto"/>
            <w:vAlign w:val="bottom"/>
            <w:hideMark/>
          </w:tcPr>
          <w:p w14:paraId="39247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64317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F3C907" w14:textId="77777777" w:rsidTr="007C7660">
        <w:trPr>
          <w:trHeight w:val="630"/>
        </w:trPr>
        <w:tc>
          <w:tcPr>
            <w:tcW w:w="6237" w:type="dxa"/>
            <w:shd w:val="clear" w:color="auto" w:fill="auto"/>
            <w:hideMark/>
          </w:tcPr>
          <w:p w14:paraId="696A87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учреждений в сфере физической культуры и спорта</w:t>
            </w:r>
          </w:p>
        </w:tc>
        <w:tc>
          <w:tcPr>
            <w:tcW w:w="780" w:type="dxa"/>
            <w:shd w:val="clear" w:color="auto" w:fill="auto"/>
            <w:vAlign w:val="bottom"/>
            <w:hideMark/>
          </w:tcPr>
          <w:p w14:paraId="36EBDD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1935B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D36B8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75949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Ц5102S9820</w:t>
            </w:r>
          </w:p>
        </w:tc>
        <w:tc>
          <w:tcPr>
            <w:tcW w:w="800" w:type="dxa"/>
            <w:shd w:val="clear" w:color="auto" w:fill="auto"/>
            <w:vAlign w:val="bottom"/>
            <w:hideMark/>
          </w:tcPr>
          <w:p w14:paraId="5764B6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CC26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3 467,3</w:t>
            </w:r>
          </w:p>
        </w:tc>
        <w:tc>
          <w:tcPr>
            <w:tcW w:w="1559" w:type="dxa"/>
            <w:shd w:val="clear" w:color="auto" w:fill="auto"/>
            <w:vAlign w:val="bottom"/>
            <w:hideMark/>
          </w:tcPr>
          <w:p w14:paraId="2BE557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86DA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431F568" w14:textId="77777777" w:rsidTr="007C7660">
        <w:trPr>
          <w:trHeight w:val="630"/>
        </w:trPr>
        <w:tc>
          <w:tcPr>
            <w:tcW w:w="6237" w:type="dxa"/>
            <w:shd w:val="clear" w:color="auto" w:fill="auto"/>
            <w:hideMark/>
          </w:tcPr>
          <w:p w14:paraId="6373F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2E00B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83311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A34E4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A33B3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Ц5102S9820</w:t>
            </w:r>
          </w:p>
        </w:tc>
        <w:tc>
          <w:tcPr>
            <w:tcW w:w="800" w:type="dxa"/>
            <w:shd w:val="clear" w:color="auto" w:fill="auto"/>
            <w:vAlign w:val="bottom"/>
            <w:hideMark/>
          </w:tcPr>
          <w:p w14:paraId="0C888B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D6F4D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3 467,3</w:t>
            </w:r>
          </w:p>
        </w:tc>
        <w:tc>
          <w:tcPr>
            <w:tcW w:w="1559" w:type="dxa"/>
            <w:shd w:val="clear" w:color="auto" w:fill="auto"/>
            <w:vAlign w:val="bottom"/>
            <w:hideMark/>
          </w:tcPr>
          <w:p w14:paraId="61F01F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3F33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A803B1C" w14:textId="77777777" w:rsidTr="007C7660">
        <w:trPr>
          <w:trHeight w:val="315"/>
        </w:trPr>
        <w:tc>
          <w:tcPr>
            <w:tcW w:w="6237" w:type="dxa"/>
            <w:shd w:val="clear" w:color="auto" w:fill="auto"/>
            <w:hideMark/>
          </w:tcPr>
          <w:p w14:paraId="7BA067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3B464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4A91B9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398CE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82819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Ц5102S9820</w:t>
            </w:r>
          </w:p>
        </w:tc>
        <w:tc>
          <w:tcPr>
            <w:tcW w:w="800" w:type="dxa"/>
            <w:shd w:val="clear" w:color="auto" w:fill="auto"/>
            <w:vAlign w:val="bottom"/>
            <w:hideMark/>
          </w:tcPr>
          <w:p w14:paraId="25543F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C21D3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2 921,2</w:t>
            </w:r>
          </w:p>
        </w:tc>
        <w:tc>
          <w:tcPr>
            <w:tcW w:w="1559" w:type="dxa"/>
            <w:shd w:val="clear" w:color="auto" w:fill="auto"/>
            <w:vAlign w:val="bottom"/>
            <w:hideMark/>
          </w:tcPr>
          <w:p w14:paraId="28CDF2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FDC88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9736340" w14:textId="77777777" w:rsidTr="007C7660">
        <w:trPr>
          <w:trHeight w:val="315"/>
        </w:trPr>
        <w:tc>
          <w:tcPr>
            <w:tcW w:w="6237" w:type="dxa"/>
            <w:shd w:val="clear" w:color="auto" w:fill="auto"/>
            <w:hideMark/>
          </w:tcPr>
          <w:p w14:paraId="34687B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76672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0384F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B5EBD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C8909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Ц5102S9820</w:t>
            </w:r>
          </w:p>
        </w:tc>
        <w:tc>
          <w:tcPr>
            <w:tcW w:w="800" w:type="dxa"/>
            <w:shd w:val="clear" w:color="auto" w:fill="auto"/>
            <w:vAlign w:val="bottom"/>
            <w:hideMark/>
          </w:tcPr>
          <w:p w14:paraId="60412D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3F817D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546,1</w:t>
            </w:r>
          </w:p>
        </w:tc>
        <w:tc>
          <w:tcPr>
            <w:tcW w:w="1559" w:type="dxa"/>
            <w:shd w:val="clear" w:color="auto" w:fill="auto"/>
            <w:vAlign w:val="bottom"/>
            <w:hideMark/>
          </w:tcPr>
          <w:p w14:paraId="65BA0C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D7D42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D7A9486" w14:textId="77777777" w:rsidTr="007C7660">
        <w:trPr>
          <w:trHeight w:val="1260"/>
        </w:trPr>
        <w:tc>
          <w:tcPr>
            <w:tcW w:w="6237" w:type="dxa"/>
            <w:shd w:val="clear" w:color="auto" w:fill="auto"/>
            <w:hideMark/>
          </w:tcPr>
          <w:p w14:paraId="1AB372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спорта высших достижений и системы подготовки спортивного резерва" муниципальной программы города Чебоксары "Развитие физической культуры и спорта в городе Чебоксары"</w:t>
            </w:r>
          </w:p>
        </w:tc>
        <w:tc>
          <w:tcPr>
            <w:tcW w:w="780" w:type="dxa"/>
            <w:shd w:val="clear" w:color="auto" w:fill="auto"/>
            <w:vAlign w:val="bottom"/>
            <w:hideMark/>
          </w:tcPr>
          <w:p w14:paraId="714AF9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44ED2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EE25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C898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Ц520000000</w:t>
            </w:r>
          </w:p>
        </w:tc>
        <w:tc>
          <w:tcPr>
            <w:tcW w:w="800" w:type="dxa"/>
            <w:shd w:val="clear" w:color="auto" w:fill="auto"/>
            <w:vAlign w:val="bottom"/>
            <w:hideMark/>
          </w:tcPr>
          <w:p w14:paraId="145242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2D648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216 661,7</w:t>
            </w:r>
          </w:p>
        </w:tc>
        <w:tc>
          <w:tcPr>
            <w:tcW w:w="1559" w:type="dxa"/>
            <w:shd w:val="clear" w:color="auto" w:fill="auto"/>
            <w:vAlign w:val="bottom"/>
            <w:hideMark/>
          </w:tcPr>
          <w:p w14:paraId="61B8EC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215 461,7</w:t>
            </w:r>
          </w:p>
        </w:tc>
        <w:tc>
          <w:tcPr>
            <w:tcW w:w="1567" w:type="dxa"/>
            <w:shd w:val="clear" w:color="auto" w:fill="auto"/>
            <w:vAlign w:val="bottom"/>
            <w:hideMark/>
          </w:tcPr>
          <w:p w14:paraId="0E5928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215 461,7</w:t>
            </w:r>
          </w:p>
        </w:tc>
      </w:tr>
      <w:tr w:rsidR="000F3EF3" w:rsidRPr="000F3EF3" w14:paraId="3BEEB923" w14:textId="77777777" w:rsidTr="007C7660">
        <w:trPr>
          <w:trHeight w:val="315"/>
        </w:trPr>
        <w:tc>
          <w:tcPr>
            <w:tcW w:w="6237" w:type="dxa"/>
            <w:shd w:val="clear" w:color="auto" w:fill="auto"/>
            <w:hideMark/>
          </w:tcPr>
          <w:p w14:paraId="32A08F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"Содержание спортивных школ"</w:t>
            </w:r>
          </w:p>
        </w:tc>
        <w:tc>
          <w:tcPr>
            <w:tcW w:w="780" w:type="dxa"/>
            <w:shd w:val="clear" w:color="auto" w:fill="auto"/>
            <w:vAlign w:val="bottom"/>
            <w:hideMark/>
          </w:tcPr>
          <w:p w14:paraId="549DC7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43EE4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66770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94BA2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Ц520100000</w:t>
            </w:r>
          </w:p>
        </w:tc>
        <w:tc>
          <w:tcPr>
            <w:tcW w:w="800" w:type="dxa"/>
            <w:shd w:val="clear" w:color="auto" w:fill="auto"/>
            <w:vAlign w:val="bottom"/>
            <w:hideMark/>
          </w:tcPr>
          <w:p w14:paraId="15AF47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527E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216 301,7</w:t>
            </w:r>
          </w:p>
        </w:tc>
        <w:tc>
          <w:tcPr>
            <w:tcW w:w="1559" w:type="dxa"/>
            <w:shd w:val="clear" w:color="auto" w:fill="auto"/>
            <w:vAlign w:val="bottom"/>
            <w:hideMark/>
          </w:tcPr>
          <w:p w14:paraId="77BF5C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215 101,7</w:t>
            </w:r>
          </w:p>
        </w:tc>
        <w:tc>
          <w:tcPr>
            <w:tcW w:w="1567" w:type="dxa"/>
            <w:shd w:val="clear" w:color="auto" w:fill="auto"/>
            <w:vAlign w:val="bottom"/>
            <w:hideMark/>
          </w:tcPr>
          <w:p w14:paraId="0353AB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215 101,7</w:t>
            </w:r>
          </w:p>
        </w:tc>
      </w:tr>
      <w:tr w:rsidR="000F3EF3" w:rsidRPr="000F3EF3" w14:paraId="4542EB50" w14:textId="77777777" w:rsidTr="007C7660">
        <w:trPr>
          <w:trHeight w:val="315"/>
        </w:trPr>
        <w:tc>
          <w:tcPr>
            <w:tcW w:w="6237" w:type="dxa"/>
            <w:shd w:val="clear" w:color="auto" w:fill="auto"/>
            <w:hideMark/>
          </w:tcPr>
          <w:p w14:paraId="50413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спортивных школ</w:t>
            </w:r>
          </w:p>
        </w:tc>
        <w:tc>
          <w:tcPr>
            <w:tcW w:w="780" w:type="dxa"/>
            <w:shd w:val="clear" w:color="auto" w:fill="auto"/>
            <w:vAlign w:val="bottom"/>
            <w:hideMark/>
          </w:tcPr>
          <w:p w14:paraId="70B432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4C02CC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26DBB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6B371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Ц520170340</w:t>
            </w:r>
          </w:p>
        </w:tc>
        <w:tc>
          <w:tcPr>
            <w:tcW w:w="800" w:type="dxa"/>
            <w:shd w:val="clear" w:color="auto" w:fill="auto"/>
            <w:vAlign w:val="bottom"/>
            <w:hideMark/>
          </w:tcPr>
          <w:p w14:paraId="0D045A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B1016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206 656,7</w:t>
            </w:r>
          </w:p>
        </w:tc>
        <w:tc>
          <w:tcPr>
            <w:tcW w:w="1559" w:type="dxa"/>
            <w:shd w:val="clear" w:color="auto" w:fill="auto"/>
            <w:vAlign w:val="bottom"/>
            <w:hideMark/>
          </w:tcPr>
          <w:p w14:paraId="333528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206 656,7</w:t>
            </w:r>
          </w:p>
        </w:tc>
        <w:tc>
          <w:tcPr>
            <w:tcW w:w="1567" w:type="dxa"/>
            <w:shd w:val="clear" w:color="auto" w:fill="auto"/>
            <w:vAlign w:val="bottom"/>
            <w:hideMark/>
          </w:tcPr>
          <w:p w14:paraId="195AA3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206 656,7</w:t>
            </w:r>
          </w:p>
        </w:tc>
      </w:tr>
      <w:tr w:rsidR="000F3EF3" w:rsidRPr="000F3EF3" w14:paraId="532523FA" w14:textId="77777777" w:rsidTr="007C7660">
        <w:trPr>
          <w:trHeight w:val="630"/>
        </w:trPr>
        <w:tc>
          <w:tcPr>
            <w:tcW w:w="6237" w:type="dxa"/>
            <w:shd w:val="clear" w:color="auto" w:fill="auto"/>
            <w:hideMark/>
          </w:tcPr>
          <w:p w14:paraId="334A47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3B491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140B0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9ACF1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AC429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Ц520170340</w:t>
            </w:r>
          </w:p>
        </w:tc>
        <w:tc>
          <w:tcPr>
            <w:tcW w:w="800" w:type="dxa"/>
            <w:shd w:val="clear" w:color="auto" w:fill="auto"/>
            <w:vAlign w:val="bottom"/>
            <w:hideMark/>
          </w:tcPr>
          <w:p w14:paraId="028644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40E5D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206 656,7</w:t>
            </w:r>
          </w:p>
        </w:tc>
        <w:tc>
          <w:tcPr>
            <w:tcW w:w="1559" w:type="dxa"/>
            <w:shd w:val="clear" w:color="auto" w:fill="auto"/>
            <w:vAlign w:val="bottom"/>
            <w:hideMark/>
          </w:tcPr>
          <w:p w14:paraId="6614EE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206 656,7</w:t>
            </w:r>
          </w:p>
        </w:tc>
        <w:tc>
          <w:tcPr>
            <w:tcW w:w="1567" w:type="dxa"/>
            <w:shd w:val="clear" w:color="auto" w:fill="auto"/>
            <w:vAlign w:val="bottom"/>
            <w:hideMark/>
          </w:tcPr>
          <w:p w14:paraId="4BFD65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206 656,7</w:t>
            </w:r>
          </w:p>
        </w:tc>
      </w:tr>
      <w:tr w:rsidR="000F3EF3" w:rsidRPr="000F3EF3" w14:paraId="6C948573" w14:textId="77777777" w:rsidTr="007C7660">
        <w:trPr>
          <w:trHeight w:val="315"/>
        </w:trPr>
        <w:tc>
          <w:tcPr>
            <w:tcW w:w="6237" w:type="dxa"/>
            <w:shd w:val="clear" w:color="auto" w:fill="auto"/>
            <w:hideMark/>
          </w:tcPr>
          <w:p w14:paraId="52E20D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52166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D65F1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AED98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80FCF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Ц520170340</w:t>
            </w:r>
          </w:p>
        </w:tc>
        <w:tc>
          <w:tcPr>
            <w:tcW w:w="800" w:type="dxa"/>
            <w:shd w:val="clear" w:color="auto" w:fill="auto"/>
            <w:vAlign w:val="bottom"/>
            <w:hideMark/>
          </w:tcPr>
          <w:p w14:paraId="21AA7F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4EBA3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151 544,8</w:t>
            </w:r>
          </w:p>
        </w:tc>
        <w:tc>
          <w:tcPr>
            <w:tcW w:w="1559" w:type="dxa"/>
            <w:shd w:val="clear" w:color="auto" w:fill="auto"/>
            <w:vAlign w:val="bottom"/>
            <w:hideMark/>
          </w:tcPr>
          <w:p w14:paraId="7EDFF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151 544,8</w:t>
            </w:r>
          </w:p>
        </w:tc>
        <w:tc>
          <w:tcPr>
            <w:tcW w:w="1567" w:type="dxa"/>
            <w:shd w:val="clear" w:color="auto" w:fill="auto"/>
            <w:vAlign w:val="bottom"/>
            <w:hideMark/>
          </w:tcPr>
          <w:p w14:paraId="70439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151 544,8</w:t>
            </w:r>
          </w:p>
        </w:tc>
      </w:tr>
      <w:tr w:rsidR="000F3EF3" w:rsidRPr="000F3EF3" w14:paraId="499FCCC2" w14:textId="77777777" w:rsidTr="007C7660">
        <w:trPr>
          <w:trHeight w:val="315"/>
        </w:trPr>
        <w:tc>
          <w:tcPr>
            <w:tcW w:w="6237" w:type="dxa"/>
            <w:shd w:val="clear" w:color="auto" w:fill="auto"/>
            <w:hideMark/>
          </w:tcPr>
          <w:p w14:paraId="18D074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101435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72459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25D5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2AA72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Ц520170340</w:t>
            </w:r>
          </w:p>
        </w:tc>
        <w:tc>
          <w:tcPr>
            <w:tcW w:w="800" w:type="dxa"/>
            <w:shd w:val="clear" w:color="auto" w:fill="auto"/>
            <w:vAlign w:val="bottom"/>
            <w:hideMark/>
          </w:tcPr>
          <w:p w14:paraId="5FFB51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476697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55 111,9</w:t>
            </w:r>
          </w:p>
        </w:tc>
        <w:tc>
          <w:tcPr>
            <w:tcW w:w="1559" w:type="dxa"/>
            <w:shd w:val="clear" w:color="auto" w:fill="auto"/>
            <w:vAlign w:val="bottom"/>
            <w:hideMark/>
          </w:tcPr>
          <w:p w14:paraId="45BE8F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55 111,9</w:t>
            </w:r>
          </w:p>
        </w:tc>
        <w:tc>
          <w:tcPr>
            <w:tcW w:w="1567" w:type="dxa"/>
            <w:shd w:val="clear" w:color="auto" w:fill="auto"/>
            <w:vAlign w:val="bottom"/>
            <w:hideMark/>
          </w:tcPr>
          <w:p w14:paraId="3A8CE0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55 111,9</w:t>
            </w:r>
          </w:p>
        </w:tc>
      </w:tr>
      <w:tr w:rsidR="000F3EF3" w:rsidRPr="000F3EF3" w14:paraId="4A0363FA" w14:textId="77777777" w:rsidTr="007C7660">
        <w:trPr>
          <w:trHeight w:val="630"/>
        </w:trPr>
        <w:tc>
          <w:tcPr>
            <w:tcW w:w="6237" w:type="dxa"/>
            <w:shd w:val="clear" w:color="auto" w:fill="auto"/>
            <w:hideMark/>
          </w:tcPr>
          <w:p w14:paraId="127F04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спортивных школ</w:t>
            </w:r>
          </w:p>
        </w:tc>
        <w:tc>
          <w:tcPr>
            <w:tcW w:w="780" w:type="dxa"/>
            <w:shd w:val="clear" w:color="auto" w:fill="auto"/>
            <w:vAlign w:val="bottom"/>
            <w:hideMark/>
          </w:tcPr>
          <w:p w14:paraId="2DDF23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46432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30303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5989F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Ц520170350</w:t>
            </w:r>
          </w:p>
        </w:tc>
        <w:tc>
          <w:tcPr>
            <w:tcW w:w="800" w:type="dxa"/>
            <w:shd w:val="clear" w:color="auto" w:fill="auto"/>
            <w:vAlign w:val="bottom"/>
            <w:hideMark/>
          </w:tcPr>
          <w:p w14:paraId="5B2712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50700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9 645,0</w:t>
            </w:r>
          </w:p>
        </w:tc>
        <w:tc>
          <w:tcPr>
            <w:tcW w:w="1559" w:type="dxa"/>
            <w:shd w:val="clear" w:color="auto" w:fill="auto"/>
            <w:vAlign w:val="bottom"/>
            <w:hideMark/>
          </w:tcPr>
          <w:p w14:paraId="78A37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8 445,0</w:t>
            </w:r>
          </w:p>
        </w:tc>
        <w:tc>
          <w:tcPr>
            <w:tcW w:w="1567" w:type="dxa"/>
            <w:shd w:val="clear" w:color="auto" w:fill="auto"/>
            <w:vAlign w:val="bottom"/>
            <w:hideMark/>
          </w:tcPr>
          <w:p w14:paraId="3343C5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8 445,0</w:t>
            </w:r>
          </w:p>
        </w:tc>
      </w:tr>
      <w:tr w:rsidR="000F3EF3" w:rsidRPr="000F3EF3" w14:paraId="2B141451" w14:textId="77777777" w:rsidTr="007C7660">
        <w:trPr>
          <w:trHeight w:val="630"/>
        </w:trPr>
        <w:tc>
          <w:tcPr>
            <w:tcW w:w="6237" w:type="dxa"/>
            <w:shd w:val="clear" w:color="auto" w:fill="auto"/>
            <w:hideMark/>
          </w:tcPr>
          <w:p w14:paraId="7F1F37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B9D2C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7B2D3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2638D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04589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Ц520170350</w:t>
            </w:r>
          </w:p>
        </w:tc>
        <w:tc>
          <w:tcPr>
            <w:tcW w:w="800" w:type="dxa"/>
            <w:shd w:val="clear" w:color="auto" w:fill="auto"/>
            <w:vAlign w:val="bottom"/>
            <w:hideMark/>
          </w:tcPr>
          <w:p w14:paraId="36B36B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C3D9D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9 645,0</w:t>
            </w:r>
          </w:p>
        </w:tc>
        <w:tc>
          <w:tcPr>
            <w:tcW w:w="1559" w:type="dxa"/>
            <w:shd w:val="clear" w:color="auto" w:fill="auto"/>
            <w:vAlign w:val="bottom"/>
            <w:hideMark/>
          </w:tcPr>
          <w:p w14:paraId="02DE9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8 445,0</w:t>
            </w:r>
          </w:p>
        </w:tc>
        <w:tc>
          <w:tcPr>
            <w:tcW w:w="1567" w:type="dxa"/>
            <w:shd w:val="clear" w:color="auto" w:fill="auto"/>
            <w:vAlign w:val="bottom"/>
            <w:hideMark/>
          </w:tcPr>
          <w:p w14:paraId="30F110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8 445,0</w:t>
            </w:r>
          </w:p>
        </w:tc>
      </w:tr>
      <w:tr w:rsidR="000F3EF3" w:rsidRPr="000F3EF3" w14:paraId="4CCBFC5F" w14:textId="77777777" w:rsidTr="007C7660">
        <w:trPr>
          <w:trHeight w:val="315"/>
        </w:trPr>
        <w:tc>
          <w:tcPr>
            <w:tcW w:w="6237" w:type="dxa"/>
            <w:shd w:val="clear" w:color="auto" w:fill="auto"/>
            <w:hideMark/>
          </w:tcPr>
          <w:p w14:paraId="3C5C28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69A69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CCA90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221D0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63688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Ц520170350</w:t>
            </w:r>
          </w:p>
        </w:tc>
        <w:tc>
          <w:tcPr>
            <w:tcW w:w="800" w:type="dxa"/>
            <w:shd w:val="clear" w:color="auto" w:fill="auto"/>
            <w:vAlign w:val="bottom"/>
            <w:hideMark/>
          </w:tcPr>
          <w:p w14:paraId="351760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5CD8B5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9 345,0</w:t>
            </w:r>
          </w:p>
        </w:tc>
        <w:tc>
          <w:tcPr>
            <w:tcW w:w="1559" w:type="dxa"/>
            <w:shd w:val="clear" w:color="auto" w:fill="auto"/>
            <w:vAlign w:val="bottom"/>
            <w:hideMark/>
          </w:tcPr>
          <w:p w14:paraId="00BEFB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8 145,0</w:t>
            </w:r>
          </w:p>
        </w:tc>
        <w:tc>
          <w:tcPr>
            <w:tcW w:w="1567" w:type="dxa"/>
            <w:shd w:val="clear" w:color="auto" w:fill="auto"/>
            <w:vAlign w:val="bottom"/>
            <w:hideMark/>
          </w:tcPr>
          <w:p w14:paraId="39D573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8 145,0</w:t>
            </w:r>
          </w:p>
        </w:tc>
      </w:tr>
      <w:tr w:rsidR="000F3EF3" w:rsidRPr="000F3EF3" w14:paraId="76732F12" w14:textId="77777777" w:rsidTr="007C7660">
        <w:trPr>
          <w:trHeight w:val="315"/>
        </w:trPr>
        <w:tc>
          <w:tcPr>
            <w:tcW w:w="6237" w:type="dxa"/>
            <w:shd w:val="clear" w:color="auto" w:fill="auto"/>
            <w:hideMark/>
          </w:tcPr>
          <w:p w14:paraId="489DA8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634A5E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70FBB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18627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299AE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Ц520170350</w:t>
            </w:r>
          </w:p>
        </w:tc>
        <w:tc>
          <w:tcPr>
            <w:tcW w:w="800" w:type="dxa"/>
            <w:shd w:val="clear" w:color="auto" w:fill="auto"/>
            <w:vAlign w:val="bottom"/>
            <w:hideMark/>
          </w:tcPr>
          <w:p w14:paraId="1CD9BD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8386E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59" w:type="dxa"/>
            <w:shd w:val="clear" w:color="auto" w:fill="auto"/>
            <w:vAlign w:val="bottom"/>
            <w:hideMark/>
          </w:tcPr>
          <w:p w14:paraId="58055E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c>
          <w:tcPr>
            <w:tcW w:w="1567" w:type="dxa"/>
            <w:shd w:val="clear" w:color="auto" w:fill="auto"/>
            <w:vAlign w:val="bottom"/>
            <w:hideMark/>
          </w:tcPr>
          <w:p w14:paraId="610E23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300,0</w:t>
            </w:r>
          </w:p>
        </w:tc>
      </w:tr>
      <w:tr w:rsidR="000F3EF3" w:rsidRPr="000F3EF3" w14:paraId="6BDEDF7E" w14:textId="77777777" w:rsidTr="007C7660">
        <w:trPr>
          <w:trHeight w:val="1260"/>
        </w:trPr>
        <w:tc>
          <w:tcPr>
            <w:tcW w:w="6237" w:type="dxa"/>
            <w:shd w:val="clear" w:color="auto" w:fill="auto"/>
            <w:hideMark/>
          </w:tcPr>
          <w:p w14:paraId="3BE1B1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"Назначение и выплата ежемесячных пожизненных государственных пособий выдающимся деятелям физической культуры и спорта, единовременных выплат, ежемесячных выплат спортсменам и тренерам"</w:t>
            </w:r>
          </w:p>
        </w:tc>
        <w:tc>
          <w:tcPr>
            <w:tcW w:w="780" w:type="dxa"/>
            <w:shd w:val="clear" w:color="auto" w:fill="auto"/>
            <w:vAlign w:val="bottom"/>
            <w:hideMark/>
          </w:tcPr>
          <w:p w14:paraId="5C555F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23455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3CB260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22ED6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Ц520400000</w:t>
            </w:r>
          </w:p>
        </w:tc>
        <w:tc>
          <w:tcPr>
            <w:tcW w:w="800" w:type="dxa"/>
            <w:shd w:val="clear" w:color="auto" w:fill="auto"/>
            <w:vAlign w:val="bottom"/>
            <w:hideMark/>
          </w:tcPr>
          <w:p w14:paraId="79E1AE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F54D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c>
          <w:tcPr>
            <w:tcW w:w="1559" w:type="dxa"/>
            <w:shd w:val="clear" w:color="auto" w:fill="auto"/>
            <w:vAlign w:val="bottom"/>
            <w:hideMark/>
          </w:tcPr>
          <w:p w14:paraId="1AA44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c>
          <w:tcPr>
            <w:tcW w:w="1567" w:type="dxa"/>
            <w:shd w:val="clear" w:color="auto" w:fill="auto"/>
            <w:vAlign w:val="bottom"/>
            <w:hideMark/>
          </w:tcPr>
          <w:p w14:paraId="2B2956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r>
      <w:tr w:rsidR="000F3EF3" w:rsidRPr="000F3EF3" w14:paraId="4D668A3D" w14:textId="77777777" w:rsidTr="007C7660">
        <w:trPr>
          <w:trHeight w:val="630"/>
        </w:trPr>
        <w:tc>
          <w:tcPr>
            <w:tcW w:w="6237" w:type="dxa"/>
            <w:shd w:val="clear" w:color="auto" w:fill="auto"/>
            <w:hideMark/>
          </w:tcPr>
          <w:p w14:paraId="6030C3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поддержка тренеров, спортсменов, учащихся спортивных школ</w:t>
            </w:r>
          </w:p>
        </w:tc>
        <w:tc>
          <w:tcPr>
            <w:tcW w:w="780" w:type="dxa"/>
            <w:shd w:val="clear" w:color="auto" w:fill="auto"/>
            <w:vAlign w:val="bottom"/>
            <w:hideMark/>
          </w:tcPr>
          <w:p w14:paraId="49C836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0D802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9D2F9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DC7C6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Ц520470010</w:t>
            </w:r>
          </w:p>
        </w:tc>
        <w:tc>
          <w:tcPr>
            <w:tcW w:w="800" w:type="dxa"/>
            <w:shd w:val="clear" w:color="auto" w:fill="auto"/>
            <w:vAlign w:val="bottom"/>
            <w:hideMark/>
          </w:tcPr>
          <w:p w14:paraId="0424B5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F4AFF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c>
          <w:tcPr>
            <w:tcW w:w="1559" w:type="dxa"/>
            <w:shd w:val="clear" w:color="auto" w:fill="auto"/>
            <w:vAlign w:val="bottom"/>
            <w:hideMark/>
          </w:tcPr>
          <w:p w14:paraId="4B3D2B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c>
          <w:tcPr>
            <w:tcW w:w="1567" w:type="dxa"/>
            <w:shd w:val="clear" w:color="auto" w:fill="auto"/>
            <w:vAlign w:val="bottom"/>
            <w:hideMark/>
          </w:tcPr>
          <w:p w14:paraId="04B276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r>
      <w:tr w:rsidR="000F3EF3" w:rsidRPr="000F3EF3" w14:paraId="4E6D948F" w14:textId="77777777" w:rsidTr="007C7660">
        <w:trPr>
          <w:trHeight w:val="630"/>
        </w:trPr>
        <w:tc>
          <w:tcPr>
            <w:tcW w:w="6237" w:type="dxa"/>
            <w:shd w:val="clear" w:color="auto" w:fill="auto"/>
            <w:hideMark/>
          </w:tcPr>
          <w:p w14:paraId="71D219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42E1C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80E84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FF41A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29F56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Ц520470010</w:t>
            </w:r>
          </w:p>
        </w:tc>
        <w:tc>
          <w:tcPr>
            <w:tcW w:w="800" w:type="dxa"/>
            <w:shd w:val="clear" w:color="auto" w:fill="auto"/>
            <w:vAlign w:val="bottom"/>
            <w:hideMark/>
          </w:tcPr>
          <w:p w14:paraId="45BBAE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C1812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c>
          <w:tcPr>
            <w:tcW w:w="1559" w:type="dxa"/>
            <w:shd w:val="clear" w:color="auto" w:fill="auto"/>
            <w:vAlign w:val="bottom"/>
            <w:hideMark/>
          </w:tcPr>
          <w:p w14:paraId="52850F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c>
          <w:tcPr>
            <w:tcW w:w="1567" w:type="dxa"/>
            <w:shd w:val="clear" w:color="auto" w:fill="auto"/>
            <w:vAlign w:val="bottom"/>
            <w:hideMark/>
          </w:tcPr>
          <w:p w14:paraId="55B9A7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360,0</w:t>
            </w:r>
          </w:p>
        </w:tc>
      </w:tr>
      <w:tr w:rsidR="000F3EF3" w:rsidRPr="000F3EF3" w14:paraId="74FA85B3" w14:textId="77777777" w:rsidTr="007C7660">
        <w:trPr>
          <w:trHeight w:val="315"/>
        </w:trPr>
        <w:tc>
          <w:tcPr>
            <w:tcW w:w="6237" w:type="dxa"/>
            <w:shd w:val="clear" w:color="auto" w:fill="auto"/>
            <w:hideMark/>
          </w:tcPr>
          <w:p w14:paraId="5CE906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298C0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90B16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697A26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E346D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Ц520470010</w:t>
            </w:r>
          </w:p>
        </w:tc>
        <w:tc>
          <w:tcPr>
            <w:tcW w:w="800" w:type="dxa"/>
            <w:shd w:val="clear" w:color="auto" w:fill="auto"/>
            <w:vAlign w:val="bottom"/>
            <w:hideMark/>
          </w:tcPr>
          <w:p w14:paraId="0C4E1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ADD83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302,4</w:t>
            </w:r>
          </w:p>
        </w:tc>
        <w:tc>
          <w:tcPr>
            <w:tcW w:w="1559" w:type="dxa"/>
            <w:shd w:val="clear" w:color="auto" w:fill="auto"/>
            <w:vAlign w:val="bottom"/>
            <w:hideMark/>
          </w:tcPr>
          <w:p w14:paraId="0EFA77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302,4</w:t>
            </w:r>
          </w:p>
        </w:tc>
        <w:tc>
          <w:tcPr>
            <w:tcW w:w="1567" w:type="dxa"/>
            <w:shd w:val="clear" w:color="auto" w:fill="auto"/>
            <w:vAlign w:val="bottom"/>
            <w:hideMark/>
          </w:tcPr>
          <w:p w14:paraId="39D680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302,4</w:t>
            </w:r>
          </w:p>
        </w:tc>
      </w:tr>
      <w:tr w:rsidR="000F3EF3" w:rsidRPr="000F3EF3" w14:paraId="608DA399" w14:textId="77777777" w:rsidTr="007C7660">
        <w:trPr>
          <w:trHeight w:val="315"/>
        </w:trPr>
        <w:tc>
          <w:tcPr>
            <w:tcW w:w="6237" w:type="dxa"/>
            <w:shd w:val="clear" w:color="auto" w:fill="auto"/>
            <w:hideMark/>
          </w:tcPr>
          <w:p w14:paraId="49E819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681C30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C6EC0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5FD2FA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BF1F4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Ц520470010</w:t>
            </w:r>
          </w:p>
        </w:tc>
        <w:tc>
          <w:tcPr>
            <w:tcW w:w="800" w:type="dxa"/>
            <w:shd w:val="clear" w:color="auto" w:fill="auto"/>
            <w:vAlign w:val="bottom"/>
            <w:hideMark/>
          </w:tcPr>
          <w:p w14:paraId="4C4268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2AAB2B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57,6</w:t>
            </w:r>
          </w:p>
        </w:tc>
        <w:tc>
          <w:tcPr>
            <w:tcW w:w="1559" w:type="dxa"/>
            <w:shd w:val="clear" w:color="auto" w:fill="auto"/>
            <w:vAlign w:val="bottom"/>
            <w:hideMark/>
          </w:tcPr>
          <w:p w14:paraId="03A90F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57,6</w:t>
            </w:r>
          </w:p>
        </w:tc>
        <w:tc>
          <w:tcPr>
            <w:tcW w:w="1567" w:type="dxa"/>
            <w:shd w:val="clear" w:color="auto" w:fill="auto"/>
            <w:vAlign w:val="bottom"/>
            <w:hideMark/>
          </w:tcPr>
          <w:p w14:paraId="07C661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57,6</w:t>
            </w:r>
          </w:p>
        </w:tc>
      </w:tr>
      <w:tr w:rsidR="000F3EF3" w:rsidRPr="000F3EF3" w14:paraId="5192DA69" w14:textId="77777777" w:rsidTr="007C7660">
        <w:trPr>
          <w:trHeight w:val="315"/>
        </w:trPr>
        <w:tc>
          <w:tcPr>
            <w:tcW w:w="6237" w:type="dxa"/>
            <w:shd w:val="clear" w:color="auto" w:fill="auto"/>
            <w:hideMark/>
          </w:tcPr>
          <w:p w14:paraId="34CA0C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780" w:type="dxa"/>
            <w:shd w:val="clear" w:color="auto" w:fill="auto"/>
            <w:vAlign w:val="bottom"/>
            <w:hideMark/>
          </w:tcPr>
          <w:p w14:paraId="46404F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C2CBD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B74E8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F146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DB5A2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C35FD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20 744,1</w:t>
            </w:r>
          </w:p>
        </w:tc>
        <w:tc>
          <w:tcPr>
            <w:tcW w:w="1559" w:type="dxa"/>
            <w:shd w:val="clear" w:color="auto" w:fill="auto"/>
            <w:vAlign w:val="bottom"/>
            <w:hideMark/>
          </w:tcPr>
          <w:p w14:paraId="2E39F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c>
          <w:tcPr>
            <w:tcW w:w="1567" w:type="dxa"/>
            <w:shd w:val="clear" w:color="auto" w:fill="auto"/>
            <w:vAlign w:val="bottom"/>
            <w:hideMark/>
          </w:tcPr>
          <w:p w14:paraId="01B32B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r>
      <w:tr w:rsidR="000F3EF3" w:rsidRPr="000F3EF3" w14:paraId="521EC2BD" w14:textId="77777777" w:rsidTr="007C7660">
        <w:trPr>
          <w:trHeight w:val="630"/>
        </w:trPr>
        <w:tc>
          <w:tcPr>
            <w:tcW w:w="6237" w:type="dxa"/>
            <w:shd w:val="clear" w:color="auto" w:fill="auto"/>
            <w:hideMark/>
          </w:tcPr>
          <w:p w14:paraId="09D1C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физической культуры и спорта в городе Чебоксары"</w:t>
            </w:r>
          </w:p>
        </w:tc>
        <w:tc>
          <w:tcPr>
            <w:tcW w:w="780" w:type="dxa"/>
            <w:shd w:val="clear" w:color="auto" w:fill="auto"/>
            <w:vAlign w:val="bottom"/>
            <w:hideMark/>
          </w:tcPr>
          <w:p w14:paraId="5022D5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63531E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6B953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0EC172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Ц500000000</w:t>
            </w:r>
          </w:p>
        </w:tc>
        <w:tc>
          <w:tcPr>
            <w:tcW w:w="800" w:type="dxa"/>
            <w:shd w:val="clear" w:color="auto" w:fill="auto"/>
            <w:vAlign w:val="bottom"/>
            <w:hideMark/>
          </w:tcPr>
          <w:p w14:paraId="2E63E0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BB4E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20 744,1</w:t>
            </w:r>
          </w:p>
        </w:tc>
        <w:tc>
          <w:tcPr>
            <w:tcW w:w="1559" w:type="dxa"/>
            <w:shd w:val="clear" w:color="auto" w:fill="auto"/>
            <w:vAlign w:val="bottom"/>
            <w:hideMark/>
          </w:tcPr>
          <w:p w14:paraId="54C944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c>
          <w:tcPr>
            <w:tcW w:w="1567" w:type="dxa"/>
            <w:shd w:val="clear" w:color="auto" w:fill="auto"/>
            <w:vAlign w:val="bottom"/>
            <w:hideMark/>
          </w:tcPr>
          <w:p w14:paraId="4849CB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r>
      <w:tr w:rsidR="000F3EF3" w:rsidRPr="000F3EF3" w14:paraId="35EA768A" w14:textId="77777777" w:rsidTr="007C7660">
        <w:trPr>
          <w:trHeight w:val="945"/>
        </w:trPr>
        <w:tc>
          <w:tcPr>
            <w:tcW w:w="6237" w:type="dxa"/>
            <w:shd w:val="clear" w:color="auto" w:fill="auto"/>
            <w:hideMark/>
          </w:tcPr>
          <w:p w14:paraId="0121A4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физической культуры и спорта в городе Чебоксары"</w:t>
            </w:r>
          </w:p>
        </w:tc>
        <w:tc>
          <w:tcPr>
            <w:tcW w:w="780" w:type="dxa"/>
            <w:shd w:val="clear" w:color="auto" w:fill="auto"/>
            <w:vAlign w:val="bottom"/>
            <w:hideMark/>
          </w:tcPr>
          <w:p w14:paraId="02A712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5E6C5E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7E7821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61AAA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Ц5Э0000000</w:t>
            </w:r>
          </w:p>
        </w:tc>
        <w:tc>
          <w:tcPr>
            <w:tcW w:w="800" w:type="dxa"/>
            <w:shd w:val="clear" w:color="auto" w:fill="auto"/>
            <w:vAlign w:val="bottom"/>
            <w:hideMark/>
          </w:tcPr>
          <w:p w14:paraId="6A94B8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66FD5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20 744,1</w:t>
            </w:r>
          </w:p>
        </w:tc>
        <w:tc>
          <w:tcPr>
            <w:tcW w:w="1559" w:type="dxa"/>
            <w:shd w:val="clear" w:color="auto" w:fill="auto"/>
            <w:vAlign w:val="bottom"/>
            <w:hideMark/>
          </w:tcPr>
          <w:p w14:paraId="6B5E02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c>
          <w:tcPr>
            <w:tcW w:w="1567" w:type="dxa"/>
            <w:shd w:val="clear" w:color="auto" w:fill="auto"/>
            <w:vAlign w:val="bottom"/>
            <w:hideMark/>
          </w:tcPr>
          <w:p w14:paraId="10A570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r>
      <w:tr w:rsidR="000F3EF3" w:rsidRPr="000F3EF3" w14:paraId="0A6EDBC6" w14:textId="77777777" w:rsidTr="007C7660">
        <w:trPr>
          <w:trHeight w:val="315"/>
        </w:trPr>
        <w:tc>
          <w:tcPr>
            <w:tcW w:w="6237" w:type="dxa"/>
            <w:shd w:val="clear" w:color="auto" w:fill="auto"/>
            <w:hideMark/>
          </w:tcPr>
          <w:p w14:paraId="7ED24D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64ED1D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77985C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B1E8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E525F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Ц5Э0100000</w:t>
            </w:r>
          </w:p>
        </w:tc>
        <w:tc>
          <w:tcPr>
            <w:tcW w:w="800" w:type="dxa"/>
            <w:shd w:val="clear" w:color="auto" w:fill="auto"/>
            <w:vAlign w:val="bottom"/>
            <w:hideMark/>
          </w:tcPr>
          <w:p w14:paraId="49258C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08C32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20 744,1</w:t>
            </w:r>
          </w:p>
        </w:tc>
        <w:tc>
          <w:tcPr>
            <w:tcW w:w="1559" w:type="dxa"/>
            <w:shd w:val="clear" w:color="auto" w:fill="auto"/>
            <w:vAlign w:val="bottom"/>
            <w:hideMark/>
          </w:tcPr>
          <w:p w14:paraId="5D6B6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c>
          <w:tcPr>
            <w:tcW w:w="1567" w:type="dxa"/>
            <w:shd w:val="clear" w:color="auto" w:fill="auto"/>
            <w:vAlign w:val="bottom"/>
            <w:hideMark/>
          </w:tcPr>
          <w:p w14:paraId="7CA96A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20 578,4</w:t>
            </w:r>
          </w:p>
        </w:tc>
      </w:tr>
      <w:tr w:rsidR="000F3EF3" w:rsidRPr="000F3EF3" w14:paraId="1CB38951" w14:textId="77777777" w:rsidTr="007C7660">
        <w:trPr>
          <w:trHeight w:val="315"/>
        </w:trPr>
        <w:tc>
          <w:tcPr>
            <w:tcW w:w="6237" w:type="dxa"/>
            <w:shd w:val="clear" w:color="auto" w:fill="auto"/>
            <w:hideMark/>
          </w:tcPr>
          <w:p w14:paraId="59F1FB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335946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2E5F8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B8888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4FDB38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28012D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3964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3 535,8</w:t>
            </w:r>
          </w:p>
        </w:tc>
        <w:tc>
          <w:tcPr>
            <w:tcW w:w="1559" w:type="dxa"/>
            <w:shd w:val="clear" w:color="auto" w:fill="auto"/>
            <w:vAlign w:val="bottom"/>
            <w:hideMark/>
          </w:tcPr>
          <w:p w14:paraId="44D166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c>
          <w:tcPr>
            <w:tcW w:w="1567" w:type="dxa"/>
            <w:shd w:val="clear" w:color="auto" w:fill="auto"/>
            <w:vAlign w:val="bottom"/>
            <w:hideMark/>
          </w:tcPr>
          <w:p w14:paraId="305735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3 370,1</w:t>
            </w:r>
          </w:p>
        </w:tc>
      </w:tr>
      <w:tr w:rsidR="000F3EF3" w:rsidRPr="000F3EF3" w14:paraId="52067EF5" w14:textId="77777777" w:rsidTr="007C7660">
        <w:trPr>
          <w:trHeight w:val="1260"/>
        </w:trPr>
        <w:tc>
          <w:tcPr>
            <w:tcW w:w="6237" w:type="dxa"/>
            <w:shd w:val="clear" w:color="auto" w:fill="auto"/>
            <w:hideMark/>
          </w:tcPr>
          <w:p w14:paraId="2EA79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6F3A1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373E0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2F84D1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157536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4CC527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428654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3 228,7</w:t>
            </w:r>
          </w:p>
        </w:tc>
        <w:tc>
          <w:tcPr>
            <w:tcW w:w="1559" w:type="dxa"/>
            <w:shd w:val="clear" w:color="auto" w:fill="auto"/>
            <w:vAlign w:val="bottom"/>
            <w:hideMark/>
          </w:tcPr>
          <w:p w14:paraId="3659B7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3 233,7</w:t>
            </w:r>
          </w:p>
        </w:tc>
        <w:tc>
          <w:tcPr>
            <w:tcW w:w="1567" w:type="dxa"/>
            <w:shd w:val="clear" w:color="auto" w:fill="auto"/>
            <w:vAlign w:val="bottom"/>
            <w:hideMark/>
          </w:tcPr>
          <w:p w14:paraId="2AD1E9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3 233,7</w:t>
            </w:r>
          </w:p>
        </w:tc>
      </w:tr>
      <w:tr w:rsidR="000F3EF3" w:rsidRPr="000F3EF3" w14:paraId="632CD941" w14:textId="77777777" w:rsidTr="007C7660">
        <w:trPr>
          <w:trHeight w:val="630"/>
        </w:trPr>
        <w:tc>
          <w:tcPr>
            <w:tcW w:w="6237" w:type="dxa"/>
            <w:shd w:val="clear" w:color="auto" w:fill="auto"/>
            <w:hideMark/>
          </w:tcPr>
          <w:p w14:paraId="5E4160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0D203D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8E290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6C917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3BA9A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75F7B1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3A70D7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3 228,7</w:t>
            </w:r>
          </w:p>
        </w:tc>
        <w:tc>
          <w:tcPr>
            <w:tcW w:w="1559" w:type="dxa"/>
            <w:shd w:val="clear" w:color="auto" w:fill="auto"/>
            <w:vAlign w:val="bottom"/>
            <w:hideMark/>
          </w:tcPr>
          <w:p w14:paraId="15FF18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3 233,7</w:t>
            </w:r>
          </w:p>
        </w:tc>
        <w:tc>
          <w:tcPr>
            <w:tcW w:w="1567" w:type="dxa"/>
            <w:shd w:val="clear" w:color="auto" w:fill="auto"/>
            <w:vAlign w:val="bottom"/>
            <w:hideMark/>
          </w:tcPr>
          <w:p w14:paraId="76562D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3 233,7</w:t>
            </w:r>
          </w:p>
        </w:tc>
      </w:tr>
      <w:tr w:rsidR="000F3EF3" w:rsidRPr="000F3EF3" w14:paraId="5E227652" w14:textId="77777777" w:rsidTr="007C7660">
        <w:trPr>
          <w:trHeight w:val="630"/>
        </w:trPr>
        <w:tc>
          <w:tcPr>
            <w:tcW w:w="6237" w:type="dxa"/>
            <w:shd w:val="clear" w:color="auto" w:fill="auto"/>
            <w:hideMark/>
          </w:tcPr>
          <w:p w14:paraId="4A976B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E0BB1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19635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A7DD7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8CE1B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7609EF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62F5E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306,4</w:t>
            </w:r>
          </w:p>
        </w:tc>
        <w:tc>
          <w:tcPr>
            <w:tcW w:w="1559" w:type="dxa"/>
            <w:shd w:val="clear" w:color="auto" w:fill="auto"/>
            <w:vAlign w:val="bottom"/>
            <w:hideMark/>
          </w:tcPr>
          <w:p w14:paraId="12371D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135,7</w:t>
            </w:r>
          </w:p>
        </w:tc>
        <w:tc>
          <w:tcPr>
            <w:tcW w:w="1567" w:type="dxa"/>
            <w:shd w:val="clear" w:color="auto" w:fill="auto"/>
            <w:vAlign w:val="bottom"/>
            <w:hideMark/>
          </w:tcPr>
          <w:p w14:paraId="677DBF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135,7</w:t>
            </w:r>
          </w:p>
        </w:tc>
      </w:tr>
      <w:tr w:rsidR="000F3EF3" w:rsidRPr="000F3EF3" w14:paraId="2C715043" w14:textId="77777777" w:rsidTr="007C7660">
        <w:trPr>
          <w:trHeight w:val="630"/>
        </w:trPr>
        <w:tc>
          <w:tcPr>
            <w:tcW w:w="6237" w:type="dxa"/>
            <w:shd w:val="clear" w:color="auto" w:fill="auto"/>
            <w:hideMark/>
          </w:tcPr>
          <w:p w14:paraId="6B2222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79056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1753DD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76144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398FE5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606E2C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7D9DC4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306,4</w:t>
            </w:r>
          </w:p>
        </w:tc>
        <w:tc>
          <w:tcPr>
            <w:tcW w:w="1559" w:type="dxa"/>
            <w:shd w:val="clear" w:color="auto" w:fill="auto"/>
            <w:vAlign w:val="bottom"/>
            <w:hideMark/>
          </w:tcPr>
          <w:p w14:paraId="288CDA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135,7</w:t>
            </w:r>
          </w:p>
        </w:tc>
        <w:tc>
          <w:tcPr>
            <w:tcW w:w="1567" w:type="dxa"/>
            <w:shd w:val="clear" w:color="auto" w:fill="auto"/>
            <w:vAlign w:val="bottom"/>
            <w:hideMark/>
          </w:tcPr>
          <w:p w14:paraId="3EB7CE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135,7</w:t>
            </w:r>
          </w:p>
        </w:tc>
      </w:tr>
      <w:tr w:rsidR="000F3EF3" w:rsidRPr="000F3EF3" w14:paraId="29F122E6" w14:textId="77777777" w:rsidTr="007C7660">
        <w:trPr>
          <w:trHeight w:val="315"/>
        </w:trPr>
        <w:tc>
          <w:tcPr>
            <w:tcW w:w="6237" w:type="dxa"/>
            <w:shd w:val="clear" w:color="auto" w:fill="auto"/>
            <w:hideMark/>
          </w:tcPr>
          <w:p w14:paraId="1220E5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130B33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2FD654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C79E8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BD397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7F5C0C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0949A2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559" w:type="dxa"/>
            <w:shd w:val="clear" w:color="auto" w:fill="auto"/>
            <w:vAlign w:val="bottom"/>
            <w:hideMark/>
          </w:tcPr>
          <w:p w14:paraId="68DEA8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567" w:type="dxa"/>
            <w:shd w:val="clear" w:color="auto" w:fill="auto"/>
            <w:vAlign w:val="bottom"/>
            <w:hideMark/>
          </w:tcPr>
          <w:p w14:paraId="40F249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r>
      <w:tr w:rsidR="000F3EF3" w:rsidRPr="000F3EF3" w14:paraId="6AA9F8F1" w14:textId="77777777" w:rsidTr="007C7660">
        <w:trPr>
          <w:trHeight w:val="315"/>
        </w:trPr>
        <w:tc>
          <w:tcPr>
            <w:tcW w:w="6237" w:type="dxa"/>
            <w:shd w:val="clear" w:color="auto" w:fill="auto"/>
            <w:hideMark/>
          </w:tcPr>
          <w:p w14:paraId="22D494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50591A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55C5B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3278F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FAAF6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Ц5Э0100200</w:t>
            </w:r>
          </w:p>
        </w:tc>
        <w:tc>
          <w:tcPr>
            <w:tcW w:w="800" w:type="dxa"/>
            <w:shd w:val="clear" w:color="auto" w:fill="auto"/>
            <w:vAlign w:val="bottom"/>
            <w:hideMark/>
          </w:tcPr>
          <w:p w14:paraId="3CB99C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37C366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559" w:type="dxa"/>
            <w:shd w:val="clear" w:color="auto" w:fill="auto"/>
            <w:vAlign w:val="bottom"/>
            <w:hideMark/>
          </w:tcPr>
          <w:p w14:paraId="5E38BB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567" w:type="dxa"/>
            <w:shd w:val="clear" w:color="auto" w:fill="auto"/>
            <w:vAlign w:val="bottom"/>
            <w:hideMark/>
          </w:tcPr>
          <w:p w14:paraId="4190CA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r>
      <w:tr w:rsidR="000F3EF3" w:rsidRPr="000F3EF3" w14:paraId="032FE5B0" w14:textId="77777777" w:rsidTr="007C7660">
        <w:trPr>
          <w:trHeight w:val="1260"/>
        </w:trPr>
        <w:tc>
          <w:tcPr>
            <w:tcW w:w="6237" w:type="dxa"/>
            <w:shd w:val="clear" w:color="auto" w:fill="auto"/>
            <w:hideMark/>
          </w:tcPr>
          <w:p w14:paraId="15C01D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80" w:type="dxa"/>
            <w:shd w:val="clear" w:color="auto" w:fill="auto"/>
            <w:vAlign w:val="bottom"/>
            <w:hideMark/>
          </w:tcPr>
          <w:p w14:paraId="0634C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3208CF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171E3E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7E4F6D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Ц5Э0140700</w:t>
            </w:r>
          </w:p>
        </w:tc>
        <w:tc>
          <w:tcPr>
            <w:tcW w:w="800" w:type="dxa"/>
            <w:shd w:val="clear" w:color="auto" w:fill="auto"/>
            <w:vAlign w:val="bottom"/>
            <w:hideMark/>
          </w:tcPr>
          <w:p w14:paraId="482284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F3225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c>
          <w:tcPr>
            <w:tcW w:w="1559" w:type="dxa"/>
            <w:shd w:val="clear" w:color="auto" w:fill="auto"/>
            <w:vAlign w:val="bottom"/>
            <w:hideMark/>
          </w:tcPr>
          <w:p w14:paraId="71E77D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c>
          <w:tcPr>
            <w:tcW w:w="1567" w:type="dxa"/>
            <w:shd w:val="clear" w:color="auto" w:fill="auto"/>
            <w:vAlign w:val="bottom"/>
            <w:hideMark/>
          </w:tcPr>
          <w:p w14:paraId="58B718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r>
      <w:tr w:rsidR="000F3EF3" w:rsidRPr="000F3EF3" w14:paraId="47629138" w14:textId="77777777" w:rsidTr="007C7660">
        <w:trPr>
          <w:trHeight w:val="630"/>
        </w:trPr>
        <w:tc>
          <w:tcPr>
            <w:tcW w:w="6237" w:type="dxa"/>
            <w:shd w:val="clear" w:color="auto" w:fill="auto"/>
            <w:hideMark/>
          </w:tcPr>
          <w:p w14:paraId="5F8B42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C790B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4ACB9E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0083C4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5A0945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Ц5Э0140700</w:t>
            </w:r>
          </w:p>
        </w:tc>
        <w:tc>
          <w:tcPr>
            <w:tcW w:w="800" w:type="dxa"/>
            <w:shd w:val="clear" w:color="auto" w:fill="auto"/>
            <w:vAlign w:val="bottom"/>
            <w:hideMark/>
          </w:tcPr>
          <w:p w14:paraId="30C926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FE9B4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c>
          <w:tcPr>
            <w:tcW w:w="1559" w:type="dxa"/>
            <w:shd w:val="clear" w:color="auto" w:fill="auto"/>
            <w:vAlign w:val="bottom"/>
            <w:hideMark/>
          </w:tcPr>
          <w:p w14:paraId="33ADC9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c>
          <w:tcPr>
            <w:tcW w:w="1567" w:type="dxa"/>
            <w:shd w:val="clear" w:color="auto" w:fill="auto"/>
            <w:vAlign w:val="bottom"/>
            <w:hideMark/>
          </w:tcPr>
          <w:p w14:paraId="2D0C2E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r>
      <w:tr w:rsidR="000F3EF3" w:rsidRPr="000F3EF3" w14:paraId="4F7156CA" w14:textId="77777777" w:rsidTr="007C7660">
        <w:trPr>
          <w:trHeight w:val="315"/>
        </w:trPr>
        <w:tc>
          <w:tcPr>
            <w:tcW w:w="6237" w:type="dxa"/>
            <w:shd w:val="clear" w:color="auto" w:fill="auto"/>
            <w:hideMark/>
          </w:tcPr>
          <w:p w14:paraId="2B69DB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71496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967</w:t>
            </w:r>
          </w:p>
        </w:tc>
        <w:tc>
          <w:tcPr>
            <w:tcW w:w="580" w:type="dxa"/>
            <w:shd w:val="clear" w:color="auto" w:fill="auto"/>
            <w:vAlign w:val="bottom"/>
            <w:hideMark/>
          </w:tcPr>
          <w:p w14:paraId="0BEE0A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600" w:type="dxa"/>
            <w:shd w:val="clear" w:color="auto" w:fill="auto"/>
            <w:vAlign w:val="bottom"/>
            <w:hideMark/>
          </w:tcPr>
          <w:p w14:paraId="461EC0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05</w:t>
            </w:r>
          </w:p>
        </w:tc>
        <w:tc>
          <w:tcPr>
            <w:tcW w:w="1350" w:type="dxa"/>
            <w:shd w:val="clear" w:color="auto" w:fill="auto"/>
            <w:vAlign w:val="bottom"/>
            <w:hideMark/>
          </w:tcPr>
          <w:p w14:paraId="24DC8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Ц5Э0140700</w:t>
            </w:r>
          </w:p>
        </w:tc>
        <w:tc>
          <w:tcPr>
            <w:tcW w:w="800" w:type="dxa"/>
            <w:shd w:val="clear" w:color="auto" w:fill="auto"/>
            <w:vAlign w:val="bottom"/>
            <w:hideMark/>
          </w:tcPr>
          <w:p w14:paraId="3C3051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4A68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c>
          <w:tcPr>
            <w:tcW w:w="1559" w:type="dxa"/>
            <w:shd w:val="clear" w:color="auto" w:fill="auto"/>
            <w:vAlign w:val="bottom"/>
            <w:hideMark/>
          </w:tcPr>
          <w:p w14:paraId="24D81F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c>
          <w:tcPr>
            <w:tcW w:w="1567" w:type="dxa"/>
            <w:shd w:val="clear" w:color="auto" w:fill="auto"/>
            <w:vAlign w:val="bottom"/>
            <w:hideMark/>
          </w:tcPr>
          <w:p w14:paraId="1239D3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17 208,3</w:t>
            </w:r>
          </w:p>
        </w:tc>
      </w:tr>
      <w:tr w:rsidR="000F3EF3" w:rsidRPr="000F3EF3" w14:paraId="3E8E224C" w14:textId="77777777" w:rsidTr="007C7660">
        <w:trPr>
          <w:trHeight w:val="315"/>
        </w:trPr>
        <w:tc>
          <w:tcPr>
            <w:tcW w:w="6237" w:type="dxa"/>
            <w:shd w:val="clear" w:color="auto" w:fill="auto"/>
            <w:hideMark/>
          </w:tcPr>
          <w:p w14:paraId="4A1B5AD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Управление образования администрации города Чебоксары</w:t>
            </w:r>
          </w:p>
        </w:tc>
        <w:tc>
          <w:tcPr>
            <w:tcW w:w="780" w:type="dxa"/>
            <w:shd w:val="clear" w:color="auto" w:fill="auto"/>
            <w:vAlign w:val="bottom"/>
            <w:hideMark/>
          </w:tcPr>
          <w:p w14:paraId="16782985"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974</w:t>
            </w:r>
          </w:p>
        </w:tc>
        <w:tc>
          <w:tcPr>
            <w:tcW w:w="580" w:type="dxa"/>
            <w:shd w:val="clear" w:color="auto" w:fill="auto"/>
            <w:vAlign w:val="bottom"/>
            <w:hideMark/>
          </w:tcPr>
          <w:p w14:paraId="1ADD9721"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41FB8F3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6AB26D6C"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5A1CC1C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1C426DD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8 056 414,4</w:t>
            </w:r>
          </w:p>
        </w:tc>
        <w:tc>
          <w:tcPr>
            <w:tcW w:w="1559" w:type="dxa"/>
            <w:shd w:val="clear" w:color="auto" w:fill="auto"/>
            <w:vAlign w:val="bottom"/>
            <w:hideMark/>
          </w:tcPr>
          <w:p w14:paraId="3B7DCC8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7 890 126,8</w:t>
            </w:r>
          </w:p>
        </w:tc>
        <w:tc>
          <w:tcPr>
            <w:tcW w:w="1567" w:type="dxa"/>
            <w:shd w:val="clear" w:color="auto" w:fill="auto"/>
            <w:vAlign w:val="bottom"/>
            <w:hideMark/>
          </w:tcPr>
          <w:p w14:paraId="641CC3B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7 871 469,5</w:t>
            </w:r>
          </w:p>
        </w:tc>
      </w:tr>
      <w:tr w:rsidR="000F3EF3" w:rsidRPr="000F3EF3" w14:paraId="50B9E02A" w14:textId="77777777" w:rsidTr="007C7660">
        <w:trPr>
          <w:trHeight w:val="315"/>
        </w:trPr>
        <w:tc>
          <w:tcPr>
            <w:tcW w:w="6237" w:type="dxa"/>
            <w:shd w:val="clear" w:color="auto" w:fill="auto"/>
            <w:hideMark/>
          </w:tcPr>
          <w:p w14:paraId="6DC682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Образование</w:t>
            </w:r>
          </w:p>
        </w:tc>
        <w:tc>
          <w:tcPr>
            <w:tcW w:w="780" w:type="dxa"/>
            <w:shd w:val="clear" w:color="auto" w:fill="auto"/>
            <w:vAlign w:val="bottom"/>
            <w:hideMark/>
          </w:tcPr>
          <w:p w14:paraId="7376CD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FB410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9E76E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E977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4A049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21E6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8 033 938,3</w:t>
            </w:r>
          </w:p>
        </w:tc>
        <w:tc>
          <w:tcPr>
            <w:tcW w:w="1559" w:type="dxa"/>
            <w:shd w:val="clear" w:color="auto" w:fill="auto"/>
            <w:vAlign w:val="bottom"/>
            <w:hideMark/>
          </w:tcPr>
          <w:p w14:paraId="7394BE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7 867 650,7</w:t>
            </w:r>
          </w:p>
        </w:tc>
        <w:tc>
          <w:tcPr>
            <w:tcW w:w="1567" w:type="dxa"/>
            <w:shd w:val="clear" w:color="auto" w:fill="auto"/>
            <w:vAlign w:val="bottom"/>
            <w:hideMark/>
          </w:tcPr>
          <w:p w14:paraId="2C5194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7 848 993,4</w:t>
            </w:r>
          </w:p>
        </w:tc>
      </w:tr>
      <w:tr w:rsidR="000F3EF3" w:rsidRPr="000F3EF3" w14:paraId="32E97AE7" w14:textId="77777777" w:rsidTr="007C7660">
        <w:trPr>
          <w:trHeight w:val="315"/>
        </w:trPr>
        <w:tc>
          <w:tcPr>
            <w:tcW w:w="6237" w:type="dxa"/>
            <w:shd w:val="clear" w:color="auto" w:fill="auto"/>
            <w:hideMark/>
          </w:tcPr>
          <w:p w14:paraId="05D98E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Дошкольное образование</w:t>
            </w:r>
          </w:p>
        </w:tc>
        <w:tc>
          <w:tcPr>
            <w:tcW w:w="780" w:type="dxa"/>
            <w:shd w:val="clear" w:color="auto" w:fill="auto"/>
            <w:vAlign w:val="bottom"/>
            <w:hideMark/>
          </w:tcPr>
          <w:p w14:paraId="064C70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D90B2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31067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7653C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1CCC6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D66B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3 342 497,7</w:t>
            </w:r>
          </w:p>
        </w:tc>
        <w:tc>
          <w:tcPr>
            <w:tcW w:w="1559" w:type="dxa"/>
            <w:shd w:val="clear" w:color="auto" w:fill="auto"/>
            <w:vAlign w:val="bottom"/>
            <w:hideMark/>
          </w:tcPr>
          <w:p w14:paraId="47ED20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3 275 120,1</w:t>
            </w:r>
          </w:p>
        </w:tc>
        <w:tc>
          <w:tcPr>
            <w:tcW w:w="1567" w:type="dxa"/>
            <w:shd w:val="clear" w:color="auto" w:fill="auto"/>
            <w:vAlign w:val="bottom"/>
            <w:hideMark/>
          </w:tcPr>
          <w:p w14:paraId="6EF7C9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3 266 400,7</w:t>
            </w:r>
          </w:p>
        </w:tc>
      </w:tr>
      <w:tr w:rsidR="000F3EF3" w:rsidRPr="000F3EF3" w14:paraId="4FB67D41" w14:textId="77777777" w:rsidTr="007C7660">
        <w:trPr>
          <w:trHeight w:val="630"/>
        </w:trPr>
        <w:tc>
          <w:tcPr>
            <w:tcW w:w="6237" w:type="dxa"/>
            <w:shd w:val="clear" w:color="auto" w:fill="auto"/>
            <w:hideMark/>
          </w:tcPr>
          <w:p w14:paraId="421CA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616A17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E1C47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DF1F3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61337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4A3B1F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2C24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59" w:type="dxa"/>
            <w:shd w:val="clear" w:color="auto" w:fill="auto"/>
            <w:vAlign w:val="bottom"/>
            <w:hideMark/>
          </w:tcPr>
          <w:p w14:paraId="0D846C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67" w:type="dxa"/>
            <w:shd w:val="clear" w:color="auto" w:fill="auto"/>
            <w:vAlign w:val="bottom"/>
            <w:hideMark/>
          </w:tcPr>
          <w:p w14:paraId="2C3030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r>
      <w:tr w:rsidR="000F3EF3" w:rsidRPr="000F3EF3" w14:paraId="143A7653" w14:textId="77777777" w:rsidTr="007C7660">
        <w:trPr>
          <w:trHeight w:val="1260"/>
        </w:trPr>
        <w:tc>
          <w:tcPr>
            <w:tcW w:w="6237" w:type="dxa"/>
            <w:shd w:val="clear" w:color="auto" w:fill="auto"/>
            <w:hideMark/>
          </w:tcPr>
          <w:p w14:paraId="26F007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в городе Чебоксары"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6150E8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7E7C6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1A81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77F1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Ц320000000</w:t>
            </w:r>
          </w:p>
        </w:tc>
        <w:tc>
          <w:tcPr>
            <w:tcW w:w="800" w:type="dxa"/>
            <w:shd w:val="clear" w:color="auto" w:fill="auto"/>
            <w:vAlign w:val="bottom"/>
            <w:hideMark/>
          </w:tcPr>
          <w:p w14:paraId="60B2D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BDB5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59" w:type="dxa"/>
            <w:shd w:val="clear" w:color="auto" w:fill="auto"/>
            <w:vAlign w:val="bottom"/>
            <w:hideMark/>
          </w:tcPr>
          <w:p w14:paraId="53E52E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67" w:type="dxa"/>
            <w:shd w:val="clear" w:color="auto" w:fill="auto"/>
            <w:vAlign w:val="bottom"/>
            <w:hideMark/>
          </w:tcPr>
          <w:p w14:paraId="1A2839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r>
      <w:tr w:rsidR="000F3EF3" w:rsidRPr="000F3EF3" w14:paraId="2F0D1392" w14:textId="77777777" w:rsidTr="007C7660">
        <w:trPr>
          <w:trHeight w:val="945"/>
        </w:trPr>
        <w:tc>
          <w:tcPr>
            <w:tcW w:w="6237" w:type="dxa"/>
            <w:shd w:val="clear" w:color="auto" w:fill="auto"/>
            <w:hideMark/>
          </w:tcPr>
          <w:p w14:paraId="21DA10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поддержки деятельности социально ориентированных некоммерческих организаций на местном уровне"</w:t>
            </w:r>
          </w:p>
        </w:tc>
        <w:tc>
          <w:tcPr>
            <w:tcW w:w="780" w:type="dxa"/>
            <w:shd w:val="clear" w:color="auto" w:fill="auto"/>
            <w:vAlign w:val="bottom"/>
            <w:hideMark/>
          </w:tcPr>
          <w:p w14:paraId="45A536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E221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DA432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F38F0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Ц320600000</w:t>
            </w:r>
          </w:p>
        </w:tc>
        <w:tc>
          <w:tcPr>
            <w:tcW w:w="800" w:type="dxa"/>
            <w:shd w:val="clear" w:color="auto" w:fill="auto"/>
            <w:vAlign w:val="bottom"/>
            <w:hideMark/>
          </w:tcPr>
          <w:p w14:paraId="1681E1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FA51E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59" w:type="dxa"/>
            <w:shd w:val="clear" w:color="auto" w:fill="auto"/>
            <w:vAlign w:val="bottom"/>
            <w:hideMark/>
          </w:tcPr>
          <w:p w14:paraId="4C94AF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67" w:type="dxa"/>
            <w:shd w:val="clear" w:color="auto" w:fill="auto"/>
            <w:vAlign w:val="bottom"/>
            <w:hideMark/>
          </w:tcPr>
          <w:p w14:paraId="7F2AFB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r>
      <w:tr w:rsidR="000F3EF3" w:rsidRPr="000F3EF3" w14:paraId="10899150" w14:textId="77777777" w:rsidTr="007C7660">
        <w:trPr>
          <w:trHeight w:val="630"/>
        </w:trPr>
        <w:tc>
          <w:tcPr>
            <w:tcW w:w="6237" w:type="dxa"/>
            <w:shd w:val="clear" w:color="auto" w:fill="auto"/>
            <w:hideMark/>
          </w:tcPr>
          <w:p w14:paraId="23B48A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Мероприятия по поддержке социально ориентированных некоммерческих организаций</w:t>
            </w:r>
          </w:p>
        </w:tc>
        <w:tc>
          <w:tcPr>
            <w:tcW w:w="780" w:type="dxa"/>
            <w:shd w:val="clear" w:color="auto" w:fill="auto"/>
            <w:vAlign w:val="bottom"/>
            <w:hideMark/>
          </w:tcPr>
          <w:p w14:paraId="6026AF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71F0E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D6C2C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A0425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Ц320677850</w:t>
            </w:r>
          </w:p>
        </w:tc>
        <w:tc>
          <w:tcPr>
            <w:tcW w:w="800" w:type="dxa"/>
            <w:shd w:val="clear" w:color="auto" w:fill="auto"/>
            <w:vAlign w:val="bottom"/>
            <w:hideMark/>
          </w:tcPr>
          <w:p w14:paraId="5C2A77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4576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59" w:type="dxa"/>
            <w:shd w:val="clear" w:color="auto" w:fill="auto"/>
            <w:vAlign w:val="bottom"/>
            <w:hideMark/>
          </w:tcPr>
          <w:p w14:paraId="57DC7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67" w:type="dxa"/>
            <w:shd w:val="clear" w:color="auto" w:fill="auto"/>
            <w:vAlign w:val="bottom"/>
            <w:hideMark/>
          </w:tcPr>
          <w:p w14:paraId="3EC7C2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r>
      <w:tr w:rsidR="000F3EF3" w:rsidRPr="000F3EF3" w14:paraId="22C916F0" w14:textId="77777777" w:rsidTr="007C7660">
        <w:trPr>
          <w:trHeight w:val="630"/>
        </w:trPr>
        <w:tc>
          <w:tcPr>
            <w:tcW w:w="6237" w:type="dxa"/>
            <w:shd w:val="clear" w:color="auto" w:fill="auto"/>
            <w:hideMark/>
          </w:tcPr>
          <w:p w14:paraId="089865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96E7B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E8911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B60D3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CB10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Ц320677850</w:t>
            </w:r>
          </w:p>
        </w:tc>
        <w:tc>
          <w:tcPr>
            <w:tcW w:w="800" w:type="dxa"/>
            <w:shd w:val="clear" w:color="auto" w:fill="auto"/>
            <w:vAlign w:val="bottom"/>
            <w:hideMark/>
          </w:tcPr>
          <w:p w14:paraId="2DAC4E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63A8E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59" w:type="dxa"/>
            <w:shd w:val="clear" w:color="auto" w:fill="auto"/>
            <w:vAlign w:val="bottom"/>
            <w:hideMark/>
          </w:tcPr>
          <w:p w14:paraId="4F6E40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67" w:type="dxa"/>
            <w:shd w:val="clear" w:color="auto" w:fill="auto"/>
            <w:vAlign w:val="bottom"/>
            <w:hideMark/>
          </w:tcPr>
          <w:p w14:paraId="539C00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r>
      <w:tr w:rsidR="000F3EF3" w:rsidRPr="000F3EF3" w14:paraId="41185ED7" w14:textId="77777777" w:rsidTr="007C7660">
        <w:trPr>
          <w:trHeight w:val="630"/>
        </w:trPr>
        <w:tc>
          <w:tcPr>
            <w:tcW w:w="6237" w:type="dxa"/>
            <w:shd w:val="clear" w:color="auto" w:fill="auto"/>
            <w:hideMark/>
          </w:tcPr>
          <w:p w14:paraId="1781B7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w:t>
            </w:r>
          </w:p>
        </w:tc>
        <w:tc>
          <w:tcPr>
            <w:tcW w:w="780" w:type="dxa"/>
            <w:shd w:val="clear" w:color="auto" w:fill="auto"/>
            <w:vAlign w:val="bottom"/>
            <w:hideMark/>
          </w:tcPr>
          <w:p w14:paraId="666F3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40036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736FF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3F3A9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Ц320677850</w:t>
            </w:r>
          </w:p>
        </w:tc>
        <w:tc>
          <w:tcPr>
            <w:tcW w:w="800" w:type="dxa"/>
            <w:shd w:val="clear" w:color="auto" w:fill="auto"/>
            <w:vAlign w:val="bottom"/>
            <w:hideMark/>
          </w:tcPr>
          <w:p w14:paraId="35B23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630</w:t>
            </w:r>
          </w:p>
        </w:tc>
        <w:tc>
          <w:tcPr>
            <w:tcW w:w="1553" w:type="dxa"/>
            <w:shd w:val="clear" w:color="auto" w:fill="auto"/>
            <w:vAlign w:val="bottom"/>
            <w:hideMark/>
          </w:tcPr>
          <w:p w14:paraId="110EBF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59" w:type="dxa"/>
            <w:shd w:val="clear" w:color="auto" w:fill="auto"/>
            <w:vAlign w:val="bottom"/>
            <w:hideMark/>
          </w:tcPr>
          <w:p w14:paraId="7DDE9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c>
          <w:tcPr>
            <w:tcW w:w="1567" w:type="dxa"/>
            <w:shd w:val="clear" w:color="auto" w:fill="auto"/>
            <w:vAlign w:val="bottom"/>
            <w:hideMark/>
          </w:tcPr>
          <w:p w14:paraId="5E92CE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1 229,5</w:t>
            </w:r>
          </w:p>
        </w:tc>
      </w:tr>
      <w:tr w:rsidR="000F3EF3" w:rsidRPr="000F3EF3" w14:paraId="64587AAD" w14:textId="77777777" w:rsidTr="007C7660">
        <w:trPr>
          <w:trHeight w:val="630"/>
        </w:trPr>
        <w:tc>
          <w:tcPr>
            <w:tcW w:w="6237" w:type="dxa"/>
            <w:shd w:val="clear" w:color="auto" w:fill="auto"/>
            <w:hideMark/>
          </w:tcPr>
          <w:p w14:paraId="5EFB3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67C623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743BE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CF4A8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0E600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62A563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DE36E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3 298 765,1</w:t>
            </w:r>
          </w:p>
        </w:tc>
        <w:tc>
          <w:tcPr>
            <w:tcW w:w="1559" w:type="dxa"/>
            <w:shd w:val="clear" w:color="auto" w:fill="auto"/>
            <w:vAlign w:val="bottom"/>
            <w:hideMark/>
          </w:tcPr>
          <w:p w14:paraId="191E05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3 273 890,6</w:t>
            </w:r>
          </w:p>
        </w:tc>
        <w:tc>
          <w:tcPr>
            <w:tcW w:w="1567" w:type="dxa"/>
            <w:shd w:val="clear" w:color="auto" w:fill="auto"/>
            <w:vAlign w:val="bottom"/>
            <w:hideMark/>
          </w:tcPr>
          <w:p w14:paraId="2FBF9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3 265 171,2</w:t>
            </w:r>
          </w:p>
        </w:tc>
      </w:tr>
      <w:tr w:rsidR="000F3EF3" w:rsidRPr="000F3EF3" w14:paraId="0D82D15F" w14:textId="77777777" w:rsidTr="007C7660">
        <w:trPr>
          <w:trHeight w:val="675"/>
        </w:trPr>
        <w:tc>
          <w:tcPr>
            <w:tcW w:w="6237" w:type="dxa"/>
            <w:shd w:val="clear" w:color="auto" w:fill="auto"/>
            <w:hideMark/>
          </w:tcPr>
          <w:p w14:paraId="31672C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5E2787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D7AE5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ED58C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18E0E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01D095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9F31A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3 298 765,1</w:t>
            </w:r>
          </w:p>
        </w:tc>
        <w:tc>
          <w:tcPr>
            <w:tcW w:w="1559" w:type="dxa"/>
            <w:shd w:val="clear" w:color="auto" w:fill="auto"/>
            <w:vAlign w:val="bottom"/>
            <w:hideMark/>
          </w:tcPr>
          <w:p w14:paraId="3E4D31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3 273 890,6</w:t>
            </w:r>
          </w:p>
        </w:tc>
        <w:tc>
          <w:tcPr>
            <w:tcW w:w="1567" w:type="dxa"/>
            <w:shd w:val="clear" w:color="auto" w:fill="auto"/>
            <w:vAlign w:val="bottom"/>
            <w:hideMark/>
          </w:tcPr>
          <w:p w14:paraId="326CA8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3 265 171,2</w:t>
            </w:r>
          </w:p>
        </w:tc>
      </w:tr>
      <w:tr w:rsidR="000F3EF3" w:rsidRPr="000F3EF3" w14:paraId="5FDB0AA6" w14:textId="77777777" w:rsidTr="007C7660">
        <w:trPr>
          <w:trHeight w:val="630"/>
        </w:trPr>
        <w:tc>
          <w:tcPr>
            <w:tcW w:w="6237" w:type="dxa"/>
            <w:shd w:val="clear" w:color="auto" w:fill="auto"/>
            <w:hideMark/>
          </w:tcPr>
          <w:p w14:paraId="6EA6F3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780" w:type="dxa"/>
            <w:shd w:val="clear" w:color="auto" w:fill="auto"/>
            <w:vAlign w:val="bottom"/>
            <w:hideMark/>
          </w:tcPr>
          <w:p w14:paraId="15C8A1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CE5DE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98F80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1371B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Ц710100000</w:t>
            </w:r>
          </w:p>
        </w:tc>
        <w:tc>
          <w:tcPr>
            <w:tcW w:w="800" w:type="dxa"/>
            <w:shd w:val="clear" w:color="auto" w:fill="auto"/>
            <w:vAlign w:val="bottom"/>
            <w:hideMark/>
          </w:tcPr>
          <w:p w14:paraId="3A39C0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4A771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340 855,5</w:t>
            </w:r>
          </w:p>
        </w:tc>
        <w:tc>
          <w:tcPr>
            <w:tcW w:w="1559" w:type="dxa"/>
            <w:shd w:val="clear" w:color="auto" w:fill="auto"/>
            <w:vAlign w:val="bottom"/>
            <w:hideMark/>
          </w:tcPr>
          <w:p w14:paraId="36C8F3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343 720,5</w:t>
            </w:r>
          </w:p>
        </w:tc>
        <w:tc>
          <w:tcPr>
            <w:tcW w:w="1567" w:type="dxa"/>
            <w:shd w:val="clear" w:color="auto" w:fill="auto"/>
            <w:vAlign w:val="bottom"/>
            <w:hideMark/>
          </w:tcPr>
          <w:p w14:paraId="563F9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343 720,5</w:t>
            </w:r>
          </w:p>
        </w:tc>
      </w:tr>
      <w:tr w:rsidR="000F3EF3" w:rsidRPr="000F3EF3" w14:paraId="4CBD4854" w14:textId="77777777" w:rsidTr="007C7660">
        <w:trPr>
          <w:trHeight w:val="630"/>
        </w:trPr>
        <w:tc>
          <w:tcPr>
            <w:tcW w:w="6237" w:type="dxa"/>
            <w:shd w:val="clear" w:color="auto" w:fill="auto"/>
            <w:hideMark/>
          </w:tcPr>
          <w:p w14:paraId="71347B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детских дошкольных образовательных организаций</w:t>
            </w:r>
          </w:p>
        </w:tc>
        <w:tc>
          <w:tcPr>
            <w:tcW w:w="780" w:type="dxa"/>
            <w:shd w:val="clear" w:color="auto" w:fill="auto"/>
            <w:vAlign w:val="bottom"/>
            <w:hideMark/>
          </w:tcPr>
          <w:p w14:paraId="0568B3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CB8DF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B67D4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949F7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Ц710170670</w:t>
            </w:r>
          </w:p>
        </w:tc>
        <w:tc>
          <w:tcPr>
            <w:tcW w:w="800" w:type="dxa"/>
            <w:shd w:val="clear" w:color="auto" w:fill="auto"/>
            <w:vAlign w:val="bottom"/>
            <w:hideMark/>
          </w:tcPr>
          <w:p w14:paraId="05B935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D4E4F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340 855,5</w:t>
            </w:r>
          </w:p>
        </w:tc>
        <w:tc>
          <w:tcPr>
            <w:tcW w:w="1559" w:type="dxa"/>
            <w:shd w:val="clear" w:color="auto" w:fill="auto"/>
            <w:vAlign w:val="bottom"/>
            <w:hideMark/>
          </w:tcPr>
          <w:p w14:paraId="304127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343 720,5</w:t>
            </w:r>
          </w:p>
        </w:tc>
        <w:tc>
          <w:tcPr>
            <w:tcW w:w="1567" w:type="dxa"/>
            <w:shd w:val="clear" w:color="auto" w:fill="auto"/>
            <w:vAlign w:val="bottom"/>
            <w:hideMark/>
          </w:tcPr>
          <w:p w14:paraId="4E8E86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343 720,5</w:t>
            </w:r>
          </w:p>
        </w:tc>
      </w:tr>
      <w:tr w:rsidR="000F3EF3" w:rsidRPr="000F3EF3" w14:paraId="7346CDFD" w14:textId="77777777" w:rsidTr="007C7660">
        <w:trPr>
          <w:trHeight w:val="630"/>
        </w:trPr>
        <w:tc>
          <w:tcPr>
            <w:tcW w:w="6237" w:type="dxa"/>
            <w:shd w:val="clear" w:color="auto" w:fill="auto"/>
            <w:hideMark/>
          </w:tcPr>
          <w:p w14:paraId="148CA7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2F9B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054A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B46A5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050B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Ц710170670</w:t>
            </w:r>
          </w:p>
        </w:tc>
        <w:tc>
          <w:tcPr>
            <w:tcW w:w="800" w:type="dxa"/>
            <w:shd w:val="clear" w:color="auto" w:fill="auto"/>
            <w:vAlign w:val="bottom"/>
            <w:hideMark/>
          </w:tcPr>
          <w:p w14:paraId="13C2B7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00981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340 855,5</w:t>
            </w:r>
          </w:p>
        </w:tc>
        <w:tc>
          <w:tcPr>
            <w:tcW w:w="1559" w:type="dxa"/>
            <w:shd w:val="clear" w:color="auto" w:fill="auto"/>
            <w:vAlign w:val="bottom"/>
            <w:hideMark/>
          </w:tcPr>
          <w:p w14:paraId="77BEE7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343 720,5</w:t>
            </w:r>
          </w:p>
        </w:tc>
        <w:tc>
          <w:tcPr>
            <w:tcW w:w="1567" w:type="dxa"/>
            <w:shd w:val="clear" w:color="auto" w:fill="auto"/>
            <w:vAlign w:val="bottom"/>
            <w:hideMark/>
          </w:tcPr>
          <w:p w14:paraId="71CA26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343 720,5</w:t>
            </w:r>
          </w:p>
        </w:tc>
      </w:tr>
      <w:tr w:rsidR="000F3EF3" w:rsidRPr="000F3EF3" w14:paraId="161B1218" w14:textId="77777777" w:rsidTr="007C7660">
        <w:trPr>
          <w:trHeight w:val="315"/>
        </w:trPr>
        <w:tc>
          <w:tcPr>
            <w:tcW w:w="6237" w:type="dxa"/>
            <w:shd w:val="clear" w:color="auto" w:fill="auto"/>
            <w:hideMark/>
          </w:tcPr>
          <w:p w14:paraId="7E595C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53F2C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3A141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C4F8B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2979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Ц710170670</w:t>
            </w:r>
          </w:p>
        </w:tc>
        <w:tc>
          <w:tcPr>
            <w:tcW w:w="800" w:type="dxa"/>
            <w:shd w:val="clear" w:color="auto" w:fill="auto"/>
            <w:vAlign w:val="bottom"/>
            <w:hideMark/>
          </w:tcPr>
          <w:p w14:paraId="5C622A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D0E32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295 176,5</w:t>
            </w:r>
          </w:p>
        </w:tc>
        <w:tc>
          <w:tcPr>
            <w:tcW w:w="1559" w:type="dxa"/>
            <w:shd w:val="clear" w:color="auto" w:fill="auto"/>
            <w:vAlign w:val="bottom"/>
            <w:hideMark/>
          </w:tcPr>
          <w:p w14:paraId="64B93D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298 101,5</w:t>
            </w:r>
          </w:p>
        </w:tc>
        <w:tc>
          <w:tcPr>
            <w:tcW w:w="1567" w:type="dxa"/>
            <w:shd w:val="clear" w:color="auto" w:fill="auto"/>
            <w:vAlign w:val="bottom"/>
            <w:hideMark/>
          </w:tcPr>
          <w:p w14:paraId="31795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298 101,5</w:t>
            </w:r>
          </w:p>
        </w:tc>
      </w:tr>
      <w:tr w:rsidR="000F3EF3" w:rsidRPr="000F3EF3" w14:paraId="08B5D1DD" w14:textId="77777777" w:rsidTr="007C7660">
        <w:trPr>
          <w:trHeight w:val="315"/>
        </w:trPr>
        <w:tc>
          <w:tcPr>
            <w:tcW w:w="6237" w:type="dxa"/>
            <w:shd w:val="clear" w:color="auto" w:fill="auto"/>
            <w:hideMark/>
          </w:tcPr>
          <w:p w14:paraId="2791D5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0B36F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EC017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A4C08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61E90A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Ц710170670</w:t>
            </w:r>
          </w:p>
        </w:tc>
        <w:tc>
          <w:tcPr>
            <w:tcW w:w="800" w:type="dxa"/>
            <w:shd w:val="clear" w:color="auto" w:fill="auto"/>
            <w:vAlign w:val="bottom"/>
            <w:hideMark/>
          </w:tcPr>
          <w:p w14:paraId="44431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D2F51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45 679,0</w:t>
            </w:r>
          </w:p>
        </w:tc>
        <w:tc>
          <w:tcPr>
            <w:tcW w:w="1559" w:type="dxa"/>
            <w:shd w:val="clear" w:color="auto" w:fill="auto"/>
            <w:vAlign w:val="bottom"/>
            <w:hideMark/>
          </w:tcPr>
          <w:p w14:paraId="7B53BF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45 619,0</w:t>
            </w:r>
          </w:p>
        </w:tc>
        <w:tc>
          <w:tcPr>
            <w:tcW w:w="1567" w:type="dxa"/>
            <w:shd w:val="clear" w:color="auto" w:fill="auto"/>
            <w:vAlign w:val="bottom"/>
            <w:hideMark/>
          </w:tcPr>
          <w:p w14:paraId="56E0CA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45 619,0</w:t>
            </w:r>
          </w:p>
        </w:tc>
      </w:tr>
      <w:tr w:rsidR="000F3EF3" w:rsidRPr="000F3EF3" w14:paraId="3B10F52D" w14:textId="77777777" w:rsidTr="007C7660">
        <w:trPr>
          <w:trHeight w:val="945"/>
        </w:trPr>
        <w:tc>
          <w:tcPr>
            <w:tcW w:w="6237" w:type="dxa"/>
            <w:shd w:val="clear" w:color="auto" w:fill="auto"/>
            <w:hideMark/>
          </w:tcPr>
          <w:p w14:paraId="4240C8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80" w:type="dxa"/>
            <w:shd w:val="clear" w:color="auto" w:fill="auto"/>
            <w:vAlign w:val="bottom"/>
            <w:hideMark/>
          </w:tcPr>
          <w:p w14:paraId="4A502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EEBD3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80E17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F9B5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Ц710200000</w:t>
            </w:r>
          </w:p>
        </w:tc>
        <w:tc>
          <w:tcPr>
            <w:tcW w:w="800" w:type="dxa"/>
            <w:shd w:val="clear" w:color="auto" w:fill="auto"/>
            <w:vAlign w:val="bottom"/>
            <w:hideMark/>
          </w:tcPr>
          <w:p w14:paraId="55ABD4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C04D6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c>
          <w:tcPr>
            <w:tcW w:w="1559" w:type="dxa"/>
            <w:shd w:val="clear" w:color="auto" w:fill="auto"/>
            <w:vAlign w:val="bottom"/>
            <w:hideMark/>
          </w:tcPr>
          <w:p w14:paraId="20B119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c>
          <w:tcPr>
            <w:tcW w:w="1567" w:type="dxa"/>
            <w:shd w:val="clear" w:color="auto" w:fill="auto"/>
            <w:vAlign w:val="bottom"/>
            <w:hideMark/>
          </w:tcPr>
          <w:p w14:paraId="45391C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r>
      <w:tr w:rsidR="000F3EF3" w:rsidRPr="000F3EF3" w14:paraId="56C1172D" w14:textId="77777777" w:rsidTr="007C7660">
        <w:trPr>
          <w:trHeight w:val="1575"/>
        </w:trPr>
        <w:tc>
          <w:tcPr>
            <w:tcW w:w="6237" w:type="dxa"/>
            <w:shd w:val="clear" w:color="auto" w:fill="auto"/>
            <w:hideMark/>
          </w:tcPr>
          <w:p w14:paraId="149A89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shd w:val="clear" w:color="auto" w:fill="auto"/>
            <w:vAlign w:val="bottom"/>
            <w:hideMark/>
          </w:tcPr>
          <w:p w14:paraId="07A372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4760E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0072F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EC060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Ц710212000</w:t>
            </w:r>
          </w:p>
        </w:tc>
        <w:tc>
          <w:tcPr>
            <w:tcW w:w="800" w:type="dxa"/>
            <w:shd w:val="clear" w:color="auto" w:fill="auto"/>
            <w:vAlign w:val="bottom"/>
            <w:hideMark/>
          </w:tcPr>
          <w:p w14:paraId="05512F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6A05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c>
          <w:tcPr>
            <w:tcW w:w="1559" w:type="dxa"/>
            <w:shd w:val="clear" w:color="auto" w:fill="auto"/>
            <w:vAlign w:val="bottom"/>
            <w:hideMark/>
          </w:tcPr>
          <w:p w14:paraId="214768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c>
          <w:tcPr>
            <w:tcW w:w="1567" w:type="dxa"/>
            <w:shd w:val="clear" w:color="auto" w:fill="auto"/>
            <w:vAlign w:val="bottom"/>
            <w:hideMark/>
          </w:tcPr>
          <w:p w14:paraId="4B74B1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r>
      <w:tr w:rsidR="000F3EF3" w:rsidRPr="000F3EF3" w14:paraId="348BE577" w14:textId="77777777" w:rsidTr="007C7660">
        <w:trPr>
          <w:trHeight w:val="630"/>
        </w:trPr>
        <w:tc>
          <w:tcPr>
            <w:tcW w:w="6237" w:type="dxa"/>
            <w:shd w:val="clear" w:color="auto" w:fill="auto"/>
            <w:hideMark/>
          </w:tcPr>
          <w:p w14:paraId="48A310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2B397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ED86B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F930A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6FB94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Ц710212000</w:t>
            </w:r>
          </w:p>
        </w:tc>
        <w:tc>
          <w:tcPr>
            <w:tcW w:w="800" w:type="dxa"/>
            <w:shd w:val="clear" w:color="auto" w:fill="auto"/>
            <w:vAlign w:val="bottom"/>
            <w:hideMark/>
          </w:tcPr>
          <w:p w14:paraId="7C6BC0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CB703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c>
          <w:tcPr>
            <w:tcW w:w="1559" w:type="dxa"/>
            <w:shd w:val="clear" w:color="auto" w:fill="auto"/>
            <w:vAlign w:val="bottom"/>
            <w:hideMark/>
          </w:tcPr>
          <w:p w14:paraId="241C06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c>
          <w:tcPr>
            <w:tcW w:w="1567" w:type="dxa"/>
            <w:shd w:val="clear" w:color="auto" w:fill="auto"/>
            <w:vAlign w:val="bottom"/>
            <w:hideMark/>
          </w:tcPr>
          <w:p w14:paraId="62355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2 811 596,4</w:t>
            </w:r>
          </w:p>
        </w:tc>
      </w:tr>
      <w:tr w:rsidR="000F3EF3" w:rsidRPr="000F3EF3" w14:paraId="3E40F933" w14:textId="77777777" w:rsidTr="007C7660">
        <w:trPr>
          <w:trHeight w:val="315"/>
        </w:trPr>
        <w:tc>
          <w:tcPr>
            <w:tcW w:w="6237" w:type="dxa"/>
            <w:shd w:val="clear" w:color="auto" w:fill="auto"/>
            <w:hideMark/>
          </w:tcPr>
          <w:p w14:paraId="75EED0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5B29F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0A7A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B3FD0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A33B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Ц710212000</w:t>
            </w:r>
          </w:p>
        </w:tc>
        <w:tc>
          <w:tcPr>
            <w:tcW w:w="800" w:type="dxa"/>
            <w:shd w:val="clear" w:color="auto" w:fill="auto"/>
            <w:vAlign w:val="bottom"/>
            <w:hideMark/>
          </w:tcPr>
          <w:p w14:paraId="1C8142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5EC80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2 550 606,9</w:t>
            </w:r>
          </w:p>
        </w:tc>
        <w:tc>
          <w:tcPr>
            <w:tcW w:w="1559" w:type="dxa"/>
            <w:shd w:val="clear" w:color="auto" w:fill="auto"/>
            <w:vAlign w:val="bottom"/>
            <w:hideMark/>
          </w:tcPr>
          <w:p w14:paraId="7D097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2 550 606,9</w:t>
            </w:r>
          </w:p>
        </w:tc>
        <w:tc>
          <w:tcPr>
            <w:tcW w:w="1567" w:type="dxa"/>
            <w:shd w:val="clear" w:color="auto" w:fill="auto"/>
            <w:vAlign w:val="bottom"/>
            <w:hideMark/>
          </w:tcPr>
          <w:p w14:paraId="70606C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2 550 606,9</w:t>
            </w:r>
          </w:p>
        </w:tc>
      </w:tr>
      <w:tr w:rsidR="000F3EF3" w:rsidRPr="000F3EF3" w14:paraId="3A81F78B" w14:textId="77777777" w:rsidTr="007C7660">
        <w:trPr>
          <w:trHeight w:val="315"/>
        </w:trPr>
        <w:tc>
          <w:tcPr>
            <w:tcW w:w="6237" w:type="dxa"/>
            <w:shd w:val="clear" w:color="auto" w:fill="auto"/>
            <w:hideMark/>
          </w:tcPr>
          <w:p w14:paraId="5DA4FF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1DF099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241DD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3E4CD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BB3C8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Ц710212000</w:t>
            </w:r>
          </w:p>
        </w:tc>
        <w:tc>
          <w:tcPr>
            <w:tcW w:w="800" w:type="dxa"/>
            <w:shd w:val="clear" w:color="auto" w:fill="auto"/>
            <w:vAlign w:val="bottom"/>
            <w:hideMark/>
          </w:tcPr>
          <w:p w14:paraId="5B3127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07CC45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260 989,5</w:t>
            </w:r>
          </w:p>
        </w:tc>
        <w:tc>
          <w:tcPr>
            <w:tcW w:w="1559" w:type="dxa"/>
            <w:shd w:val="clear" w:color="auto" w:fill="auto"/>
            <w:vAlign w:val="bottom"/>
            <w:hideMark/>
          </w:tcPr>
          <w:p w14:paraId="429CED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260 989,5</w:t>
            </w:r>
          </w:p>
        </w:tc>
        <w:tc>
          <w:tcPr>
            <w:tcW w:w="1567" w:type="dxa"/>
            <w:shd w:val="clear" w:color="auto" w:fill="auto"/>
            <w:vAlign w:val="bottom"/>
            <w:hideMark/>
          </w:tcPr>
          <w:p w14:paraId="195059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260 989,5</w:t>
            </w:r>
          </w:p>
        </w:tc>
      </w:tr>
      <w:tr w:rsidR="000F3EF3" w:rsidRPr="000F3EF3" w14:paraId="4EF71A9C" w14:textId="77777777" w:rsidTr="007C7660">
        <w:trPr>
          <w:trHeight w:val="630"/>
        </w:trPr>
        <w:tc>
          <w:tcPr>
            <w:tcW w:w="6237" w:type="dxa"/>
            <w:shd w:val="clear" w:color="auto" w:fill="auto"/>
            <w:hideMark/>
          </w:tcPr>
          <w:p w14:paraId="27025B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объектов образования"</w:t>
            </w:r>
          </w:p>
        </w:tc>
        <w:tc>
          <w:tcPr>
            <w:tcW w:w="780" w:type="dxa"/>
            <w:shd w:val="clear" w:color="auto" w:fill="auto"/>
            <w:vAlign w:val="bottom"/>
            <w:hideMark/>
          </w:tcPr>
          <w:p w14:paraId="207931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47ECF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FF43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6916D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Ц710300000</w:t>
            </w:r>
          </w:p>
        </w:tc>
        <w:tc>
          <w:tcPr>
            <w:tcW w:w="800" w:type="dxa"/>
            <w:shd w:val="clear" w:color="auto" w:fill="auto"/>
            <w:vAlign w:val="bottom"/>
            <w:hideMark/>
          </w:tcPr>
          <w:p w14:paraId="141A05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4274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73 658,9</w:t>
            </w:r>
          </w:p>
        </w:tc>
        <w:tc>
          <w:tcPr>
            <w:tcW w:w="1559" w:type="dxa"/>
            <w:shd w:val="clear" w:color="auto" w:fill="auto"/>
            <w:vAlign w:val="bottom"/>
            <w:hideMark/>
          </w:tcPr>
          <w:p w14:paraId="218721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45 919,4</w:t>
            </w:r>
          </w:p>
        </w:tc>
        <w:tc>
          <w:tcPr>
            <w:tcW w:w="1567" w:type="dxa"/>
            <w:shd w:val="clear" w:color="auto" w:fill="auto"/>
            <w:vAlign w:val="bottom"/>
            <w:hideMark/>
          </w:tcPr>
          <w:p w14:paraId="5822ED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37 200,0</w:t>
            </w:r>
          </w:p>
        </w:tc>
      </w:tr>
      <w:tr w:rsidR="000F3EF3" w:rsidRPr="000F3EF3" w14:paraId="4B2FD002" w14:textId="77777777" w:rsidTr="007C7660">
        <w:trPr>
          <w:trHeight w:val="630"/>
        </w:trPr>
        <w:tc>
          <w:tcPr>
            <w:tcW w:w="6237" w:type="dxa"/>
            <w:shd w:val="clear" w:color="auto" w:fill="auto"/>
            <w:hideMark/>
          </w:tcPr>
          <w:p w14:paraId="78C4B8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780" w:type="dxa"/>
            <w:shd w:val="clear" w:color="auto" w:fill="auto"/>
            <w:vAlign w:val="bottom"/>
            <w:hideMark/>
          </w:tcPr>
          <w:p w14:paraId="2DF539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3BBF6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CF683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81F14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4B5F4E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24201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73 658,9</w:t>
            </w:r>
          </w:p>
        </w:tc>
        <w:tc>
          <w:tcPr>
            <w:tcW w:w="1559" w:type="dxa"/>
            <w:shd w:val="clear" w:color="auto" w:fill="auto"/>
            <w:vAlign w:val="bottom"/>
            <w:hideMark/>
          </w:tcPr>
          <w:p w14:paraId="594F78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45 919,4</w:t>
            </w:r>
          </w:p>
        </w:tc>
        <w:tc>
          <w:tcPr>
            <w:tcW w:w="1567" w:type="dxa"/>
            <w:shd w:val="clear" w:color="auto" w:fill="auto"/>
            <w:vAlign w:val="bottom"/>
            <w:hideMark/>
          </w:tcPr>
          <w:p w14:paraId="58C9A7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37 200,0</w:t>
            </w:r>
          </w:p>
        </w:tc>
      </w:tr>
      <w:tr w:rsidR="000F3EF3" w:rsidRPr="000F3EF3" w14:paraId="225AFDE2" w14:textId="77777777" w:rsidTr="007C7660">
        <w:trPr>
          <w:trHeight w:val="630"/>
        </w:trPr>
        <w:tc>
          <w:tcPr>
            <w:tcW w:w="6237" w:type="dxa"/>
            <w:shd w:val="clear" w:color="auto" w:fill="auto"/>
            <w:hideMark/>
          </w:tcPr>
          <w:p w14:paraId="044BA9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5ADC1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5D624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354F0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CA4A1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12C675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29E91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73 658,9</w:t>
            </w:r>
          </w:p>
        </w:tc>
        <w:tc>
          <w:tcPr>
            <w:tcW w:w="1559" w:type="dxa"/>
            <w:shd w:val="clear" w:color="auto" w:fill="auto"/>
            <w:vAlign w:val="bottom"/>
            <w:hideMark/>
          </w:tcPr>
          <w:p w14:paraId="783603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45 919,4</w:t>
            </w:r>
          </w:p>
        </w:tc>
        <w:tc>
          <w:tcPr>
            <w:tcW w:w="1567" w:type="dxa"/>
            <w:shd w:val="clear" w:color="auto" w:fill="auto"/>
            <w:vAlign w:val="bottom"/>
            <w:hideMark/>
          </w:tcPr>
          <w:p w14:paraId="4B3DF1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37 200,0</w:t>
            </w:r>
          </w:p>
        </w:tc>
      </w:tr>
      <w:tr w:rsidR="000F3EF3" w:rsidRPr="000F3EF3" w14:paraId="417A9949" w14:textId="77777777" w:rsidTr="007C7660">
        <w:trPr>
          <w:trHeight w:val="315"/>
        </w:trPr>
        <w:tc>
          <w:tcPr>
            <w:tcW w:w="6237" w:type="dxa"/>
            <w:shd w:val="clear" w:color="auto" w:fill="auto"/>
            <w:hideMark/>
          </w:tcPr>
          <w:p w14:paraId="17CA7E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E546B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7A77F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FE3FA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7FB77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453268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9E487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69 900,0</w:t>
            </w:r>
          </w:p>
        </w:tc>
        <w:tc>
          <w:tcPr>
            <w:tcW w:w="1559" w:type="dxa"/>
            <w:shd w:val="clear" w:color="auto" w:fill="auto"/>
            <w:vAlign w:val="bottom"/>
            <w:hideMark/>
          </w:tcPr>
          <w:p w14:paraId="0F40A6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45 919,4</w:t>
            </w:r>
          </w:p>
        </w:tc>
        <w:tc>
          <w:tcPr>
            <w:tcW w:w="1567" w:type="dxa"/>
            <w:shd w:val="clear" w:color="auto" w:fill="auto"/>
            <w:vAlign w:val="bottom"/>
            <w:hideMark/>
          </w:tcPr>
          <w:p w14:paraId="3E50EC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37 200,0</w:t>
            </w:r>
          </w:p>
        </w:tc>
      </w:tr>
      <w:tr w:rsidR="000F3EF3" w:rsidRPr="000F3EF3" w14:paraId="399A8D66" w14:textId="77777777" w:rsidTr="007C7660">
        <w:trPr>
          <w:trHeight w:val="315"/>
        </w:trPr>
        <w:tc>
          <w:tcPr>
            <w:tcW w:w="6237" w:type="dxa"/>
            <w:shd w:val="clear" w:color="auto" w:fill="auto"/>
            <w:hideMark/>
          </w:tcPr>
          <w:p w14:paraId="175764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EC3F4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E8D8A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6F8D7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3649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74F7E1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48CE3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3 758,9</w:t>
            </w:r>
          </w:p>
        </w:tc>
        <w:tc>
          <w:tcPr>
            <w:tcW w:w="1559" w:type="dxa"/>
            <w:shd w:val="clear" w:color="auto" w:fill="auto"/>
            <w:vAlign w:val="bottom"/>
            <w:hideMark/>
          </w:tcPr>
          <w:p w14:paraId="0C0393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0362E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3624AB7" w14:textId="77777777" w:rsidTr="007C7660">
        <w:trPr>
          <w:trHeight w:val="1260"/>
        </w:trPr>
        <w:tc>
          <w:tcPr>
            <w:tcW w:w="6237" w:type="dxa"/>
            <w:shd w:val="clear" w:color="auto" w:fill="auto"/>
            <w:hideMark/>
          </w:tcPr>
          <w:p w14:paraId="792F44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80" w:type="dxa"/>
            <w:shd w:val="clear" w:color="auto" w:fill="auto"/>
            <w:vAlign w:val="bottom"/>
            <w:hideMark/>
          </w:tcPr>
          <w:p w14:paraId="256748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65407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0C0CA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F3464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Ц711000000</w:t>
            </w:r>
          </w:p>
        </w:tc>
        <w:tc>
          <w:tcPr>
            <w:tcW w:w="800" w:type="dxa"/>
            <w:shd w:val="clear" w:color="auto" w:fill="auto"/>
            <w:vAlign w:val="bottom"/>
            <w:hideMark/>
          </w:tcPr>
          <w:p w14:paraId="7808C3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333A6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c>
          <w:tcPr>
            <w:tcW w:w="1559" w:type="dxa"/>
            <w:shd w:val="clear" w:color="auto" w:fill="auto"/>
            <w:vAlign w:val="bottom"/>
            <w:hideMark/>
          </w:tcPr>
          <w:p w14:paraId="6F99AF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c>
          <w:tcPr>
            <w:tcW w:w="1567" w:type="dxa"/>
            <w:shd w:val="clear" w:color="auto" w:fill="auto"/>
            <w:vAlign w:val="bottom"/>
            <w:hideMark/>
          </w:tcPr>
          <w:p w14:paraId="75F7ED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r>
      <w:tr w:rsidR="000F3EF3" w:rsidRPr="000F3EF3" w14:paraId="6EB96760" w14:textId="77777777" w:rsidTr="007C7660">
        <w:trPr>
          <w:trHeight w:val="945"/>
        </w:trPr>
        <w:tc>
          <w:tcPr>
            <w:tcW w:w="6237" w:type="dxa"/>
            <w:shd w:val="clear" w:color="auto" w:fill="auto"/>
            <w:hideMark/>
          </w:tcPr>
          <w:p w14:paraId="2CD923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80" w:type="dxa"/>
            <w:shd w:val="clear" w:color="auto" w:fill="auto"/>
            <w:vAlign w:val="bottom"/>
            <w:hideMark/>
          </w:tcPr>
          <w:p w14:paraId="212EEC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02072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7D467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A9FB1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6B6141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D0B0E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c>
          <w:tcPr>
            <w:tcW w:w="1559" w:type="dxa"/>
            <w:shd w:val="clear" w:color="auto" w:fill="auto"/>
            <w:vAlign w:val="bottom"/>
            <w:hideMark/>
          </w:tcPr>
          <w:p w14:paraId="7C2735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c>
          <w:tcPr>
            <w:tcW w:w="1567" w:type="dxa"/>
            <w:shd w:val="clear" w:color="auto" w:fill="auto"/>
            <w:vAlign w:val="bottom"/>
            <w:hideMark/>
          </w:tcPr>
          <w:p w14:paraId="0733F1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r>
      <w:tr w:rsidR="000F3EF3" w:rsidRPr="000F3EF3" w14:paraId="192BED88" w14:textId="77777777" w:rsidTr="007C7660">
        <w:trPr>
          <w:trHeight w:val="630"/>
        </w:trPr>
        <w:tc>
          <w:tcPr>
            <w:tcW w:w="6237" w:type="dxa"/>
            <w:shd w:val="clear" w:color="auto" w:fill="auto"/>
            <w:hideMark/>
          </w:tcPr>
          <w:p w14:paraId="59BFC8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D68D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93C5D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BCF55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C0A14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19C2F0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69E21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c>
          <w:tcPr>
            <w:tcW w:w="1559" w:type="dxa"/>
            <w:shd w:val="clear" w:color="auto" w:fill="auto"/>
            <w:vAlign w:val="bottom"/>
            <w:hideMark/>
          </w:tcPr>
          <w:p w14:paraId="5B780A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c>
          <w:tcPr>
            <w:tcW w:w="1567" w:type="dxa"/>
            <w:shd w:val="clear" w:color="auto" w:fill="auto"/>
            <w:vAlign w:val="bottom"/>
            <w:hideMark/>
          </w:tcPr>
          <w:p w14:paraId="273AE3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7 730,0</w:t>
            </w:r>
          </w:p>
        </w:tc>
      </w:tr>
      <w:tr w:rsidR="000F3EF3" w:rsidRPr="000F3EF3" w14:paraId="0049ACBD" w14:textId="77777777" w:rsidTr="007C7660">
        <w:trPr>
          <w:trHeight w:val="315"/>
        </w:trPr>
        <w:tc>
          <w:tcPr>
            <w:tcW w:w="6237" w:type="dxa"/>
            <w:shd w:val="clear" w:color="auto" w:fill="auto"/>
            <w:hideMark/>
          </w:tcPr>
          <w:p w14:paraId="45443C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5D18F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37D16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0C1C8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537BF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46AD5D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3FB81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7 080,0</w:t>
            </w:r>
          </w:p>
        </w:tc>
        <w:tc>
          <w:tcPr>
            <w:tcW w:w="1559" w:type="dxa"/>
            <w:shd w:val="clear" w:color="auto" w:fill="auto"/>
            <w:vAlign w:val="bottom"/>
            <w:hideMark/>
          </w:tcPr>
          <w:p w14:paraId="62A166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7 080,0</w:t>
            </w:r>
          </w:p>
        </w:tc>
        <w:tc>
          <w:tcPr>
            <w:tcW w:w="1567" w:type="dxa"/>
            <w:shd w:val="clear" w:color="auto" w:fill="auto"/>
            <w:vAlign w:val="bottom"/>
            <w:hideMark/>
          </w:tcPr>
          <w:p w14:paraId="64F75A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7 080,0</w:t>
            </w:r>
          </w:p>
        </w:tc>
      </w:tr>
      <w:tr w:rsidR="000F3EF3" w:rsidRPr="000F3EF3" w14:paraId="64F93D29" w14:textId="77777777" w:rsidTr="007C7660">
        <w:trPr>
          <w:trHeight w:val="315"/>
        </w:trPr>
        <w:tc>
          <w:tcPr>
            <w:tcW w:w="6237" w:type="dxa"/>
            <w:shd w:val="clear" w:color="auto" w:fill="auto"/>
            <w:hideMark/>
          </w:tcPr>
          <w:p w14:paraId="25746E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7EC8CB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8427E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9EAE1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2C9E8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06EA4D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5A156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650,0</w:t>
            </w:r>
          </w:p>
        </w:tc>
        <w:tc>
          <w:tcPr>
            <w:tcW w:w="1559" w:type="dxa"/>
            <w:shd w:val="clear" w:color="auto" w:fill="auto"/>
            <w:vAlign w:val="bottom"/>
            <w:hideMark/>
          </w:tcPr>
          <w:p w14:paraId="798BE1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650,0</w:t>
            </w:r>
          </w:p>
        </w:tc>
        <w:tc>
          <w:tcPr>
            <w:tcW w:w="1567" w:type="dxa"/>
            <w:shd w:val="clear" w:color="auto" w:fill="auto"/>
            <w:vAlign w:val="bottom"/>
            <w:hideMark/>
          </w:tcPr>
          <w:p w14:paraId="064A21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650,0</w:t>
            </w:r>
          </w:p>
        </w:tc>
      </w:tr>
      <w:tr w:rsidR="000F3EF3" w:rsidRPr="000F3EF3" w14:paraId="36558204" w14:textId="77777777" w:rsidTr="007C7660">
        <w:trPr>
          <w:trHeight w:val="315"/>
        </w:trPr>
        <w:tc>
          <w:tcPr>
            <w:tcW w:w="6237" w:type="dxa"/>
            <w:shd w:val="clear" w:color="auto" w:fill="auto"/>
            <w:hideMark/>
          </w:tcPr>
          <w:p w14:paraId="48AC2A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0FED4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C53AD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1291A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0DE32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5746F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C0EF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c>
          <w:tcPr>
            <w:tcW w:w="1559" w:type="dxa"/>
            <w:shd w:val="clear" w:color="auto" w:fill="auto"/>
            <w:vAlign w:val="bottom"/>
            <w:hideMark/>
          </w:tcPr>
          <w:p w14:paraId="59B5CB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c>
          <w:tcPr>
            <w:tcW w:w="1567" w:type="dxa"/>
            <w:shd w:val="clear" w:color="auto" w:fill="auto"/>
            <w:vAlign w:val="bottom"/>
            <w:hideMark/>
          </w:tcPr>
          <w:p w14:paraId="2E5963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r>
      <w:tr w:rsidR="000F3EF3" w:rsidRPr="000F3EF3" w14:paraId="6B24CD11" w14:textId="77777777" w:rsidTr="007C7660">
        <w:trPr>
          <w:trHeight w:val="1260"/>
        </w:trPr>
        <w:tc>
          <w:tcPr>
            <w:tcW w:w="6237" w:type="dxa"/>
            <w:shd w:val="clear" w:color="auto" w:fill="auto"/>
            <w:hideMark/>
          </w:tcPr>
          <w:p w14:paraId="09699A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80" w:type="dxa"/>
            <w:shd w:val="clear" w:color="auto" w:fill="auto"/>
            <w:vAlign w:val="bottom"/>
            <w:hideMark/>
          </w:tcPr>
          <w:p w14:paraId="334CE8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88F81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46D52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0FD6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Ц711474550</w:t>
            </w:r>
          </w:p>
        </w:tc>
        <w:tc>
          <w:tcPr>
            <w:tcW w:w="800" w:type="dxa"/>
            <w:shd w:val="clear" w:color="auto" w:fill="auto"/>
            <w:vAlign w:val="bottom"/>
            <w:hideMark/>
          </w:tcPr>
          <w:p w14:paraId="6591D2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63D7D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c>
          <w:tcPr>
            <w:tcW w:w="1559" w:type="dxa"/>
            <w:shd w:val="clear" w:color="auto" w:fill="auto"/>
            <w:vAlign w:val="bottom"/>
            <w:hideMark/>
          </w:tcPr>
          <w:p w14:paraId="1FF84A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c>
          <w:tcPr>
            <w:tcW w:w="1567" w:type="dxa"/>
            <w:shd w:val="clear" w:color="auto" w:fill="auto"/>
            <w:vAlign w:val="bottom"/>
            <w:hideMark/>
          </w:tcPr>
          <w:p w14:paraId="134222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r>
      <w:tr w:rsidR="000F3EF3" w:rsidRPr="000F3EF3" w14:paraId="5ECD492B" w14:textId="77777777" w:rsidTr="007C7660">
        <w:trPr>
          <w:trHeight w:val="630"/>
        </w:trPr>
        <w:tc>
          <w:tcPr>
            <w:tcW w:w="6237" w:type="dxa"/>
            <w:shd w:val="clear" w:color="auto" w:fill="auto"/>
            <w:hideMark/>
          </w:tcPr>
          <w:p w14:paraId="7DDBE7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83B00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A8C9D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F74F0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42BEB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Ц711474550</w:t>
            </w:r>
          </w:p>
        </w:tc>
        <w:tc>
          <w:tcPr>
            <w:tcW w:w="800" w:type="dxa"/>
            <w:shd w:val="clear" w:color="auto" w:fill="auto"/>
            <w:vAlign w:val="bottom"/>
            <w:hideMark/>
          </w:tcPr>
          <w:p w14:paraId="33FABB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4F90D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c>
          <w:tcPr>
            <w:tcW w:w="1559" w:type="dxa"/>
            <w:shd w:val="clear" w:color="auto" w:fill="auto"/>
            <w:vAlign w:val="bottom"/>
            <w:hideMark/>
          </w:tcPr>
          <w:p w14:paraId="51899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c>
          <w:tcPr>
            <w:tcW w:w="1567" w:type="dxa"/>
            <w:shd w:val="clear" w:color="auto" w:fill="auto"/>
            <w:vAlign w:val="bottom"/>
            <w:hideMark/>
          </w:tcPr>
          <w:p w14:paraId="264FCF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64 924,3</w:t>
            </w:r>
          </w:p>
        </w:tc>
      </w:tr>
      <w:tr w:rsidR="000F3EF3" w:rsidRPr="000F3EF3" w14:paraId="41BE99DC" w14:textId="77777777" w:rsidTr="007C7660">
        <w:trPr>
          <w:trHeight w:val="315"/>
        </w:trPr>
        <w:tc>
          <w:tcPr>
            <w:tcW w:w="6237" w:type="dxa"/>
            <w:shd w:val="clear" w:color="auto" w:fill="auto"/>
            <w:hideMark/>
          </w:tcPr>
          <w:p w14:paraId="047CEE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7E23C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D2ADD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07660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84EB1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Ц711474550</w:t>
            </w:r>
          </w:p>
        </w:tc>
        <w:tc>
          <w:tcPr>
            <w:tcW w:w="800" w:type="dxa"/>
            <w:shd w:val="clear" w:color="auto" w:fill="auto"/>
            <w:vAlign w:val="bottom"/>
            <w:hideMark/>
          </w:tcPr>
          <w:p w14:paraId="5DFB7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2854D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59 894,5</w:t>
            </w:r>
          </w:p>
        </w:tc>
        <w:tc>
          <w:tcPr>
            <w:tcW w:w="1559" w:type="dxa"/>
            <w:shd w:val="clear" w:color="auto" w:fill="auto"/>
            <w:vAlign w:val="bottom"/>
            <w:hideMark/>
          </w:tcPr>
          <w:p w14:paraId="1F060F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59 894,5</w:t>
            </w:r>
          </w:p>
        </w:tc>
        <w:tc>
          <w:tcPr>
            <w:tcW w:w="1567" w:type="dxa"/>
            <w:shd w:val="clear" w:color="auto" w:fill="auto"/>
            <w:vAlign w:val="bottom"/>
            <w:hideMark/>
          </w:tcPr>
          <w:p w14:paraId="468044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59 894,5</w:t>
            </w:r>
          </w:p>
        </w:tc>
      </w:tr>
      <w:tr w:rsidR="000F3EF3" w:rsidRPr="000F3EF3" w14:paraId="6CC50B5B" w14:textId="77777777" w:rsidTr="007C7660">
        <w:trPr>
          <w:trHeight w:val="315"/>
        </w:trPr>
        <w:tc>
          <w:tcPr>
            <w:tcW w:w="6237" w:type="dxa"/>
            <w:shd w:val="clear" w:color="auto" w:fill="auto"/>
            <w:hideMark/>
          </w:tcPr>
          <w:p w14:paraId="482154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41A738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7329E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BE7E3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0A0105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Ц711474550</w:t>
            </w:r>
          </w:p>
        </w:tc>
        <w:tc>
          <w:tcPr>
            <w:tcW w:w="800" w:type="dxa"/>
            <w:shd w:val="clear" w:color="auto" w:fill="auto"/>
            <w:vAlign w:val="bottom"/>
            <w:hideMark/>
          </w:tcPr>
          <w:p w14:paraId="64387A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5CC3A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5 029,8</w:t>
            </w:r>
          </w:p>
        </w:tc>
        <w:tc>
          <w:tcPr>
            <w:tcW w:w="1559" w:type="dxa"/>
            <w:shd w:val="clear" w:color="auto" w:fill="auto"/>
            <w:vAlign w:val="bottom"/>
            <w:hideMark/>
          </w:tcPr>
          <w:p w14:paraId="66FAAD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5 029,8</w:t>
            </w:r>
          </w:p>
        </w:tc>
        <w:tc>
          <w:tcPr>
            <w:tcW w:w="1567" w:type="dxa"/>
            <w:shd w:val="clear" w:color="auto" w:fill="auto"/>
            <w:vAlign w:val="bottom"/>
            <w:hideMark/>
          </w:tcPr>
          <w:p w14:paraId="39D99F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5 029,8</w:t>
            </w:r>
          </w:p>
        </w:tc>
      </w:tr>
      <w:tr w:rsidR="000F3EF3" w:rsidRPr="000F3EF3" w14:paraId="1AE9E239" w14:textId="77777777" w:rsidTr="007C7660">
        <w:trPr>
          <w:trHeight w:val="945"/>
        </w:trPr>
        <w:tc>
          <w:tcPr>
            <w:tcW w:w="6237" w:type="dxa"/>
            <w:shd w:val="clear" w:color="auto" w:fill="auto"/>
            <w:hideMark/>
          </w:tcPr>
          <w:p w14:paraId="5E5193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7A88F0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27206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B649A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7D7803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Ч400000000</w:t>
            </w:r>
          </w:p>
        </w:tc>
        <w:tc>
          <w:tcPr>
            <w:tcW w:w="800" w:type="dxa"/>
            <w:shd w:val="clear" w:color="auto" w:fill="auto"/>
            <w:vAlign w:val="bottom"/>
            <w:hideMark/>
          </w:tcPr>
          <w:p w14:paraId="00293B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8D202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42 503,1</w:t>
            </w:r>
          </w:p>
        </w:tc>
        <w:tc>
          <w:tcPr>
            <w:tcW w:w="1559" w:type="dxa"/>
            <w:shd w:val="clear" w:color="auto" w:fill="auto"/>
            <w:vAlign w:val="bottom"/>
            <w:hideMark/>
          </w:tcPr>
          <w:p w14:paraId="3BA3A3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0FBE84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F58A272" w14:textId="77777777" w:rsidTr="007C7660">
        <w:trPr>
          <w:trHeight w:val="1575"/>
        </w:trPr>
        <w:tc>
          <w:tcPr>
            <w:tcW w:w="6237" w:type="dxa"/>
            <w:shd w:val="clear" w:color="auto" w:fill="auto"/>
            <w:hideMark/>
          </w:tcPr>
          <w:p w14:paraId="19985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0505CE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AD157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C17B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14B797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Ч410000000</w:t>
            </w:r>
          </w:p>
        </w:tc>
        <w:tc>
          <w:tcPr>
            <w:tcW w:w="800" w:type="dxa"/>
            <w:shd w:val="clear" w:color="auto" w:fill="auto"/>
            <w:vAlign w:val="bottom"/>
            <w:hideMark/>
          </w:tcPr>
          <w:p w14:paraId="6246A8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BA8DC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42 503,1</w:t>
            </w:r>
          </w:p>
        </w:tc>
        <w:tc>
          <w:tcPr>
            <w:tcW w:w="1559" w:type="dxa"/>
            <w:shd w:val="clear" w:color="auto" w:fill="auto"/>
            <w:vAlign w:val="bottom"/>
            <w:hideMark/>
          </w:tcPr>
          <w:p w14:paraId="28165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7C03F8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064A3D71" w14:textId="77777777" w:rsidTr="007C7660">
        <w:trPr>
          <w:trHeight w:val="1575"/>
        </w:trPr>
        <w:tc>
          <w:tcPr>
            <w:tcW w:w="6237" w:type="dxa"/>
            <w:shd w:val="clear" w:color="auto" w:fill="auto"/>
            <w:hideMark/>
          </w:tcPr>
          <w:p w14:paraId="465CC3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780" w:type="dxa"/>
            <w:shd w:val="clear" w:color="auto" w:fill="auto"/>
            <w:vAlign w:val="bottom"/>
            <w:hideMark/>
          </w:tcPr>
          <w:p w14:paraId="6FC71E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4DB1E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52322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4FF0B3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Ч410400000</w:t>
            </w:r>
          </w:p>
        </w:tc>
        <w:tc>
          <w:tcPr>
            <w:tcW w:w="800" w:type="dxa"/>
            <w:shd w:val="clear" w:color="auto" w:fill="auto"/>
            <w:vAlign w:val="bottom"/>
            <w:hideMark/>
          </w:tcPr>
          <w:p w14:paraId="60268F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24FC4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42 503,1</w:t>
            </w:r>
          </w:p>
        </w:tc>
        <w:tc>
          <w:tcPr>
            <w:tcW w:w="1559" w:type="dxa"/>
            <w:shd w:val="clear" w:color="auto" w:fill="auto"/>
            <w:vAlign w:val="bottom"/>
            <w:hideMark/>
          </w:tcPr>
          <w:p w14:paraId="09213F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B9F38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776179C" w14:textId="77777777" w:rsidTr="007C7660">
        <w:trPr>
          <w:trHeight w:val="630"/>
        </w:trPr>
        <w:tc>
          <w:tcPr>
            <w:tcW w:w="6237" w:type="dxa"/>
            <w:shd w:val="clear" w:color="auto" w:fill="auto"/>
            <w:hideMark/>
          </w:tcPr>
          <w:p w14:paraId="6923C9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Реализация вопросов местного значения в сфере образования, культуры и физической культуры и спорта</w:t>
            </w:r>
          </w:p>
        </w:tc>
        <w:tc>
          <w:tcPr>
            <w:tcW w:w="780" w:type="dxa"/>
            <w:shd w:val="clear" w:color="auto" w:fill="auto"/>
            <w:vAlign w:val="bottom"/>
            <w:hideMark/>
          </w:tcPr>
          <w:p w14:paraId="1D076E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12455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9E418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2E9F1E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Ч4104SA720</w:t>
            </w:r>
          </w:p>
        </w:tc>
        <w:tc>
          <w:tcPr>
            <w:tcW w:w="800" w:type="dxa"/>
            <w:shd w:val="clear" w:color="auto" w:fill="auto"/>
            <w:vAlign w:val="bottom"/>
            <w:hideMark/>
          </w:tcPr>
          <w:p w14:paraId="295507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1ED5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42 503,1</w:t>
            </w:r>
          </w:p>
        </w:tc>
        <w:tc>
          <w:tcPr>
            <w:tcW w:w="1559" w:type="dxa"/>
            <w:shd w:val="clear" w:color="auto" w:fill="auto"/>
            <w:vAlign w:val="bottom"/>
            <w:hideMark/>
          </w:tcPr>
          <w:p w14:paraId="3FE559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C97D2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3769C9A8" w14:textId="77777777" w:rsidTr="007C7660">
        <w:trPr>
          <w:trHeight w:val="630"/>
        </w:trPr>
        <w:tc>
          <w:tcPr>
            <w:tcW w:w="6237" w:type="dxa"/>
            <w:shd w:val="clear" w:color="auto" w:fill="auto"/>
            <w:hideMark/>
          </w:tcPr>
          <w:p w14:paraId="18749D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CBAE7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9446E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15723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56FF0B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Ч4104SA720</w:t>
            </w:r>
          </w:p>
        </w:tc>
        <w:tc>
          <w:tcPr>
            <w:tcW w:w="800" w:type="dxa"/>
            <w:shd w:val="clear" w:color="auto" w:fill="auto"/>
            <w:vAlign w:val="bottom"/>
            <w:hideMark/>
          </w:tcPr>
          <w:p w14:paraId="1178F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8EEE1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42 503,1</w:t>
            </w:r>
          </w:p>
        </w:tc>
        <w:tc>
          <w:tcPr>
            <w:tcW w:w="1559" w:type="dxa"/>
            <w:shd w:val="clear" w:color="auto" w:fill="auto"/>
            <w:vAlign w:val="bottom"/>
            <w:hideMark/>
          </w:tcPr>
          <w:p w14:paraId="2F5317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1B4FD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7124DE41" w14:textId="77777777" w:rsidTr="007C7660">
        <w:trPr>
          <w:trHeight w:val="315"/>
        </w:trPr>
        <w:tc>
          <w:tcPr>
            <w:tcW w:w="6237" w:type="dxa"/>
            <w:shd w:val="clear" w:color="auto" w:fill="auto"/>
            <w:hideMark/>
          </w:tcPr>
          <w:p w14:paraId="706A14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0954D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AC46B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C6C5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1350" w:type="dxa"/>
            <w:shd w:val="clear" w:color="auto" w:fill="auto"/>
            <w:vAlign w:val="bottom"/>
            <w:hideMark/>
          </w:tcPr>
          <w:p w14:paraId="331284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Ч4104SA720</w:t>
            </w:r>
          </w:p>
        </w:tc>
        <w:tc>
          <w:tcPr>
            <w:tcW w:w="800" w:type="dxa"/>
            <w:shd w:val="clear" w:color="auto" w:fill="auto"/>
            <w:vAlign w:val="bottom"/>
            <w:hideMark/>
          </w:tcPr>
          <w:p w14:paraId="687609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134E89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42 503,1</w:t>
            </w:r>
          </w:p>
        </w:tc>
        <w:tc>
          <w:tcPr>
            <w:tcW w:w="1559" w:type="dxa"/>
            <w:shd w:val="clear" w:color="auto" w:fill="auto"/>
            <w:vAlign w:val="bottom"/>
            <w:hideMark/>
          </w:tcPr>
          <w:p w14:paraId="46FF35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7A3C7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A5670A" w14:textId="77777777" w:rsidTr="007C7660">
        <w:trPr>
          <w:trHeight w:val="315"/>
        </w:trPr>
        <w:tc>
          <w:tcPr>
            <w:tcW w:w="6237" w:type="dxa"/>
            <w:shd w:val="clear" w:color="auto" w:fill="auto"/>
            <w:hideMark/>
          </w:tcPr>
          <w:p w14:paraId="2E6F53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Общее образование</w:t>
            </w:r>
          </w:p>
        </w:tc>
        <w:tc>
          <w:tcPr>
            <w:tcW w:w="780" w:type="dxa"/>
            <w:shd w:val="clear" w:color="auto" w:fill="auto"/>
            <w:vAlign w:val="bottom"/>
            <w:hideMark/>
          </w:tcPr>
          <w:p w14:paraId="7FEDF6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71094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213D5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DE62A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11FBC2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27050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4 224 140,4</w:t>
            </w:r>
          </w:p>
        </w:tc>
        <w:tc>
          <w:tcPr>
            <w:tcW w:w="1559" w:type="dxa"/>
            <w:shd w:val="clear" w:color="auto" w:fill="auto"/>
            <w:vAlign w:val="bottom"/>
            <w:hideMark/>
          </w:tcPr>
          <w:p w14:paraId="29CD87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4 147 823,5</w:t>
            </w:r>
          </w:p>
        </w:tc>
        <w:tc>
          <w:tcPr>
            <w:tcW w:w="1567" w:type="dxa"/>
            <w:shd w:val="clear" w:color="auto" w:fill="auto"/>
            <w:vAlign w:val="bottom"/>
            <w:hideMark/>
          </w:tcPr>
          <w:p w14:paraId="4CD273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4 140 230,9</w:t>
            </w:r>
          </w:p>
        </w:tc>
      </w:tr>
      <w:tr w:rsidR="000F3EF3" w:rsidRPr="000F3EF3" w14:paraId="69E8F1F8" w14:textId="77777777" w:rsidTr="007C7660">
        <w:trPr>
          <w:trHeight w:val="630"/>
        </w:trPr>
        <w:tc>
          <w:tcPr>
            <w:tcW w:w="6237" w:type="dxa"/>
            <w:shd w:val="clear" w:color="auto" w:fill="auto"/>
            <w:hideMark/>
          </w:tcPr>
          <w:p w14:paraId="246EC2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"Содействие занятости населения"</w:t>
            </w:r>
          </w:p>
        </w:tc>
        <w:tc>
          <w:tcPr>
            <w:tcW w:w="780" w:type="dxa"/>
            <w:shd w:val="clear" w:color="auto" w:fill="auto"/>
            <w:vAlign w:val="bottom"/>
            <w:hideMark/>
          </w:tcPr>
          <w:p w14:paraId="4820CB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D2726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1EB84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336F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Ц600000000</w:t>
            </w:r>
          </w:p>
        </w:tc>
        <w:tc>
          <w:tcPr>
            <w:tcW w:w="800" w:type="dxa"/>
            <w:shd w:val="clear" w:color="auto" w:fill="auto"/>
            <w:vAlign w:val="bottom"/>
            <w:hideMark/>
          </w:tcPr>
          <w:p w14:paraId="7FD92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C9C3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22610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00564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2987B578" w14:textId="77777777" w:rsidTr="007C7660">
        <w:trPr>
          <w:trHeight w:val="990"/>
        </w:trPr>
        <w:tc>
          <w:tcPr>
            <w:tcW w:w="6237" w:type="dxa"/>
            <w:shd w:val="clear" w:color="auto" w:fill="auto"/>
            <w:hideMark/>
          </w:tcPr>
          <w:p w14:paraId="2897A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"Активная политика занятости населения и социальная поддержка безработных граждан" муниципальной программы города Чебоксары "Содействие занятости населения"</w:t>
            </w:r>
          </w:p>
        </w:tc>
        <w:tc>
          <w:tcPr>
            <w:tcW w:w="780" w:type="dxa"/>
            <w:shd w:val="clear" w:color="auto" w:fill="auto"/>
            <w:vAlign w:val="bottom"/>
            <w:hideMark/>
          </w:tcPr>
          <w:p w14:paraId="5CD33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E9E76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03297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FF784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Ц610000000</w:t>
            </w:r>
          </w:p>
        </w:tc>
        <w:tc>
          <w:tcPr>
            <w:tcW w:w="800" w:type="dxa"/>
            <w:shd w:val="clear" w:color="auto" w:fill="auto"/>
            <w:vAlign w:val="bottom"/>
            <w:hideMark/>
          </w:tcPr>
          <w:p w14:paraId="55A2C5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8DA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350B31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97D5D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324EA9FE" w14:textId="77777777" w:rsidTr="007C7660">
        <w:trPr>
          <w:trHeight w:val="630"/>
        </w:trPr>
        <w:tc>
          <w:tcPr>
            <w:tcW w:w="6237" w:type="dxa"/>
            <w:shd w:val="clear" w:color="auto" w:fill="auto"/>
            <w:hideMark/>
          </w:tcPr>
          <w:p w14:paraId="564974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"Мероприятия в области содействия занятости населения "</w:t>
            </w:r>
          </w:p>
        </w:tc>
        <w:tc>
          <w:tcPr>
            <w:tcW w:w="780" w:type="dxa"/>
            <w:shd w:val="clear" w:color="auto" w:fill="auto"/>
            <w:vAlign w:val="bottom"/>
            <w:hideMark/>
          </w:tcPr>
          <w:p w14:paraId="5B09AC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D29A6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1E348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75285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Ц610100000</w:t>
            </w:r>
          </w:p>
        </w:tc>
        <w:tc>
          <w:tcPr>
            <w:tcW w:w="800" w:type="dxa"/>
            <w:shd w:val="clear" w:color="auto" w:fill="auto"/>
            <w:vAlign w:val="bottom"/>
            <w:hideMark/>
          </w:tcPr>
          <w:p w14:paraId="63D99C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44A3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1A3874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2D14B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1122E159" w14:textId="77777777" w:rsidTr="007C7660">
        <w:trPr>
          <w:trHeight w:val="630"/>
        </w:trPr>
        <w:tc>
          <w:tcPr>
            <w:tcW w:w="6237" w:type="dxa"/>
            <w:shd w:val="clear" w:color="auto" w:fill="auto"/>
            <w:hideMark/>
          </w:tcPr>
          <w:p w14:paraId="0EDC34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временного трудоустройства несовершеннолетних граждан в возрасте от 14 до 18 лет в свободное от учебы время</w:t>
            </w:r>
          </w:p>
        </w:tc>
        <w:tc>
          <w:tcPr>
            <w:tcW w:w="780" w:type="dxa"/>
            <w:shd w:val="clear" w:color="auto" w:fill="auto"/>
            <w:vAlign w:val="bottom"/>
            <w:hideMark/>
          </w:tcPr>
          <w:p w14:paraId="30DA6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4EE1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E1A83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A3FED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Ц610172260</w:t>
            </w:r>
          </w:p>
        </w:tc>
        <w:tc>
          <w:tcPr>
            <w:tcW w:w="800" w:type="dxa"/>
            <w:shd w:val="clear" w:color="auto" w:fill="auto"/>
            <w:vAlign w:val="bottom"/>
            <w:hideMark/>
          </w:tcPr>
          <w:p w14:paraId="619A40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59FD7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1021EE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0C498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5EA065E9" w14:textId="77777777" w:rsidTr="007C7660">
        <w:trPr>
          <w:trHeight w:val="630"/>
        </w:trPr>
        <w:tc>
          <w:tcPr>
            <w:tcW w:w="6237" w:type="dxa"/>
            <w:shd w:val="clear" w:color="auto" w:fill="auto"/>
            <w:hideMark/>
          </w:tcPr>
          <w:p w14:paraId="022BD0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5E6BF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059A6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A5784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A8DB5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Ц610172260</w:t>
            </w:r>
          </w:p>
        </w:tc>
        <w:tc>
          <w:tcPr>
            <w:tcW w:w="800" w:type="dxa"/>
            <w:shd w:val="clear" w:color="auto" w:fill="auto"/>
            <w:vAlign w:val="bottom"/>
            <w:hideMark/>
          </w:tcPr>
          <w:p w14:paraId="697565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7BBDA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2 000,0</w:t>
            </w:r>
          </w:p>
        </w:tc>
        <w:tc>
          <w:tcPr>
            <w:tcW w:w="1559" w:type="dxa"/>
            <w:shd w:val="clear" w:color="auto" w:fill="auto"/>
            <w:vAlign w:val="bottom"/>
            <w:hideMark/>
          </w:tcPr>
          <w:p w14:paraId="5CBAE5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0910A5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676A1695" w14:textId="77777777" w:rsidTr="007C7660">
        <w:trPr>
          <w:trHeight w:val="315"/>
        </w:trPr>
        <w:tc>
          <w:tcPr>
            <w:tcW w:w="6237" w:type="dxa"/>
            <w:shd w:val="clear" w:color="auto" w:fill="auto"/>
            <w:hideMark/>
          </w:tcPr>
          <w:p w14:paraId="4A7277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45CA4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11A18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1268C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EE0FC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Ц610172260</w:t>
            </w:r>
          </w:p>
        </w:tc>
        <w:tc>
          <w:tcPr>
            <w:tcW w:w="800" w:type="dxa"/>
            <w:shd w:val="clear" w:color="auto" w:fill="auto"/>
            <w:vAlign w:val="bottom"/>
            <w:hideMark/>
          </w:tcPr>
          <w:p w14:paraId="084494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9FCC5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1 600,0</w:t>
            </w:r>
          </w:p>
        </w:tc>
        <w:tc>
          <w:tcPr>
            <w:tcW w:w="1559" w:type="dxa"/>
            <w:shd w:val="clear" w:color="auto" w:fill="auto"/>
            <w:vAlign w:val="bottom"/>
            <w:hideMark/>
          </w:tcPr>
          <w:p w14:paraId="012CA4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c>
          <w:tcPr>
            <w:tcW w:w="1567" w:type="dxa"/>
            <w:shd w:val="clear" w:color="auto" w:fill="auto"/>
            <w:vAlign w:val="bottom"/>
            <w:hideMark/>
          </w:tcPr>
          <w:p w14:paraId="28B29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800,0</w:t>
            </w:r>
          </w:p>
        </w:tc>
      </w:tr>
      <w:tr w:rsidR="000F3EF3" w:rsidRPr="000F3EF3" w14:paraId="1D8BDD1C" w14:textId="77777777" w:rsidTr="007C7660">
        <w:trPr>
          <w:trHeight w:val="315"/>
        </w:trPr>
        <w:tc>
          <w:tcPr>
            <w:tcW w:w="6237" w:type="dxa"/>
            <w:shd w:val="clear" w:color="auto" w:fill="auto"/>
            <w:hideMark/>
          </w:tcPr>
          <w:p w14:paraId="6BF144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1D84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0373E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255C6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F9ECE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Ц610172260</w:t>
            </w:r>
          </w:p>
        </w:tc>
        <w:tc>
          <w:tcPr>
            <w:tcW w:w="800" w:type="dxa"/>
            <w:shd w:val="clear" w:color="auto" w:fill="auto"/>
            <w:vAlign w:val="bottom"/>
            <w:hideMark/>
          </w:tcPr>
          <w:p w14:paraId="5A6AF6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470DD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400,0</w:t>
            </w:r>
          </w:p>
        </w:tc>
        <w:tc>
          <w:tcPr>
            <w:tcW w:w="1559" w:type="dxa"/>
            <w:shd w:val="clear" w:color="auto" w:fill="auto"/>
            <w:vAlign w:val="bottom"/>
            <w:hideMark/>
          </w:tcPr>
          <w:p w14:paraId="08DF0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c>
          <w:tcPr>
            <w:tcW w:w="1567" w:type="dxa"/>
            <w:shd w:val="clear" w:color="auto" w:fill="auto"/>
            <w:vAlign w:val="bottom"/>
            <w:hideMark/>
          </w:tcPr>
          <w:p w14:paraId="6E1458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200,0</w:t>
            </w:r>
          </w:p>
        </w:tc>
      </w:tr>
      <w:tr w:rsidR="000F3EF3" w:rsidRPr="000F3EF3" w14:paraId="79AE75C3" w14:textId="77777777" w:rsidTr="007C7660">
        <w:trPr>
          <w:trHeight w:val="630"/>
        </w:trPr>
        <w:tc>
          <w:tcPr>
            <w:tcW w:w="6237" w:type="dxa"/>
            <w:shd w:val="clear" w:color="auto" w:fill="auto"/>
            <w:hideMark/>
          </w:tcPr>
          <w:p w14:paraId="19AE46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4DE3BE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4FFBF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26D56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79DC1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0A1FB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3DA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4 222 140,4</w:t>
            </w:r>
          </w:p>
        </w:tc>
        <w:tc>
          <w:tcPr>
            <w:tcW w:w="1559" w:type="dxa"/>
            <w:shd w:val="clear" w:color="auto" w:fill="auto"/>
            <w:vAlign w:val="bottom"/>
            <w:hideMark/>
          </w:tcPr>
          <w:p w14:paraId="1E7616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4 146 823,5</w:t>
            </w:r>
          </w:p>
        </w:tc>
        <w:tc>
          <w:tcPr>
            <w:tcW w:w="1567" w:type="dxa"/>
            <w:shd w:val="clear" w:color="auto" w:fill="auto"/>
            <w:vAlign w:val="bottom"/>
            <w:hideMark/>
          </w:tcPr>
          <w:p w14:paraId="333B0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4 139 230,9</w:t>
            </w:r>
          </w:p>
        </w:tc>
      </w:tr>
      <w:tr w:rsidR="000F3EF3" w:rsidRPr="000F3EF3" w14:paraId="477AABFB" w14:textId="77777777" w:rsidTr="007C7660">
        <w:trPr>
          <w:trHeight w:val="675"/>
        </w:trPr>
        <w:tc>
          <w:tcPr>
            <w:tcW w:w="6237" w:type="dxa"/>
            <w:shd w:val="clear" w:color="auto" w:fill="auto"/>
            <w:hideMark/>
          </w:tcPr>
          <w:p w14:paraId="34E8A4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5C0B6E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D8FF9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75886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A2DB0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45E568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CF7BA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4 209 599,4</w:t>
            </w:r>
          </w:p>
        </w:tc>
        <w:tc>
          <w:tcPr>
            <w:tcW w:w="1559" w:type="dxa"/>
            <w:shd w:val="clear" w:color="auto" w:fill="auto"/>
            <w:vAlign w:val="bottom"/>
            <w:hideMark/>
          </w:tcPr>
          <w:p w14:paraId="16C3F9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4 146 823,5</w:t>
            </w:r>
          </w:p>
        </w:tc>
        <w:tc>
          <w:tcPr>
            <w:tcW w:w="1567" w:type="dxa"/>
            <w:shd w:val="clear" w:color="auto" w:fill="auto"/>
            <w:vAlign w:val="bottom"/>
            <w:hideMark/>
          </w:tcPr>
          <w:p w14:paraId="773501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4 139 230,9</w:t>
            </w:r>
          </w:p>
        </w:tc>
      </w:tr>
      <w:tr w:rsidR="000F3EF3" w:rsidRPr="000F3EF3" w14:paraId="00023CCB" w14:textId="77777777" w:rsidTr="007C7660">
        <w:trPr>
          <w:trHeight w:val="630"/>
        </w:trPr>
        <w:tc>
          <w:tcPr>
            <w:tcW w:w="6237" w:type="dxa"/>
            <w:shd w:val="clear" w:color="auto" w:fill="auto"/>
            <w:hideMark/>
          </w:tcPr>
          <w:p w14:paraId="4824A2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780" w:type="dxa"/>
            <w:shd w:val="clear" w:color="auto" w:fill="auto"/>
            <w:vAlign w:val="bottom"/>
            <w:hideMark/>
          </w:tcPr>
          <w:p w14:paraId="407F20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8004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D1F7B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BDC89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Ц710100000</w:t>
            </w:r>
          </w:p>
        </w:tc>
        <w:tc>
          <w:tcPr>
            <w:tcW w:w="800" w:type="dxa"/>
            <w:shd w:val="clear" w:color="auto" w:fill="auto"/>
            <w:vAlign w:val="bottom"/>
            <w:hideMark/>
          </w:tcPr>
          <w:p w14:paraId="069728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00988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331 825,7</w:t>
            </w:r>
          </w:p>
        </w:tc>
        <w:tc>
          <w:tcPr>
            <w:tcW w:w="1559" w:type="dxa"/>
            <w:shd w:val="clear" w:color="auto" w:fill="auto"/>
            <w:vAlign w:val="bottom"/>
            <w:hideMark/>
          </w:tcPr>
          <w:p w14:paraId="38CF1A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330 583,7</w:t>
            </w:r>
          </w:p>
        </w:tc>
        <w:tc>
          <w:tcPr>
            <w:tcW w:w="1567" w:type="dxa"/>
            <w:shd w:val="clear" w:color="auto" w:fill="auto"/>
            <w:vAlign w:val="bottom"/>
            <w:hideMark/>
          </w:tcPr>
          <w:p w14:paraId="7C41B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330 583,7</w:t>
            </w:r>
          </w:p>
        </w:tc>
      </w:tr>
      <w:tr w:rsidR="000F3EF3" w:rsidRPr="000F3EF3" w14:paraId="54E31E07" w14:textId="77777777" w:rsidTr="007C7660">
        <w:trPr>
          <w:trHeight w:val="630"/>
        </w:trPr>
        <w:tc>
          <w:tcPr>
            <w:tcW w:w="6237" w:type="dxa"/>
            <w:shd w:val="clear" w:color="auto" w:fill="auto"/>
            <w:hideMark/>
          </w:tcPr>
          <w:p w14:paraId="70E2DC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общеобразовательных организаций</w:t>
            </w:r>
          </w:p>
        </w:tc>
        <w:tc>
          <w:tcPr>
            <w:tcW w:w="780" w:type="dxa"/>
            <w:shd w:val="clear" w:color="auto" w:fill="auto"/>
            <w:vAlign w:val="bottom"/>
            <w:hideMark/>
          </w:tcPr>
          <w:p w14:paraId="4A3354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E464C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A049B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DDE52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Ц710170550</w:t>
            </w:r>
          </w:p>
        </w:tc>
        <w:tc>
          <w:tcPr>
            <w:tcW w:w="800" w:type="dxa"/>
            <w:shd w:val="clear" w:color="auto" w:fill="auto"/>
            <w:vAlign w:val="bottom"/>
            <w:hideMark/>
          </w:tcPr>
          <w:p w14:paraId="5512A0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6B0AD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331 825,7</w:t>
            </w:r>
          </w:p>
        </w:tc>
        <w:tc>
          <w:tcPr>
            <w:tcW w:w="1559" w:type="dxa"/>
            <w:shd w:val="clear" w:color="auto" w:fill="auto"/>
            <w:vAlign w:val="bottom"/>
            <w:hideMark/>
          </w:tcPr>
          <w:p w14:paraId="02F047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330 583,7</w:t>
            </w:r>
          </w:p>
        </w:tc>
        <w:tc>
          <w:tcPr>
            <w:tcW w:w="1567" w:type="dxa"/>
            <w:shd w:val="clear" w:color="auto" w:fill="auto"/>
            <w:vAlign w:val="bottom"/>
            <w:hideMark/>
          </w:tcPr>
          <w:p w14:paraId="56FD77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330 583,7</w:t>
            </w:r>
          </w:p>
        </w:tc>
      </w:tr>
      <w:tr w:rsidR="000F3EF3" w:rsidRPr="000F3EF3" w14:paraId="013C225F" w14:textId="77777777" w:rsidTr="007C7660">
        <w:trPr>
          <w:trHeight w:val="630"/>
        </w:trPr>
        <w:tc>
          <w:tcPr>
            <w:tcW w:w="6237" w:type="dxa"/>
            <w:shd w:val="clear" w:color="auto" w:fill="auto"/>
            <w:hideMark/>
          </w:tcPr>
          <w:p w14:paraId="2803C8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42C44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13E73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3E62E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09D02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Ц710170550</w:t>
            </w:r>
          </w:p>
        </w:tc>
        <w:tc>
          <w:tcPr>
            <w:tcW w:w="800" w:type="dxa"/>
            <w:shd w:val="clear" w:color="auto" w:fill="auto"/>
            <w:vAlign w:val="bottom"/>
            <w:hideMark/>
          </w:tcPr>
          <w:p w14:paraId="026849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5E595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331 825,7</w:t>
            </w:r>
          </w:p>
        </w:tc>
        <w:tc>
          <w:tcPr>
            <w:tcW w:w="1559" w:type="dxa"/>
            <w:shd w:val="clear" w:color="auto" w:fill="auto"/>
            <w:vAlign w:val="bottom"/>
            <w:hideMark/>
          </w:tcPr>
          <w:p w14:paraId="03A036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330 583,7</w:t>
            </w:r>
          </w:p>
        </w:tc>
        <w:tc>
          <w:tcPr>
            <w:tcW w:w="1567" w:type="dxa"/>
            <w:shd w:val="clear" w:color="auto" w:fill="auto"/>
            <w:vAlign w:val="bottom"/>
            <w:hideMark/>
          </w:tcPr>
          <w:p w14:paraId="345022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330 583,7</w:t>
            </w:r>
          </w:p>
        </w:tc>
      </w:tr>
      <w:tr w:rsidR="000F3EF3" w:rsidRPr="000F3EF3" w14:paraId="7F03C5A1" w14:textId="77777777" w:rsidTr="007C7660">
        <w:trPr>
          <w:trHeight w:val="315"/>
        </w:trPr>
        <w:tc>
          <w:tcPr>
            <w:tcW w:w="6237" w:type="dxa"/>
            <w:shd w:val="clear" w:color="auto" w:fill="auto"/>
            <w:hideMark/>
          </w:tcPr>
          <w:p w14:paraId="7AFF39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2C5F1C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7CBF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66DF6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38C2B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Ц710170550</w:t>
            </w:r>
          </w:p>
        </w:tc>
        <w:tc>
          <w:tcPr>
            <w:tcW w:w="800" w:type="dxa"/>
            <w:shd w:val="clear" w:color="auto" w:fill="auto"/>
            <w:vAlign w:val="bottom"/>
            <w:hideMark/>
          </w:tcPr>
          <w:p w14:paraId="336B91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0B8BF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229 452,7</w:t>
            </w:r>
          </w:p>
        </w:tc>
        <w:tc>
          <w:tcPr>
            <w:tcW w:w="1559" w:type="dxa"/>
            <w:shd w:val="clear" w:color="auto" w:fill="auto"/>
            <w:vAlign w:val="bottom"/>
            <w:hideMark/>
          </w:tcPr>
          <w:p w14:paraId="0AA004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228 770,7</w:t>
            </w:r>
          </w:p>
        </w:tc>
        <w:tc>
          <w:tcPr>
            <w:tcW w:w="1567" w:type="dxa"/>
            <w:shd w:val="clear" w:color="auto" w:fill="auto"/>
            <w:vAlign w:val="bottom"/>
            <w:hideMark/>
          </w:tcPr>
          <w:p w14:paraId="37CE43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228 770,7</w:t>
            </w:r>
          </w:p>
        </w:tc>
      </w:tr>
      <w:tr w:rsidR="000F3EF3" w:rsidRPr="000F3EF3" w14:paraId="494E7EDB" w14:textId="77777777" w:rsidTr="007C7660">
        <w:trPr>
          <w:trHeight w:val="315"/>
        </w:trPr>
        <w:tc>
          <w:tcPr>
            <w:tcW w:w="6237" w:type="dxa"/>
            <w:shd w:val="clear" w:color="auto" w:fill="auto"/>
            <w:hideMark/>
          </w:tcPr>
          <w:p w14:paraId="4EC1A0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752A03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7CDD3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E3016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5DC0B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Ц710170550</w:t>
            </w:r>
          </w:p>
        </w:tc>
        <w:tc>
          <w:tcPr>
            <w:tcW w:w="800" w:type="dxa"/>
            <w:shd w:val="clear" w:color="auto" w:fill="auto"/>
            <w:vAlign w:val="bottom"/>
            <w:hideMark/>
          </w:tcPr>
          <w:p w14:paraId="15A121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180D1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102 373,0</w:t>
            </w:r>
          </w:p>
        </w:tc>
        <w:tc>
          <w:tcPr>
            <w:tcW w:w="1559" w:type="dxa"/>
            <w:shd w:val="clear" w:color="auto" w:fill="auto"/>
            <w:vAlign w:val="bottom"/>
            <w:hideMark/>
          </w:tcPr>
          <w:p w14:paraId="25ECEF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101 813,0</w:t>
            </w:r>
          </w:p>
        </w:tc>
        <w:tc>
          <w:tcPr>
            <w:tcW w:w="1567" w:type="dxa"/>
            <w:shd w:val="clear" w:color="auto" w:fill="auto"/>
            <w:vAlign w:val="bottom"/>
            <w:hideMark/>
          </w:tcPr>
          <w:p w14:paraId="0DBDE6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101 813,0</w:t>
            </w:r>
          </w:p>
        </w:tc>
      </w:tr>
      <w:tr w:rsidR="000F3EF3" w:rsidRPr="000F3EF3" w14:paraId="1FB3F45E" w14:textId="77777777" w:rsidTr="007C7660">
        <w:trPr>
          <w:trHeight w:val="945"/>
        </w:trPr>
        <w:tc>
          <w:tcPr>
            <w:tcW w:w="6237" w:type="dxa"/>
            <w:shd w:val="clear" w:color="auto" w:fill="auto"/>
            <w:hideMark/>
          </w:tcPr>
          <w:p w14:paraId="636577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80" w:type="dxa"/>
            <w:shd w:val="clear" w:color="auto" w:fill="auto"/>
            <w:vAlign w:val="bottom"/>
            <w:hideMark/>
          </w:tcPr>
          <w:p w14:paraId="46B35C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9F476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27514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08E46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Ц710200000</w:t>
            </w:r>
          </w:p>
        </w:tc>
        <w:tc>
          <w:tcPr>
            <w:tcW w:w="800" w:type="dxa"/>
            <w:shd w:val="clear" w:color="auto" w:fill="auto"/>
            <w:vAlign w:val="bottom"/>
            <w:hideMark/>
          </w:tcPr>
          <w:p w14:paraId="2D3B52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7D488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3 153 951,7</w:t>
            </w:r>
          </w:p>
        </w:tc>
        <w:tc>
          <w:tcPr>
            <w:tcW w:w="1559" w:type="dxa"/>
            <w:shd w:val="clear" w:color="auto" w:fill="auto"/>
            <w:vAlign w:val="bottom"/>
            <w:hideMark/>
          </w:tcPr>
          <w:p w14:paraId="0F850C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3 157 215,9</w:t>
            </w:r>
          </w:p>
        </w:tc>
        <w:tc>
          <w:tcPr>
            <w:tcW w:w="1567" w:type="dxa"/>
            <w:shd w:val="clear" w:color="auto" w:fill="auto"/>
            <w:vAlign w:val="bottom"/>
            <w:hideMark/>
          </w:tcPr>
          <w:p w14:paraId="7E3058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3 157 215,9</w:t>
            </w:r>
          </w:p>
        </w:tc>
      </w:tr>
      <w:tr w:rsidR="000F3EF3" w:rsidRPr="000F3EF3" w14:paraId="7D73AF1A" w14:textId="77777777" w:rsidTr="007C7660">
        <w:trPr>
          <w:trHeight w:val="2205"/>
        </w:trPr>
        <w:tc>
          <w:tcPr>
            <w:tcW w:w="6237" w:type="dxa"/>
            <w:shd w:val="clear" w:color="auto" w:fill="auto"/>
            <w:hideMark/>
          </w:tcPr>
          <w:p w14:paraId="55B286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80" w:type="dxa"/>
            <w:shd w:val="clear" w:color="auto" w:fill="auto"/>
            <w:vAlign w:val="bottom"/>
            <w:hideMark/>
          </w:tcPr>
          <w:p w14:paraId="3CD33A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E736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CF522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32F1F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Ц710212010</w:t>
            </w:r>
          </w:p>
        </w:tc>
        <w:tc>
          <w:tcPr>
            <w:tcW w:w="800" w:type="dxa"/>
            <w:shd w:val="clear" w:color="auto" w:fill="auto"/>
            <w:vAlign w:val="bottom"/>
            <w:hideMark/>
          </w:tcPr>
          <w:p w14:paraId="21D2AB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0ACF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3 153 951,7</w:t>
            </w:r>
          </w:p>
        </w:tc>
        <w:tc>
          <w:tcPr>
            <w:tcW w:w="1559" w:type="dxa"/>
            <w:shd w:val="clear" w:color="auto" w:fill="auto"/>
            <w:vAlign w:val="bottom"/>
            <w:hideMark/>
          </w:tcPr>
          <w:p w14:paraId="7BC384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3 157 215,9</w:t>
            </w:r>
          </w:p>
        </w:tc>
        <w:tc>
          <w:tcPr>
            <w:tcW w:w="1567" w:type="dxa"/>
            <w:shd w:val="clear" w:color="auto" w:fill="auto"/>
            <w:vAlign w:val="bottom"/>
            <w:hideMark/>
          </w:tcPr>
          <w:p w14:paraId="16B373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3 157 215,9</w:t>
            </w:r>
          </w:p>
        </w:tc>
      </w:tr>
      <w:tr w:rsidR="000F3EF3" w:rsidRPr="000F3EF3" w14:paraId="2A042C32" w14:textId="77777777" w:rsidTr="007C7660">
        <w:trPr>
          <w:trHeight w:val="630"/>
        </w:trPr>
        <w:tc>
          <w:tcPr>
            <w:tcW w:w="6237" w:type="dxa"/>
            <w:shd w:val="clear" w:color="auto" w:fill="auto"/>
            <w:hideMark/>
          </w:tcPr>
          <w:p w14:paraId="5A116E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9C47B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1CFE9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04E2E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267F7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Ц710212010</w:t>
            </w:r>
          </w:p>
        </w:tc>
        <w:tc>
          <w:tcPr>
            <w:tcW w:w="800" w:type="dxa"/>
            <w:shd w:val="clear" w:color="auto" w:fill="auto"/>
            <w:vAlign w:val="bottom"/>
            <w:hideMark/>
          </w:tcPr>
          <w:p w14:paraId="097E6F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527E61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3 153 951,7</w:t>
            </w:r>
          </w:p>
        </w:tc>
        <w:tc>
          <w:tcPr>
            <w:tcW w:w="1559" w:type="dxa"/>
            <w:shd w:val="clear" w:color="auto" w:fill="auto"/>
            <w:vAlign w:val="bottom"/>
            <w:hideMark/>
          </w:tcPr>
          <w:p w14:paraId="556042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3 157 215,9</w:t>
            </w:r>
          </w:p>
        </w:tc>
        <w:tc>
          <w:tcPr>
            <w:tcW w:w="1567" w:type="dxa"/>
            <w:shd w:val="clear" w:color="auto" w:fill="auto"/>
            <w:vAlign w:val="bottom"/>
            <w:hideMark/>
          </w:tcPr>
          <w:p w14:paraId="68F214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3 157 215,9</w:t>
            </w:r>
          </w:p>
        </w:tc>
      </w:tr>
      <w:tr w:rsidR="000F3EF3" w:rsidRPr="000F3EF3" w14:paraId="33B9E95F" w14:textId="77777777" w:rsidTr="007C7660">
        <w:trPr>
          <w:trHeight w:val="315"/>
        </w:trPr>
        <w:tc>
          <w:tcPr>
            <w:tcW w:w="6237" w:type="dxa"/>
            <w:shd w:val="clear" w:color="auto" w:fill="auto"/>
            <w:hideMark/>
          </w:tcPr>
          <w:p w14:paraId="7D2050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BAB22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F6652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378EC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11F1D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Ц710212010</w:t>
            </w:r>
          </w:p>
        </w:tc>
        <w:tc>
          <w:tcPr>
            <w:tcW w:w="800" w:type="dxa"/>
            <w:shd w:val="clear" w:color="auto" w:fill="auto"/>
            <w:vAlign w:val="bottom"/>
            <w:hideMark/>
          </w:tcPr>
          <w:p w14:paraId="51C8EC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4161B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2 482 654,0</w:t>
            </w:r>
          </w:p>
        </w:tc>
        <w:tc>
          <w:tcPr>
            <w:tcW w:w="1559" w:type="dxa"/>
            <w:shd w:val="clear" w:color="auto" w:fill="auto"/>
            <w:vAlign w:val="bottom"/>
            <w:hideMark/>
          </w:tcPr>
          <w:p w14:paraId="7F309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2 485 223,5</w:t>
            </w:r>
          </w:p>
        </w:tc>
        <w:tc>
          <w:tcPr>
            <w:tcW w:w="1567" w:type="dxa"/>
            <w:shd w:val="clear" w:color="auto" w:fill="auto"/>
            <w:vAlign w:val="bottom"/>
            <w:hideMark/>
          </w:tcPr>
          <w:p w14:paraId="05FF71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2 485 223,5</w:t>
            </w:r>
          </w:p>
        </w:tc>
      </w:tr>
      <w:tr w:rsidR="000F3EF3" w:rsidRPr="000F3EF3" w14:paraId="53E93314" w14:textId="77777777" w:rsidTr="007C7660">
        <w:trPr>
          <w:trHeight w:val="315"/>
        </w:trPr>
        <w:tc>
          <w:tcPr>
            <w:tcW w:w="6237" w:type="dxa"/>
            <w:shd w:val="clear" w:color="auto" w:fill="auto"/>
            <w:hideMark/>
          </w:tcPr>
          <w:p w14:paraId="7E3AB9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DE4A0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6FBED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9D59E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3382C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Ц710212010</w:t>
            </w:r>
          </w:p>
        </w:tc>
        <w:tc>
          <w:tcPr>
            <w:tcW w:w="800" w:type="dxa"/>
            <w:shd w:val="clear" w:color="auto" w:fill="auto"/>
            <w:vAlign w:val="bottom"/>
            <w:hideMark/>
          </w:tcPr>
          <w:p w14:paraId="6D00C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0FDE7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671 297,7</w:t>
            </w:r>
          </w:p>
        </w:tc>
        <w:tc>
          <w:tcPr>
            <w:tcW w:w="1559" w:type="dxa"/>
            <w:shd w:val="clear" w:color="auto" w:fill="auto"/>
            <w:vAlign w:val="bottom"/>
            <w:hideMark/>
          </w:tcPr>
          <w:p w14:paraId="3797C1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671 992,4</w:t>
            </w:r>
          </w:p>
        </w:tc>
        <w:tc>
          <w:tcPr>
            <w:tcW w:w="1567" w:type="dxa"/>
            <w:shd w:val="clear" w:color="auto" w:fill="auto"/>
            <w:vAlign w:val="bottom"/>
            <w:hideMark/>
          </w:tcPr>
          <w:p w14:paraId="53ED5B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671 992,4</w:t>
            </w:r>
          </w:p>
        </w:tc>
      </w:tr>
      <w:tr w:rsidR="000F3EF3" w:rsidRPr="000F3EF3" w14:paraId="2DC1A795" w14:textId="77777777" w:rsidTr="007C7660">
        <w:trPr>
          <w:trHeight w:val="630"/>
        </w:trPr>
        <w:tc>
          <w:tcPr>
            <w:tcW w:w="6237" w:type="dxa"/>
            <w:shd w:val="clear" w:color="auto" w:fill="auto"/>
            <w:hideMark/>
          </w:tcPr>
          <w:p w14:paraId="345956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объектов образования"</w:t>
            </w:r>
          </w:p>
        </w:tc>
        <w:tc>
          <w:tcPr>
            <w:tcW w:w="780" w:type="dxa"/>
            <w:shd w:val="clear" w:color="auto" w:fill="auto"/>
            <w:vAlign w:val="bottom"/>
            <w:hideMark/>
          </w:tcPr>
          <w:p w14:paraId="62502E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911C1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93529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7886C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Ц710300000</w:t>
            </w:r>
          </w:p>
        </w:tc>
        <w:tc>
          <w:tcPr>
            <w:tcW w:w="800" w:type="dxa"/>
            <w:shd w:val="clear" w:color="auto" w:fill="auto"/>
            <w:vAlign w:val="bottom"/>
            <w:hideMark/>
          </w:tcPr>
          <w:p w14:paraId="17B385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0C06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99 981,2</w:t>
            </w:r>
          </w:p>
        </w:tc>
        <w:tc>
          <w:tcPr>
            <w:tcW w:w="1559" w:type="dxa"/>
            <w:shd w:val="clear" w:color="auto" w:fill="auto"/>
            <w:vAlign w:val="bottom"/>
            <w:hideMark/>
          </w:tcPr>
          <w:p w14:paraId="3167E7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32 650,0</w:t>
            </w:r>
          </w:p>
        </w:tc>
        <w:tc>
          <w:tcPr>
            <w:tcW w:w="1567" w:type="dxa"/>
            <w:shd w:val="clear" w:color="auto" w:fill="auto"/>
            <w:vAlign w:val="bottom"/>
            <w:hideMark/>
          </w:tcPr>
          <w:p w14:paraId="7A3065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27 650,0</w:t>
            </w:r>
          </w:p>
        </w:tc>
      </w:tr>
      <w:tr w:rsidR="000F3EF3" w:rsidRPr="000F3EF3" w14:paraId="0B55FF26" w14:textId="77777777" w:rsidTr="007C7660">
        <w:trPr>
          <w:trHeight w:val="630"/>
        </w:trPr>
        <w:tc>
          <w:tcPr>
            <w:tcW w:w="6237" w:type="dxa"/>
            <w:shd w:val="clear" w:color="auto" w:fill="auto"/>
            <w:hideMark/>
          </w:tcPr>
          <w:p w14:paraId="7946CB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780" w:type="dxa"/>
            <w:shd w:val="clear" w:color="auto" w:fill="auto"/>
            <w:vAlign w:val="bottom"/>
            <w:hideMark/>
          </w:tcPr>
          <w:p w14:paraId="2BED8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30FE3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3A552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86941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18F17C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3374A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99 981,2</w:t>
            </w:r>
          </w:p>
        </w:tc>
        <w:tc>
          <w:tcPr>
            <w:tcW w:w="1559" w:type="dxa"/>
            <w:shd w:val="clear" w:color="auto" w:fill="auto"/>
            <w:vAlign w:val="bottom"/>
            <w:hideMark/>
          </w:tcPr>
          <w:p w14:paraId="7B3CBD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32 650,0</w:t>
            </w:r>
          </w:p>
        </w:tc>
        <w:tc>
          <w:tcPr>
            <w:tcW w:w="1567" w:type="dxa"/>
            <w:shd w:val="clear" w:color="auto" w:fill="auto"/>
            <w:vAlign w:val="bottom"/>
            <w:hideMark/>
          </w:tcPr>
          <w:p w14:paraId="6446CD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27 650,0</w:t>
            </w:r>
          </w:p>
        </w:tc>
      </w:tr>
      <w:tr w:rsidR="000F3EF3" w:rsidRPr="000F3EF3" w14:paraId="692D9E82" w14:textId="77777777" w:rsidTr="007C7660">
        <w:trPr>
          <w:trHeight w:val="630"/>
        </w:trPr>
        <w:tc>
          <w:tcPr>
            <w:tcW w:w="6237" w:type="dxa"/>
            <w:shd w:val="clear" w:color="auto" w:fill="auto"/>
            <w:hideMark/>
          </w:tcPr>
          <w:p w14:paraId="7D29FB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E9B3A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414A6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74051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98EE8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1A7B99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2AB53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99 981,2</w:t>
            </w:r>
          </w:p>
        </w:tc>
        <w:tc>
          <w:tcPr>
            <w:tcW w:w="1559" w:type="dxa"/>
            <w:shd w:val="clear" w:color="auto" w:fill="auto"/>
            <w:vAlign w:val="bottom"/>
            <w:hideMark/>
          </w:tcPr>
          <w:p w14:paraId="51BF7A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32 650,0</w:t>
            </w:r>
          </w:p>
        </w:tc>
        <w:tc>
          <w:tcPr>
            <w:tcW w:w="1567" w:type="dxa"/>
            <w:shd w:val="clear" w:color="auto" w:fill="auto"/>
            <w:vAlign w:val="bottom"/>
            <w:hideMark/>
          </w:tcPr>
          <w:p w14:paraId="39CC2E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27 650,0</w:t>
            </w:r>
          </w:p>
        </w:tc>
      </w:tr>
      <w:tr w:rsidR="000F3EF3" w:rsidRPr="000F3EF3" w14:paraId="6B402896" w14:textId="77777777" w:rsidTr="007C7660">
        <w:trPr>
          <w:trHeight w:val="315"/>
        </w:trPr>
        <w:tc>
          <w:tcPr>
            <w:tcW w:w="6237" w:type="dxa"/>
            <w:shd w:val="clear" w:color="auto" w:fill="auto"/>
            <w:hideMark/>
          </w:tcPr>
          <w:p w14:paraId="1626C8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8D776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CE3F3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FF5AE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F2940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7CA719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188B7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69 450,0</w:t>
            </w:r>
          </w:p>
        </w:tc>
        <w:tc>
          <w:tcPr>
            <w:tcW w:w="1559" w:type="dxa"/>
            <w:shd w:val="clear" w:color="auto" w:fill="auto"/>
            <w:vAlign w:val="bottom"/>
            <w:hideMark/>
          </w:tcPr>
          <w:p w14:paraId="64FF4D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32 650,0</w:t>
            </w:r>
          </w:p>
        </w:tc>
        <w:tc>
          <w:tcPr>
            <w:tcW w:w="1567" w:type="dxa"/>
            <w:shd w:val="clear" w:color="auto" w:fill="auto"/>
            <w:vAlign w:val="bottom"/>
            <w:hideMark/>
          </w:tcPr>
          <w:p w14:paraId="314CD2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27 650,0</w:t>
            </w:r>
          </w:p>
        </w:tc>
      </w:tr>
      <w:tr w:rsidR="000F3EF3" w:rsidRPr="000F3EF3" w14:paraId="1815846A" w14:textId="77777777" w:rsidTr="007C7660">
        <w:trPr>
          <w:trHeight w:val="315"/>
        </w:trPr>
        <w:tc>
          <w:tcPr>
            <w:tcW w:w="6237" w:type="dxa"/>
            <w:shd w:val="clear" w:color="auto" w:fill="auto"/>
            <w:hideMark/>
          </w:tcPr>
          <w:p w14:paraId="1761F7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450AC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5F1F7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EB3C9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24BB9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2E24A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4F7F93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30 531,2</w:t>
            </w:r>
          </w:p>
        </w:tc>
        <w:tc>
          <w:tcPr>
            <w:tcW w:w="1559" w:type="dxa"/>
            <w:shd w:val="clear" w:color="auto" w:fill="auto"/>
            <w:vAlign w:val="bottom"/>
            <w:hideMark/>
          </w:tcPr>
          <w:p w14:paraId="6C51B7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609FC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2F92FF87" w14:textId="77777777" w:rsidTr="007C7660">
        <w:trPr>
          <w:trHeight w:val="1575"/>
        </w:trPr>
        <w:tc>
          <w:tcPr>
            <w:tcW w:w="6237" w:type="dxa"/>
            <w:shd w:val="clear" w:color="auto" w:fill="auto"/>
            <w:hideMark/>
          </w:tcPr>
          <w:p w14:paraId="0C8586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780" w:type="dxa"/>
            <w:shd w:val="clear" w:color="auto" w:fill="auto"/>
            <w:vAlign w:val="bottom"/>
            <w:hideMark/>
          </w:tcPr>
          <w:p w14:paraId="797301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BFD03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47D32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211C2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Ц710500000</w:t>
            </w:r>
          </w:p>
        </w:tc>
        <w:tc>
          <w:tcPr>
            <w:tcW w:w="800" w:type="dxa"/>
            <w:shd w:val="clear" w:color="auto" w:fill="auto"/>
            <w:vAlign w:val="bottom"/>
            <w:hideMark/>
          </w:tcPr>
          <w:p w14:paraId="4E6DE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99A79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188 861,0</w:t>
            </w:r>
          </w:p>
        </w:tc>
        <w:tc>
          <w:tcPr>
            <w:tcW w:w="1559" w:type="dxa"/>
            <w:shd w:val="clear" w:color="auto" w:fill="auto"/>
            <w:vAlign w:val="bottom"/>
            <w:hideMark/>
          </w:tcPr>
          <w:p w14:paraId="663A76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191 394,0</w:t>
            </w:r>
          </w:p>
        </w:tc>
        <w:tc>
          <w:tcPr>
            <w:tcW w:w="1567" w:type="dxa"/>
            <w:shd w:val="clear" w:color="auto" w:fill="auto"/>
            <w:vAlign w:val="bottom"/>
            <w:hideMark/>
          </w:tcPr>
          <w:p w14:paraId="6BD398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191 394,0</w:t>
            </w:r>
          </w:p>
        </w:tc>
      </w:tr>
      <w:tr w:rsidR="000F3EF3" w:rsidRPr="000F3EF3" w14:paraId="60E00C5D" w14:textId="77777777" w:rsidTr="007C7660">
        <w:trPr>
          <w:trHeight w:val="945"/>
        </w:trPr>
        <w:tc>
          <w:tcPr>
            <w:tcW w:w="6237" w:type="dxa"/>
            <w:shd w:val="clear" w:color="auto" w:fill="auto"/>
            <w:hideMark/>
          </w:tcPr>
          <w:p w14:paraId="3561A9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shd w:val="clear" w:color="auto" w:fill="auto"/>
            <w:vAlign w:val="bottom"/>
            <w:hideMark/>
          </w:tcPr>
          <w:p w14:paraId="7EC182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0C4D7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A921D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27DC1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Ц710553030</w:t>
            </w:r>
          </w:p>
        </w:tc>
        <w:tc>
          <w:tcPr>
            <w:tcW w:w="800" w:type="dxa"/>
            <w:shd w:val="clear" w:color="auto" w:fill="auto"/>
            <w:vAlign w:val="bottom"/>
            <w:hideMark/>
          </w:tcPr>
          <w:p w14:paraId="3D72F6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E6E10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188 861,0</w:t>
            </w:r>
          </w:p>
        </w:tc>
        <w:tc>
          <w:tcPr>
            <w:tcW w:w="1559" w:type="dxa"/>
            <w:shd w:val="clear" w:color="auto" w:fill="auto"/>
            <w:vAlign w:val="bottom"/>
            <w:hideMark/>
          </w:tcPr>
          <w:p w14:paraId="5F7D08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191 394,0</w:t>
            </w:r>
          </w:p>
        </w:tc>
        <w:tc>
          <w:tcPr>
            <w:tcW w:w="1567" w:type="dxa"/>
            <w:shd w:val="clear" w:color="auto" w:fill="auto"/>
            <w:vAlign w:val="bottom"/>
            <w:hideMark/>
          </w:tcPr>
          <w:p w14:paraId="5AB806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191 394,0</w:t>
            </w:r>
          </w:p>
        </w:tc>
      </w:tr>
      <w:tr w:rsidR="000F3EF3" w:rsidRPr="000F3EF3" w14:paraId="0B3C290D" w14:textId="77777777" w:rsidTr="007C7660">
        <w:trPr>
          <w:trHeight w:val="630"/>
        </w:trPr>
        <w:tc>
          <w:tcPr>
            <w:tcW w:w="6237" w:type="dxa"/>
            <w:shd w:val="clear" w:color="auto" w:fill="auto"/>
            <w:hideMark/>
          </w:tcPr>
          <w:p w14:paraId="0E472E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BBD2E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3A68B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7390E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2EB9F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Ц710553030</w:t>
            </w:r>
          </w:p>
        </w:tc>
        <w:tc>
          <w:tcPr>
            <w:tcW w:w="800" w:type="dxa"/>
            <w:shd w:val="clear" w:color="auto" w:fill="auto"/>
            <w:vAlign w:val="bottom"/>
            <w:hideMark/>
          </w:tcPr>
          <w:p w14:paraId="34588F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48BC6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188 861,0</w:t>
            </w:r>
          </w:p>
        </w:tc>
        <w:tc>
          <w:tcPr>
            <w:tcW w:w="1559" w:type="dxa"/>
            <w:shd w:val="clear" w:color="auto" w:fill="auto"/>
            <w:vAlign w:val="bottom"/>
            <w:hideMark/>
          </w:tcPr>
          <w:p w14:paraId="413E4A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191 394,0</w:t>
            </w:r>
          </w:p>
        </w:tc>
        <w:tc>
          <w:tcPr>
            <w:tcW w:w="1567" w:type="dxa"/>
            <w:shd w:val="clear" w:color="auto" w:fill="auto"/>
            <w:vAlign w:val="bottom"/>
            <w:hideMark/>
          </w:tcPr>
          <w:p w14:paraId="0DCCF7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191 394,0</w:t>
            </w:r>
          </w:p>
        </w:tc>
      </w:tr>
      <w:tr w:rsidR="000F3EF3" w:rsidRPr="000F3EF3" w14:paraId="44961411" w14:textId="77777777" w:rsidTr="007C7660">
        <w:trPr>
          <w:trHeight w:val="315"/>
        </w:trPr>
        <w:tc>
          <w:tcPr>
            <w:tcW w:w="6237" w:type="dxa"/>
            <w:shd w:val="clear" w:color="auto" w:fill="auto"/>
            <w:hideMark/>
          </w:tcPr>
          <w:p w14:paraId="1DFF8A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F63B7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F70B4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1C768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A0D91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Ц710553030</w:t>
            </w:r>
          </w:p>
        </w:tc>
        <w:tc>
          <w:tcPr>
            <w:tcW w:w="800" w:type="dxa"/>
            <w:shd w:val="clear" w:color="auto" w:fill="auto"/>
            <w:vAlign w:val="bottom"/>
            <w:hideMark/>
          </w:tcPr>
          <w:p w14:paraId="558208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889F5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149 918,3</w:t>
            </w:r>
          </w:p>
        </w:tc>
        <w:tc>
          <w:tcPr>
            <w:tcW w:w="1559" w:type="dxa"/>
            <w:shd w:val="clear" w:color="auto" w:fill="auto"/>
            <w:vAlign w:val="bottom"/>
            <w:hideMark/>
          </w:tcPr>
          <w:p w14:paraId="5F9330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151 929,0</w:t>
            </w:r>
          </w:p>
        </w:tc>
        <w:tc>
          <w:tcPr>
            <w:tcW w:w="1567" w:type="dxa"/>
            <w:shd w:val="clear" w:color="auto" w:fill="auto"/>
            <w:vAlign w:val="bottom"/>
            <w:hideMark/>
          </w:tcPr>
          <w:p w14:paraId="2CB205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151 929,0</w:t>
            </w:r>
          </w:p>
        </w:tc>
      </w:tr>
      <w:tr w:rsidR="000F3EF3" w:rsidRPr="000F3EF3" w14:paraId="2CD72424" w14:textId="77777777" w:rsidTr="007C7660">
        <w:trPr>
          <w:trHeight w:val="315"/>
        </w:trPr>
        <w:tc>
          <w:tcPr>
            <w:tcW w:w="6237" w:type="dxa"/>
            <w:shd w:val="clear" w:color="auto" w:fill="auto"/>
            <w:hideMark/>
          </w:tcPr>
          <w:p w14:paraId="4C8CB4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4CFB5A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1D5BA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F602A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74A2E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Ц710553030</w:t>
            </w:r>
          </w:p>
        </w:tc>
        <w:tc>
          <w:tcPr>
            <w:tcW w:w="800" w:type="dxa"/>
            <w:shd w:val="clear" w:color="auto" w:fill="auto"/>
            <w:vAlign w:val="bottom"/>
            <w:hideMark/>
          </w:tcPr>
          <w:p w14:paraId="43E167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394978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38 942,7</w:t>
            </w:r>
          </w:p>
        </w:tc>
        <w:tc>
          <w:tcPr>
            <w:tcW w:w="1559" w:type="dxa"/>
            <w:shd w:val="clear" w:color="auto" w:fill="auto"/>
            <w:vAlign w:val="bottom"/>
            <w:hideMark/>
          </w:tcPr>
          <w:p w14:paraId="52A346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39 465,0</w:t>
            </w:r>
          </w:p>
        </w:tc>
        <w:tc>
          <w:tcPr>
            <w:tcW w:w="1567" w:type="dxa"/>
            <w:shd w:val="clear" w:color="auto" w:fill="auto"/>
            <w:vAlign w:val="bottom"/>
            <w:hideMark/>
          </w:tcPr>
          <w:p w14:paraId="5CE088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39 465,0</w:t>
            </w:r>
          </w:p>
        </w:tc>
      </w:tr>
      <w:tr w:rsidR="000F3EF3" w:rsidRPr="000F3EF3" w14:paraId="1BC5EE55" w14:textId="77777777" w:rsidTr="007C7660">
        <w:trPr>
          <w:trHeight w:val="1260"/>
        </w:trPr>
        <w:tc>
          <w:tcPr>
            <w:tcW w:w="6237" w:type="dxa"/>
            <w:shd w:val="clear" w:color="auto" w:fill="auto"/>
            <w:hideMark/>
          </w:tcPr>
          <w:p w14:paraId="549231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80" w:type="dxa"/>
            <w:shd w:val="clear" w:color="auto" w:fill="auto"/>
            <w:vAlign w:val="bottom"/>
            <w:hideMark/>
          </w:tcPr>
          <w:p w14:paraId="077C0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D0AD7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3F517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C8DA8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Ц711000000</w:t>
            </w:r>
          </w:p>
        </w:tc>
        <w:tc>
          <w:tcPr>
            <w:tcW w:w="800" w:type="dxa"/>
            <w:shd w:val="clear" w:color="auto" w:fill="auto"/>
            <w:vAlign w:val="bottom"/>
            <w:hideMark/>
          </w:tcPr>
          <w:p w14:paraId="717C36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542CB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c>
          <w:tcPr>
            <w:tcW w:w="1559" w:type="dxa"/>
            <w:shd w:val="clear" w:color="auto" w:fill="auto"/>
            <w:vAlign w:val="bottom"/>
            <w:hideMark/>
          </w:tcPr>
          <w:p w14:paraId="2E98E2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c>
          <w:tcPr>
            <w:tcW w:w="1567" w:type="dxa"/>
            <w:shd w:val="clear" w:color="auto" w:fill="auto"/>
            <w:vAlign w:val="bottom"/>
            <w:hideMark/>
          </w:tcPr>
          <w:p w14:paraId="3A2AEC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r>
      <w:tr w:rsidR="000F3EF3" w:rsidRPr="000F3EF3" w14:paraId="2EDDCFC5" w14:textId="77777777" w:rsidTr="007C7660">
        <w:trPr>
          <w:trHeight w:val="945"/>
        </w:trPr>
        <w:tc>
          <w:tcPr>
            <w:tcW w:w="6237" w:type="dxa"/>
            <w:shd w:val="clear" w:color="auto" w:fill="auto"/>
            <w:hideMark/>
          </w:tcPr>
          <w:p w14:paraId="1354EB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80" w:type="dxa"/>
            <w:shd w:val="clear" w:color="auto" w:fill="auto"/>
            <w:vAlign w:val="bottom"/>
            <w:hideMark/>
          </w:tcPr>
          <w:p w14:paraId="3BE219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BFAF7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5F811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8CEB7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5D5979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962B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c>
          <w:tcPr>
            <w:tcW w:w="1559" w:type="dxa"/>
            <w:shd w:val="clear" w:color="auto" w:fill="auto"/>
            <w:vAlign w:val="bottom"/>
            <w:hideMark/>
          </w:tcPr>
          <w:p w14:paraId="38226D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c>
          <w:tcPr>
            <w:tcW w:w="1567" w:type="dxa"/>
            <w:shd w:val="clear" w:color="auto" w:fill="auto"/>
            <w:vAlign w:val="bottom"/>
            <w:hideMark/>
          </w:tcPr>
          <w:p w14:paraId="1BD3FE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r>
      <w:tr w:rsidR="000F3EF3" w:rsidRPr="000F3EF3" w14:paraId="46FC6AD8" w14:textId="77777777" w:rsidTr="007C7660">
        <w:trPr>
          <w:trHeight w:val="630"/>
        </w:trPr>
        <w:tc>
          <w:tcPr>
            <w:tcW w:w="6237" w:type="dxa"/>
            <w:shd w:val="clear" w:color="auto" w:fill="auto"/>
            <w:hideMark/>
          </w:tcPr>
          <w:p w14:paraId="0E7896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33C29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62246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BEB83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51C79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2060C7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3BD631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c>
          <w:tcPr>
            <w:tcW w:w="1559" w:type="dxa"/>
            <w:shd w:val="clear" w:color="auto" w:fill="auto"/>
            <w:vAlign w:val="bottom"/>
            <w:hideMark/>
          </w:tcPr>
          <w:p w14:paraId="232815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c>
          <w:tcPr>
            <w:tcW w:w="1567" w:type="dxa"/>
            <w:shd w:val="clear" w:color="auto" w:fill="auto"/>
            <w:vAlign w:val="bottom"/>
            <w:hideMark/>
          </w:tcPr>
          <w:p w14:paraId="53DC56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4 000,0</w:t>
            </w:r>
          </w:p>
        </w:tc>
      </w:tr>
      <w:tr w:rsidR="000F3EF3" w:rsidRPr="000F3EF3" w14:paraId="68B49C4C" w14:textId="77777777" w:rsidTr="007C7660">
        <w:trPr>
          <w:trHeight w:val="315"/>
        </w:trPr>
        <w:tc>
          <w:tcPr>
            <w:tcW w:w="6237" w:type="dxa"/>
            <w:shd w:val="clear" w:color="auto" w:fill="auto"/>
            <w:hideMark/>
          </w:tcPr>
          <w:p w14:paraId="5C9BBA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D417A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40A54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B49F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F8B83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163EEE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0749E9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59" w:type="dxa"/>
            <w:shd w:val="clear" w:color="auto" w:fill="auto"/>
            <w:vAlign w:val="bottom"/>
            <w:hideMark/>
          </w:tcPr>
          <w:p w14:paraId="39957D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c>
          <w:tcPr>
            <w:tcW w:w="1567" w:type="dxa"/>
            <w:shd w:val="clear" w:color="auto" w:fill="auto"/>
            <w:vAlign w:val="bottom"/>
            <w:hideMark/>
          </w:tcPr>
          <w:p w14:paraId="36EACC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3 000,0</w:t>
            </w:r>
          </w:p>
        </w:tc>
      </w:tr>
      <w:tr w:rsidR="000F3EF3" w:rsidRPr="000F3EF3" w14:paraId="1C9DF23D" w14:textId="77777777" w:rsidTr="007C7660">
        <w:trPr>
          <w:trHeight w:val="315"/>
        </w:trPr>
        <w:tc>
          <w:tcPr>
            <w:tcW w:w="6237" w:type="dxa"/>
            <w:shd w:val="clear" w:color="auto" w:fill="auto"/>
            <w:hideMark/>
          </w:tcPr>
          <w:p w14:paraId="73DD0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05E8B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60C7E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84DA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508CC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3DAA83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1878D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59" w:type="dxa"/>
            <w:shd w:val="clear" w:color="auto" w:fill="auto"/>
            <w:vAlign w:val="bottom"/>
            <w:hideMark/>
          </w:tcPr>
          <w:p w14:paraId="583FD6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c>
          <w:tcPr>
            <w:tcW w:w="1567" w:type="dxa"/>
            <w:shd w:val="clear" w:color="auto" w:fill="auto"/>
            <w:vAlign w:val="bottom"/>
            <w:hideMark/>
          </w:tcPr>
          <w:p w14:paraId="240987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1 000,0</w:t>
            </w:r>
          </w:p>
        </w:tc>
      </w:tr>
      <w:tr w:rsidR="000F3EF3" w:rsidRPr="000F3EF3" w14:paraId="4F3BC8C3" w14:textId="77777777" w:rsidTr="007C7660">
        <w:trPr>
          <w:trHeight w:val="630"/>
        </w:trPr>
        <w:tc>
          <w:tcPr>
            <w:tcW w:w="6237" w:type="dxa"/>
            <w:shd w:val="clear" w:color="auto" w:fill="auto"/>
            <w:hideMark/>
          </w:tcPr>
          <w:p w14:paraId="7262CF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"Стипендии, гранты, премии и денежные поощрения"</w:t>
            </w:r>
          </w:p>
        </w:tc>
        <w:tc>
          <w:tcPr>
            <w:tcW w:w="780" w:type="dxa"/>
            <w:shd w:val="clear" w:color="auto" w:fill="auto"/>
            <w:vAlign w:val="bottom"/>
            <w:hideMark/>
          </w:tcPr>
          <w:p w14:paraId="53B0C4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F7361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86980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2613B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Ц711100000</w:t>
            </w:r>
          </w:p>
        </w:tc>
        <w:tc>
          <w:tcPr>
            <w:tcW w:w="800" w:type="dxa"/>
            <w:shd w:val="clear" w:color="auto" w:fill="auto"/>
            <w:vAlign w:val="bottom"/>
            <w:hideMark/>
          </w:tcPr>
          <w:p w14:paraId="374698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542B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c>
          <w:tcPr>
            <w:tcW w:w="1559" w:type="dxa"/>
            <w:shd w:val="clear" w:color="auto" w:fill="auto"/>
            <w:vAlign w:val="bottom"/>
            <w:hideMark/>
          </w:tcPr>
          <w:p w14:paraId="7A1D78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c>
          <w:tcPr>
            <w:tcW w:w="1567" w:type="dxa"/>
            <w:shd w:val="clear" w:color="auto" w:fill="auto"/>
            <w:vAlign w:val="bottom"/>
            <w:hideMark/>
          </w:tcPr>
          <w:p w14:paraId="57AE27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r>
      <w:tr w:rsidR="000F3EF3" w:rsidRPr="000F3EF3" w14:paraId="00C2A56E" w14:textId="77777777" w:rsidTr="007C7660">
        <w:trPr>
          <w:trHeight w:val="315"/>
        </w:trPr>
        <w:tc>
          <w:tcPr>
            <w:tcW w:w="6237" w:type="dxa"/>
            <w:shd w:val="clear" w:color="auto" w:fill="auto"/>
            <w:hideMark/>
          </w:tcPr>
          <w:p w14:paraId="4391B0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780" w:type="dxa"/>
            <w:shd w:val="clear" w:color="auto" w:fill="auto"/>
            <w:vAlign w:val="bottom"/>
            <w:hideMark/>
          </w:tcPr>
          <w:p w14:paraId="4723E8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7A916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CD844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FD4C8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311B3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DD4D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c>
          <w:tcPr>
            <w:tcW w:w="1559" w:type="dxa"/>
            <w:shd w:val="clear" w:color="auto" w:fill="auto"/>
            <w:vAlign w:val="bottom"/>
            <w:hideMark/>
          </w:tcPr>
          <w:p w14:paraId="50FD4B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c>
          <w:tcPr>
            <w:tcW w:w="1567" w:type="dxa"/>
            <w:shd w:val="clear" w:color="auto" w:fill="auto"/>
            <w:vAlign w:val="bottom"/>
            <w:hideMark/>
          </w:tcPr>
          <w:p w14:paraId="204136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r>
      <w:tr w:rsidR="000F3EF3" w:rsidRPr="000F3EF3" w14:paraId="5C1749F9" w14:textId="77777777" w:rsidTr="007C7660">
        <w:trPr>
          <w:trHeight w:val="630"/>
        </w:trPr>
        <w:tc>
          <w:tcPr>
            <w:tcW w:w="6237" w:type="dxa"/>
            <w:shd w:val="clear" w:color="auto" w:fill="auto"/>
            <w:hideMark/>
          </w:tcPr>
          <w:p w14:paraId="46511C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0B541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4A296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C709E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78306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28A688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7E0E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c>
          <w:tcPr>
            <w:tcW w:w="1559" w:type="dxa"/>
            <w:shd w:val="clear" w:color="auto" w:fill="auto"/>
            <w:vAlign w:val="bottom"/>
            <w:hideMark/>
          </w:tcPr>
          <w:p w14:paraId="294A8F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c>
          <w:tcPr>
            <w:tcW w:w="1567" w:type="dxa"/>
            <w:shd w:val="clear" w:color="auto" w:fill="auto"/>
            <w:vAlign w:val="bottom"/>
            <w:hideMark/>
          </w:tcPr>
          <w:p w14:paraId="2C733D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420,0</w:t>
            </w:r>
          </w:p>
        </w:tc>
      </w:tr>
      <w:tr w:rsidR="000F3EF3" w:rsidRPr="000F3EF3" w14:paraId="2B290A58" w14:textId="77777777" w:rsidTr="007C7660">
        <w:trPr>
          <w:trHeight w:val="315"/>
        </w:trPr>
        <w:tc>
          <w:tcPr>
            <w:tcW w:w="6237" w:type="dxa"/>
            <w:shd w:val="clear" w:color="auto" w:fill="auto"/>
            <w:hideMark/>
          </w:tcPr>
          <w:p w14:paraId="047DC7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85B3E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F79E6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28239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8E7BB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1D2179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83158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324,0</w:t>
            </w:r>
          </w:p>
        </w:tc>
        <w:tc>
          <w:tcPr>
            <w:tcW w:w="1559" w:type="dxa"/>
            <w:shd w:val="clear" w:color="auto" w:fill="auto"/>
            <w:vAlign w:val="bottom"/>
            <w:hideMark/>
          </w:tcPr>
          <w:p w14:paraId="081F30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324,0</w:t>
            </w:r>
          </w:p>
        </w:tc>
        <w:tc>
          <w:tcPr>
            <w:tcW w:w="1567" w:type="dxa"/>
            <w:shd w:val="clear" w:color="auto" w:fill="auto"/>
            <w:vAlign w:val="bottom"/>
            <w:hideMark/>
          </w:tcPr>
          <w:p w14:paraId="2FA013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324,0</w:t>
            </w:r>
          </w:p>
        </w:tc>
      </w:tr>
      <w:tr w:rsidR="000F3EF3" w:rsidRPr="000F3EF3" w14:paraId="72CFFEC7" w14:textId="77777777" w:rsidTr="007C7660">
        <w:trPr>
          <w:trHeight w:val="315"/>
        </w:trPr>
        <w:tc>
          <w:tcPr>
            <w:tcW w:w="6237" w:type="dxa"/>
            <w:shd w:val="clear" w:color="auto" w:fill="auto"/>
            <w:hideMark/>
          </w:tcPr>
          <w:p w14:paraId="607EA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751966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A8A15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7044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3F666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5EB79E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454F4B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96,0</w:t>
            </w:r>
          </w:p>
        </w:tc>
        <w:tc>
          <w:tcPr>
            <w:tcW w:w="1559" w:type="dxa"/>
            <w:shd w:val="clear" w:color="auto" w:fill="auto"/>
            <w:vAlign w:val="bottom"/>
            <w:hideMark/>
          </w:tcPr>
          <w:p w14:paraId="0E1558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96,0</w:t>
            </w:r>
          </w:p>
        </w:tc>
        <w:tc>
          <w:tcPr>
            <w:tcW w:w="1567" w:type="dxa"/>
            <w:shd w:val="clear" w:color="auto" w:fill="auto"/>
            <w:vAlign w:val="bottom"/>
            <w:hideMark/>
          </w:tcPr>
          <w:p w14:paraId="63E567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96,0</w:t>
            </w:r>
          </w:p>
        </w:tc>
      </w:tr>
      <w:tr w:rsidR="000F3EF3" w:rsidRPr="000F3EF3" w14:paraId="635F072A" w14:textId="77777777" w:rsidTr="007C7660">
        <w:trPr>
          <w:trHeight w:val="315"/>
        </w:trPr>
        <w:tc>
          <w:tcPr>
            <w:tcW w:w="6237" w:type="dxa"/>
            <w:shd w:val="clear" w:color="auto" w:fill="auto"/>
            <w:hideMark/>
          </w:tcPr>
          <w:p w14:paraId="306E0D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091384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CC765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88321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99919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017886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7DE46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430 559,8</w:t>
            </w:r>
          </w:p>
        </w:tc>
        <w:tc>
          <w:tcPr>
            <w:tcW w:w="1559" w:type="dxa"/>
            <w:shd w:val="clear" w:color="auto" w:fill="auto"/>
            <w:vAlign w:val="bottom"/>
            <w:hideMark/>
          </w:tcPr>
          <w:p w14:paraId="7548A8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430 559,9</w:t>
            </w:r>
          </w:p>
        </w:tc>
        <w:tc>
          <w:tcPr>
            <w:tcW w:w="1567" w:type="dxa"/>
            <w:shd w:val="clear" w:color="auto" w:fill="auto"/>
            <w:vAlign w:val="bottom"/>
            <w:hideMark/>
          </w:tcPr>
          <w:p w14:paraId="7F7C6C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427 967,3</w:t>
            </w:r>
          </w:p>
        </w:tc>
      </w:tr>
      <w:tr w:rsidR="000F3EF3" w:rsidRPr="000F3EF3" w14:paraId="67AAEACD" w14:textId="77777777" w:rsidTr="007C7660">
        <w:trPr>
          <w:trHeight w:val="630"/>
        </w:trPr>
        <w:tc>
          <w:tcPr>
            <w:tcW w:w="6237" w:type="dxa"/>
            <w:shd w:val="clear" w:color="auto" w:fill="auto"/>
            <w:hideMark/>
          </w:tcPr>
          <w:p w14:paraId="4FA2D1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льготного питания для отдельных категорий учащихся в муниципальных общеобразовательных организациях</w:t>
            </w:r>
          </w:p>
        </w:tc>
        <w:tc>
          <w:tcPr>
            <w:tcW w:w="780" w:type="dxa"/>
            <w:shd w:val="clear" w:color="auto" w:fill="auto"/>
            <w:vAlign w:val="bottom"/>
            <w:hideMark/>
          </w:tcPr>
          <w:p w14:paraId="344C87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6E6C0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D7CEE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CD758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Ц711474540</w:t>
            </w:r>
          </w:p>
        </w:tc>
        <w:tc>
          <w:tcPr>
            <w:tcW w:w="800" w:type="dxa"/>
            <w:shd w:val="clear" w:color="auto" w:fill="auto"/>
            <w:vAlign w:val="bottom"/>
            <w:hideMark/>
          </w:tcPr>
          <w:p w14:paraId="3C77A8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57B2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21 247,7</w:t>
            </w:r>
          </w:p>
        </w:tc>
        <w:tc>
          <w:tcPr>
            <w:tcW w:w="1559" w:type="dxa"/>
            <w:shd w:val="clear" w:color="auto" w:fill="auto"/>
            <w:vAlign w:val="bottom"/>
            <w:hideMark/>
          </w:tcPr>
          <w:p w14:paraId="70083A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21 247,7</w:t>
            </w:r>
          </w:p>
        </w:tc>
        <w:tc>
          <w:tcPr>
            <w:tcW w:w="1567" w:type="dxa"/>
            <w:shd w:val="clear" w:color="auto" w:fill="auto"/>
            <w:vAlign w:val="bottom"/>
            <w:hideMark/>
          </w:tcPr>
          <w:p w14:paraId="06BBA4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21 247,7</w:t>
            </w:r>
          </w:p>
        </w:tc>
      </w:tr>
      <w:tr w:rsidR="000F3EF3" w:rsidRPr="000F3EF3" w14:paraId="46296CBA" w14:textId="77777777" w:rsidTr="007C7660">
        <w:trPr>
          <w:trHeight w:val="630"/>
        </w:trPr>
        <w:tc>
          <w:tcPr>
            <w:tcW w:w="6237" w:type="dxa"/>
            <w:shd w:val="clear" w:color="auto" w:fill="auto"/>
            <w:hideMark/>
          </w:tcPr>
          <w:p w14:paraId="22FEB1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FD981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63E7B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6209E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C79CA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Ц711474540</w:t>
            </w:r>
          </w:p>
        </w:tc>
        <w:tc>
          <w:tcPr>
            <w:tcW w:w="800" w:type="dxa"/>
            <w:shd w:val="clear" w:color="auto" w:fill="auto"/>
            <w:vAlign w:val="bottom"/>
            <w:hideMark/>
          </w:tcPr>
          <w:p w14:paraId="2756FC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F126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21 247,7</w:t>
            </w:r>
          </w:p>
        </w:tc>
        <w:tc>
          <w:tcPr>
            <w:tcW w:w="1559" w:type="dxa"/>
            <w:shd w:val="clear" w:color="auto" w:fill="auto"/>
            <w:vAlign w:val="bottom"/>
            <w:hideMark/>
          </w:tcPr>
          <w:p w14:paraId="10570D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21 247,7</w:t>
            </w:r>
          </w:p>
        </w:tc>
        <w:tc>
          <w:tcPr>
            <w:tcW w:w="1567" w:type="dxa"/>
            <w:shd w:val="clear" w:color="auto" w:fill="auto"/>
            <w:vAlign w:val="bottom"/>
            <w:hideMark/>
          </w:tcPr>
          <w:p w14:paraId="76B62E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21 247,7</w:t>
            </w:r>
          </w:p>
        </w:tc>
      </w:tr>
      <w:tr w:rsidR="000F3EF3" w:rsidRPr="000F3EF3" w14:paraId="75CA536D" w14:textId="77777777" w:rsidTr="007C7660">
        <w:trPr>
          <w:trHeight w:val="315"/>
        </w:trPr>
        <w:tc>
          <w:tcPr>
            <w:tcW w:w="6237" w:type="dxa"/>
            <w:shd w:val="clear" w:color="auto" w:fill="auto"/>
            <w:hideMark/>
          </w:tcPr>
          <w:p w14:paraId="3E3CF9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43508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18443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A2359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921A7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Ц711474540</w:t>
            </w:r>
          </w:p>
        </w:tc>
        <w:tc>
          <w:tcPr>
            <w:tcW w:w="800" w:type="dxa"/>
            <w:shd w:val="clear" w:color="auto" w:fill="auto"/>
            <w:vAlign w:val="bottom"/>
            <w:hideMark/>
          </w:tcPr>
          <w:p w14:paraId="6B27DA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72F057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17 706,4</w:t>
            </w:r>
          </w:p>
        </w:tc>
        <w:tc>
          <w:tcPr>
            <w:tcW w:w="1559" w:type="dxa"/>
            <w:shd w:val="clear" w:color="auto" w:fill="auto"/>
            <w:vAlign w:val="bottom"/>
            <w:hideMark/>
          </w:tcPr>
          <w:p w14:paraId="095AD6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17 706,4</w:t>
            </w:r>
          </w:p>
        </w:tc>
        <w:tc>
          <w:tcPr>
            <w:tcW w:w="1567" w:type="dxa"/>
            <w:shd w:val="clear" w:color="auto" w:fill="auto"/>
            <w:vAlign w:val="bottom"/>
            <w:hideMark/>
          </w:tcPr>
          <w:p w14:paraId="7CD440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17 706,4</w:t>
            </w:r>
          </w:p>
        </w:tc>
      </w:tr>
      <w:tr w:rsidR="000F3EF3" w:rsidRPr="000F3EF3" w14:paraId="3C3FD6E8" w14:textId="77777777" w:rsidTr="007C7660">
        <w:trPr>
          <w:trHeight w:val="315"/>
        </w:trPr>
        <w:tc>
          <w:tcPr>
            <w:tcW w:w="6237" w:type="dxa"/>
            <w:shd w:val="clear" w:color="auto" w:fill="auto"/>
            <w:hideMark/>
          </w:tcPr>
          <w:p w14:paraId="6DEF6C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151B32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F73C2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70630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38951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Ц711474540</w:t>
            </w:r>
          </w:p>
        </w:tc>
        <w:tc>
          <w:tcPr>
            <w:tcW w:w="800" w:type="dxa"/>
            <w:shd w:val="clear" w:color="auto" w:fill="auto"/>
            <w:vAlign w:val="bottom"/>
            <w:hideMark/>
          </w:tcPr>
          <w:p w14:paraId="361AB2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394FC0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3 541,3</w:t>
            </w:r>
          </w:p>
        </w:tc>
        <w:tc>
          <w:tcPr>
            <w:tcW w:w="1559" w:type="dxa"/>
            <w:shd w:val="clear" w:color="auto" w:fill="auto"/>
            <w:vAlign w:val="bottom"/>
            <w:hideMark/>
          </w:tcPr>
          <w:p w14:paraId="439B15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3 541,3</w:t>
            </w:r>
          </w:p>
        </w:tc>
        <w:tc>
          <w:tcPr>
            <w:tcW w:w="1567" w:type="dxa"/>
            <w:shd w:val="clear" w:color="auto" w:fill="auto"/>
            <w:vAlign w:val="bottom"/>
            <w:hideMark/>
          </w:tcPr>
          <w:p w14:paraId="2F892A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3 541,3</w:t>
            </w:r>
          </w:p>
        </w:tc>
      </w:tr>
      <w:tr w:rsidR="000F3EF3" w:rsidRPr="000F3EF3" w14:paraId="7FDE54DA" w14:textId="77777777" w:rsidTr="007C7660">
        <w:trPr>
          <w:trHeight w:val="945"/>
        </w:trPr>
        <w:tc>
          <w:tcPr>
            <w:tcW w:w="6237" w:type="dxa"/>
            <w:shd w:val="clear" w:color="auto" w:fill="auto"/>
            <w:hideMark/>
          </w:tcPr>
          <w:p w14:paraId="782446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80" w:type="dxa"/>
            <w:shd w:val="clear" w:color="auto" w:fill="auto"/>
            <w:vAlign w:val="bottom"/>
            <w:hideMark/>
          </w:tcPr>
          <w:p w14:paraId="22BE87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2674B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FC506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491E3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Ц7114L3040</w:t>
            </w:r>
          </w:p>
        </w:tc>
        <w:tc>
          <w:tcPr>
            <w:tcW w:w="800" w:type="dxa"/>
            <w:shd w:val="clear" w:color="auto" w:fill="auto"/>
            <w:vAlign w:val="bottom"/>
            <w:hideMark/>
          </w:tcPr>
          <w:p w14:paraId="7BE47F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80332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350 425,7</w:t>
            </w:r>
          </w:p>
        </w:tc>
        <w:tc>
          <w:tcPr>
            <w:tcW w:w="1559" w:type="dxa"/>
            <w:shd w:val="clear" w:color="auto" w:fill="auto"/>
            <w:vAlign w:val="bottom"/>
            <w:hideMark/>
          </w:tcPr>
          <w:p w14:paraId="7DB2F9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350 425,8</w:t>
            </w:r>
          </w:p>
        </w:tc>
        <w:tc>
          <w:tcPr>
            <w:tcW w:w="1567" w:type="dxa"/>
            <w:shd w:val="clear" w:color="auto" w:fill="auto"/>
            <w:vAlign w:val="bottom"/>
            <w:hideMark/>
          </w:tcPr>
          <w:p w14:paraId="560E5B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347 833,2</w:t>
            </w:r>
          </w:p>
        </w:tc>
      </w:tr>
      <w:tr w:rsidR="000F3EF3" w:rsidRPr="000F3EF3" w14:paraId="28819C63" w14:textId="77777777" w:rsidTr="007C7660">
        <w:trPr>
          <w:trHeight w:val="630"/>
        </w:trPr>
        <w:tc>
          <w:tcPr>
            <w:tcW w:w="6237" w:type="dxa"/>
            <w:shd w:val="clear" w:color="auto" w:fill="auto"/>
            <w:hideMark/>
          </w:tcPr>
          <w:p w14:paraId="0F6A2A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6F9D5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98A96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4B790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112219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Ц7114L3040</w:t>
            </w:r>
          </w:p>
        </w:tc>
        <w:tc>
          <w:tcPr>
            <w:tcW w:w="800" w:type="dxa"/>
            <w:shd w:val="clear" w:color="auto" w:fill="auto"/>
            <w:vAlign w:val="bottom"/>
            <w:hideMark/>
          </w:tcPr>
          <w:p w14:paraId="643D4F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1F25E6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350 425,7</w:t>
            </w:r>
          </w:p>
        </w:tc>
        <w:tc>
          <w:tcPr>
            <w:tcW w:w="1559" w:type="dxa"/>
            <w:shd w:val="clear" w:color="auto" w:fill="auto"/>
            <w:vAlign w:val="bottom"/>
            <w:hideMark/>
          </w:tcPr>
          <w:p w14:paraId="0BF585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350 425,8</w:t>
            </w:r>
          </w:p>
        </w:tc>
        <w:tc>
          <w:tcPr>
            <w:tcW w:w="1567" w:type="dxa"/>
            <w:shd w:val="clear" w:color="auto" w:fill="auto"/>
            <w:vAlign w:val="bottom"/>
            <w:hideMark/>
          </w:tcPr>
          <w:p w14:paraId="650FC1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347 833,2</w:t>
            </w:r>
          </w:p>
        </w:tc>
      </w:tr>
      <w:tr w:rsidR="000F3EF3" w:rsidRPr="000F3EF3" w14:paraId="1F51BA6D" w14:textId="77777777" w:rsidTr="007C7660">
        <w:trPr>
          <w:trHeight w:val="315"/>
        </w:trPr>
        <w:tc>
          <w:tcPr>
            <w:tcW w:w="6237" w:type="dxa"/>
            <w:shd w:val="clear" w:color="auto" w:fill="auto"/>
            <w:hideMark/>
          </w:tcPr>
          <w:p w14:paraId="0F594B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FA2BC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12079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5F519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6E248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Ц7114L3040</w:t>
            </w:r>
          </w:p>
        </w:tc>
        <w:tc>
          <w:tcPr>
            <w:tcW w:w="800" w:type="dxa"/>
            <w:shd w:val="clear" w:color="auto" w:fill="auto"/>
            <w:vAlign w:val="bottom"/>
            <w:hideMark/>
          </w:tcPr>
          <w:p w14:paraId="31FDC6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FAF9D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277 837,4</w:t>
            </w:r>
          </w:p>
        </w:tc>
        <w:tc>
          <w:tcPr>
            <w:tcW w:w="1559" w:type="dxa"/>
            <w:shd w:val="clear" w:color="auto" w:fill="auto"/>
            <w:vAlign w:val="bottom"/>
            <w:hideMark/>
          </w:tcPr>
          <w:p w14:paraId="3F3354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277 837,5</w:t>
            </w:r>
          </w:p>
        </w:tc>
        <w:tc>
          <w:tcPr>
            <w:tcW w:w="1567" w:type="dxa"/>
            <w:shd w:val="clear" w:color="auto" w:fill="auto"/>
            <w:vAlign w:val="bottom"/>
            <w:hideMark/>
          </w:tcPr>
          <w:p w14:paraId="2F31A9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275 781,8</w:t>
            </w:r>
          </w:p>
        </w:tc>
      </w:tr>
      <w:tr w:rsidR="000F3EF3" w:rsidRPr="000F3EF3" w14:paraId="6EE332DD" w14:textId="77777777" w:rsidTr="007C7660">
        <w:trPr>
          <w:trHeight w:val="315"/>
        </w:trPr>
        <w:tc>
          <w:tcPr>
            <w:tcW w:w="6237" w:type="dxa"/>
            <w:shd w:val="clear" w:color="auto" w:fill="auto"/>
            <w:hideMark/>
          </w:tcPr>
          <w:p w14:paraId="1D69B7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7BB908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47B58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AECC8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8D4CD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Ц7114L3040</w:t>
            </w:r>
          </w:p>
        </w:tc>
        <w:tc>
          <w:tcPr>
            <w:tcW w:w="800" w:type="dxa"/>
            <w:shd w:val="clear" w:color="auto" w:fill="auto"/>
            <w:vAlign w:val="bottom"/>
            <w:hideMark/>
          </w:tcPr>
          <w:p w14:paraId="56CAB9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3A44A8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72 588,3</w:t>
            </w:r>
          </w:p>
        </w:tc>
        <w:tc>
          <w:tcPr>
            <w:tcW w:w="1559" w:type="dxa"/>
            <w:shd w:val="clear" w:color="auto" w:fill="auto"/>
            <w:vAlign w:val="bottom"/>
            <w:hideMark/>
          </w:tcPr>
          <w:p w14:paraId="76F9A2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72 588,3</w:t>
            </w:r>
          </w:p>
        </w:tc>
        <w:tc>
          <w:tcPr>
            <w:tcW w:w="1567" w:type="dxa"/>
            <w:shd w:val="clear" w:color="auto" w:fill="auto"/>
            <w:vAlign w:val="bottom"/>
            <w:hideMark/>
          </w:tcPr>
          <w:p w14:paraId="61ED7D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72 051,4</w:t>
            </w:r>
          </w:p>
        </w:tc>
      </w:tr>
      <w:tr w:rsidR="000F3EF3" w:rsidRPr="000F3EF3" w14:paraId="3DB4548D" w14:textId="77777777" w:rsidTr="007C7660">
        <w:trPr>
          <w:trHeight w:val="1605"/>
        </w:trPr>
        <w:tc>
          <w:tcPr>
            <w:tcW w:w="6237" w:type="dxa"/>
            <w:shd w:val="clear" w:color="auto" w:fill="auto"/>
            <w:hideMark/>
          </w:tcPr>
          <w:p w14:paraId="1D232B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780" w:type="dxa"/>
            <w:shd w:val="clear" w:color="auto" w:fill="auto"/>
            <w:vAlign w:val="bottom"/>
            <w:hideMark/>
          </w:tcPr>
          <w:p w14:paraId="694E07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1703F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A4E83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312183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Ц7114S1560</w:t>
            </w:r>
          </w:p>
        </w:tc>
        <w:tc>
          <w:tcPr>
            <w:tcW w:w="800" w:type="dxa"/>
            <w:shd w:val="clear" w:color="auto" w:fill="auto"/>
            <w:vAlign w:val="bottom"/>
            <w:hideMark/>
          </w:tcPr>
          <w:p w14:paraId="6DB1CC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8FC8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58 886,4</w:t>
            </w:r>
          </w:p>
        </w:tc>
        <w:tc>
          <w:tcPr>
            <w:tcW w:w="1559" w:type="dxa"/>
            <w:shd w:val="clear" w:color="auto" w:fill="auto"/>
            <w:vAlign w:val="bottom"/>
            <w:hideMark/>
          </w:tcPr>
          <w:p w14:paraId="69DCDD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58 886,4</w:t>
            </w:r>
          </w:p>
        </w:tc>
        <w:tc>
          <w:tcPr>
            <w:tcW w:w="1567" w:type="dxa"/>
            <w:shd w:val="clear" w:color="auto" w:fill="auto"/>
            <w:vAlign w:val="bottom"/>
            <w:hideMark/>
          </w:tcPr>
          <w:p w14:paraId="5930BC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58 886,4</w:t>
            </w:r>
          </w:p>
        </w:tc>
      </w:tr>
      <w:tr w:rsidR="000F3EF3" w:rsidRPr="000F3EF3" w14:paraId="1C613174" w14:textId="77777777" w:rsidTr="007C7660">
        <w:trPr>
          <w:trHeight w:val="630"/>
        </w:trPr>
        <w:tc>
          <w:tcPr>
            <w:tcW w:w="6237" w:type="dxa"/>
            <w:shd w:val="clear" w:color="auto" w:fill="auto"/>
            <w:hideMark/>
          </w:tcPr>
          <w:p w14:paraId="4A1C6D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FAB58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B6993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C53D8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079524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Ц7114S1560</w:t>
            </w:r>
          </w:p>
        </w:tc>
        <w:tc>
          <w:tcPr>
            <w:tcW w:w="800" w:type="dxa"/>
            <w:shd w:val="clear" w:color="auto" w:fill="auto"/>
            <w:vAlign w:val="bottom"/>
            <w:hideMark/>
          </w:tcPr>
          <w:p w14:paraId="7FA6F7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36F0D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58 886,4</w:t>
            </w:r>
          </w:p>
        </w:tc>
        <w:tc>
          <w:tcPr>
            <w:tcW w:w="1559" w:type="dxa"/>
            <w:shd w:val="clear" w:color="auto" w:fill="auto"/>
            <w:vAlign w:val="bottom"/>
            <w:hideMark/>
          </w:tcPr>
          <w:p w14:paraId="165780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58 886,4</w:t>
            </w:r>
          </w:p>
        </w:tc>
        <w:tc>
          <w:tcPr>
            <w:tcW w:w="1567" w:type="dxa"/>
            <w:shd w:val="clear" w:color="auto" w:fill="auto"/>
            <w:vAlign w:val="bottom"/>
            <w:hideMark/>
          </w:tcPr>
          <w:p w14:paraId="35EE91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58 886,4</w:t>
            </w:r>
          </w:p>
        </w:tc>
      </w:tr>
      <w:tr w:rsidR="000F3EF3" w:rsidRPr="000F3EF3" w14:paraId="616B4C6E" w14:textId="77777777" w:rsidTr="007C7660">
        <w:trPr>
          <w:trHeight w:val="315"/>
        </w:trPr>
        <w:tc>
          <w:tcPr>
            <w:tcW w:w="6237" w:type="dxa"/>
            <w:shd w:val="clear" w:color="auto" w:fill="auto"/>
            <w:hideMark/>
          </w:tcPr>
          <w:p w14:paraId="57B2E8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0589EF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7A6FA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BE538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3ADA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Ц7114S1560</w:t>
            </w:r>
          </w:p>
        </w:tc>
        <w:tc>
          <w:tcPr>
            <w:tcW w:w="800" w:type="dxa"/>
            <w:shd w:val="clear" w:color="auto" w:fill="auto"/>
            <w:vAlign w:val="bottom"/>
            <w:hideMark/>
          </w:tcPr>
          <w:p w14:paraId="5889E9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3DBF55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46 183,4</w:t>
            </w:r>
          </w:p>
        </w:tc>
        <w:tc>
          <w:tcPr>
            <w:tcW w:w="1559" w:type="dxa"/>
            <w:shd w:val="clear" w:color="auto" w:fill="auto"/>
            <w:vAlign w:val="bottom"/>
            <w:hideMark/>
          </w:tcPr>
          <w:p w14:paraId="704289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46 183,4</w:t>
            </w:r>
          </w:p>
        </w:tc>
        <w:tc>
          <w:tcPr>
            <w:tcW w:w="1567" w:type="dxa"/>
            <w:shd w:val="clear" w:color="auto" w:fill="auto"/>
            <w:vAlign w:val="bottom"/>
            <w:hideMark/>
          </w:tcPr>
          <w:p w14:paraId="439FB8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46 183,4</w:t>
            </w:r>
          </w:p>
        </w:tc>
      </w:tr>
      <w:tr w:rsidR="000F3EF3" w:rsidRPr="000F3EF3" w14:paraId="64CD667B" w14:textId="77777777" w:rsidTr="007C7660">
        <w:trPr>
          <w:trHeight w:val="315"/>
        </w:trPr>
        <w:tc>
          <w:tcPr>
            <w:tcW w:w="6237" w:type="dxa"/>
            <w:shd w:val="clear" w:color="auto" w:fill="auto"/>
            <w:hideMark/>
          </w:tcPr>
          <w:p w14:paraId="6C5FFD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397E23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72935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2F24B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437A4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Ц7114S1560</w:t>
            </w:r>
          </w:p>
        </w:tc>
        <w:tc>
          <w:tcPr>
            <w:tcW w:w="800" w:type="dxa"/>
            <w:shd w:val="clear" w:color="auto" w:fill="auto"/>
            <w:vAlign w:val="bottom"/>
            <w:hideMark/>
          </w:tcPr>
          <w:p w14:paraId="45B522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10763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12 703,0</w:t>
            </w:r>
          </w:p>
        </w:tc>
        <w:tc>
          <w:tcPr>
            <w:tcW w:w="1559" w:type="dxa"/>
            <w:shd w:val="clear" w:color="auto" w:fill="auto"/>
            <w:vAlign w:val="bottom"/>
            <w:hideMark/>
          </w:tcPr>
          <w:p w14:paraId="239288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12 703,0</w:t>
            </w:r>
          </w:p>
        </w:tc>
        <w:tc>
          <w:tcPr>
            <w:tcW w:w="1567" w:type="dxa"/>
            <w:shd w:val="clear" w:color="auto" w:fill="auto"/>
            <w:vAlign w:val="bottom"/>
            <w:hideMark/>
          </w:tcPr>
          <w:p w14:paraId="478C19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12 703,0</w:t>
            </w:r>
          </w:p>
        </w:tc>
      </w:tr>
      <w:tr w:rsidR="000F3EF3" w:rsidRPr="000F3EF3" w14:paraId="5990777F" w14:textId="77777777" w:rsidTr="007C7660">
        <w:trPr>
          <w:trHeight w:val="945"/>
        </w:trPr>
        <w:tc>
          <w:tcPr>
            <w:tcW w:w="6237" w:type="dxa"/>
            <w:shd w:val="clear" w:color="auto" w:fill="auto"/>
            <w:hideMark/>
          </w:tcPr>
          <w:p w14:paraId="36E174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"Региональный проект по модернизации школьных систем образования" муниципальной программы города Чебоксары "Развитие образования"</w:t>
            </w:r>
          </w:p>
        </w:tc>
        <w:tc>
          <w:tcPr>
            <w:tcW w:w="780" w:type="dxa"/>
            <w:shd w:val="clear" w:color="auto" w:fill="auto"/>
            <w:vAlign w:val="bottom"/>
            <w:hideMark/>
          </w:tcPr>
          <w:p w14:paraId="0244B0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02EB2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A748D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246E25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Ц770000000</w:t>
            </w:r>
          </w:p>
        </w:tc>
        <w:tc>
          <w:tcPr>
            <w:tcW w:w="800" w:type="dxa"/>
            <w:shd w:val="clear" w:color="auto" w:fill="auto"/>
            <w:vAlign w:val="bottom"/>
            <w:hideMark/>
          </w:tcPr>
          <w:p w14:paraId="309EFF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EC615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12 541,0</w:t>
            </w:r>
          </w:p>
        </w:tc>
        <w:tc>
          <w:tcPr>
            <w:tcW w:w="1559" w:type="dxa"/>
            <w:shd w:val="clear" w:color="auto" w:fill="auto"/>
            <w:vAlign w:val="bottom"/>
            <w:hideMark/>
          </w:tcPr>
          <w:p w14:paraId="704159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161C5F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95CA2CD" w14:textId="77777777" w:rsidTr="007C7660">
        <w:trPr>
          <w:trHeight w:val="1260"/>
        </w:trPr>
        <w:tc>
          <w:tcPr>
            <w:tcW w:w="6237" w:type="dxa"/>
            <w:shd w:val="clear" w:color="auto" w:fill="auto"/>
            <w:hideMark/>
          </w:tcPr>
          <w:p w14:paraId="16452D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80" w:type="dxa"/>
            <w:shd w:val="clear" w:color="auto" w:fill="auto"/>
            <w:vAlign w:val="bottom"/>
            <w:hideMark/>
          </w:tcPr>
          <w:p w14:paraId="76F677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8591C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DB1F9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6FC528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Ц770300000</w:t>
            </w:r>
          </w:p>
        </w:tc>
        <w:tc>
          <w:tcPr>
            <w:tcW w:w="800" w:type="dxa"/>
            <w:shd w:val="clear" w:color="auto" w:fill="auto"/>
            <w:vAlign w:val="bottom"/>
            <w:hideMark/>
          </w:tcPr>
          <w:p w14:paraId="799FA8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D135F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12 541,0</w:t>
            </w:r>
          </w:p>
        </w:tc>
        <w:tc>
          <w:tcPr>
            <w:tcW w:w="1559" w:type="dxa"/>
            <w:shd w:val="clear" w:color="auto" w:fill="auto"/>
            <w:vAlign w:val="bottom"/>
            <w:hideMark/>
          </w:tcPr>
          <w:p w14:paraId="6B3735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401464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6AC45A2" w14:textId="77777777" w:rsidTr="007C7660">
        <w:trPr>
          <w:trHeight w:val="1260"/>
        </w:trPr>
        <w:tc>
          <w:tcPr>
            <w:tcW w:w="6237" w:type="dxa"/>
            <w:shd w:val="clear" w:color="auto" w:fill="auto"/>
            <w:hideMark/>
          </w:tcPr>
          <w:p w14:paraId="21DE75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w:t>
            </w:r>
          </w:p>
        </w:tc>
        <w:tc>
          <w:tcPr>
            <w:tcW w:w="780" w:type="dxa"/>
            <w:shd w:val="clear" w:color="auto" w:fill="auto"/>
            <w:vAlign w:val="bottom"/>
            <w:hideMark/>
          </w:tcPr>
          <w:p w14:paraId="6E3E5B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94D0C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BF481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7E0719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Ц7703S1660</w:t>
            </w:r>
          </w:p>
        </w:tc>
        <w:tc>
          <w:tcPr>
            <w:tcW w:w="800" w:type="dxa"/>
            <w:shd w:val="clear" w:color="auto" w:fill="auto"/>
            <w:vAlign w:val="bottom"/>
            <w:hideMark/>
          </w:tcPr>
          <w:p w14:paraId="717A62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F310E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12 541,0</w:t>
            </w:r>
          </w:p>
        </w:tc>
        <w:tc>
          <w:tcPr>
            <w:tcW w:w="1559" w:type="dxa"/>
            <w:shd w:val="clear" w:color="auto" w:fill="auto"/>
            <w:vAlign w:val="bottom"/>
            <w:hideMark/>
          </w:tcPr>
          <w:p w14:paraId="180A56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5FAB38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DE26F2F" w14:textId="77777777" w:rsidTr="007C7660">
        <w:trPr>
          <w:trHeight w:val="630"/>
        </w:trPr>
        <w:tc>
          <w:tcPr>
            <w:tcW w:w="6237" w:type="dxa"/>
            <w:shd w:val="clear" w:color="auto" w:fill="auto"/>
            <w:hideMark/>
          </w:tcPr>
          <w:p w14:paraId="59F840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3D60B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574F7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35A24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443B59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Ц7703S1660</w:t>
            </w:r>
          </w:p>
        </w:tc>
        <w:tc>
          <w:tcPr>
            <w:tcW w:w="800" w:type="dxa"/>
            <w:shd w:val="clear" w:color="auto" w:fill="auto"/>
            <w:vAlign w:val="bottom"/>
            <w:hideMark/>
          </w:tcPr>
          <w:p w14:paraId="33D237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29AD1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12 541,0</w:t>
            </w:r>
          </w:p>
        </w:tc>
        <w:tc>
          <w:tcPr>
            <w:tcW w:w="1559" w:type="dxa"/>
            <w:shd w:val="clear" w:color="auto" w:fill="auto"/>
            <w:vAlign w:val="bottom"/>
            <w:hideMark/>
          </w:tcPr>
          <w:p w14:paraId="2860F8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B2BE4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57CECDE" w14:textId="77777777" w:rsidTr="007C7660">
        <w:trPr>
          <w:trHeight w:val="315"/>
        </w:trPr>
        <w:tc>
          <w:tcPr>
            <w:tcW w:w="6237" w:type="dxa"/>
            <w:shd w:val="clear" w:color="auto" w:fill="auto"/>
            <w:hideMark/>
          </w:tcPr>
          <w:p w14:paraId="02D038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091A9C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CEE58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EC65C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02</w:t>
            </w:r>
          </w:p>
        </w:tc>
        <w:tc>
          <w:tcPr>
            <w:tcW w:w="1350" w:type="dxa"/>
            <w:shd w:val="clear" w:color="auto" w:fill="auto"/>
            <w:vAlign w:val="bottom"/>
            <w:hideMark/>
          </w:tcPr>
          <w:p w14:paraId="5ACBA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Ц7703S1660</w:t>
            </w:r>
          </w:p>
        </w:tc>
        <w:tc>
          <w:tcPr>
            <w:tcW w:w="800" w:type="dxa"/>
            <w:shd w:val="clear" w:color="auto" w:fill="auto"/>
            <w:vAlign w:val="bottom"/>
            <w:hideMark/>
          </w:tcPr>
          <w:p w14:paraId="50E148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DB85C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12 541,0</w:t>
            </w:r>
          </w:p>
        </w:tc>
        <w:tc>
          <w:tcPr>
            <w:tcW w:w="1559" w:type="dxa"/>
            <w:shd w:val="clear" w:color="auto" w:fill="auto"/>
            <w:vAlign w:val="bottom"/>
            <w:hideMark/>
          </w:tcPr>
          <w:p w14:paraId="54B448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c>
          <w:tcPr>
            <w:tcW w:w="1567" w:type="dxa"/>
            <w:shd w:val="clear" w:color="auto" w:fill="auto"/>
            <w:vAlign w:val="bottom"/>
            <w:hideMark/>
          </w:tcPr>
          <w:p w14:paraId="233F7B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40625660" w14:textId="77777777" w:rsidTr="007C7660">
        <w:trPr>
          <w:trHeight w:val="315"/>
        </w:trPr>
        <w:tc>
          <w:tcPr>
            <w:tcW w:w="6237" w:type="dxa"/>
            <w:shd w:val="clear" w:color="auto" w:fill="auto"/>
            <w:hideMark/>
          </w:tcPr>
          <w:p w14:paraId="3497DD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Дополнительное образование детей</w:t>
            </w:r>
          </w:p>
        </w:tc>
        <w:tc>
          <w:tcPr>
            <w:tcW w:w="780" w:type="dxa"/>
            <w:shd w:val="clear" w:color="auto" w:fill="auto"/>
            <w:vAlign w:val="bottom"/>
            <w:hideMark/>
          </w:tcPr>
          <w:p w14:paraId="4118B9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CA0ED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4C9B0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877A0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0557B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5ED4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147 620,8</w:t>
            </w:r>
          </w:p>
        </w:tc>
        <w:tc>
          <w:tcPr>
            <w:tcW w:w="1559" w:type="dxa"/>
            <w:shd w:val="clear" w:color="auto" w:fill="auto"/>
            <w:vAlign w:val="bottom"/>
            <w:hideMark/>
          </w:tcPr>
          <w:p w14:paraId="730DFB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149 527,7</w:t>
            </w:r>
          </w:p>
        </w:tc>
        <w:tc>
          <w:tcPr>
            <w:tcW w:w="1567" w:type="dxa"/>
            <w:shd w:val="clear" w:color="auto" w:fill="auto"/>
            <w:vAlign w:val="bottom"/>
            <w:hideMark/>
          </w:tcPr>
          <w:p w14:paraId="7A7047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147 182,4</w:t>
            </w:r>
          </w:p>
        </w:tc>
      </w:tr>
      <w:tr w:rsidR="000F3EF3" w:rsidRPr="000F3EF3" w14:paraId="29FB0C98" w14:textId="77777777" w:rsidTr="007C7660">
        <w:trPr>
          <w:trHeight w:val="630"/>
        </w:trPr>
        <w:tc>
          <w:tcPr>
            <w:tcW w:w="6237" w:type="dxa"/>
            <w:shd w:val="clear" w:color="auto" w:fill="auto"/>
            <w:hideMark/>
          </w:tcPr>
          <w:p w14:paraId="179871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4E49DF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3208A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27D60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EE97C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0E4A28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0D99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147 620,8</w:t>
            </w:r>
          </w:p>
        </w:tc>
        <w:tc>
          <w:tcPr>
            <w:tcW w:w="1559" w:type="dxa"/>
            <w:shd w:val="clear" w:color="auto" w:fill="auto"/>
            <w:vAlign w:val="bottom"/>
            <w:hideMark/>
          </w:tcPr>
          <w:p w14:paraId="7ACC2B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149 527,7</w:t>
            </w:r>
          </w:p>
        </w:tc>
        <w:tc>
          <w:tcPr>
            <w:tcW w:w="1567" w:type="dxa"/>
            <w:shd w:val="clear" w:color="auto" w:fill="auto"/>
            <w:vAlign w:val="bottom"/>
            <w:hideMark/>
          </w:tcPr>
          <w:p w14:paraId="059E6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147 182,4</w:t>
            </w:r>
          </w:p>
        </w:tc>
      </w:tr>
      <w:tr w:rsidR="000F3EF3" w:rsidRPr="000F3EF3" w14:paraId="0DCFA21E" w14:textId="77777777" w:rsidTr="007C7660">
        <w:trPr>
          <w:trHeight w:val="690"/>
        </w:trPr>
        <w:tc>
          <w:tcPr>
            <w:tcW w:w="6237" w:type="dxa"/>
            <w:shd w:val="clear" w:color="auto" w:fill="auto"/>
            <w:hideMark/>
          </w:tcPr>
          <w:p w14:paraId="1F1EDD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7E2A90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1EF00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8F1A0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89731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1B4291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E30E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147 620,8</w:t>
            </w:r>
          </w:p>
        </w:tc>
        <w:tc>
          <w:tcPr>
            <w:tcW w:w="1559" w:type="dxa"/>
            <w:shd w:val="clear" w:color="auto" w:fill="auto"/>
            <w:vAlign w:val="bottom"/>
            <w:hideMark/>
          </w:tcPr>
          <w:p w14:paraId="18AC38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149 527,7</w:t>
            </w:r>
          </w:p>
        </w:tc>
        <w:tc>
          <w:tcPr>
            <w:tcW w:w="1567" w:type="dxa"/>
            <w:shd w:val="clear" w:color="auto" w:fill="auto"/>
            <w:vAlign w:val="bottom"/>
            <w:hideMark/>
          </w:tcPr>
          <w:p w14:paraId="2203FB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147 182,4</w:t>
            </w:r>
          </w:p>
        </w:tc>
      </w:tr>
      <w:tr w:rsidR="000F3EF3" w:rsidRPr="000F3EF3" w14:paraId="2160056F" w14:textId="77777777" w:rsidTr="007C7660">
        <w:trPr>
          <w:trHeight w:val="630"/>
        </w:trPr>
        <w:tc>
          <w:tcPr>
            <w:tcW w:w="6237" w:type="dxa"/>
            <w:shd w:val="clear" w:color="auto" w:fill="auto"/>
            <w:hideMark/>
          </w:tcPr>
          <w:p w14:paraId="718AFF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780" w:type="dxa"/>
            <w:shd w:val="clear" w:color="auto" w:fill="auto"/>
            <w:vAlign w:val="bottom"/>
            <w:hideMark/>
          </w:tcPr>
          <w:p w14:paraId="7C6F87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DA1C1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18785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72A1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Ц710100000</w:t>
            </w:r>
          </w:p>
        </w:tc>
        <w:tc>
          <w:tcPr>
            <w:tcW w:w="800" w:type="dxa"/>
            <w:shd w:val="clear" w:color="auto" w:fill="auto"/>
            <w:vAlign w:val="bottom"/>
            <w:hideMark/>
          </w:tcPr>
          <w:p w14:paraId="5517E7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1130A2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125 542,5</w:t>
            </w:r>
          </w:p>
        </w:tc>
        <w:tc>
          <w:tcPr>
            <w:tcW w:w="1559" w:type="dxa"/>
            <w:shd w:val="clear" w:color="auto" w:fill="auto"/>
            <w:vAlign w:val="bottom"/>
            <w:hideMark/>
          </w:tcPr>
          <w:p w14:paraId="2279B6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c>
          <w:tcPr>
            <w:tcW w:w="1567" w:type="dxa"/>
            <w:shd w:val="clear" w:color="auto" w:fill="auto"/>
            <w:vAlign w:val="bottom"/>
            <w:hideMark/>
          </w:tcPr>
          <w:p w14:paraId="324879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r>
      <w:tr w:rsidR="000F3EF3" w:rsidRPr="000F3EF3" w14:paraId="4D549429" w14:textId="77777777" w:rsidTr="007C7660">
        <w:trPr>
          <w:trHeight w:val="630"/>
        </w:trPr>
        <w:tc>
          <w:tcPr>
            <w:tcW w:w="6237" w:type="dxa"/>
            <w:shd w:val="clear" w:color="auto" w:fill="auto"/>
            <w:hideMark/>
          </w:tcPr>
          <w:p w14:paraId="7BBD38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муниципальных организаций дополнительного образования</w:t>
            </w:r>
          </w:p>
        </w:tc>
        <w:tc>
          <w:tcPr>
            <w:tcW w:w="780" w:type="dxa"/>
            <w:shd w:val="clear" w:color="auto" w:fill="auto"/>
            <w:vAlign w:val="bottom"/>
            <w:hideMark/>
          </w:tcPr>
          <w:p w14:paraId="253B18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73A0C8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90086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42EA0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Ц710170560</w:t>
            </w:r>
          </w:p>
        </w:tc>
        <w:tc>
          <w:tcPr>
            <w:tcW w:w="800" w:type="dxa"/>
            <w:shd w:val="clear" w:color="auto" w:fill="auto"/>
            <w:vAlign w:val="bottom"/>
            <w:hideMark/>
          </w:tcPr>
          <w:p w14:paraId="6BDEB9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A7D1E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125 542,5</w:t>
            </w:r>
          </w:p>
        </w:tc>
        <w:tc>
          <w:tcPr>
            <w:tcW w:w="1559" w:type="dxa"/>
            <w:shd w:val="clear" w:color="auto" w:fill="auto"/>
            <w:vAlign w:val="bottom"/>
            <w:hideMark/>
          </w:tcPr>
          <w:p w14:paraId="0D15AC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c>
          <w:tcPr>
            <w:tcW w:w="1567" w:type="dxa"/>
            <w:shd w:val="clear" w:color="auto" w:fill="auto"/>
            <w:vAlign w:val="bottom"/>
            <w:hideMark/>
          </w:tcPr>
          <w:p w14:paraId="138E18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r>
      <w:tr w:rsidR="000F3EF3" w:rsidRPr="000F3EF3" w14:paraId="430D56B5" w14:textId="77777777" w:rsidTr="007C7660">
        <w:trPr>
          <w:trHeight w:val="630"/>
        </w:trPr>
        <w:tc>
          <w:tcPr>
            <w:tcW w:w="6237" w:type="dxa"/>
            <w:shd w:val="clear" w:color="auto" w:fill="auto"/>
            <w:hideMark/>
          </w:tcPr>
          <w:p w14:paraId="40C4CC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8E247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BD59A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C905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7DD7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Ц710170560</w:t>
            </w:r>
          </w:p>
        </w:tc>
        <w:tc>
          <w:tcPr>
            <w:tcW w:w="800" w:type="dxa"/>
            <w:shd w:val="clear" w:color="auto" w:fill="auto"/>
            <w:vAlign w:val="bottom"/>
            <w:hideMark/>
          </w:tcPr>
          <w:p w14:paraId="65D8E3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CAA0A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125 542,5</w:t>
            </w:r>
          </w:p>
        </w:tc>
        <w:tc>
          <w:tcPr>
            <w:tcW w:w="1559" w:type="dxa"/>
            <w:shd w:val="clear" w:color="auto" w:fill="auto"/>
            <w:vAlign w:val="bottom"/>
            <w:hideMark/>
          </w:tcPr>
          <w:p w14:paraId="325E9E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c>
          <w:tcPr>
            <w:tcW w:w="1567" w:type="dxa"/>
            <w:shd w:val="clear" w:color="auto" w:fill="auto"/>
            <w:vAlign w:val="bottom"/>
            <w:hideMark/>
          </w:tcPr>
          <w:p w14:paraId="72E47F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r>
      <w:tr w:rsidR="000F3EF3" w:rsidRPr="000F3EF3" w14:paraId="4F0645A4" w14:textId="77777777" w:rsidTr="007C7660">
        <w:trPr>
          <w:trHeight w:val="315"/>
        </w:trPr>
        <w:tc>
          <w:tcPr>
            <w:tcW w:w="6237" w:type="dxa"/>
            <w:shd w:val="clear" w:color="auto" w:fill="auto"/>
            <w:hideMark/>
          </w:tcPr>
          <w:p w14:paraId="71C437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0FA113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17112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9F01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9F40B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Ц710170560</w:t>
            </w:r>
          </w:p>
        </w:tc>
        <w:tc>
          <w:tcPr>
            <w:tcW w:w="800" w:type="dxa"/>
            <w:shd w:val="clear" w:color="auto" w:fill="auto"/>
            <w:vAlign w:val="bottom"/>
            <w:hideMark/>
          </w:tcPr>
          <w:p w14:paraId="5258B8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30B4A5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125 542,5</w:t>
            </w:r>
          </w:p>
        </w:tc>
        <w:tc>
          <w:tcPr>
            <w:tcW w:w="1559" w:type="dxa"/>
            <w:shd w:val="clear" w:color="auto" w:fill="auto"/>
            <w:vAlign w:val="bottom"/>
            <w:hideMark/>
          </w:tcPr>
          <w:p w14:paraId="1D3BDE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c>
          <w:tcPr>
            <w:tcW w:w="1567" w:type="dxa"/>
            <w:shd w:val="clear" w:color="auto" w:fill="auto"/>
            <w:vAlign w:val="bottom"/>
            <w:hideMark/>
          </w:tcPr>
          <w:p w14:paraId="1CCF12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125 512,5</w:t>
            </w:r>
          </w:p>
        </w:tc>
      </w:tr>
      <w:tr w:rsidR="000F3EF3" w:rsidRPr="000F3EF3" w14:paraId="1D650CCB" w14:textId="77777777" w:rsidTr="007C7660">
        <w:trPr>
          <w:trHeight w:val="1260"/>
        </w:trPr>
        <w:tc>
          <w:tcPr>
            <w:tcW w:w="6237" w:type="dxa"/>
            <w:shd w:val="clear" w:color="auto" w:fill="auto"/>
            <w:hideMark/>
          </w:tcPr>
          <w:p w14:paraId="3EAA8F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80" w:type="dxa"/>
            <w:shd w:val="clear" w:color="auto" w:fill="auto"/>
            <w:vAlign w:val="bottom"/>
            <w:hideMark/>
          </w:tcPr>
          <w:p w14:paraId="305B82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1ABC4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59EFA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F05BE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Ц711000000</w:t>
            </w:r>
          </w:p>
        </w:tc>
        <w:tc>
          <w:tcPr>
            <w:tcW w:w="800" w:type="dxa"/>
            <w:shd w:val="clear" w:color="auto" w:fill="auto"/>
            <w:vAlign w:val="bottom"/>
            <w:hideMark/>
          </w:tcPr>
          <w:p w14:paraId="4A7034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D9854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59" w:type="dxa"/>
            <w:shd w:val="clear" w:color="auto" w:fill="auto"/>
            <w:vAlign w:val="bottom"/>
            <w:hideMark/>
          </w:tcPr>
          <w:p w14:paraId="67ED91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67" w:type="dxa"/>
            <w:shd w:val="clear" w:color="auto" w:fill="auto"/>
            <w:vAlign w:val="bottom"/>
            <w:hideMark/>
          </w:tcPr>
          <w:p w14:paraId="1FE488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r>
      <w:tr w:rsidR="000F3EF3" w:rsidRPr="000F3EF3" w14:paraId="5DC54BC3" w14:textId="77777777" w:rsidTr="007C7660">
        <w:trPr>
          <w:trHeight w:val="945"/>
        </w:trPr>
        <w:tc>
          <w:tcPr>
            <w:tcW w:w="6237" w:type="dxa"/>
            <w:shd w:val="clear" w:color="auto" w:fill="auto"/>
            <w:hideMark/>
          </w:tcPr>
          <w:p w14:paraId="48A879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80" w:type="dxa"/>
            <w:shd w:val="clear" w:color="auto" w:fill="auto"/>
            <w:vAlign w:val="bottom"/>
            <w:hideMark/>
          </w:tcPr>
          <w:p w14:paraId="02470E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B0374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8FA6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800B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4F70F7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C7C3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59" w:type="dxa"/>
            <w:shd w:val="clear" w:color="auto" w:fill="auto"/>
            <w:vAlign w:val="bottom"/>
            <w:hideMark/>
          </w:tcPr>
          <w:p w14:paraId="79A6E8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67" w:type="dxa"/>
            <w:shd w:val="clear" w:color="auto" w:fill="auto"/>
            <w:vAlign w:val="bottom"/>
            <w:hideMark/>
          </w:tcPr>
          <w:p w14:paraId="1323C1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r>
      <w:tr w:rsidR="000F3EF3" w:rsidRPr="000F3EF3" w14:paraId="105BACDE" w14:textId="77777777" w:rsidTr="007C7660">
        <w:trPr>
          <w:trHeight w:val="630"/>
        </w:trPr>
        <w:tc>
          <w:tcPr>
            <w:tcW w:w="6237" w:type="dxa"/>
            <w:shd w:val="clear" w:color="auto" w:fill="auto"/>
            <w:hideMark/>
          </w:tcPr>
          <w:p w14:paraId="74F856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7611A9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EB35F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272C0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7489B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677006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FB553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59" w:type="dxa"/>
            <w:shd w:val="clear" w:color="auto" w:fill="auto"/>
            <w:vAlign w:val="bottom"/>
            <w:hideMark/>
          </w:tcPr>
          <w:p w14:paraId="7A46E1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67" w:type="dxa"/>
            <w:shd w:val="clear" w:color="auto" w:fill="auto"/>
            <w:vAlign w:val="bottom"/>
            <w:hideMark/>
          </w:tcPr>
          <w:p w14:paraId="0C3CB7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r>
      <w:tr w:rsidR="000F3EF3" w:rsidRPr="000F3EF3" w14:paraId="254FF4BF" w14:textId="77777777" w:rsidTr="007C7660">
        <w:trPr>
          <w:trHeight w:val="315"/>
        </w:trPr>
        <w:tc>
          <w:tcPr>
            <w:tcW w:w="6237" w:type="dxa"/>
            <w:shd w:val="clear" w:color="auto" w:fill="auto"/>
            <w:hideMark/>
          </w:tcPr>
          <w:p w14:paraId="28037D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28E0D1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3E192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FD0C8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7A319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271F10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6DC8B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59" w:type="dxa"/>
            <w:shd w:val="clear" w:color="auto" w:fill="auto"/>
            <w:vAlign w:val="bottom"/>
            <w:hideMark/>
          </w:tcPr>
          <w:p w14:paraId="4757F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c>
          <w:tcPr>
            <w:tcW w:w="1567" w:type="dxa"/>
            <w:shd w:val="clear" w:color="auto" w:fill="auto"/>
            <w:vAlign w:val="bottom"/>
            <w:hideMark/>
          </w:tcPr>
          <w:p w14:paraId="14809E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179,0</w:t>
            </w:r>
          </w:p>
        </w:tc>
      </w:tr>
      <w:tr w:rsidR="000F3EF3" w:rsidRPr="000F3EF3" w14:paraId="60423187" w14:textId="77777777" w:rsidTr="007C7660">
        <w:trPr>
          <w:trHeight w:val="630"/>
        </w:trPr>
        <w:tc>
          <w:tcPr>
            <w:tcW w:w="6237" w:type="dxa"/>
            <w:shd w:val="clear" w:color="auto" w:fill="auto"/>
            <w:hideMark/>
          </w:tcPr>
          <w:p w14:paraId="076D15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мероприятий регионального проекта "Успех каждого ребенка"</w:t>
            </w:r>
          </w:p>
        </w:tc>
        <w:tc>
          <w:tcPr>
            <w:tcW w:w="780" w:type="dxa"/>
            <w:shd w:val="clear" w:color="auto" w:fill="auto"/>
            <w:vAlign w:val="bottom"/>
            <w:hideMark/>
          </w:tcPr>
          <w:p w14:paraId="7EE1D8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94C20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88A2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758914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Ц71E200000</w:t>
            </w:r>
          </w:p>
        </w:tc>
        <w:tc>
          <w:tcPr>
            <w:tcW w:w="800" w:type="dxa"/>
            <w:shd w:val="clear" w:color="auto" w:fill="auto"/>
            <w:vAlign w:val="bottom"/>
            <w:hideMark/>
          </w:tcPr>
          <w:p w14:paraId="0BCA5D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D63C3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21 899,3</w:t>
            </w:r>
          </w:p>
        </w:tc>
        <w:tc>
          <w:tcPr>
            <w:tcW w:w="1559" w:type="dxa"/>
            <w:shd w:val="clear" w:color="auto" w:fill="auto"/>
            <w:vAlign w:val="bottom"/>
            <w:hideMark/>
          </w:tcPr>
          <w:p w14:paraId="274A6A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23 836,2</w:t>
            </w:r>
          </w:p>
        </w:tc>
        <w:tc>
          <w:tcPr>
            <w:tcW w:w="1567" w:type="dxa"/>
            <w:shd w:val="clear" w:color="auto" w:fill="auto"/>
            <w:vAlign w:val="bottom"/>
            <w:hideMark/>
          </w:tcPr>
          <w:p w14:paraId="6CDFC9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r>
      <w:tr w:rsidR="000F3EF3" w:rsidRPr="000F3EF3" w14:paraId="64A4DF83" w14:textId="77777777" w:rsidTr="007C7660">
        <w:trPr>
          <w:trHeight w:val="945"/>
        </w:trPr>
        <w:tc>
          <w:tcPr>
            <w:tcW w:w="6237" w:type="dxa"/>
            <w:shd w:val="clear" w:color="auto" w:fill="auto"/>
            <w:hideMark/>
          </w:tcPr>
          <w:p w14:paraId="6672F5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80" w:type="dxa"/>
            <w:shd w:val="clear" w:color="auto" w:fill="auto"/>
            <w:vAlign w:val="bottom"/>
            <w:hideMark/>
          </w:tcPr>
          <w:p w14:paraId="6352CA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A209C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00E2B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AA21D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Ц71E254910</w:t>
            </w:r>
          </w:p>
        </w:tc>
        <w:tc>
          <w:tcPr>
            <w:tcW w:w="800" w:type="dxa"/>
            <w:shd w:val="clear" w:color="auto" w:fill="auto"/>
            <w:vAlign w:val="bottom"/>
            <w:hideMark/>
          </w:tcPr>
          <w:p w14:paraId="484316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0B5E0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408,4</w:t>
            </w:r>
          </w:p>
        </w:tc>
        <w:tc>
          <w:tcPr>
            <w:tcW w:w="1559" w:type="dxa"/>
            <w:shd w:val="clear" w:color="auto" w:fill="auto"/>
            <w:vAlign w:val="bottom"/>
            <w:hideMark/>
          </w:tcPr>
          <w:p w14:paraId="6C7A7A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2 345,3</w:t>
            </w:r>
          </w:p>
        </w:tc>
        <w:tc>
          <w:tcPr>
            <w:tcW w:w="1567" w:type="dxa"/>
            <w:shd w:val="clear" w:color="auto" w:fill="auto"/>
            <w:vAlign w:val="bottom"/>
            <w:hideMark/>
          </w:tcPr>
          <w:p w14:paraId="31B415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55E36F14" w14:textId="77777777" w:rsidTr="007C7660">
        <w:trPr>
          <w:trHeight w:val="630"/>
        </w:trPr>
        <w:tc>
          <w:tcPr>
            <w:tcW w:w="6237" w:type="dxa"/>
            <w:shd w:val="clear" w:color="auto" w:fill="auto"/>
            <w:hideMark/>
          </w:tcPr>
          <w:p w14:paraId="241F84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6819A9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B990D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99622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FC7E1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Ц71E254910</w:t>
            </w:r>
          </w:p>
        </w:tc>
        <w:tc>
          <w:tcPr>
            <w:tcW w:w="800" w:type="dxa"/>
            <w:shd w:val="clear" w:color="auto" w:fill="auto"/>
            <w:vAlign w:val="bottom"/>
            <w:hideMark/>
          </w:tcPr>
          <w:p w14:paraId="021662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FDFCC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408,4</w:t>
            </w:r>
          </w:p>
        </w:tc>
        <w:tc>
          <w:tcPr>
            <w:tcW w:w="1559" w:type="dxa"/>
            <w:shd w:val="clear" w:color="auto" w:fill="auto"/>
            <w:vAlign w:val="bottom"/>
            <w:hideMark/>
          </w:tcPr>
          <w:p w14:paraId="37ADFB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2 345,3</w:t>
            </w:r>
          </w:p>
        </w:tc>
        <w:tc>
          <w:tcPr>
            <w:tcW w:w="1567" w:type="dxa"/>
            <w:shd w:val="clear" w:color="auto" w:fill="auto"/>
            <w:vAlign w:val="bottom"/>
            <w:hideMark/>
          </w:tcPr>
          <w:p w14:paraId="289421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D0FF520" w14:textId="77777777" w:rsidTr="007C7660">
        <w:trPr>
          <w:trHeight w:val="315"/>
        </w:trPr>
        <w:tc>
          <w:tcPr>
            <w:tcW w:w="6237" w:type="dxa"/>
            <w:shd w:val="clear" w:color="auto" w:fill="auto"/>
            <w:hideMark/>
          </w:tcPr>
          <w:p w14:paraId="112925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7296A4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8358A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90E3E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28AB3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Ц71E254910</w:t>
            </w:r>
          </w:p>
        </w:tc>
        <w:tc>
          <w:tcPr>
            <w:tcW w:w="800" w:type="dxa"/>
            <w:shd w:val="clear" w:color="auto" w:fill="auto"/>
            <w:vAlign w:val="bottom"/>
            <w:hideMark/>
          </w:tcPr>
          <w:p w14:paraId="6E238D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50909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408,4</w:t>
            </w:r>
          </w:p>
        </w:tc>
        <w:tc>
          <w:tcPr>
            <w:tcW w:w="1559" w:type="dxa"/>
            <w:shd w:val="clear" w:color="auto" w:fill="auto"/>
            <w:vAlign w:val="bottom"/>
            <w:hideMark/>
          </w:tcPr>
          <w:p w14:paraId="26C9E0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2 345,3</w:t>
            </w:r>
          </w:p>
        </w:tc>
        <w:tc>
          <w:tcPr>
            <w:tcW w:w="1567" w:type="dxa"/>
            <w:shd w:val="clear" w:color="auto" w:fill="auto"/>
            <w:vAlign w:val="bottom"/>
            <w:hideMark/>
          </w:tcPr>
          <w:p w14:paraId="29BA59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0,0</w:t>
            </w:r>
          </w:p>
        </w:tc>
      </w:tr>
      <w:tr w:rsidR="000F3EF3" w:rsidRPr="000F3EF3" w14:paraId="6C3D81A0" w14:textId="77777777" w:rsidTr="007C7660">
        <w:trPr>
          <w:trHeight w:val="630"/>
        </w:trPr>
        <w:tc>
          <w:tcPr>
            <w:tcW w:w="6237" w:type="dxa"/>
            <w:shd w:val="clear" w:color="auto" w:fill="auto"/>
            <w:hideMark/>
          </w:tcPr>
          <w:p w14:paraId="183BC9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Персонифицированное финансирование дополнительного образования детей</w:t>
            </w:r>
          </w:p>
        </w:tc>
        <w:tc>
          <w:tcPr>
            <w:tcW w:w="780" w:type="dxa"/>
            <w:shd w:val="clear" w:color="auto" w:fill="auto"/>
            <w:vAlign w:val="bottom"/>
            <w:hideMark/>
          </w:tcPr>
          <w:p w14:paraId="48A698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A3F72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F1722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5884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Ц71E275150</w:t>
            </w:r>
          </w:p>
        </w:tc>
        <w:tc>
          <w:tcPr>
            <w:tcW w:w="800" w:type="dxa"/>
            <w:shd w:val="clear" w:color="auto" w:fill="auto"/>
            <w:vAlign w:val="bottom"/>
            <w:hideMark/>
          </w:tcPr>
          <w:p w14:paraId="7875FC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6B01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c>
          <w:tcPr>
            <w:tcW w:w="1559" w:type="dxa"/>
            <w:shd w:val="clear" w:color="auto" w:fill="auto"/>
            <w:vAlign w:val="bottom"/>
            <w:hideMark/>
          </w:tcPr>
          <w:p w14:paraId="612CA7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c>
          <w:tcPr>
            <w:tcW w:w="1567" w:type="dxa"/>
            <w:shd w:val="clear" w:color="auto" w:fill="auto"/>
            <w:vAlign w:val="bottom"/>
            <w:hideMark/>
          </w:tcPr>
          <w:p w14:paraId="092505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r>
      <w:tr w:rsidR="000F3EF3" w:rsidRPr="000F3EF3" w14:paraId="027652EC" w14:textId="77777777" w:rsidTr="007C7660">
        <w:trPr>
          <w:trHeight w:val="630"/>
        </w:trPr>
        <w:tc>
          <w:tcPr>
            <w:tcW w:w="6237" w:type="dxa"/>
            <w:shd w:val="clear" w:color="auto" w:fill="auto"/>
            <w:hideMark/>
          </w:tcPr>
          <w:p w14:paraId="0EA2D2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1781EA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E1A3A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F3A94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55743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Ц71E275150</w:t>
            </w:r>
          </w:p>
        </w:tc>
        <w:tc>
          <w:tcPr>
            <w:tcW w:w="800" w:type="dxa"/>
            <w:shd w:val="clear" w:color="auto" w:fill="auto"/>
            <w:vAlign w:val="bottom"/>
            <w:hideMark/>
          </w:tcPr>
          <w:p w14:paraId="7FC872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7D350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c>
          <w:tcPr>
            <w:tcW w:w="1559" w:type="dxa"/>
            <w:shd w:val="clear" w:color="auto" w:fill="auto"/>
            <w:vAlign w:val="bottom"/>
            <w:hideMark/>
          </w:tcPr>
          <w:p w14:paraId="10B4A2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c>
          <w:tcPr>
            <w:tcW w:w="1567" w:type="dxa"/>
            <w:shd w:val="clear" w:color="auto" w:fill="auto"/>
            <w:vAlign w:val="bottom"/>
            <w:hideMark/>
          </w:tcPr>
          <w:p w14:paraId="7CDB4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r>
      <w:tr w:rsidR="000F3EF3" w:rsidRPr="000F3EF3" w14:paraId="4EBB4178" w14:textId="77777777" w:rsidTr="007C7660">
        <w:trPr>
          <w:trHeight w:val="315"/>
        </w:trPr>
        <w:tc>
          <w:tcPr>
            <w:tcW w:w="6237" w:type="dxa"/>
            <w:shd w:val="clear" w:color="auto" w:fill="auto"/>
            <w:hideMark/>
          </w:tcPr>
          <w:p w14:paraId="1057D8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1508BD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B633F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99603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0B0EA6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Ц71E275150</w:t>
            </w:r>
          </w:p>
        </w:tc>
        <w:tc>
          <w:tcPr>
            <w:tcW w:w="800" w:type="dxa"/>
            <w:shd w:val="clear" w:color="auto" w:fill="auto"/>
            <w:vAlign w:val="bottom"/>
            <w:hideMark/>
          </w:tcPr>
          <w:p w14:paraId="4C1EC2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530C10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c>
          <w:tcPr>
            <w:tcW w:w="1559" w:type="dxa"/>
            <w:shd w:val="clear" w:color="auto" w:fill="auto"/>
            <w:vAlign w:val="bottom"/>
            <w:hideMark/>
          </w:tcPr>
          <w:p w14:paraId="10DAB0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c>
          <w:tcPr>
            <w:tcW w:w="1567" w:type="dxa"/>
            <w:shd w:val="clear" w:color="auto" w:fill="auto"/>
            <w:vAlign w:val="bottom"/>
            <w:hideMark/>
          </w:tcPr>
          <w:p w14:paraId="30ABED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21 490,9</w:t>
            </w:r>
          </w:p>
        </w:tc>
      </w:tr>
      <w:tr w:rsidR="000F3EF3" w:rsidRPr="000F3EF3" w14:paraId="14CBE873" w14:textId="77777777" w:rsidTr="007C7660">
        <w:trPr>
          <w:trHeight w:val="315"/>
        </w:trPr>
        <w:tc>
          <w:tcPr>
            <w:tcW w:w="6237" w:type="dxa"/>
            <w:shd w:val="clear" w:color="auto" w:fill="auto"/>
            <w:hideMark/>
          </w:tcPr>
          <w:p w14:paraId="00CB6F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Молодежная политика</w:t>
            </w:r>
          </w:p>
        </w:tc>
        <w:tc>
          <w:tcPr>
            <w:tcW w:w="780" w:type="dxa"/>
            <w:shd w:val="clear" w:color="auto" w:fill="auto"/>
            <w:vAlign w:val="bottom"/>
            <w:hideMark/>
          </w:tcPr>
          <w:p w14:paraId="178782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4B10B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702A3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1B517F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0A2AC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BBBEB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13441E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3756B7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640976CA" w14:textId="77777777" w:rsidTr="007C7660">
        <w:trPr>
          <w:trHeight w:val="630"/>
        </w:trPr>
        <w:tc>
          <w:tcPr>
            <w:tcW w:w="6237" w:type="dxa"/>
            <w:shd w:val="clear" w:color="auto" w:fill="auto"/>
            <w:hideMark/>
          </w:tcPr>
          <w:p w14:paraId="6DA149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5F9D4A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02FEA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94DFA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7F8576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3E213C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C0AFB6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6C5C39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2916A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284BAD82" w14:textId="77777777" w:rsidTr="007C7660">
        <w:trPr>
          <w:trHeight w:val="660"/>
        </w:trPr>
        <w:tc>
          <w:tcPr>
            <w:tcW w:w="6237" w:type="dxa"/>
            <w:shd w:val="clear" w:color="auto" w:fill="auto"/>
            <w:hideMark/>
          </w:tcPr>
          <w:p w14:paraId="5A1EFF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724421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AB71A0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D6E0C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21E47C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557BB27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57A78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466683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65C74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5F04368A" w14:textId="77777777" w:rsidTr="007C7660">
        <w:trPr>
          <w:trHeight w:val="630"/>
        </w:trPr>
        <w:tc>
          <w:tcPr>
            <w:tcW w:w="6237" w:type="dxa"/>
            <w:shd w:val="clear" w:color="auto" w:fill="auto"/>
            <w:hideMark/>
          </w:tcPr>
          <w:p w14:paraId="7A4C15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"Стипендии, гранты, премии и денежные поощрения"</w:t>
            </w:r>
          </w:p>
        </w:tc>
        <w:tc>
          <w:tcPr>
            <w:tcW w:w="780" w:type="dxa"/>
            <w:shd w:val="clear" w:color="auto" w:fill="auto"/>
            <w:vAlign w:val="bottom"/>
            <w:hideMark/>
          </w:tcPr>
          <w:p w14:paraId="53D89E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84B5B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E0196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5DFEB4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Ц711100000</w:t>
            </w:r>
          </w:p>
        </w:tc>
        <w:tc>
          <w:tcPr>
            <w:tcW w:w="800" w:type="dxa"/>
            <w:shd w:val="clear" w:color="auto" w:fill="auto"/>
            <w:vAlign w:val="bottom"/>
            <w:hideMark/>
          </w:tcPr>
          <w:p w14:paraId="0F58E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052BC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6108E12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2CB2B6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2143E834" w14:textId="77777777" w:rsidTr="007C7660">
        <w:trPr>
          <w:trHeight w:val="315"/>
        </w:trPr>
        <w:tc>
          <w:tcPr>
            <w:tcW w:w="6237" w:type="dxa"/>
            <w:shd w:val="clear" w:color="auto" w:fill="auto"/>
            <w:hideMark/>
          </w:tcPr>
          <w:p w14:paraId="3FAD23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Поддержка талантливой и одаренной молодежи</w:t>
            </w:r>
          </w:p>
        </w:tc>
        <w:tc>
          <w:tcPr>
            <w:tcW w:w="780" w:type="dxa"/>
            <w:shd w:val="clear" w:color="auto" w:fill="auto"/>
            <w:vAlign w:val="bottom"/>
            <w:hideMark/>
          </w:tcPr>
          <w:p w14:paraId="703A97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2C9F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8EA7B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067F72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624705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9A758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04075B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295447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4C09D04C" w14:textId="77777777" w:rsidTr="007C7660">
        <w:trPr>
          <w:trHeight w:val="315"/>
        </w:trPr>
        <w:tc>
          <w:tcPr>
            <w:tcW w:w="6237" w:type="dxa"/>
            <w:shd w:val="clear" w:color="auto" w:fill="auto"/>
            <w:hideMark/>
          </w:tcPr>
          <w:p w14:paraId="452FC5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54BFF6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372F9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CE0B9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643D81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268F47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61C506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5E8560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3DDFC1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1FD726A2" w14:textId="77777777" w:rsidTr="007C7660">
        <w:trPr>
          <w:trHeight w:val="315"/>
        </w:trPr>
        <w:tc>
          <w:tcPr>
            <w:tcW w:w="6237" w:type="dxa"/>
            <w:shd w:val="clear" w:color="auto" w:fill="auto"/>
            <w:hideMark/>
          </w:tcPr>
          <w:p w14:paraId="2F88C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Стипендии</w:t>
            </w:r>
          </w:p>
        </w:tc>
        <w:tc>
          <w:tcPr>
            <w:tcW w:w="780" w:type="dxa"/>
            <w:shd w:val="clear" w:color="auto" w:fill="auto"/>
            <w:vAlign w:val="bottom"/>
            <w:hideMark/>
          </w:tcPr>
          <w:p w14:paraId="2C477D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D9660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CF943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1350" w:type="dxa"/>
            <w:shd w:val="clear" w:color="auto" w:fill="auto"/>
            <w:vAlign w:val="bottom"/>
            <w:hideMark/>
          </w:tcPr>
          <w:p w14:paraId="219A15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Ц711172130</w:t>
            </w:r>
          </w:p>
        </w:tc>
        <w:tc>
          <w:tcPr>
            <w:tcW w:w="800" w:type="dxa"/>
            <w:shd w:val="clear" w:color="auto" w:fill="auto"/>
            <w:vAlign w:val="bottom"/>
            <w:hideMark/>
          </w:tcPr>
          <w:p w14:paraId="2F24DF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340</w:t>
            </w:r>
          </w:p>
        </w:tc>
        <w:tc>
          <w:tcPr>
            <w:tcW w:w="1553" w:type="dxa"/>
            <w:shd w:val="clear" w:color="auto" w:fill="auto"/>
            <w:vAlign w:val="bottom"/>
            <w:hideMark/>
          </w:tcPr>
          <w:p w14:paraId="34AC2D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59" w:type="dxa"/>
            <w:shd w:val="clear" w:color="auto" w:fill="auto"/>
            <w:vAlign w:val="bottom"/>
            <w:hideMark/>
          </w:tcPr>
          <w:p w14:paraId="4C584F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c>
          <w:tcPr>
            <w:tcW w:w="1567" w:type="dxa"/>
            <w:shd w:val="clear" w:color="auto" w:fill="auto"/>
            <w:vAlign w:val="bottom"/>
            <w:hideMark/>
          </w:tcPr>
          <w:p w14:paraId="72E6EB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198,0</w:t>
            </w:r>
          </w:p>
        </w:tc>
      </w:tr>
      <w:tr w:rsidR="000F3EF3" w:rsidRPr="000F3EF3" w14:paraId="2D7873A8" w14:textId="77777777" w:rsidTr="007C7660">
        <w:trPr>
          <w:trHeight w:val="315"/>
        </w:trPr>
        <w:tc>
          <w:tcPr>
            <w:tcW w:w="6237" w:type="dxa"/>
            <w:shd w:val="clear" w:color="auto" w:fill="auto"/>
            <w:hideMark/>
          </w:tcPr>
          <w:p w14:paraId="1BF1E0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вопросы в области образования</w:t>
            </w:r>
          </w:p>
        </w:tc>
        <w:tc>
          <w:tcPr>
            <w:tcW w:w="780" w:type="dxa"/>
            <w:shd w:val="clear" w:color="auto" w:fill="auto"/>
            <w:vAlign w:val="bottom"/>
            <w:hideMark/>
          </w:tcPr>
          <w:p w14:paraId="292B67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12790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5D6C5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B5C7F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6A2BC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C2CD5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319 481,4</w:t>
            </w:r>
          </w:p>
        </w:tc>
        <w:tc>
          <w:tcPr>
            <w:tcW w:w="1559" w:type="dxa"/>
            <w:shd w:val="clear" w:color="auto" w:fill="auto"/>
            <w:vAlign w:val="bottom"/>
            <w:hideMark/>
          </w:tcPr>
          <w:p w14:paraId="6F0925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294 981,4</w:t>
            </w:r>
          </w:p>
        </w:tc>
        <w:tc>
          <w:tcPr>
            <w:tcW w:w="1567" w:type="dxa"/>
            <w:shd w:val="clear" w:color="auto" w:fill="auto"/>
            <w:vAlign w:val="bottom"/>
            <w:hideMark/>
          </w:tcPr>
          <w:p w14:paraId="4CE2A2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294 981,4</w:t>
            </w:r>
          </w:p>
        </w:tc>
      </w:tr>
      <w:tr w:rsidR="000F3EF3" w:rsidRPr="000F3EF3" w14:paraId="271337AD" w14:textId="77777777" w:rsidTr="007C7660">
        <w:trPr>
          <w:trHeight w:val="630"/>
        </w:trPr>
        <w:tc>
          <w:tcPr>
            <w:tcW w:w="6237" w:type="dxa"/>
            <w:shd w:val="clear" w:color="auto" w:fill="auto"/>
            <w:hideMark/>
          </w:tcPr>
          <w:p w14:paraId="00F9C3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08C0A8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200AD9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F10B7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F5B09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727BDE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52649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319 481,4</w:t>
            </w:r>
          </w:p>
        </w:tc>
        <w:tc>
          <w:tcPr>
            <w:tcW w:w="1559" w:type="dxa"/>
            <w:shd w:val="clear" w:color="auto" w:fill="auto"/>
            <w:vAlign w:val="bottom"/>
            <w:hideMark/>
          </w:tcPr>
          <w:p w14:paraId="78CB95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294 981,4</w:t>
            </w:r>
          </w:p>
        </w:tc>
        <w:tc>
          <w:tcPr>
            <w:tcW w:w="1567" w:type="dxa"/>
            <w:shd w:val="clear" w:color="auto" w:fill="auto"/>
            <w:vAlign w:val="bottom"/>
            <w:hideMark/>
          </w:tcPr>
          <w:p w14:paraId="352352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294 981,4</w:t>
            </w:r>
          </w:p>
        </w:tc>
      </w:tr>
      <w:tr w:rsidR="000F3EF3" w:rsidRPr="000F3EF3" w14:paraId="57DE86AA" w14:textId="77777777" w:rsidTr="007C7660">
        <w:trPr>
          <w:trHeight w:val="660"/>
        </w:trPr>
        <w:tc>
          <w:tcPr>
            <w:tcW w:w="6237" w:type="dxa"/>
            <w:shd w:val="clear" w:color="auto" w:fill="auto"/>
            <w:hideMark/>
          </w:tcPr>
          <w:p w14:paraId="274BA0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1B5328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0387E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26219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884E0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5C9937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CFBAD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304 265,0</w:t>
            </w:r>
          </w:p>
        </w:tc>
        <w:tc>
          <w:tcPr>
            <w:tcW w:w="1559" w:type="dxa"/>
            <w:shd w:val="clear" w:color="auto" w:fill="auto"/>
            <w:vAlign w:val="bottom"/>
            <w:hideMark/>
          </w:tcPr>
          <w:p w14:paraId="5E399DD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279 765,0</w:t>
            </w:r>
          </w:p>
        </w:tc>
        <w:tc>
          <w:tcPr>
            <w:tcW w:w="1567" w:type="dxa"/>
            <w:shd w:val="clear" w:color="auto" w:fill="auto"/>
            <w:vAlign w:val="bottom"/>
            <w:hideMark/>
          </w:tcPr>
          <w:p w14:paraId="636940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279 765,0</w:t>
            </w:r>
          </w:p>
        </w:tc>
      </w:tr>
      <w:tr w:rsidR="000F3EF3" w:rsidRPr="000F3EF3" w14:paraId="62542400" w14:textId="77777777" w:rsidTr="007C7660">
        <w:trPr>
          <w:trHeight w:val="630"/>
        </w:trPr>
        <w:tc>
          <w:tcPr>
            <w:tcW w:w="6237" w:type="dxa"/>
            <w:shd w:val="clear" w:color="auto" w:fill="auto"/>
            <w:hideMark/>
          </w:tcPr>
          <w:p w14:paraId="0EE103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"Обеспечение деятельности организаций в сфере образования"</w:t>
            </w:r>
          </w:p>
        </w:tc>
        <w:tc>
          <w:tcPr>
            <w:tcW w:w="780" w:type="dxa"/>
            <w:shd w:val="clear" w:color="auto" w:fill="auto"/>
            <w:vAlign w:val="bottom"/>
            <w:hideMark/>
          </w:tcPr>
          <w:p w14:paraId="696318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9A0FF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076D2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9661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Ц710100000</w:t>
            </w:r>
          </w:p>
        </w:tc>
        <w:tc>
          <w:tcPr>
            <w:tcW w:w="800" w:type="dxa"/>
            <w:shd w:val="clear" w:color="auto" w:fill="auto"/>
            <w:vAlign w:val="bottom"/>
            <w:hideMark/>
          </w:tcPr>
          <w:p w14:paraId="5C9D28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42D85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226 481,1</w:t>
            </w:r>
          </w:p>
        </w:tc>
        <w:tc>
          <w:tcPr>
            <w:tcW w:w="1559" w:type="dxa"/>
            <w:shd w:val="clear" w:color="auto" w:fill="auto"/>
            <w:vAlign w:val="bottom"/>
            <w:hideMark/>
          </w:tcPr>
          <w:p w14:paraId="315EE3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214 481,1</w:t>
            </w:r>
          </w:p>
        </w:tc>
        <w:tc>
          <w:tcPr>
            <w:tcW w:w="1567" w:type="dxa"/>
            <w:shd w:val="clear" w:color="auto" w:fill="auto"/>
            <w:vAlign w:val="bottom"/>
            <w:hideMark/>
          </w:tcPr>
          <w:p w14:paraId="20406A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214 481,1</w:t>
            </w:r>
          </w:p>
        </w:tc>
      </w:tr>
      <w:tr w:rsidR="000F3EF3" w:rsidRPr="000F3EF3" w14:paraId="2830ABD7" w14:textId="77777777" w:rsidTr="007C7660">
        <w:trPr>
          <w:trHeight w:val="630"/>
        </w:trPr>
        <w:tc>
          <w:tcPr>
            <w:tcW w:w="6237" w:type="dxa"/>
            <w:shd w:val="clear" w:color="auto" w:fill="auto"/>
            <w:hideMark/>
          </w:tcPr>
          <w:p w14:paraId="50F5FC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07E589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BD618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2F6D40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D51E0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Ц710100600</w:t>
            </w:r>
          </w:p>
        </w:tc>
        <w:tc>
          <w:tcPr>
            <w:tcW w:w="800" w:type="dxa"/>
            <w:shd w:val="clear" w:color="auto" w:fill="auto"/>
            <w:vAlign w:val="bottom"/>
            <w:hideMark/>
          </w:tcPr>
          <w:p w14:paraId="192042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5AC10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97 286,6</w:t>
            </w:r>
          </w:p>
        </w:tc>
        <w:tc>
          <w:tcPr>
            <w:tcW w:w="1559" w:type="dxa"/>
            <w:shd w:val="clear" w:color="auto" w:fill="auto"/>
            <w:vAlign w:val="bottom"/>
            <w:hideMark/>
          </w:tcPr>
          <w:p w14:paraId="35026D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97 286,6</w:t>
            </w:r>
          </w:p>
        </w:tc>
        <w:tc>
          <w:tcPr>
            <w:tcW w:w="1567" w:type="dxa"/>
            <w:shd w:val="clear" w:color="auto" w:fill="auto"/>
            <w:vAlign w:val="bottom"/>
            <w:hideMark/>
          </w:tcPr>
          <w:p w14:paraId="3941B1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97 286,6</w:t>
            </w:r>
          </w:p>
        </w:tc>
      </w:tr>
      <w:tr w:rsidR="000F3EF3" w:rsidRPr="000F3EF3" w14:paraId="1AEF6FED" w14:textId="77777777" w:rsidTr="007C7660">
        <w:trPr>
          <w:trHeight w:val="630"/>
        </w:trPr>
        <w:tc>
          <w:tcPr>
            <w:tcW w:w="6237" w:type="dxa"/>
            <w:shd w:val="clear" w:color="auto" w:fill="auto"/>
            <w:hideMark/>
          </w:tcPr>
          <w:p w14:paraId="6E3D12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7F0FA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2CB0D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2D9C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8A1B4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Ц710100600</w:t>
            </w:r>
          </w:p>
        </w:tc>
        <w:tc>
          <w:tcPr>
            <w:tcW w:w="800" w:type="dxa"/>
            <w:shd w:val="clear" w:color="auto" w:fill="auto"/>
            <w:vAlign w:val="bottom"/>
            <w:hideMark/>
          </w:tcPr>
          <w:p w14:paraId="1EA8D5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4E0FB0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97 286,6</w:t>
            </w:r>
          </w:p>
        </w:tc>
        <w:tc>
          <w:tcPr>
            <w:tcW w:w="1559" w:type="dxa"/>
            <w:shd w:val="clear" w:color="auto" w:fill="auto"/>
            <w:vAlign w:val="bottom"/>
            <w:hideMark/>
          </w:tcPr>
          <w:p w14:paraId="4AF4EC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97 286,6</w:t>
            </w:r>
          </w:p>
        </w:tc>
        <w:tc>
          <w:tcPr>
            <w:tcW w:w="1567" w:type="dxa"/>
            <w:shd w:val="clear" w:color="auto" w:fill="auto"/>
            <w:vAlign w:val="bottom"/>
            <w:hideMark/>
          </w:tcPr>
          <w:p w14:paraId="312CB3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97 286,6</w:t>
            </w:r>
          </w:p>
        </w:tc>
      </w:tr>
      <w:tr w:rsidR="000F3EF3" w:rsidRPr="000F3EF3" w14:paraId="30000A77" w14:textId="77777777" w:rsidTr="007C7660">
        <w:trPr>
          <w:trHeight w:val="315"/>
        </w:trPr>
        <w:tc>
          <w:tcPr>
            <w:tcW w:w="6237" w:type="dxa"/>
            <w:shd w:val="clear" w:color="auto" w:fill="auto"/>
            <w:hideMark/>
          </w:tcPr>
          <w:p w14:paraId="6EA587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5F4F00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4C955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AEE00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786C2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Ц710100600</w:t>
            </w:r>
          </w:p>
        </w:tc>
        <w:tc>
          <w:tcPr>
            <w:tcW w:w="800" w:type="dxa"/>
            <w:shd w:val="clear" w:color="auto" w:fill="auto"/>
            <w:vAlign w:val="bottom"/>
            <w:hideMark/>
          </w:tcPr>
          <w:p w14:paraId="17EF1F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B875C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70 701,1</w:t>
            </w:r>
          </w:p>
        </w:tc>
        <w:tc>
          <w:tcPr>
            <w:tcW w:w="1559" w:type="dxa"/>
            <w:shd w:val="clear" w:color="auto" w:fill="auto"/>
            <w:vAlign w:val="bottom"/>
            <w:hideMark/>
          </w:tcPr>
          <w:p w14:paraId="230073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70 701,1</w:t>
            </w:r>
          </w:p>
        </w:tc>
        <w:tc>
          <w:tcPr>
            <w:tcW w:w="1567" w:type="dxa"/>
            <w:shd w:val="clear" w:color="auto" w:fill="auto"/>
            <w:vAlign w:val="bottom"/>
            <w:hideMark/>
          </w:tcPr>
          <w:p w14:paraId="63618A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70 701,1</w:t>
            </w:r>
          </w:p>
        </w:tc>
      </w:tr>
      <w:tr w:rsidR="000F3EF3" w:rsidRPr="000F3EF3" w14:paraId="6F899C16" w14:textId="77777777" w:rsidTr="007C7660">
        <w:trPr>
          <w:trHeight w:val="315"/>
        </w:trPr>
        <w:tc>
          <w:tcPr>
            <w:tcW w:w="6237" w:type="dxa"/>
            <w:shd w:val="clear" w:color="auto" w:fill="auto"/>
            <w:hideMark/>
          </w:tcPr>
          <w:p w14:paraId="0C9E50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308A91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F0A6C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5DF34F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A4E87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Ц710100600</w:t>
            </w:r>
          </w:p>
        </w:tc>
        <w:tc>
          <w:tcPr>
            <w:tcW w:w="800" w:type="dxa"/>
            <w:shd w:val="clear" w:color="auto" w:fill="auto"/>
            <w:vAlign w:val="bottom"/>
            <w:hideMark/>
          </w:tcPr>
          <w:p w14:paraId="11B2EC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1819D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26 585,5</w:t>
            </w:r>
          </w:p>
        </w:tc>
        <w:tc>
          <w:tcPr>
            <w:tcW w:w="1559" w:type="dxa"/>
            <w:shd w:val="clear" w:color="auto" w:fill="auto"/>
            <w:vAlign w:val="bottom"/>
            <w:hideMark/>
          </w:tcPr>
          <w:p w14:paraId="31A301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26 585,5</w:t>
            </w:r>
          </w:p>
        </w:tc>
        <w:tc>
          <w:tcPr>
            <w:tcW w:w="1567" w:type="dxa"/>
            <w:shd w:val="clear" w:color="auto" w:fill="auto"/>
            <w:vAlign w:val="bottom"/>
            <w:hideMark/>
          </w:tcPr>
          <w:p w14:paraId="557473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26 585,5</w:t>
            </w:r>
          </w:p>
        </w:tc>
      </w:tr>
      <w:tr w:rsidR="000F3EF3" w:rsidRPr="000F3EF3" w14:paraId="383DF228" w14:textId="77777777" w:rsidTr="007C7660">
        <w:trPr>
          <w:trHeight w:val="1260"/>
        </w:trPr>
        <w:tc>
          <w:tcPr>
            <w:tcW w:w="6237" w:type="dxa"/>
            <w:shd w:val="clear" w:color="auto" w:fill="auto"/>
            <w:hideMark/>
          </w:tcPr>
          <w:p w14:paraId="0D35E4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80" w:type="dxa"/>
            <w:shd w:val="clear" w:color="auto" w:fill="auto"/>
            <w:vAlign w:val="bottom"/>
            <w:hideMark/>
          </w:tcPr>
          <w:p w14:paraId="677FEA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14EE5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AC07E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5BF6E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Ц710170700</w:t>
            </w:r>
          </w:p>
        </w:tc>
        <w:tc>
          <w:tcPr>
            <w:tcW w:w="800" w:type="dxa"/>
            <w:shd w:val="clear" w:color="auto" w:fill="auto"/>
            <w:vAlign w:val="bottom"/>
            <w:hideMark/>
          </w:tcPr>
          <w:p w14:paraId="1BEBAB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167B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129 194,5</w:t>
            </w:r>
          </w:p>
        </w:tc>
        <w:tc>
          <w:tcPr>
            <w:tcW w:w="1559" w:type="dxa"/>
            <w:shd w:val="clear" w:color="auto" w:fill="auto"/>
            <w:vAlign w:val="bottom"/>
            <w:hideMark/>
          </w:tcPr>
          <w:p w14:paraId="689B9D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117 194,5</w:t>
            </w:r>
          </w:p>
        </w:tc>
        <w:tc>
          <w:tcPr>
            <w:tcW w:w="1567" w:type="dxa"/>
            <w:shd w:val="clear" w:color="auto" w:fill="auto"/>
            <w:vAlign w:val="bottom"/>
            <w:hideMark/>
          </w:tcPr>
          <w:p w14:paraId="34E45F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117 194,5</w:t>
            </w:r>
          </w:p>
        </w:tc>
      </w:tr>
      <w:tr w:rsidR="000F3EF3" w:rsidRPr="000F3EF3" w14:paraId="4D7E7B9B" w14:textId="77777777" w:rsidTr="007C7660">
        <w:trPr>
          <w:trHeight w:val="630"/>
        </w:trPr>
        <w:tc>
          <w:tcPr>
            <w:tcW w:w="6237" w:type="dxa"/>
            <w:shd w:val="clear" w:color="auto" w:fill="auto"/>
            <w:hideMark/>
          </w:tcPr>
          <w:p w14:paraId="3B7FB8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2DDDB8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E09F0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5ED5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729B0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Ц710170700</w:t>
            </w:r>
          </w:p>
        </w:tc>
        <w:tc>
          <w:tcPr>
            <w:tcW w:w="800" w:type="dxa"/>
            <w:shd w:val="clear" w:color="auto" w:fill="auto"/>
            <w:vAlign w:val="bottom"/>
            <w:hideMark/>
          </w:tcPr>
          <w:p w14:paraId="056AF4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73205F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129 194,5</w:t>
            </w:r>
          </w:p>
        </w:tc>
        <w:tc>
          <w:tcPr>
            <w:tcW w:w="1559" w:type="dxa"/>
            <w:shd w:val="clear" w:color="auto" w:fill="auto"/>
            <w:vAlign w:val="bottom"/>
            <w:hideMark/>
          </w:tcPr>
          <w:p w14:paraId="3C004D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117 194,5</w:t>
            </w:r>
          </w:p>
        </w:tc>
        <w:tc>
          <w:tcPr>
            <w:tcW w:w="1567" w:type="dxa"/>
            <w:shd w:val="clear" w:color="auto" w:fill="auto"/>
            <w:vAlign w:val="bottom"/>
            <w:hideMark/>
          </w:tcPr>
          <w:p w14:paraId="729B5E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117 194,5</w:t>
            </w:r>
          </w:p>
        </w:tc>
      </w:tr>
      <w:tr w:rsidR="000F3EF3" w:rsidRPr="000F3EF3" w14:paraId="45047153" w14:textId="77777777" w:rsidTr="007C7660">
        <w:trPr>
          <w:trHeight w:val="315"/>
        </w:trPr>
        <w:tc>
          <w:tcPr>
            <w:tcW w:w="6237" w:type="dxa"/>
            <w:shd w:val="clear" w:color="auto" w:fill="auto"/>
            <w:hideMark/>
          </w:tcPr>
          <w:p w14:paraId="0858C1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4FF2DE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33F3E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C57F5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5785C6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Ц710170700</w:t>
            </w:r>
          </w:p>
        </w:tc>
        <w:tc>
          <w:tcPr>
            <w:tcW w:w="800" w:type="dxa"/>
            <w:shd w:val="clear" w:color="auto" w:fill="auto"/>
            <w:vAlign w:val="bottom"/>
            <w:hideMark/>
          </w:tcPr>
          <w:p w14:paraId="257D35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4F85F2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129 194,5</w:t>
            </w:r>
          </w:p>
        </w:tc>
        <w:tc>
          <w:tcPr>
            <w:tcW w:w="1559" w:type="dxa"/>
            <w:shd w:val="clear" w:color="auto" w:fill="auto"/>
            <w:vAlign w:val="bottom"/>
            <w:hideMark/>
          </w:tcPr>
          <w:p w14:paraId="60BFBF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117 194,5</w:t>
            </w:r>
          </w:p>
        </w:tc>
        <w:tc>
          <w:tcPr>
            <w:tcW w:w="1567" w:type="dxa"/>
            <w:shd w:val="clear" w:color="auto" w:fill="auto"/>
            <w:vAlign w:val="bottom"/>
            <w:hideMark/>
          </w:tcPr>
          <w:p w14:paraId="371F40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117 194,5</w:t>
            </w:r>
          </w:p>
        </w:tc>
      </w:tr>
      <w:tr w:rsidR="000F3EF3" w:rsidRPr="000F3EF3" w14:paraId="5EA461D0" w14:textId="77777777" w:rsidTr="007C7660">
        <w:trPr>
          <w:trHeight w:val="630"/>
        </w:trPr>
        <w:tc>
          <w:tcPr>
            <w:tcW w:w="6237" w:type="dxa"/>
            <w:shd w:val="clear" w:color="auto" w:fill="auto"/>
            <w:hideMark/>
          </w:tcPr>
          <w:p w14:paraId="567C59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"Укрепление материально-технической базы объектов образования"</w:t>
            </w:r>
          </w:p>
        </w:tc>
        <w:tc>
          <w:tcPr>
            <w:tcW w:w="780" w:type="dxa"/>
            <w:shd w:val="clear" w:color="auto" w:fill="auto"/>
            <w:vAlign w:val="bottom"/>
            <w:hideMark/>
          </w:tcPr>
          <w:p w14:paraId="7B951A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230EB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9D7E6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ABC0C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Ц710300000</w:t>
            </w:r>
          </w:p>
        </w:tc>
        <w:tc>
          <w:tcPr>
            <w:tcW w:w="800" w:type="dxa"/>
            <w:shd w:val="clear" w:color="auto" w:fill="auto"/>
            <w:vAlign w:val="bottom"/>
            <w:hideMark/>
          </w:tcPr>
          <w:p w14:paraId="1B3FE4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D263D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77 692,9</w:t>
            </w:r>
          </w:p>
        </w:tc>
        <w:tc>
          <w:tcPr>
            <w:tcW w:w="1559" w:type="dxa"/>
            <w:shd w:val="clear" w:color="auto" w:fill="auto"/>
            <w:vAlign w:val="bottom"/>
            <w:hideMark/>
          </w:tcPr>
          <w:p w14:paraId="3F126E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c>
          <w:tcPr>
            <w:tcW w:w="1567" w:type="dxa"/>
            <w:shd w:val="clear" w:color="auto" w:fill="auto"/>
            <w:vAlign w:val="bottom"/>
            <w:hideMark/>
          </w:tcPr>
          <w:p w14:paraId="41225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r>
      <w:tr w:rsidR="000F3EF3" w:rsidRPr="000F3EF3" w14:paraId="6DA943EE" w14:textId="77777777" w:rsidTr="007C7660">
        <w:trPr>
          <w:trHeight w:val="630"/>
        </w:trPr>
        <w:tc>
          <w:tcPr>
            <w:tcW w:w="6237" w:type="dxa"/>
            <w:shd w:val="clear" w:color="auto" w:fill="auto"/>
            <w:hideMark/>
          </w:tcPr>
          <w:p w14:paraId="634953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Укрепление материально-технической базы муниципальных образовательных организаций</w:t>
            </w:r>
          </w:p>
        </w:tc>
        <w:tc>
          <w:tcPr>
            <w:tcW w:w="780" w:type="dxa"/>
            <w:shd w:val="clear" w:color="auto" w:fill="auto"/>
            <w:vAlign w:val="bottom"/>
            <w:hideMark/>
          </w:tcPr>
          <w:p w14:paraId="0F0EDD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86236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ABFCD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B3917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483B23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FC5B7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77 692,9</w:t>
            </w:r>
          </w:p>
        </w:tc>
        <w:tc>
          <w:tcPr>
            <w:tcW w:w="1559" w:type="dxa"/>
            <w:shd w:val="clear" w:color="auto" w:fill="auto"/>
            <w:vAlign w:val="bottom"/>
            <w:hideMark/>
          </w:tcPr>
          <w:p w14:paraId="7F0D7B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c>
          <w:tcPr>
            <w:tcW w:w="1567" w:type="dxa"/>
            <w:shd w:val="clear" w:color="auto" w:fill="auto"/>
            <w:vAlign w:val="bottom"/>
            <w:hideMark/>
          </w:tcPr>
          <w:p w14:paraId="43429D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r>
      <w:tr w:rsidR="000F3EF3" w:rsidRPr="000F3EF3" w14:paraId="1FDF563A" w14:textId="77777777" w:rsidTr="007C7660">
        <w:trPr>
          <w:trHeight w:val="630"/>
        </w:trPr>
        <w:tc>
          <w:tcPr>
            <w:tcW w:w="6237" w:type="dxa"/>
            <w:shd w:val="clear" w:color="auto" w:fill="auto"/>
            <w:hideMark/>
          </w:tcPr>
          <w:p w14:paraId="119FE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3DB27F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3BFF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76C502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EF782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7857FE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2CBD6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77 692,9</w:t>
            </w:r>
          </w:p>
        </w:tc>
        <w:tc>
          <w:tcPr>
            <w:tcW w:w="1559" w:type="dxa"/>
            <w:shd w:val="clear" w:color="auto" w:fill="auto"/>
            <w:vAlign w:val="bottom"/>
            <w:hideMark/>
          </w:tcPr>
          <w:p w14:paraId="40F8C5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c>
          <w:tcPr>
            <w:tcW w:w="1567" w:type="dxa"/>
            <w:shd w:val="clear" w:color="auto" w:fill="auto"/>
            <w:vAlign w:val="bottom"/>
            <w:hideMark/>
          </w:tcPr>
          <w:p w14:paraId="22CFFB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r>
      <w:tr w:rsidR="000F3EF3" w:rsidRPr="000F3EF3" w14:paraId="2E14DA55" w14:textId="77777777" w:rsidTr="007C7660">
        <w:trPr>
          <w:trHeight w:val="315"/>
        </w:trPr>
        <w:tc>
          <w:tcPr>
            <w:tcW w:w="6237" w:type="dxa"/>
            <w:shd w:val="clear" w:color="auto" w:fill="auto"/>
            <w:hideMark/>
          </w:tcPr>
          <w:p w14:paraId="55FBB8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34E1E0A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873BA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6AD093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EC0D6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Ц710371660</w:t>
            </w:r>
          </w:p>
        </w:tc>
        <w:tc>
          <w:tcPr>
            <w:tcW w:w="800" w:type="dxa"/>
            <w:shd w:val="clear" w:color="auto" w:fill="auto"/>
            <w:vAlign w:val="bottom"/>
            <w:hideMark/>
          </w:tcPr>
          <w:p w14:paraId="26E2D4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6F395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77 692,9</w:t>
            </w:r>
          </w:p>
        </w:tc>
        <w:tc>
          <w:tcPr>
            <w:tcW w:w="1559" w:type="dxa"/>
            <w:shd w:val="clear" w:color="auto" w:fill="auto"/>
            <w:vAlign w:val="bottom"/>
            <w:hideMark/>
          </w:tcPr>
          <w:p w14:paraId="29AEA1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c>
          <w:tcPr>
            <w:tcW w:w="1567" w:type="dxa"/>
            <w:shd w:val="clear" w:color="auto" w:fill="auto"/>
            <w:vAlign w:val="bottom"/>
            <w:hideMark/>
          </w:tcPr>
          <w:p w14:paraId="2B7121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65 192,9</w:t>
            </w:r>
          </w:p>
        </w:tc>
      </w:tr>
      <w:tr w:rsidR="000F3EF3" w:rsidRPr="000F3EF3" w14:paraId="14BCE805" w14:textId="77777777" w:rsidTr="007C7660">
        <w:trPr>
          <w:trHeight w:val="1260"/>
        </w:trPr>
        <w:tc>
          <w:tcPr>
            <w:tcW w:w="6237" w:type="dxa"/>
            <w:shd w:val="clear" w:color="auto" w:fill="auto"/>
            <w:hideMark/>
          </w:tcPr>
          <w:p w14:paraId="7108B9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780" w:type="dxa"/>
            <w:shd w:val="clear" w:color="auto" w:fill="auto"/>
            <w:vAlign w:val="bottom"/>
            <w:hideMark/>
          </w:tcPr>
          <w:p w14:paraId="76B047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3B58A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6864C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293BAA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Ц711000000</w:t>
            </w:r>
          </w:p>
        </w:tc>
        <w:tc>
          <w:tcPr>
            <w:tcW w:w="800" w:type="dxa"/>
            <w:shd w:val="clear" w:color="auto" w:fill="auto"/>
            <w:vAlign w:val="bottom"/>
            <w:hideMark/>
          </w:tcPr>
          <w:p w14:paraId="710B01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E5869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59" w:type="dxa"/>
            <w:shd w:val="clear" w:color="auto" w:fill="auto"/>
            <w:vAlign w:val="bottom"/>
            <w:hideMark/>
          </w:tcPr>
          <w:p w14:paraId="30D459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67" w:type="dxa"/>
            <w:shd w:val="clear" w:color="auto" w:fill="auto"/>
            <w:vAlign w:val="bottom"/>
            <w:hideMark/>
          </w:tcPr>
          <w:p w14:paraId="5D8D67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r>
      <w:tr w:rsidR="000F3EF3" w:rsidRPr="000F3EF3" w14:paraId="2FD6FA48" w14:textId="77777777" w:rsidTr="007C7660">
        <w:trPr>
          <w:trHeight w:val="945"/>
        </w:trPr>
        <w:tc>
          <w:tcPr>
            <w:tcW w:w="6237" w:type="dxa"/>
            <w:shd w:val="clear" w:color="auto" w:fill="auto"/>
            <w:hideMark/>
          </w:tcPr>
          <w:p w14:paraId="2E1DCF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Проведение обязательных периодических медицинских осмотров работников муниципальных образовательных организаций города Чебоксары</w:t>
            </w:r>
          </w:p>
        </w:tc>
        <w:tc>
          <w:tcPr>
            <w:tcW w:w="780" w:type="dxa"/>
            <w:shd w:val="clear" w:color="auto" w:fill="auto"/>
            <w:vAlign w:val="bottom"/>
            <w:hideMark/>
          </w:tcPr>
          <w:p w14:paraId="48A0BB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94B96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3E481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05454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2E42AF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592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59" w:type="dxa"/>
            <w:shd w:val="clear" w:color="auto" w:fill="auto"/>
            <w:vAlign w:val="bottom"/>
            <w:hideMark/>
          </w:tcPr>
          <w:p w14:paraId="2AE6B0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67" w:type="dxa"/>
            <w:shd w:val="clear" w:color="auto" w:fill="auto"/>
            <w:vAlign w:val="bottom"/>
            <w:hideMark/>
          </w:tcPr>
          <w:p w14:paraId="6F01B7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r>
      <w:tr w:rsidR="000F3EF3" w:rsidRPr="000F3EF3" w14:paraId="3D77A60F" w14:textId="77777777" w:rsidTr="007C7660">
        <w:trPr>
          <w:trHeight w:val="630"/>
        </w:trPr>
        <w:tc>
          <w:tcPr>
            <w:tcW w:w="6237" w:type="dxa"/>
            <w:shd w:val="clear" w:color="auto" w:fill="auto"/>
            <w:hideMark/>
          </w:tcPr>
          <w:p w14:paraId="654C70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407D13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95405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75FF2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6DA4C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3FC299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277BB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59" w:type="dxa"/>
            <w:shd w:val="clear" w:color="auto" w:fill="auto"/>
            <w:vAlign w:val="bottom"/>
            <w:hideMark/>
          </w:tcPr>
          <w:p w14:paraId="4F7836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67" w:type="dxa"/>
            <w:shd w:val="clear" w:color="auto" w:fill="auto"/>
            <w:vAlign w:val="bottom"/>
            <w:hideMark/>
          </w:tcPr>
          <w:p w14:paraId="51C2E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r>
      <w:tr w:rsidR="000F3EF3" w:rsidRPr="000F3EF3" w14:paraId="7DF8AE22" w14:textId="77777777" w:rsidTr="007C7660">
        <w:trPr>
          <w:trHeight w:val="315"/>
        </w:trPr>
        <w:tc>
          <w:tcPr>
            <w:tcW w:w="6237" w:type="dxa"/>
            <w:shd w:val="clear" w:color="auto" w:fill="auto"/>
            <w:hideMark/>
          </w:tcPr>
          <w:p w14:paraId="322A50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1C70BA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BA004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4DBB3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B86B4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Ц711071880</w:t>
            </w:r>
          </w:p>
        </w:tc>
        <w:tc>
          <w:tcPr>
            <w:tcW w:w="800" w:type="dxa"/>
            <w:shd w:val="clear" w:color="auto" w:fill="auto"/>
            <w:vAlign w:val="bottom"/>
            <w:hideMark/>
          </w:tcPr>
          <w:p w14:paraId="29BA0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612D90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59" w:type="dxa"/>
            <w:shd w:val="clear" w:color="auto" w:fill="auto"/>
            <w:vAlign w:val="bottom"/>
            <w:hideMark/>
          </w:tcPr>
          <w:p w14:paraId="2C0B31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c>
          <w:tcPr>
            <w:tcW w:w="1567" w:type="dxa"/>
            <w:shd w:val="clear" w:color="auto" w:fill="auto"/>
            <w:vAlign w:val="bottom"/>
            <w:hideMark/>
          </w:tcPr>
          <w:p w14:paraId="4472AA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91,0</w:t>
            </w:r>
          </w:p>
        </w:tc>
      </w:tr>
      <w:tr w:rsidR="000F3EF3" w:rsidRPr="000F3EF3" w14:paraId="79BDAB7E" w14:textId="77777777" w:rsidTr="007C7660">
        <w:trPr>
          <w:trHeight w:val="630"/>
        </w:trPr>
        <w:tc>
          <w:tcPr>
            <w:tcW w:w="6237" w:type="dxa"/>
            <w:shd w:val="clear" w:color="auto" w:fill="auto"/>
            <w:hideMark/>
          </w:tcPr>
          <w:p w14:paraId="483D4A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"Развитие образования"</w:t>
            </w:r>
          </w:p>
        </w:tc>
        <w:tc>
          <w:tcPr>
            <w:tcW w:w="780" w:type="dxa"/>
            <w:shd w:val="clear" w:color="auto" w:fill="auto"/>
            <w:vAlign w:val="bottom"/>
            <w:hideMark/>
          </w:tcPr>
          <w:p w14:paraId="725A76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383C6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15D93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DDF85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Ц7Э0000000</w:t>
            </w:r>
          </w:p>
        </w:tc>
        <w:tc>
          <w:tcPr>
            <w:tcW w:w="800" w:type="dxa"/>
            <w:shd w:val="clear" w:color="auto" w:fill="auto"/>
            <w:vAlign w:val="bottom"/>
            <w:hideMark/>
          </w:tcPr>
          <w:p w14:paraId="4320FE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DDEE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c>
          <w:tcPr>
            <w:tcW w:w="1559" w:type="dxa"/>
            <w:shd w:val="clear" w:color="auto" w:fill="auto"/>
            <w:vAlign w:val="bottom"/>
            <w:hideMark/>
          </w:tcPr>
          <w:p w14:paraId="541E0C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c>
          <w:tcPr>
            <w:tcW w:w="1567" w:type="dxa"/>
            <w:shd w:val="clear" w:color="auto" w:fill="auto"/>
            <w:vAlign w:val="bottom"/>
            <w:hideMark/>
          </w:tcPr>
          <w:p w14:paraId="1FC8E9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r>
      <w:tr w:rsidR="000F3EF3" w:rsidRPr="000F3EF3" w14:paraId="5EB83C00" w14:textId="77777777" w:rsidTr="007C7660">
        <w:trPr>
          <w:trHeight w:val="315"/>
        </w:trPr>
        <w:tc>
          <w:tcPr>
            <w:tcW w:w="6237" w:type="dxa"/>
            <w:shd w:val="clear" w:color="auto" w:fill="auto"/>
            <w:hideMark/>
          </w:tcPr>
          <w:p w14:paraId="7C68FB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627432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ECA35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E81B0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056A4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Ц7Э0100000</w:t>
            </w:r>
          </w:p>
        </w:tc>
        <w:tc>
          <w:tcPr>
            <w:tcW w:w="800" w:type="dxa"/>
            <w:shd w:val="clear" w:color="auto" w:fill="auto"/>
            <w:vAlign w:val="bottom"/>
            <w:hideMark/>
          </w:tcPr>
          <w:p w14:paraId="76F31F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7FACB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c>
          <w:tcPr>
            <w:tcW w:w="1559" w:type="dxa"/>
            <w:shd w:val="clear" w:color="auto" w:fill="auto"/>
            <w:vAlign w:val="bottom"/>
            <w:hideMark/>
          </w:tcPr>
          <w:p w14:paraId="1B6A4D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c>
          <w:tcPr>
            <w:tcW w:w="1567" w:type="dxa"/>
            <w:shd w:val="clear" w:color="auto" w:fill="auto"/>
            <w:vAlign w:val="bottom"/>
            <w:hideMark/>
          </w:tcPr>
          <w:p w14:paraId="583E07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r>
      <w:tr w:rsidR="000F3EF3" w:rsidRPr="000F3EF3" w14:paraId="377757F3" w14:textId="77777777" w:rsidTr="007C7660">
        <w:trPr>
          <w:trHeight w:val="315"/>
        </w:trPr>
        <w:tc>
          <w:tcPr>
            <w:tcW w:w="6237" w:type="dxa"/>
            <w:shd w:val="clear" w:color="auto" w:fill="auto"/>
            <w:hideMark/>
          </w:tcPr>
          <w:p w14:paraId="5CE2BD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019BB1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CEC44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F1001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4254D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660D12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E8125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c>
          <w:tcPr>
            <w:tcW w:w="1559" w:type="dxa"/>
            <w:shd w:val="clear" w:color="auto" w:fill="auto"/>
            <w:vAlign w:val="bottom"/>
            <w:hideMark/>
          </w:tcPr>
          <w:p w14:paraId="5B78E4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c>
          <w:tcPr>
            <w:tcW w:w="1567" w:type="dxa"/>
            <w:shd w:val="clear" w:color="auto" w:fill="auto"/>
            <w:vAlign w:val="bottom"/>
            <w:hideMark/>
          </w:tcPr>
          <w:p w14:paraId="47DE55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15 216,4</w:t>
            </w:r>
          </w:p>
        </w:tc>
      </w:tr>
      <w:tr w:rsidR="000F3EF3" w:rsidRPr="000F3EF3" w14:paraId="197A08E9" w14:textId="77777777" w:rsidTr="007C7660">
        <w:trPr>
          <w:trHeight w:val="1260"/>
        </w:trPr>
        <w:tc>
          <w:tcPr>
            <w:tcW w:w="6237" w:type="dxa"/>
            <w:shd w:val="clear" w:color="auto" w:fill="auto"/>
            <w:hideMark/>
          </w:tcPr>
          <w:p w14:paraId="7875D7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5BDDE0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9FA84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ABA72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DCD3B1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756009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05AD1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14 789,4</w:t>
            </w:r>
          </w:p>
        </w:tc>
        <w:tc>
          <w:tcPr>
            <w:tcW w:w="1559" w:type="dxa"/>
            <w:shd w:val="clear" w:color="auto" w:fill="auto"/>
            <w:vAlign w:val="bottom"/>
            <w:hideMark/>
          </w:tcPr>
          <w:p w14:paraId="3722B6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14 789,4</w:t>
            </w:r>
          </w:p>
        </w:tc>
        <w:tc>
          <w:tcPr>
            <w:tcW w:w="1567" w:type="dxa"/>
            <w:shd w:val="clear" w:color="auto" w:fill="auto"/>
            <w:vAlign w:val="bottom"/>
            <w:hideMark/>
          </w:tcPr>
          <w:p w14:paraId="49BE02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14 789,4</w:t>
            </w:r>
          </w:p>
        </w:tc>
      </w:tr>
      <w:tr w:rsidR="000F3EF3" w:rsidRPr="000F3EF3" w14:paraId="1BA26AEE" w14:textId="77777777" w:rsidTr="007C7660">
        <w:trPr>
          <w:trHeight w:val="630"/>
        </w:trPr>
        <w:tc>
          <w:tcPr>
            <w:tcW w:w="6237" w:type="dxa"/>
            <w:shd w:val="clear" w:color="auto" w:fill="auto"/>
            <w:hideMark/>
          </w:tcPr>
          <w:p w14:paraId="79B486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D9884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F17CF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4F8983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976E5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115E42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681DB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14 789,4</w:t>
            </w:r>
          </w:p>
        </w:tc>
        <w:tc>
          <w:tcPr>
            <w:tcW w:w="1559" w:type="dxa"/>
            <w:shd w:val="clear" w:color="auto" w:fill="auto"/>
            <w:vAlign w:val="bottom"/>
            <w:hideMark/>
          </w:tcPr>
          <w:p w14:paraId="57F002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14 789,4</w:t>
            </w:r>
          </w:p>
        </w:tc>
        <w:tc>
          <w:tcPr>
            <w:tcW w:w="1567" w:type="dxa"/>
            <w:shd w:val="clear" w:color="auto" w:fill="auto"/>
            <w:vAlign w:val="bottom"/>
            <w:hideMark/>
          </w:tcPr>
          <w:p w14:paraId="2DAB31C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14 789,4</w:t>
            </w:r>
          </w:p>
        </w:tc>
      </w:tr>
      <w:tr w:rsidR="000F3EF3" w:rsidRPr="000F3EF3" w14:paraId="564C369A" w14:textId="77777777" w:rsidTr="007C7660">
        <w:trPr>
          <w:trHeight w:val="630"/>
        </w:trPr>
        <w:tc>
          <w:tcPr>
            <w:tcW w:w="6237" w:type="dxa"/>
            <w:shd w:val="clear" w:color="auto" w:fill="auto"/>
            <w:hideMark/>
          </w:tcPr>
          <w:p w14:paraId="40ECDDB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A018F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8F427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199FB5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EF77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163FAF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242962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425,0</w:t>
            </w:r>
          </w:p>
        </w:tc>
        <w:tc>
          <w:tcPr>
            <w:tcW w:w="1559" w:type="dxa"/>
            <w:shd w:val="clear" w:color="auto" w:fill="auto"/>
            <w:vAlign w:val="bottom"/>
            <w:hideMark/>
          </w:tcPr>
          <w:p w14:paraId="62A358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425,0</w:t>
            </w:r>
          </w:p>
        </w:tc>
        <w:tc>
          <w:tcPr>
            <w:tcW w:w="1567" w:type="dxa"/>
            <w:shd w:val="clear" w:color="auto" w:fill="auto"/>
            <w:vAlign w:val="bottom"/>
            <w:hideMark/>
          </w:tcPr>
          <w:p w14:paraId="2F832C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425,0</w:t>
            </w:r>
          </w:p>
        </w:tc>
      </w:tr>
      <w:tr w:rsidR="000F3EF3" w:rsidRPr="000F3EF3" w14:paraId="21672A6E" w14:textId="77777777" w:rsidTr="007C7660">
        <w:trPr>
          <w:trHeight w:val="630"/>
        </w:trPr>
        <w:tc>
          <w:tcPr>
            <w:tcW w:w="6237" w:type="dxa"/>
            <w:shd w:val="clear" w:color="auto" w:fill="auto"/>
            <w:hideMark/>
          </w:tcPr>
          <w:p w14:paraId="44D7861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1B3FF9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05443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B9B2F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B6B5C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70D22B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9DEDA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425,0</w:t>
            </w:r>
          </w:p>
        </w:tc>
        <w:tc>
          <w:tcPr>
            <w:tcW w:w="1559" w:type="dxa"/>
            <w:shd w:val="clear" w:color="auto" w:fill="auto"/>
            <w:vAlign w:val="bottom"/>
            <w:hideMark/>
          </w:tcPr>
          <w:p w14:paraId="0569C0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425,0</w:t>
            </w:r>
          </w:p>
        </w:tc>
        <w:tc>
          <w:tcPr>
            <w:tcW w:w="1567" w:type="dxa"/>
            <w:shd w:val="clear" w:color="auto" w:fill="auto"/>
            <w:vAlign w:val="bottom"/>
            <w:hideMark/>
          </w:tcPr>
          <w:p w14:paraId="451714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425,0</w:t>
            </w:r>
          </w:p>
        </w:tc>
      </w:tr>
      <w:tr w:rsidR="000F3EF3" w:rsidRPr="000F3EF3" w14:paraId="139C060E" w14:textId="77777777" w:rsidTr="007C7660">
        <w:trPr>
          <w:trHeight w:val="315"/>
        </w:trPr>
        <w:tc>
          <w:tcPr>
            <w:tcW w:w="6237" w:type="dxa"/>
            <w:shd w:val="clear" w:color="auto" w:fill="auto"/>
            <w:hideMark/>
          </w:tcPr>
          <w:p w14:paraId="0DD37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5713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2CA6A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0A7282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5FA61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5174BC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066474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w:t>
            </w:r>
          </w:p>
        </w:tc>
        <w:tc>
          <w:tcPr>
            <w:tcW w:w="1559" w:type="dxa"/>
            <w:shd w:val="clear" w:color="auto" w:fill="auto"/>
            <w:vAlign w:val="bottom"/>
            <w:hideMark/>
          </w:tcPr>
          <w:p w14:paraId="56C7BE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w:t>
            </w:r>
          </w:p>
        </w:tc>
        <w:tc>
          <w:tcPr>
            <w:tcW w:w="1567" w:type="dxa"/>
            <w:shd w:val="clear" w:color="auto" w:fill="auto"/>
            <w:vAlign w:val="bottom"/>
            <w:hideMark/>
          </w:tcPr>
          <w:p w14:paraId="47EABE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w:t>
            </w:r>
          </w:p>
        </w:tc>
      </w:tr>
      <w:tr w:rsidR="000F3EF3" w:rsidRPr="000F3EF3" w14:paraId="079C2FD4" w14:textId="77777777" w:rsidTr="007C7660">
        <w:trPr>
          <w:trHeight w:val="315"/>
        </w:trPr>
        <w:tc>
          <w:tcPr>
            <w:tcW w:w="6237" w:type="dxa"/>
            <w:shd w:val="clear" w:color="auto" w:fill="auto"/>
            <w:hideMark/>
          </w:tcPr>
          <w:p w14:paraId="63A105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336584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8A139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07</w:t>
            </w:r>
          </w:p>
        </w:tc>
        <w:tc>
          <w:tcPr>
            <w:tcW w:w="600" w:type="dxa"/>
            <w:shd w:val="clear" w:color="auto" w:fill="auto"/>
            <w:vAlign w:val="bottom"/>
            <w:hideMark/>
          </w:tcPr>
          <w:p w14:paraId="3C2D4E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12E28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Ц7Э0100200</w:t>
            </w:r>
          </w:p>
        </w:tc>
        <w:tc>
          <w:tcPr>
            <w:tcW w:w="800" w:type="dxa"/>
            <w:shd w:val="clear" w:color="auto" w:fill="auto"/>
            <w:vAlign w:val="bottom"/>
            <w:hideMark/>
          </w:tcPr>
          <w:p w14:paraId="52CA9D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420457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w:t>
            </w:r>
          </w:p>
        </w:tc>
        <w:tc>
          <w:tcPr>
            <w:tcW w:w="1559" w:type="dxa"/>
            <w:shd w:val="clear" w:color="auto" w:fill="auto"/>
            <w:vAlign w:val="bottom"/>
            <w:hideMark/>
          </w:tcPr>
          <w:p w14:paraId="3B96D0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w:t>
            </w:r>
          </w:p>
        </w:tc>
        <w:tc>
          <w:tcPr>
            <w:tcW w:w="1567" w:type="dxa"/>
            <w:shd w:val="clear" w:color="auto" w:fill="auto"/>
            <w:vAlign w:val="bottom"/>
            <w:hideMark/>
          </w:tcPr>
          <w:p w14:paraId="23D398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w:t>
            </w:r>
          </w:p>
        </w:tc>
      </w:tr>
      <w:tr w:rsidR="000F3EF3" w:rsidRPr="000F3EF3" w14:paraId="139403F1" w14:textId="77777777" w:rsidTr="007C7660">
        <w:trPr>
          <w:trHeight w:val="315"/>
        </w:trPr>
        <w:tc>
          <w:tcPr>
            <w:tcW w:w="6237" w:type="dxa"/>
            <w:shd w:val="clear" w:color="auto" w:fill="auto"/>
            <w:hideMark/>
          </w:tcPr>
          <w:p w14:paraId="0DE38D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Социальная политика</w:t>
            </w:r>
          </w:p>
        </w:tc>
        <w:tc>
          <w:tcPr>
            <w:tcW w:w="780" w:type="dxa"/>
            <w:shd w:val="clear" w:color="auto" w:fill="auto"/>
            <w:vAlign w:val="bottom"/>
            <w:hideMark/>
          </w:tcPr>
          <w:p w14:paraId="6DC44E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F01EB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7B11B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5072F7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57ABA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5B4C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22 476,1</w:t>
            </w:r>
          </w:p>
        </w:tc>
        <w:tc>
          <w:tcPr>
            <w:tcW w:w="1559" w:type="dxa"/>
            <w:shd w:val="clear" w:color="auto" w:fill="auto"/>
            <w:vAlign w:val="bottom"/>
            <w:hideMark/>
          </w:tcPr>
          <w:p w14:paraId="398C71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22 476,1</w:t>
            </w:r>
          </w:p>
        </w:tc>
        <w:tc>
          <w:tcPr>
            <w:tcW w:w="1567" w:type="dxa"/>
            <w:shd w:val="clear" w:color="auto" w:fill="auto"/>
            <w:vAlign w:val="bottom"/>
            <w:hideMark/>
          </w:tcPr>
          <w:p w14:paraId="5BE5A2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22 476,1</w:t>
            </w:r>
          </w:p>
        </w:tc>
      </w:tr>
      <w:tr w:rsidR="000F3EF3" w:rsidRPr="000F3EF3" w14:paraId="1D361258" w14:textId="77777777" w:rsidTr="007C7660">
        <w:trPr>
          <w:trHeight w:val="315"/>
        </w:trPr>
        <w:tc>
          <w:tcPr>
            <w:tcW w:w="6237" w:type="dxa"/>
            <w:shd w:val="clear" w:color="auto" w:fill="auto"/>
            <w:hideMark/>
          </w:tcPr>
          <w:p w14:paraId="3067E2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населения</w:t>
            </w:r>
          </w:p>
        </w:tc>
        <w:tc>
          <w:tcPr>
            <w:tcW w:w="780" w:type="dxa"/>
            <w:shd w:val="clear" w:color="auto" w:fill="auto"/>
            <w:vAlign w:val="bottom"/>
            <w:hideMark/>
          </w:tcPr>
          <w:p w14:paraId="1C710F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86887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D14FD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947D2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635859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F6015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3 670,9</w:t>
            </w:r>
          </w:p>
        </w:tc>
        <w:tc>
          <w:tcPr>
            <w:tcW w:w="1559" w:type="dxa"/>
            <w:shd w:val="clear" w:color="auto" w:fill="auto"/>
            <w:vAlign w:val="bottom"/>
            <w:hideMark/>
          </w:tcPr>
          <w:p w14:paraId="343769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3 670,9</w:t>
            </w:r>
          </w:p>
        </w:tc>
        <w:tc>
          <w:tcPr>
            <w:tcW w:w="1567" w:type="dxa"/>
            <w:shd w:val="clear" w:color="auto" w:fill="auto"/>
            <w:vAlign w:val="bottom"/>
            <w:hideMark/>
          </w:tcPr>
          <w:p w14:paraId="4CD4DD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3 670,9</w:t>
            </w:r>
          </w:p>
        </w:tc>
      </w:tr>
      <w:tr w:rsidR="000F3EF3" w:rsidRPr="000F3EF3" w14:paraId="74915969" w14:textId="77777777" w:rsidTr="007C7660">
        <w:trPr>
          <w:trHeight w:val="630"/>
        </w:trPr>
        <w:tc>
          <w:tcPr>
            <w:tcW w:w="6237" w:type="dxa"/>
            <w:shd w:val="clear" w:color="auto" w:fill="auto"/>
            <w:hideMark/>
          </w:tcPr>
          <w:p w14:paraId="3E6A6B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"Социальная поддержка граждан города Чебоксары"</w:t>
            </w:r>
          </w:p>
        </w:tc>
        <w:tc>
          <w:tcPr>
            <w:tcW w:w="780" w:type="dxa"/>
            <w:shd w:val="clear" w:color="auto" w:fill="auto"/>
            <w:vAlign w:val="bottom"/>
            <w:hideMark/>
          </w:tcPr>
          <w:p w14:paraId="13A223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E45A6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11358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E4821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Ц300000000</w:t>
            </w:r>
          </w:p>
        </w:tc>
        <w:tc>
          <w:tcPr>
            <w:tcW w:w="800" w:type="dxa"/>
            <w:shd w:val="clear" w:color="auto" w:fill="auto"/>
            <w:vAlign w:val="bottom"/>
            <w:hideMark/>
          </w:tcPr>
          <w:p w14:paraId="70296B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00493E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59" w:type="dxa"/>
            <w:shd w:val="clear" w:color="auto" w:fill="auto"/>
            <w:vAlign w:val="bottom"/>
            <w:hideMark/>
          </w:tcPr>
          <w:p w14:paraId="4AAABE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67" w:type="dxa"/>
            <w:shd w:val="clear" w:color="auto" w:fill="auto"/>
            <w:vAlign w:val="bottom"/>
            <w:hideMark/>
          </w:tcPr>
          <w:p w14:paraId="136DC0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r>
      <w:tr w:rsidR="000F3EF3" w:rsidRPr="000F3EF3" w14:paraId="67ACB8A6" w14:textId="77777777" w:rsidTr="007C7660">
        <w:trPr>
          <w:trHeight w:val="945"/>
        </w:trPr>
        <w:tc>
          <w:tcPr>
            <w:tcW w:w="6237" w:type="dxa"/>
            <w:shd w:val="clear" w:color="auto" w:fill="auto"/>
            <w:hideMark/>
          </w:tcPr>
          <w:p w14:paraId="072017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"Социальная защита населения города Чебоксары" муниципальной программы города Чебоксары "Социальная поддержка граждан города Чебоксары"</w:t>
            </w:r>
          </w:p>
        </w:tc>
        <w:tc>
          <w:tcPr>
            <w:tcW w:w="780" w:type="dxa"/>
            <w:shd w:val="clear" w:color="auto" w:fill="auto"/>
            <w:vAlign w:val="bottom"/>
            <w:hideMark/>
          </w:tcPr>
          <w:p w14:paraId="75320A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BC8AB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C6E34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2AEE93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Ц310000000</w:t>
            </w:r>
          </w:p>
        </w:tc>
        <w:tc>
          <w:tcPr>
            <w:tcW w:w="800" w:type="dxa"/>
            <w:shd w:val="clear" w:color="auto" w:fill="auto"/>
            <w:vAlign w:val="bottom"/>
            <w:hideMark/>
          </w:tcPr>
          <w:p w14:paraId="1DA9A6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05B99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59" w:type="dxa"/>
            <w:shd w:val="clear" w:color="auto" w:fill="auto"/>
            <w:vAlign w:val="bottom"/>
            <w:hideMark/>
          </w:tcPr>
          <w:p w14:paraId="251308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67" w:type="dxa"/>
            <w:shd w:val="clear" w:color="auto" w:fill="auto"/>
            <w:vAlign w:val="bottom"/>
            <w:hideMark/>
          </w:tcPr>
          <w:p w14:paraId="6633AE2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r>
      <w:tr w:rsidR="000F3EF3" w:rsidRPr="000F3EF3" w14:paraId="6B349DC6" w14:textId="77777777" w:rsidTr="007C7660">
        <w:trPr>
          <w:trHeight w:val="945"/>
        </w:trPr>
        <w:tc>
          <w:tcPr>
            <w:tcW w:w="6237" w:type="dxa"/>
            <w:shd w:val="clear" w:color="auto" w:fill="auto"/>
            <w:hideMark/>
          </w:tcPr>
          <w:p w14:paraId="6834B8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80" w:type="dxa"/>
            <w:shd w:val="clear" w:color="auto" w:fill="auto"/>
            <w:vAlign w:val="bottom"/>
            <w:hideMark/>
          </w:tcPr>
          <w:p w14:paraId="4988C5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F0F53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A02D5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9B709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Ц310100000</w:t>
            </w:r>
          </w:p>
        </w:tc>
        <w:tc>
          <w:tcPr>
            <w:tcW w:w="800" w:type="dxa"/>
            <w:shd w:val="clear" w:color="auto" w:fill="auto"/>
            <w:vAlign w:val="bottom"/>
            <w:hideMark/>
          </w:tcPr>
          <w:p w14:paraId="0E06EE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B04EC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59" w:type="dxa"/>
            <w:shd w:val="clear" w:color="auto" w:fill="auto"/>
            <w:vAlign w:val="bottom"/>
            <w:hideMark/>
          </w:tcPr>
          <w:p w14:paraId="46E50D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67" w:type="dxa"/>
            <w:shd w:val="clear" w:color="auto" w:fill="auto"/>
            <w:vAlign w:val="bottom"/>
            <w:hideMark/>
          </w:tcPr>
          <w:p w14:paraId="5C4201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r>
      <w:tr w:rsidR="000F3EF3" w:rsidRPr="000F3EF3" w14:paraId="0DF183EF" w14:textId="77777777" w:rsidTr="007C7660">
        <w:trPr>
          <w:trHeight w:val="630"/>
        </w:trPr>
        <w:tc>
          <w:tcPr>
            <w:tcW w:w="6237" w:type="dxa"/>
            <w:shd w:val="clear" w:color="auto" w:fill="auto"/>
            <w:hideMark/>
          </w:tcPr>
          <w:p w14:paraId="5C95A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мер социальной поддержки отдельных категорий граждан по оплате жилищно-коммунальных услуг</w:t>
            </w:r>
          </w:p>
        </w:tc>
        <w:tc>
          <w:tcPr>
            <w:tcW w:w="780" w:type="dxa"/>
            <w:shd w:val="clear" w:color="auto" w:fill="auto"/>
            <w:vAlign w:val="bottom"/>
            <w:hideMark/>
          </w:tcPr>
          <w:p w14:paraId="73532D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9076D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D0AAF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DF2FD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Ц310110550</w:t>
            </w:r>
          </w:p>
        </w:tc>
        <w:tc>
          <w:tcPr>
            <w:tcW w:w="800" w:type="dxa"/>
            <w:shd w:val="clear" w:color="auto" w:fill="auto"/>
            <w:vAlign w:val="bottom"/>
            <w:hideMark/>
          </w:tcPr>
          <w:p w14:paraId="1DFAA9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43B8F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59" w:type="dxa"/>
            <w:shd w:val="clear" w:color="auto" w:fill="auto"/>
            <w:vAlign w:val="bottom"/>
            <w:hideMark/>
          </w:tcPr>
          <w:p w14:paraId="6C08BB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67" w:type="dxa"/>
            <w:shd w:val="clear" w:color="auto" w:fill="auto"/>
            <w:vAlign w:val="bottom"/>
            <w:hideMark/>
          </w:tcPr>
          <w:p w14:paraId="2607A27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r>
      <w:tr w:rsidR="000F3EF3" w:rsidRPr="000F3EF3" w14:paraId="219E8519" w14:textId="77777777" w:rsidTr="007C7660">
        <w:trPr>
          <w:trHeight w:val="315"/>
        </w:trPr>
        <w:tc>
          <w:tcPr>
            <w:tcW w:w="6237" w:type="dxa"/>
            <w:shd w:val="clear" w:color="auto" w:fill="auto"/>
            <w:hideMark/>
          </w:tcPr>
          <w:p w14:paraId="055F18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2C314F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AD4DF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39B13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7F5315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Ц310110550</w:t>
            </w:r>
          </w:p>
        </w:tc>
        <w:tc>
          <w:tcPr>
            <w:tcW w:w="800" w:type="dxa"/>
            <w:shd w:val="clear" w:color="auto" w:fill="auto"/>
            <w:vAlign w:val="bottom"/>
            <w:hideMark/>
          </w:tcPr>
          <w:p w14:paraId="316CEF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3B3FE6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59" w:type="dxa"/>
            <w:shd w:val="clear" w:color="auto" w:fill="auto"/>
            <w:vAlign w:val="bottom"/>
            <w:hideMark/>
          </w:tcPr>
          <w:p w14:paraId="1D798B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67" w:type="dxa"/>
            <w:shd w:val="clear" w:color="auto" w:fill="auto"/>
            <w:vAlign w:val="bottom"/>
            <w:hideMark/>
          </w:tcPr>
          <w:p w14:paraId="5AF5C5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r>
      <w:tr w:rsidR="000F3EF3" w:rsidRPr="000F3EF3" w14:paraId="4B48975C" w14:textId="77777777" w:rsidTr="007C7660">
        <w:trPr>
          <w:trHeight w:val="315"/>
        </w:trPr>
        <w:tc>
          <w:tcPr>
            <w:tcW w:w="6237" w:type="dxa"/>
            <w:shd w:val="clear" w:color="auto" w:fill="auto"/>
            <w:hideMark/>
          </w:tcPr>
          <w:p w14:paraId="5964C2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097599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F8365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ED381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315AC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Ц310110550</w:t>
            </w:r>
          </w:p>
        </w:tc>
        <w:tc>
          <w:tcPr>
            <w:tcW w:w="800" w:type="dxa"/>
            <w:shd w:val="clear" w:color="auto" w:fill="auto"/>
            <w:vAlign w:val="bottom"/>
            <w:hideMark/>
          </w:tcPr>
          <w:p w14:paraId="3176CA5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353D2D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59" w:type="dxa"/>
            <w:shd w:val="clear" w:color="auto" w:fill="auto"/>
            <w:vAlign w:val="bottom"/>
            <w:hideMark/>
          </w:tcPr>
          <w:p w14:paraId="071A40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c>
          <w:tcPr>
            <w:tcW w:w="1567" w:type="dxa"/>
            <w:shd w:val="clear" w:color="auto" w:fill="auto"/>
            <w:vAlign w:val="bottom"/>
            <w:hideMark/>
          </w:tcPr>
          <w:p w14:paraId="152BC5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1 078,1</w:t>
            </w:r>
          </w:p>
        </w:tc>
      </w:tr>
      <w:tr w:rsidR="000F3EF3" w:rsidRPr="000F3EF3" w14:paraId="3DDA204B" w14:textId="77777777" w:rsidTr="007C7660">
        <w:trPr>
          <w:trHeight w:val="630"/>
        </w:trPr>
        <w:tc>
          <w:tcPr>
            <w:tcW w:w="6237" w:type="dxa"/>
            <w:shd w:val="clear" w:color="auto" w:fill="auto"/>
            <w:hideMark/>
          </w:tcPr>
          <w:p w14:paraId="3AE38C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468929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71680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53AA0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538AA6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29EDEC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79829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59" w:type="dxa"/>
            <w:shd w:val="clear" w:color="auto" w:fill="auto"/>
            <w:vAlign w:val="bottom"/>
            <w:hideMark/>
          </w:tcPr>
          <w:p w14:paraId="138386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67" w:type="dxa"/>
            <w:shd w:val="clear" w:color="auto" w:fill="auto"/>
            <w:vAlign w:val="bottom"/>
            <w:hideMark/>
          </w:tcPr>
          <w:p w14:paraId="37CC90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r>
      <w:tr w:rsidR="000F3EF3" w:rsidRPr="000F3EF3" w14:paraId="1A9F4FFE" w14:textId="77777777" w:rsidTr="007C7660">
        <w:trPr>
          <w:trHeight w:val="690"/>
        </w:trPr>
        <w:tc>
          <w:tcPr>
            <w:tcW w:w="6237" w:type="dxa"/>
            <w:shd w:val="clear" w:color="auto" w:fill="auto"/>
            <w:hideMark/>
          </w:tcPr>
          <w:p w14:paraId="7415B1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7F460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BD585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096C5F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DA2D2B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0A7BBC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7FAA5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59" w:type="dxa"/>
            <w:shd w:val="clear" w:color="auto" w:fill="auto"/>
            <w:vAlign w:val="bottom"/>
            <w:hideMark/>
          </w:tcPr>
          <w:p w14:paraId="75A76D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67" w:type="dxa"/>
            <w:shd w:val="clear" w:color="auto" w:fill="auto"/>
            <w:vAlign w:val="bottom"/>
            <w:hideMark/>
          </w:tcPr>
          <w:p w14:paraId="331729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r>
      <w:tr w:rsidR="000F3EF3" w:rsidRPr="000F3EF3" w14:paraId="3081C79C" w14:textId="77777777" w:rsidTr="007C7660">
        <w:trPr>
          <w:trHeight w:val="315"/>
        </w:trPr>
        <w:tc>
          <w:tcPr>
            <w:tcW w:w="6237" w:type="dxa"/>
            <w:shd w:val="clear" w:color="auto" w:fill="auto"/>
            <w:hideMark/>
          </w:tcPr>
          <w:p w14:paraId="6CCC83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7CEB7E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16BEC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45F40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54504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23D83B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9698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59" w:type="dxa"/>
            <w:shd w:val="clear" w:color="auto" w:fill="auto"/>
            <w:vAlign w:val="bottom"/>
            <w:hideMark/>
          </w:tcPr>
          <w:p w14:paraId="2165CB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67" w:type="dxa"/>
            <w:shd w:val="clear" w:color="auto" w:fill="auto"/>
            <w:vAlign w:val="bottom"/>
            <w:hideMark/>
          </w:tcPr>
          <w:p w14:paraId="593064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r>
      <w:tr w:rsidR="000F3EF3" w:rsidRPr="000F3EF3" w14:paraId="68951C56" w14:textId="77777777" w:rsidTr="007C7660">
        <w:trPr>
          <w:trHeight w:val="1605"/>
        </w:trPr>
        <w:tc>
          <w:tcPr>
            <w:tcW w:w="6237" w:type="dxa"/>
            <w:shd w:val="clear" w:color="auto" w:fill="auto"/>
            <w:hideMark/>
          </w:tcPr>
          <w:p w14:paraId="7DD36A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780" w:type="dxa"/>
            <w:shd w:val="clear" w:color="auto" w:fill="auto"/>
            <w:vAlign w:val="bottom"/>
            <w:hideMark/>
          </w:tcPr>
          <w:p w14:paraId="32AAF2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3322F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74B25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38F9FA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Ц711412030</w:t>
            </w:r>
          </w:p>
        </w:tc>
        <w:tc>
          <w:tcPr>
            <w:tcW w:w="800" w:type="dxa"/>
            <w:shd w:val="clear" w:color="auto" w:fill="auto"/>
            <w:vAlign w:val="bottom"/>
            <w:hideMark/>
          </w:tcPr>
          <w:p w14:paraId="690F4D5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B17F9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59" w:type="dxa"/>
            <w:shd w:val="clear" w:color="auto" w:fill="auto"/>
            <w:vAlign w:val="bottom"/>
            <w:hideMark/>
          </w:tcPr>
          <w:p w14:paraId="31BEE7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c>
          <w:tcPr>
            <w:tcW w:w="1567" w:type="dxa"/>
            <w:shd w:val="clear" w:color="auto" w:fill="auto"/>
            <w:vAlign w:val="bottom"/>
            <w:hideMark/>
          </w:tcPr>
          <w:p w14:paraId="03C99CE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2 592,8</w:t>
            </w:r>
          </w:p>
        </w:tc>
      </w:tr>
      <w:tr w:rsidR="000F3EF3" w:rsidRPr="000F3EF3" w14:paraId="19B5872C" w14:textId="77777777" w:rsidTr="007C7660">
        <w:trPr>
          <w:trHeight w:val="630"/>
        </w:trPr>
        <w:tc>
          <w:tcPr>
            <w:tcW w:w="6237" w:type="dxa"/>
            <w:shd w:val="clear" w:color="auto" w:fill="auto"/>
            <w:hideMark/>
          </w:tcPr>
          <w:p w14:paraId="3B6D07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60D6E7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F697A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C8644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4600A7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Ц711412030</w:t>
            </w:r>
          </w:p>
        </w:tc>
        <w:tc>
          <w:tcPr>
            <w:tcW w:w="800" w:type="dxa"/>
            <w:shd w:val="clear" w:color="auto" w:fill="auto"/>
            <w:vAlign w:val="bottom"/>
            <w:hideMark/>
          </w:tcPr>
          <w:p w14:paraId="2234D6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027FA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13,0</w:t>
            </w:r>
          </w:p>
        </w:tc>
        <w:tc>
          <w:tcPr>
            <w:tcW w:w="1559" w:type="dxa"/>
            <w:shd w:val="clear" w:color="auto" w:fill="auto"/>
            <w:vAlign w:val="bottom"/>
            <w:hideMark/>
          </w:tcPr>
          <w:p w14:paraId="78CD7D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13,0</w:t>
            </w:r>
          </w:p>
        </w:tc>
        <w:tc>
          <w:tcPr>
            <w:tcW w:w="1567" w:type="dxa"/>
            <w:shd w:val="clear" w:color="auto" w:fill="auto"/>
            <w:vAlign w:val="bottom"/>
            <w:hideMark/>
          </w:tcPr>
          <w:p w14:paraId="7E4E37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13,0</w:t>
            </w:r>
          </w:p>
        </w:tc>
      </w:tr>
      <w:tr w:rsidR="000F3EF3" w:rsidRPr="000F3EF3" w14:paraId="2D57A2C9" w14:textId="77777777" w:rsidTr="007C7660">
        <w:trPr>
          <w:trHeight w:val="630"/>
        </w:trPr>
        <w:tc>
          <w:tcPr>
            <w:tcW w:w="6237" w:type="dxa"/>
            <w:shd w:val="clear" w:color="auto" w:fill="auto"/>
            <w:hideMark/>
          </w:tcPr>
          <w:p w14:paraId="640F54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B3B41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B3E47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F51D7D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11D28B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Ц711412030</w:t>
            </w:r>
          </w:p>
        </w:tc>
        <w:tc>
          <w:tcPr>
            <w:tcW w:w="800" w:type="dxa"/>
            <w:shd w:val="clear" w:color="auto" w:fill="auto"/>
            <w:vAlign w:val="bottom"/>
            <w:hideMark/>
          </w:tcPr>
          <w:p w14:paraId="55446E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D4156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13,0</w:t>
            </w:r>
          </w:p>
        </w:tc>
        <w:tc>
          <w:tcPr>
            <w:tcW w:w="1559" w:type="dxa"/>
            <w:shd w:val="clear" w:color="auto" w:fill="auto"/>
            <w:vAlign w:val="bottom"/>
            <w:hideMark/>
          </w:tcPr>
          <w:p w14:paraId="0EA72C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13,0</w:t>
            </w:r>
          </w:p>
        </w:tc>
        <w:tc>
          <w:tcPr>
            <w:tcW w:w="1567" w:type="dxa"/>
            <w:shd w:val="clear" w:color="auto" w:fill="auto"/>
            <w:vAlign w:val="bottom"/>
            <w:hideMark/>
          </w:tcPr>
          <w:p w14:paraId="3E67C0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13,0</w:t>
            </w:r>
          </w:p>
        </w:tc>
      </w:tr>
      <w:tr w:rsidR="000F3EF3" w:rsidRPr="000F3EF3" w14:paraId="3F19FA54" w14:textId="77777777" w:rsidTr="007C7660">
        <w:trPr>
          <w:trHeight w:val="315"/>
        </w:trPr>
        <w:tc>
          <w:tcPr>
            <w:tcW w:w="6237" w:type="dxa"/>
            <w:shd w:val="clear" w:color="auto" w:fill="auto"/>
            <w:hideMark/>
          </w:tcPr>
          <w:p w14:paraId="160CCF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04725A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1F5D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F958F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67B8E7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Ц711412030</w:t>
            </w:r>
          </w:p>
        </w:tc>
        <w:tc>
          <w:tcPr>
            <w:tcW w:w="800" w:type="dxa"/>
            <w:shd w:val="clear" w:color="auto" w:fill="auto"/>
            <w:vAlign w:val="bottom"/>
            <w:hideMark/>
          </w:tcPr>
          <w:p w14:paraId="3BA3A9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10A4D8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2 579,8</w:t>
            </w:r>
          </w:p>
        </w:tc>
        <w:tc>
          <w:tcPr>
            <w:tcW w:w="1559" w:type="dxa"/>
            <w:shd w:val="clear" w:color="auto" w:fill="auto"/>
            <w:vAlign w:val="bottom"/>
            <w:hideMark/>
          </w:tcPr>
          <w:p w14:paraId="1EFF97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2 579,8</w:t>
            </w:r>
          </w:p>
        </w:tc>
        <w:tc>
          <w:tcPr>
            <w:tcW w:w="1567" w:type="dxa"/>
            <w:shd w:val="clear" w:color="auto" w:fill="auto"/>
            <w:vAlign w:val="bottom"/>
            <w:hideMark/>
          </w:tcPr>
          <w:p w14:paraId="4E5C1E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2 579,8</w:t>
            </w:r>
          </w:p>
        </w:tc>
      </w:tr>
      <w:tr w:rsidR="000F3EF3" w:rsidRPr="000F3EF3" w14:paraId="1D3CD315" w14:textId="77777777" w:rsidTr="007C7660">
        <w:trPr>
          <w:trHeight w:val="630"/>
        </w:trPr>
        <w:tc>
          <w:tcPr>
            <w:tcW w:w="6237" w:type="dxa"/>
            <w:shd w:val="clear" w:color="auto" w:fill="auto"/>
            <w:hideMark/>
          </w:tcPr>
          <w:p w14:paraId="62A538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80" w:type="dxa"/>
            <w:shd w:val="clear" w:color="auto" w:fill="auto"/>
            <w:vAlign w:val="bottom"/>
            <w:hideMark/>
          </w:tcPr>
          <w:p w14:paraId="777F7F4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142E3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E1785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1350" w:type="dxa"/>
            <w:shd w:val="clear" w:color="auto" w:fill="auto"/>
            <w:vAlign w:val="bottom"/>
            <w:hideMark/>
          </w:tcPr>
          <w:p w14:paraId="576948B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Ц711412030</w:t>
            </w:r>
          </w:p>
        </w:tc>
        <w:tc>
          <w:tcPr>
            <w:tcW w:w="800" w:type="dxa"/>
            <w:shd w:val="clear" w:color="auto" w:fill="auto"/>
            <w:vAlign w:val="bottom"/>
            <w:hideMark/>
          </w:tcPr>
          <w:p w14:paraId="7D170C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320</w:t>
            </w:r>
          </w:p>
        </w:tc>
        <w:tc>
          <w:tcPr>
            <w:tcW w:w="1553" w:type="dxa"/>
            <w:shd w:val="clear" w:color="auto" w:fill="auto"/>
            <w:vAlign w:val="bottom"/>
            <w:hideMark/>
          </w:tcPr>
          <w:p w14:paraId="785A19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2 579,8</w:t>
            </w:r>
          </w:p>
        </w:tc>
        <w:tc>
          <w:tcPr>
            <w:tcW w:w="1559" w:type="dxa"/>
            <w:shd w:val="clear" w:color="auto" w:fill="auto"/>
            <w:vAlign w:val="bottom"/>
            <w:hideMark/>
          </w:tcPr>
          <w:p w14:paraId="338F65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2 579,8</w:t>
            </w:r>
          </w:p>
        </w:tc>
        <w:tc>
          <w:tcPr>
            <w:tcW w:w="1567" w:type="dxa"/>
            <w:shd w:val="clear" w:color="auto" w:fill="auto"/>
            <w:vAlign w:val="bottom"/>
            <w:hideMark/>
          </w:tcPr>
          <w:p w14:paraId="1F305B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2 579,8</w:t>
            </w:r>
          </w:p>
        </w:tc>
      </w:tr>
      <w:tr w:rsidR="000F3EF3" w:rsidRPr="000F3EF3" w14:paraId="234E59FA" w14:textId="77777777" w:rsidTr="007C7660">
        <w:trPr>
          <w:trHeight w:val="315"/>
        </w:trPr>
        <w:tc>
          <w:tcPr>
            <w:tcW w:w="6237" w:type="dxa"/>
            <w:shd w:val="clear" w:color="auto" w:fill="auto"/>
            <w:hideMark/>
          </w:tcPr>
          <w:p w14:paraId="417A89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Охрана семьи и детства</w:t>
            </w:r>
          </w:p>
        </w:tc>
        <w:tc>
          <w:tcPr>
            <w:tcW w:w="780" w:type="dxa"/>
            <w:shd w:val="clear" w:color="auto" w:fill="auto"/>
            <w:vAlign w:val="bottom"/>
            <w:hideMark/>
          </w:tcPr>
          <w:p w14:paraId="14FB8D3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1642F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B774D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AEBC2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18750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F1D0E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59" w:type="dxa"/>
            <w:shd w:val="clear" w:color="auto" w:fill="auto"/>
            <w:vAlign w:val="bottom"/>
            <w:hideMark/>
          </w:tcPr>
          <w:p w14:paraId="58BC20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67" w:type="dxa"/>
            <w:shd w:val="clear" w:color="auto" w:fill="auto"/>
            <w:vAlign w:val="bottom"/>
            <w:hideMark/>
          </w:tcPr>
          <w:p w14:paraId="444843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r>
      <w:tr w:rsidR="000F3EF3" w:rsidRPr="000F3EF3" w14:paraId="2D0D8C26" w14:textId="77777777" w:rsidTr="007C7660">
        <w:trPr>
          <w:trHeight w:val="630"/>
        </w:trPr>
        <w:tc>
          <w:tcPr>
            <w:tcW w:w="6237" w:type="dxa"/>
            <w:shd w:val="clear" w:color="auto" w:fill="auto"/>
            <w:hideMark/>
          </w:tcPr>
          <w:p w14:paraId="0FDE8E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"Развитие образования"</w:t>
            </w:r>
          </w:p>
        </w:tc>
        <w:tc>
          <w:tcPr>
            <w:tcW w:w="780" w:type="dxa"/>
            <w:shd w:val="clear" w:color="auto" w:fill="auto"/>
            <w:vAlign w:val="bottom"/>
            <w:hideMark/>
          </w:tcPr>
          <w:p w14:paraId="681F1D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CB20EB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5EA92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301A3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Ц700000000</w:t>
            </w:r>
          </w:p>
        </w:tc>
        <w:tc>
          <w:tcPr>
            <w:tcW w:w="800" w:type="dxa"/>
            <w:shd w:val="clear" w:color="auto" w:fill="auto"/>
            <w:vAlign w:val="bottom"/>
            <w:hideMark/>
          </w:tcPr>
          <w:p w14:paraId="60F83D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E6816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59" w:type="dxa"/>
            <w:shd w:val="clear" w:color="auto" w:fill="auto"/>
            <w:vAlign w:val="bottom"/>
            <w:hideMark/>
          </w:tcPr>
          <w:p w14:paraId="6A453F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67" w:type="dxa"/>
            <w:shd w:val="clear" w:color="auto" w:fill="auto"/>
            <w:vAlign w:val="bottom"/>
            <w:hideMark/>
          </w:tcPr>
          <w:p w14:paraId="7DA48E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r>
      <w:tr w:rsidR="000F3EF3" w:rsidRPr="000F3EF3" w14:paraId="2758F73E" w14:textId="77777777" w:rsidTr="007C7660">
        <w:trPr>
          <w:trHeight w:val="660"/>
        </w:trPr>
        <w:tc>
          <w:tcPr>
            <w:tcW w:w="6237" w:type="dxa"/>
            <w:shd w:val="clear" w:color="auto" w:fill="auto"/>
            <w:hideMark/>
          </w:tcPr>
          <w:p w14:paraId="7BC64F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"Поддержка развития образования" муниципальной программы города Чебоксары "Развитие образования"</w:t>
            </w:r>
          </w:p>
        </w:tc>
        <w:tc>
          <w:tcPr>
            <w:tcW w:w="780" w:type="dxa"/>
            <w:shd w:val="clear" w:color="auto" w:fill="auto"/>
            <w:vAlign w:val="bottom"/>
            <w:hideMark/>
          </w:tcPr>
          <w:p w14:paraId="01DFA0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B1DB9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E7567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91EA6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Ц710000000</w:t>
            </w:r>
          </w:p>
        </w:tc>
        <w:tc>
          <w:tcPr>
            <w:tcW w:w="800" w:type="dxa"/>
            <w:shd w:val="clear" w:color="auto" w:fill="auto"/>
            <w:vAlign w:val="bottom"/>
            <w:hideMark/>
          </w:tcPr>
          <w:p w14:paraId="67EE5F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D81A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59" w:type="dxa"/>
            <w:shd w:val="clear" w:color="auto" w:fill="auto"/>
            <w:vAlign w:val="bottom"/>
            <w:hideMark/>
          </w:tcPr>
          <w:p w14:paraId="0378C2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67" w:type="dxa"/>
            <w:shd w:val="clear" w:color="auto" w:fill="auto"/>
            <w:vAlign w:val="bottom"/>
            <w:hideMark/>
          </w:tcPr>
          <w:p w14:paraId="4ABBF2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r>
      <w:tr w:rsidR="000F3EF3" w:rsidRPr="000F3EF3" w14:paraId="53155B1E" w14:textId="77777777" w:rsidTr="007C7660">
        <w:trPr>
          <w:trHeight w:val="315"/>
        </w:trPr>
        <w:tc>
          <w:tcPr>
            <w:tcW w:w="6237" w:type="dxa"/>
            <w:shd w:val="clear" w:color="auto" w:fill="auto"/>
            <w:hideMark/>
          </w:tcPr>
          <w:p w14:paraId="1B11C1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"Меры социальной поддержки"</w:t>
            </w:r>
          </w:p>
        </w:tc>
        <w:tc>
          <w:tcPr>
            <w:tcW w:w="780" w:type="dxa"/>
            <w:shd w:val="clear" w:color="auto" w:fill="auto"/>
            <w:vAlign w:val="bottom"/>
            <w:hideMark/>
          </w:tcPr>
          <w:p w14:paraId="134077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B3BC9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FA230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C1CE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Ц711400000</w:t>
            </w:r>
          </w:p>
        </w:tc>
        <w:tc>
          <w:tcPr>
            <w:tcW w:w="800" w:type="dxa"/>
            <w:shd w:val="clear" w:color="auto" w:fill="auto"/>
            <w:vAlign w:val="bottom"/>
            <w:hideMark/>
          </w:tcPr>
          <w:p w14:paraId="7CF68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452B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59" w:type="dxa"/>
            <w:shd w:val="clear" w:color="auto" w:fill="auto"/>
            <w:vAlign w:val="bottom"/>
            <w:hideMark/>
          </w:tcPr>
          <w:p w14:paraId="0D9B75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c>
          <w:tcPr>
            <w:tcW w:w="1567" w:type="dxa"/>
            <w:shd w:val="clear" w:color="auto" w:fill="auto"/>
            <w:vAlign w:val="bottom"/>
            <w:hideMark/>
          </w:tcPr>
          <w:p w14:paraId="1FEFF1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18 805,2</w:t>
            </w:r>
          </w:p>
        </w:tc>
      </w:tr>
      <w:tr w:rsidR="000F3EF3" w:rsidRPr="000F3EF3" w14:paraId="36E623F3" w14:textId="77777777" w:rsidTr="007C7660">
        <w:trPr>
          <w:trHeight w:val="1575"/>
        </w:trPr>
        <w:tc>
          <w:tcPr>
            <w:tcW w:w="6237" w:type="dxa"/>
            <w:shd w:val="clear" w:color="auto" w:fill="auto"/>
            <w:hideMark/>
          </w:tcPr>
          <w:p w14:paraId="75557F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tc>
        <w:tc>
          <w:tcPr>
            <w:tcW w:w="780" w:type="dxa"/>
            <w:shd w:val="clear" w:color="auto" w:fill="auto"/>
            <w:vAlign w:val="bottom"/>
            <w:hideMark/>
          </w:tcPr>
          <w:p w14:paraId="6C08C6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27ADA8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C2D1A8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95F04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Ц711401010</w:t>
            </w:r>
          </w:p>
        </w:tc>
        <w:tc>
          <w:tcPr>
            <w:tcW w:w="800" w:type="dxa"/>
            <w:shd w:val="clear" w:color="auto" w:fill="auto"/>
            <w:vAlign w:val="bottom"/>
            <w:hideMark/>
          </w:tcPr>
          <w:p w14:paraId="4D455E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943D2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c>
          <w:tcPr>
            <w:tcW w:w="1559" w:type="dxa"/>
            <w:shd w:val="clear" w:color="auto" w:fill="auto"/>
            <w:vAlign w:val="bottom"/>
            <w:hideMark/>
          </w:tcPr>
          <w:p w14:paraId="39E81D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c>
          <w:tcPr>
            <w:tcW w:w="1567" w:type="dxa"/>
            <w:shd w:val="clear" w:color="auto" w:fill="auto"/>
            <w:vAlign w:val="bottom"/>
            <w:hideMark/>
          </w:tcPr>
          <w:p w14:paraId="18C775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r>
      <w:tr w:rsidR="000F3EF3" w:rsidRPr="000F3EF3" w14:paraId="59F911F1" w14:textId="77777777" w:rsidTr="007C7660">
        <w:trPr>
          <w:trHeight w:val="315"/>
        </w:trPr>
        <w:tc>
          <w:tcPr>
            <w:tcW w:w="6237" w:type="dxa"/>
            <w:shd w:val="clear" w:color="auto" w:fill="auto"/>
            <w:hideMark/>
          </w:tcPr>
          <w:p w14:paraId="35FDDF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676FEF6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C40D1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DC0A8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3001D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Ц711401010</w:t>
            </w:r>
          </w:p>
        </w:tc>
        <w:tc>
          <w:tcPr>
            <w:tcW w:w="800" w:type="dxa"/>
            <w:shd w:val="clear" w:color="auto" w:fill="auto"/>
            <w:vAlign w:val="bottom"/>
            <w:hideMark/>
          </w:tcPr>
          <w:p w14:paraId="067EC4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484414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c>
          <w:tcPr>
            <w:tcW w:w="1559" w:type="dxa"/>
            <w:shd w:val="clear" w:color="auto" w:fill="auto"/>
            <w:vAlign w:val="bottom"/>
            <w:hideMark/>
          </w:tcPr>
          <w:p w14:paraId="76E285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c>
          <w:tcPr>
            <w:tcW w:w="1567" w:type="dxa"/>
            <w:shd w:val="clear" w:color="auto" w:fill="auto"/>
            <w:vAlign w:val="bottom"/>
            <w:hideMark/>
          </w:tcPr>
          <w:p w14:paraId="6B1D31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r>
      <w:tr w:rsidR="000F3EF3" w:rsidRPr="000F3EF3" w14:paraId="00FB0E41" w14:textId="77777777" w:rsidTr="007C7660">
        <w:trPr>
          <w:trHeight w:val="315"/>
        </w:trPr>
        <w:tc>
          <w:tcPr>
            <w:tcW w:w="6237" w:type="dxa"/>
            <w:shd w:val="clear" w:color="auto" w:fill="auto"/>
            <w:hideMark/>
          </w:tcPr>
          <w:p w14:paraId="433222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7565E51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611306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1DA8C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2856EF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Ц711401010</w:t>
            </w:r>
          </w:p>
        </w:tc>
        <w:tc>
          <w:tcPr>
            <w:tcW w:w="800" w:type="dxa"/>
            <w:shd w:val="clear" w:color="auto" w:fill="auto"/>
            <w:vAlign w:val="bottom"/>
            <w:hideMark/>
          </w:tcPr>
          <w:p w14:paraId="2A2939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0A98228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c>
          <w:tcPr>
            <w:tcW w:w="1559" w:type="dxa"/>
            <w:shd w:val="clear" w:color="auto" w:fill="auto"/>
            <w:vAlign w:val="bottom"/>
            <w:hideMark/>
          </w:tcPr>
          <w:p w14:paraId="0970A6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c>
          <w:tcPr>
            <w:tcW w:w="1567" w:type="dxa"/>
            <w:shd w:val="clear" w:color="auto" w:fill="auto"/>
            <w:vAlign w:val="bottom"/>
            <w:hideMark/>
          </w:tcPr>
          <w:p w14:paraId="41BCBF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260,5</w:t>
            </w:r>
          </w:p>
        </w:tc>
      </w:tr>
      <w:tr w:rsidR="000F3EF3" w:rsidRPr="000F3EF3" w14:paraId="60622463" w14:textId="77777777" w:rsidTr="007C7660">
        <w:trPr>
          <w:trHeight w:val="945"/>
        </w:trPr>
        <w:tc>
          <w:tcPr>
            <w:tcW w:w="6237" w:type="dxa"/>
            <w:shd w:val="clear" w:color="auto" w:fill="auto"/>
            <w:hideMark/>
          </w:tcPr>
          <w:p w14:paraId="3A5E78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Выплата компенсации затрат на получение обучающимися начального общего, основного общего, среднего общего образования в форме семейного образования</w:t>
            </w:r>
          </w:p>
        </w:tc>
        <w:tc>
          <w:tcPr>
            <w:tcW w:w="780" w:type="dxa"/>
            <w:shd w:val="clear" w:color="auto" w:fill="auto"/>
            <w:vAlign w:val="bottom"/>
            <w:hideMark/>
          </w:tcPr>
          <w:p w14:paraId="554687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DDBCF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44B42C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F0DC4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Ц711401020</w:t>
            </w:r>
          </w:p>
        </w:tc>
        <w:tc>
          <w:tcPr>
            <w:tcW w:w="800" w:type="dxa"/>
            <w:shd w:val="clear" w:color="auto" w:fill="auto"/>
            <w:vAlign w:val="bottom"/>
            <w:hideMark/>
          </w:tcPr>
          <w:p w14:paraId="5E3967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B3FC32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c>
          <w:tcPr>
            <w:tcW w:w="1559" w:type="dxa"/>
            <w:shd w:val="clear" w:color="auto" w:fill="auto"/>
            <w:vAlign w:val="bottom"/>
            <w:hideMark/>
          </w:tcPr>
          <w:p w14:paraId="382DF9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c>
          <w:tcPr>
            <w:tcW w:w="1567" w:type="dxa"/>
            <w:shd w:val="clear" w:color="auto" w:fill="auto"/>
            <w:vAlign w:val="bottom"/>
            <w:hideMark/>
          </w:tcPr>
          <w:p w14:paraId="56D5BA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r>
      <w:tr w:rsidR="000F3EF3" w:rsidRPr="000F3EF3" w14:paraId="3DE17830" w14:textId="77777777" w:rsidTr="007C7660">
        <w:trPr>
          <w:trHeight w:val="315"/>
        </w:trPr>
        <w:tc>
          <w:tcPr>
            <w:tcW w:w="6237" w:type="dxa"/>
            <w:shd w:val="clear" w:color="auto" w:fill="auto"/>
            <w:hideMark/>
          </w:tcPr>
          <w:p w14:paraId="301AC5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0E0A45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B0CD1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5D3A2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30530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Ц711401020</w:t>
            </w:r>
          </w:p>
        </w:tc>
        <w:tc>
          <w:tcPr>
            <w:tcW w:w="800" w:type="dxa"/>
            <w:shd w:val="clear" w:color="auto" w:fill="auto"/>
            <w:vAlign w:val="bottom"/>
            <w:hideMark/>
          </w:tcPr>
          <w:p w14:paraId="092337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2705EA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c>
          <w:tcPr>
            <w:tcW w:w="1559" w:type="dxa"/>
            <w:shd w:val="clear" w:color="auto" w:fill="auto"/>
            <w:vAlign w:val="bottom"/>
            <w:hideMark/>
          </w:tcPr>
          <w:p w14:paraId="28EF61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c>
          <w:tcPr>
            <w:tcW w:w="1567" w:type="dxa"/>
            <w:shd w:val="clear" w:color="auto" w:fill="auto"/>
            <w:vAlign w:val="bottom"/>
            <w:hideMark/>
          </w:tcPr>
          <w:p w14:paraId="0288318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r>
      <w:tr w:rsidR="000F3EF3" w:rsidRPr="000F3EF3" w14:paraId="42A34CE2" w14:textId="77777777" w:rsidTr="007C7660">
        <w:trPr>
          <w:trHeight w:val="315"/>
        </w:trPr>
        <w:tc>
          <w:tcPr>
            <w:tcW w:w="6237" w:type="dxa"/>
            <w:shd w:val="clear" w:color="auto" w:fill="auto"/>
            <w:hideMark/>
          </w:tcPr>
          <w:p w14:paraId="0DCCA9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7F8998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CBF24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BD740E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7BE25F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Ц711401020</w:t>
            </w:r>
          </w:p>
        </w:tc>
        <w:tc>
          <w:tcPr>
            <w:tcW w:w="800" w:type="dxa"/>
            <w:shd w:val="clear" w:color="auto" w:fill="auto"/>
            <w:vAlign w:val="bottom"/>
            <w:hideMark/>
          </w:tcPr>
          <w:p w14:paraId="367D1D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78DB03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c>
          <w:tcPr>
            <w:tcW w:w="1559" w:type="dxa"/>
            <w:shd w:val="clear" w:color="auto" w:fill="auto"/>
            <w:vAlign w:val="bottom"/>
            <w:hideMark/>
          </w:tcPr>
          <w:p w14:paraId="05185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c>
          <w:tcPr>
            <w:tcW w:w="1567" w:type="dxa"/>
            <w:shd w:val="clear" w:color="auto" w:fill="auto"/>
            <w:vAlign w:val="bottom"/>
            <w:hideMark/>
          </w:tcPr>
          <w:p w14:paraId="120E1E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421,8</w:t>
            </w:r>
          </w:p>
        </w:tc>
      </w:tr>
      <w:tr w:rsidR="000F3EF3" w:rsidRPr="000F3EF3" w14:paraId="52B44A90" w14:textId="77777777" w:rsidTr="007C7660">
        <w:trPr>
          <w:trHeight w:val="1890"/>
        </w:trPr>
        <w:tc>
          <w:tcPr>
            <w:tcW w:w="6237" w:type="dxa"/>
            <w:shd w:val="clear" w:color="auto" w:fill="auto"/>
            <w:hideMark/>
          </w:tcPr>
          <w:p w14:paraId="0DC95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80" w:type="dxa"/>
            <w:shd w:val="clear" w:color="auto" w:fill="auto"/>
            <w:vAlign w:val="bottom"/>
            <w:hideMark/>
          </w:tcPr>
          <w:p w14:paraId="0160C2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80B15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5C3B66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6DD967D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Ц711412040</w:t>
            </w:r>
          </w:p>
        </w:tc>
        <w:tc>
          <w:tcPr>
            <w:tcW w:w="800" w:type="dxa"/>
            <w:shd w:val="clear" w:color="auto" w:fill="auto"/>
            <w:vAlign w:val="bottom"/>
            <w:hideMark/>
          </w:tcPr>
          <w:p w14:paraId="487092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1BC55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17 222,4</w:t>
            </w:r>
          </w:p>
        </w:tc>
        <w:tc>
          <w:tcPr>
            <w:tcW w:w="1559" w:type="dxa"/>
            <w:shd w:val="clear" w:color="auto" w:fill="auto"/>
            <w:vAlign w:val="bottom"/>
            <w:hideMark/>
          </w:tcPr>
          <w:p w14:paraId="513774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17 222,4</w:t>
            </w:r>
          </w:p>
        </w:tc>
        <w:tc>
          <w:tcPr>
            <w:tcW w:w="1567" w:type="dxa"/>
            <w:shd w:val="clear" w:color="auto" w:fill="auto"/>
            <w:vAlign w:val="bottom"/>
            <w:hideMark/>
          </w:tcPr>
          <w:p w14:paraId="577586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17 222,4</w:t>
            </w:r>
          </w:p>
        </w:tc>
      </w:tr>
      <w:tr w:rsidR="000F3EF3" w:rsidRPr="000F3EF3" w14:paraId="4B1AACB4" w14:textId="77777777" w:rsidTr="007C7660">
        <w:trPr>
          <w:trHeight w:val="630"/>
        </w:trPr>
        <w:tc>
          <w:tcPr>
            <w:tcW w:w="6237" w:type="dxa"/>
            <w:shd w:val="clear" w:color="auto" w:fill="auto"/>
            <w:hideMark/>
          </w:tcPr>
          <w:p w14:paraId="699D4D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2A5BF0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3B9DBA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2D16BC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C40C8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Ц711412040</w:t>
            </w:r>
          </w:p>
        </w:tc>
        <w:tc>
          <w:tcPr>
            <w:tcW w:w="800" w:type="dxa"/>
            <w:shd w:val="clear" w:color="auto" w:fill="auto"/>
            <w:vAlign w:val="bottom"/>
            <w:hideMark/>
          </w:tcPr>
          <w:p w14:paraId="3C6358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4A5485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86,1</w:t>
            </w:r>
          </w:p>
        </w:tc>
        <w:tc>
          <w:tcPr>
            <w:tcW w:w="1559" w:type="dxa"/>
            <w:shd w:val="clear" w:color="auto" w:fill="auto"/>
            <w:vAlign w:val="bottom"/>
            <w:hideMark/>
          </w:tcPr>
          <w:p w14:paraId="27A0C4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86,1</w:t>
            </w:r>
          </w:p>
        </w:tc>
        <w:tc>
          <w:tcPr>
            <w:tcW w:w="1567" w:type="dxa"/>
            <w:shd w:val="clear" w:color="auto" w:fill="auto"/>
            <w:vAlign w:val="bottom"/>
            <w:hideMark/>
          </w:tcPr>
          <w:p w14:paraId="5DA62D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86,1</w:t>
            </w:r>
          </w:p>
        </w:tc>
      </w:tr>
      <w:tr w:rsidR="000F3EF3" w:rsidRPr="000F3EF3" w14:paraId="3F3219CE" w14:textId="77777777" w:rsidTr="007C7660">
        <w:trPr>
          <w:trHeight w:val="630"/>
        </w:trPr>
        <w:tc>
          <w:tcPr>
            <w:tcW w:w="6237" w:type="dxa"/>
            <w:shd w:val="clear" w:color="auto" w:fill="auto"/>
            <w:hideMark/>
          </w:tcPr>
          <w:p w14:paraId="596047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5DA72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0E820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142DEB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09FEB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Ц711412040</w:t>
            </w:r>
          </w:p>
        </w:tc>
        <w:tc>
          <w:tcPr>
            <w:tcW w:w="800" w:type="dxa"/>
            <w:shd w:val="clear" w:color="auto" w:fill="auto"/>
            <w:vAlign w:val="bottom"/>
            <w:hideMark/>
          </w:tcPr>
          <w:p w14:paraId="5215B9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2689F90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86,1</w:t>
            </w:r>
          </w:p>
        </w:tc>
        <w:tc>
          <w:tcPr>
            <w:tcW w:w="1559" w:type="dxa"/>
            <w:shd w:val="clear" w:color="auto" w:fill="auto"/>
            <w:vAlign w:val="bottom"/>
            <w:hideMark/>
          </w:tcPr>
          <w:p w14:paraId="16239C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86,1</w:t>
            </w:r>
          </w:p>
        </w:tc>
        <w:tc>
          <w:tcPr>
            <w:tcW w:w="1567" w:type="dxa"/>
            <w:shd w:val="clear" w:color="auto" w:fill="auto"/>
            <w:vAlign w:val="bottom"/>
            <w:hideMark/>
          </w:tcPr>
          <w:p w14:paraId="6F377F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86,1</w:t>
            </w:r>
          </w:p>
        </w:tc>
      </w:tr>
      <w:tr w:rsidR="000F3EF3" w:rsidRPr="000F3EF3" w14:paraId="16BBF4DD" w14:textId="77777777" w:rsidTr="007C7660">
        <w:trPr>
          <w:trHeight w:val="315"/>
        </w:trPr>
        <w:tc>
          <w:tcPr>
            <w:tcW w:w="6237" w:type="dxa"/>
            <w:shd w:val="clear" w:color="auto" w:fill="auto"/>
            <w:hideMark/>
          </w:tcPr>
          <w:p w14:paraId="0014D4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14:paraId="3A372B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717D78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57989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28CBF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Ц711412040</w:t>
            </w:r>
          </w:p>
        </w:tc>
        <w:tc>
          <w:tcPr>
            <w:tcW w:w="800" w:type="dxa"/>
            <w:shd w:val="clear" w:color="auto" w:fill="auto"/>
            <w:vAlign w:val="bottom"/>
            <w:hideMark/>
          </w:tcPr>
          <w:p w14:paraId="7CAD89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300</w:t>
            </w:r>
          </w:p>
        </w:tc>
        <w:tc>
          <w:tcPr>
            <w:tcW w:w="1553" w:type="dxa"/>
            <w:shd w:val="clear" w:color="auto" w:fill="auto"/>
            <w:vAlign w:val="bottom"/>
            <w:hideMark/>
          </w:tcPr>
          <w:p w14:paraId="287175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17 136,3</w:t>
            </w:r>
          </w:p>
        </w:tc>
        <w:tc>
          <w:tcPr>
            <w:tcW w:w="1559" w:type="dxa"/>
            <w:shd w:val="clear" w:color="auto" w:fill="auto"/>
            <w:vAlign w:val="bottom"/>
            <w:hideMark/>
          </w:tcPr>
          <w:p w14:paraId="23B66FD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17 136,3</w:t>
            </w:r>
          </w:p>
        </w:tc>
        <w:tc>
          <w:tcPr>
            <w:tcW w:w="1567" w:type="dxa"/>
            <w:shd w:val="clear" w:color="auto" w:fill="auto"/>
            <w:vAlign w:val="bottom"/>
            <w:hideMark/>
          </w:tcPr>
          <w:p w14:paraId="28EC92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17 136,3</w:t>
            </w:r>
          </w:p>
        </w:tc>
      </w:tr>
      <w:tr w:rsidR="000F3EF3" w:rsidRPr="000F3EF3" w14:paraId="49373C6E" w14:textId="77777777" w:rsidTr="007C7660">
        <w:trPr>
          <w:trHeight w:val="315"/>
        </w:trPr>
        <w:tc>
          <w:tcPr>
            <w:tcW w:w="6237" w:type="dxa"/>
            <w:shd w:val="clear" w:color="auto" w:fill="auto"/>
            <w:hideMark/>
          </w:tcPr>
          <w:p w14:paraId="43AD92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80" w:type="dxa"/>
            <w:shd w:val="clear" w:color="auto" w:fill="auto"/>
            <w:vAlign w:val="bottom"/>
            <w:hideMark/>
          </w:tcPr>
          <w:p w14:paraId="74C73A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A25EA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BABFD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5015D1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Ц711412040</w:t>
            </w:r>
          </w:p>
        </w:tc>
        <w:tc>
          <w:tcPr>
            <w:tcW w:w="800" w:type="dxa"/>
            <w:shd w:val="clear" w:color="auto" w:fill="auto"/>
            <w:vAlign w:val="bottom"/>
            <w:hideMark/>
          </w:tcPr>
          <w:p w14:paraId="701C8A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310</w:t>
            </w:r>
          </w:p>
        </w:tc>
        <w:tc>
          <w:tcPr>
            <w:tcW w:w="1553" w:type="dxa"/>
            <w:shd w:val="clear" w:color="auto" w:fill="auto"/>
            <w:vAlign w:val="bottom"/>
            <w:hideMark/>
          </w:tcPr>
          <w:p w14:paraId="11E892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17 136,3</w:t>
            </w:r>
          </w:p>
        </w:tc>
        <w:tc>
          <w:tcPr>
            <w:tcW w:w="1559" w:type="dxa"/>
            <w:shd w:val="clear" w:color="auto" w:fill="auto"/>
            <w:vAlign w:val="bottom"/>
            <w:hideMark/>
          </w:tcPr>
          <w:p w14:paraId="22595A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17 136,3</w:t>
            </w:r>
          </w:p>
        </w:tc>
        <w:tc>
          <w:tcPr>
            <w:tcW w:w="1567" w:type="dxa"/>
            <w:shd w:val="clear" w:color="auto" w:fill="auto"/>
            <w:vAlign w:val="bottom"/>
            <w:hideMark/>
          </w:tcPr>
          <w:p w14:paraId="58E44B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17 136,3</w:t>
            </w:r>
          </w:p>
        </w:tc>
      </w:tr>
      <w:tr w:rsidR="000F3EF3" w:rsidRPr="000F3EF3" w14:paraId="75C3D186" w14:textId="77777777" w:rsidTr="007C7660">
        <w:trPr>
          <w:trHeight w:val="1875"/>
        </w:trPr>
        <w:tc>
          <w:tcPr>
            <w:tcW w:w="6237" w:type="dxa"/>
            <w:shd w:val="clear" w:color="auto" w:fill="auto"/>
            <w:hideMark/>
          </w:tcPr>
          <w:p w14:paraId="67161D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780" w:type="dxa"/>
            <w:shd w:val="clear" w:color="auto" w:fill="auto"/>
            <w:vAlign w:val="bottom"/>
            <w:hideMark/>
          </w:tcPr>
          <w:p w14:paraId="5688ED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5E1557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73C71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37147A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Ц711422170</w:t>
            </w:r>
          </w:p>
        </w:tc>
        <w:tc>
          <w:tcPr>
            <w:tcW w:w="800" w:type="dxa"/>
            <w:shd w:val="clear" w:color="auto" w:fill="auto"/>
            <w:vAlign w:val="bottom"/>
            <w:hideMark/>
          </w:tcPr>
          <w:p w14:paraId="27A277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ED19D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900,5</w:t>
            </w:r>
          </w:p>
        </w:tc>
        <w:tc>
          <w:tcPr>
            <w:tcW w:w="1559" w:type="dxa"/>
            <w:shd w:val="clear" w:color="auto" w:fill="auto"/>
            <w:vAlign w:val="bottom"/>
            <w:hideMark/>
          </w:tcPr>
          <w:p w14:paraId="6A8FC3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900,5</w:t>
            </w:r>
          </w:p>
        </w:tc>
        <w:tc>
          <w:tcPr>
            <w:tcW w:w="1567" w:type="dxa"/>
            <w:shd w:val="clear" w:color="auto" w:fill="auto"/>
            <w:vAlign w:val="bottom"/>
            <w:hideMark/>
          </w:tcPr>
          <w:p w14:paraId="283E36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900,5</w:t>
            </w:r>
          </w:p>
        </w:tc>
      </w:tr>
      <w:tr w:rsidR="000F3EF3" w:rsidRPr="000F3EF3" w14:paraId="623EFEEF" w14:textId="77777777" w:rsidTr="007C7660">
        <w:trPr>
          <w:trHeight w:val="630"/>
        </w:trPr>
        <w:tc>
          <w:tcPr>
            <w:tcW w:w="6237" w:type="dxa"/>
            <w:shd w:val="clear" w:color="auto" w:fill="auto"/>
            <w:hideMark/>
          </w:tcPr>
          <w:p w14:paraId="744A03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80" w:type="dxa"/>
            <w:shd w:val="clear" w:color="auto" w:fill="auto"/>
            <w:vAlign w:val="bottom"/>
            <w:hideMark/>
          </w:tcPr>
          <w:p w14:paraId="567929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014B24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AC8BD5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421429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Ц711422170</w:t>
            </w:r>
          </w:p>
        </w:tc>
        <w:tc>
          <w:tcPr>
            <w:tcW w:w="800" w:type="dxa"/>
            <w:shd w:val="clear" w:color="auto" w:fill="auto"/>
            <w:vAlign w:val="bottom"/>
            <w:hideMark/>
          </w:tcPr>
          <w:p w14:paraId="1A9BB8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600</w:t>
            </w:r>
          </w:p>
        </w:tc>
        <w:tc>
          <w:tcPr>
            <w:tcW w:w="1553" w:type="dxa"/>
            <w:shd w:val="clear" w:color="auto" w:fill="auto"/>
            <w:vAlign w:val="bottom"/>
            <w:hideMark/>
          </w:tcPr>
          <w:p w14:paraId="630144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900,5</w:t>
            </w:r>
          </w:p>
        </w:tc>
        <w:tc>
          <w:tcPr>
            <w:tcW w:w="1559" w:type="dxa"/>
            <w:shd w:val="clear" w:color="auto" w:fill="auto"/>
            <w:vAlign w:val="bottom"/>
            <w:hideMark/>
          </w:tcPr>
          <w:p w14:paraId="42A4A8A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900,5</w:t>
            </w:r>
          </w:p>
        </w:tc>
        <w:tc>
          <w:tcPr>
            <w:tcW w:w="1567" w:type="dxa"/>
            <w:shd w:val="clear" w:color="auto" w:fill="auto"/>
            <w:vAlign w:val="bottom"/>
            <w:hideMark/>
          </w:tcPr>
          <w:p w14:paraId="41E751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900,5</w:t>
            </w:r>
          </w:p>
        </w:tc>
      </w:tr>
      <w:tr w:rsidR="000F3EF3" w:rsidRPr="000F3EF3" w14:paraId="16B9A18A" w14:textId="77777777" w:rsidTr="007C7660">
        <w:trPr>
          <w:trHeight w:val="315"/>
        </w:trPr>
        <w:tc>
          <w:tcPr>
            <w:tcW w:w="6237" w:type="dxa"/>
            <w:shd w:val="clear" w:color="auto" w:fill="auto"/>
            <w:hideMark/>
          </w:tcPr>
          <w:p w14:paraId="25C711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бюджетным учреждениям</w:t>
            </w:r>
          </w:p>
        </w:tc>
        <w:tc>
          <w:tcPr>
            <w:tcW w:w="780" w:type="dxa"/>
            <w:shd w:val="clear" w:color="auto" w:fill="auto"/>
            <w:vAlign w:val="bottom"/>
            <w:hideMark/>
          </w:tcPr>
          <w:p w14:paraId="60E823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44A41F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674666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2DF76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Ц711422170</w:t>
            </w:r>
          </w:p>
        </w:tc>
        <w:tc>
          <w:tcPr>
            <w:tcW w:w="800" w:type="dxa"/>
            <w:shd w:val="clear" w:color="auto" w:fill="auto"/>
            <w:vAlign w:val="bottom"/>
            <w:hideMark/>
          </w:tcPr>
          <w:p w14:paraId="21C8C4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610</w:t>
            </w:r>
          </w:p>
        </w:tc>
        <w:tc>
          <w:tcPr>
            <w:tcW w:w="1553" w:type="dxa"/>
            <w:shd w:val="clear" w:color="auto" w:fill="auto"/>
            <w:vAlign w:val="bottom"/>
            <w:hideMark/>
          </w:tcPr>
          <w:p w14:paraId="2E35AB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709,9</w:t>
            </w:r>
          </w:p>
        </w:tc>
        <w:tc>
          <w:tcPr>
            <w:tcW w:w="1559" w:type="dxa"/>
            <w:shd w:val="clear" w:color="auto" w:fill="auto"/>
            <w:vAlign w:val="bottom"/>
            <w:hideMark/>
          </w:tcPr>
          <w:p w14:paraId="5C09DD0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709,9</w:t>
            </w:r>
          </w:p>
        </w:tc>
        <w:tc>
          <w:tcPr>
            <w:tcW w:w="1567" w:type="dxa"/>
            <w:shd w:val="clear" w:color="auto" w:fill="auto"/>
            <w:vAlign w:val="bottom"/>
            <w:hideMark/>
          </w:tcPr>
          <w:p w14:paraId="01723D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709,9</w:t>
            </w:r>
          </w:p>
        </w:tc>
      </w:tr>
      <w:tr w:rsidR="000F3EF3" w:rsidRPr="000F3EF3" w14:paraId="375A151E" w14:textId="77777777" w:rsidTr="007C7660">
        <w:trPr>
          <w:trHeight w:val="315"/>
        </w:trPr>
        <w:tc>
          <w:tcPr>
            <w:tcW w:w="6237" w:type="dxa"/>
            <w:shd w:val="clear" w:color="auto" w:fill="auto"/>
            <w:hideMark/>
          </w:tcPr>
          <w:p w14:paraId="6A76EA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Субсидии автономным учреждениям</w:t>
            </w:r>
          </w:p>
        </w:tc>
        <w:tc>
          <w:tcPr>
            <w:tcW w:w="780" w:type="dxa"/>
            <w:shd w:val="clear" w:color="auto" w:fill="auto"/>
            <w:vAlign w:val="bottom"/>
            <w:hideMark/>
          </w:tcPr>
          <w:p w14:paraId="6F046F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974</w:t>
            </w:r>
          </w:p>
        </w:tc>
        <w:tc>
          <w:tcPr>
            <w:tcW w:w="580" w:type="dxa"/>
            <w:shd w:val="clear" w:color="auto" w:fill="auto"/>
            <w:vAlign w:val="bottom"/>
            <w:hideMark/>
          </w:tcPr>
          <w:p w14:paraId="1841DA9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w:t>
            </w:r>
          </w:p>
        </w:tc>
        <w:tc>
          <w:tcPr>
            <w:tcW w:w="600" w:type="dxa"/>
            <w:shd w:val="clear" w:color="auto" w:fill="auto"/>
            <w:vAlign w:val="bottom"/>
            <w:hideMark/>
          </w:tcPr>
          <w:p w14:paraId="316BF2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04</w:t>
            </w:r>
          </w:p>
        </w:tc>
        <w:tc>
          <w:tcPr>
            <w:tcW w:w="1350" w:type="dxa"/>
            <w:shd w:val="clear" w:color="auto" w:fill="auto"/>
            <w:vAlign w:val="bottom"/>
            <w:hideMark/>
          </w:tcPr>
          <w:p w14:paraId="1538825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Ц711422170</w:t>
            </w:r>
          </w:p>
        </w:tc>
        <w:tc>
          <w:tcPr>
            <w:tcW w:w="800" w:type="dxa"/>
            <w:shd w:val="clear" w:color="auto" w:fill="auto"/>
            <w:vAlign w:val="bottom"/>
            <w:hideMark/>
          </w:tcPr>
          <w:p w14:paraId="33EC69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620</w:t>
            </w:r>
          </w:p>
        </w:tc>
        <w:tc>
          <w:tcPr>
            <w:tcW w:w="1553" w:type="dxa"/>
            <w:shd w:val="clear" w:color="auto" w:fill="auto"/>
            <w:vAlign w:val="bottom"/>
            <w:hideMark/>
          </w:tcPr>
          <w:p w14:paraId="0F8B67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190,6</w:t>
            </w:r>
          </w:p>
        </w:tc>
        <w:tc>
          <w:tcPr>
            <w:tcW w:w="1559" w:type="dxa"/>
            <w:shd w:val="clear" w:color="auto" w:fill="auto"/>
            <w:vAlign w:val="bottom"/>
            <w:hideMark/>
          </w:tcPr>
          <w:p w14:paraId="7204A0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190,6</w:t>
            </w:r>
          </w:p>
        </w:tc>
        <w:tc>
          <w:tcPr>
            <w:tcW w:w="1567" w:type="dxa"/>
            <w:shd w:val="clear" w:color="auto" w:fill="auto"/>
            <w:vAlign w:val="bottom"/>
            <w:hideMark/>
          </w:tcPr>
          <w:p w14:paraId="368C16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190,6</w:t>
            </w:r>
          </w:p>
        </w:tc>
      </w:tr>
      <w:tr w:rsidR="000F3EF3" w:rsidRPr="000F3EF3" w14:paraId="32A7D44F" w14:textId="77777777" w:rsidTr="007C7660">
        <w:trPr>
          <w:trHeight w:val="945"/>
        </w:trPr>
        <w:tc>
          <w:tcPr>
            <w:tcW w:w="6237" w:type="dxa"/>
            <w:shd w:val="clear" w:color="auto" w:fill="auto"/>
            <w:hideMark/>
          </w:tcPr>
          <w:p w14:paraId="15E8DE64"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Муниципальное казённое учреждение "Управление по делам гражданской обороны и чрезвычайным ситуациям города Чебоксары"</w:t>
            </w:r>
          </w:p>
        </w:tc>
        <w:tc>
          <w:tcPr>
            <w:tcW w:w="780" w:type="dxa"/>
            <w:shd w:val="clear" w:color="auto" w:fill="auto"/>
            <w:vAlign w:val="bottom"/>
            <w:hideMark/>
          </w:tcPr>
          <w:p w14:paraId="21A8688A"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977</w:t>
            </w:r>
          </w:p>
        </w:tc>
        <w:tc>
          <w:tcPr>
            <w:tcW w:w="580" w:type="dxa"/>
            <w:shd w:val="clear" w:color="auto" w:fill="auto"/>
            <w:vAlign w:val="bottom"/>
            <w:hideMark/>
          </w:tcPr>
          <w:p w14:paraId="54BF312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45CE6A48"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1AD02B51"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3F1A902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79180353"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27 900,2</w:t>
            </w:r>
          </w:p>
        </w:tc>
        <w:tc>
          <w:tcPr>
            <w:tcW w:w="1559" w:type="dxa"/>
            <w:shd w:val="clear" w:color="auto" w:fill="auto"/>
            <w:vAlign w:val="bottom"/>
            <w:hideMark/>
          </w:tcPr>
          <w:p w14:paraId="29446FF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26 743,2</w:t>
            </w:r>
          </w:p>
        </w:tc>
        <w:tc>
          <w:tcPr>
            <w:tcW w:w="1567" w:type="dxa"/>
            <w:shd w:val="clear" w:color="auto" w:fill="auto"/>
            <w:vAlign w:val="bottom"/>
            <w:hideMark/>
          </w:tcPr>
          <w:p w14:paraId="4188A828"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26 743,2</w:t>
            </w:r>
          </w:p>
        </w:tc>
      </w:tr>
      <w:tr w:rsidR="000F3EF3" w:rsidRPr="000F3EF3" w14:paraId="7FEBF3B4" w14:textId="77777777" w:rsidTr="007C7660">
        <w:trPr>
          <w:trHeight w:val="315"/>
        </w:trPr>
        <w:tc>
          <w:tcPr>
            <w:tcW w:w="6237" w:type="dxa"/>
            <w:shd w:val="clear" w:color="auto" w:fill="auto"/>
            <w:hideMark/>
          </w:tcPr>
          <w:p w14:paraId="6B88A3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80" w:type="dxa"/>
            <w:shd w:val="clear" w:color="auto" w:fill="auto"/>
            <w:vAlign w:val="bottom"/>
            <w:hideMark/>
          </w:tcPr>
          <w:p w14:paraId="73E242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4A0D64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EE142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22D13CE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019B2B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4E935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27 900,2</w:t>
            </w:r>
          </w:p>
        </w:tc>
        <w:tc>
          <w:tcPr>
            <w:tcW w:w="1559" w:type="dxa"/>
            <w:shd w:val="clear" w:color="auto" w:fill="auto"/>
            <w:vAlign w:val="bottom"/>
            <w:hideMark/>
          </w:tcPr>
          <w:p w14:paraId="01B72D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26 743,2</w:t>
            </w:r>
          </w:p>
        </w:tc>
        <w:tc>
          <w:tcPr>
            <w:tcW w:w="1567" w:type="dxa"/>
            <w:shd w:val="clear" w:color="auto" w:fill="auto"/>
            <w:vAlign w:val="bottom"/>
            <w:hideMark/>
          </w:tcPr>
          <w:p w14:paraId="6B6795D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26 743,2</w:t>
            </w:r>
          </w:p>
        </w:tc>
      </w:tr>
      <w:tr w:rsidR="000F3EF3" w:rsidRPr="000F3EF3" w14:paraId="223990A9" w14:textId="77777777" w:rsidTr="007C7660">
        <w:trPr>
          <w:trHeight w:val="315"/>
        </w:trPr>
        <w:tc>
          <w:tcPr>
            <w:tcW w:w="6237" w:type="dxa"/>
            <w:shd w:val="clear" w:color="auto" w:fill="auto"/>
            <w:hideMark/>
          </w:tcPr>
          <w:p w14:paraId="19F143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Гражданская оборона</w:t>
            </w:r>
          </w:p>
        </w:tc>
        <w:tc>
          <w:tcPr>
            <w:tcW w:w="780" w:type="dxa"/>
            <w:shd w:val="clear" w:color="auto" w:fill="auto"/>
            <w:vAlign w:val="bottom"/>
            <w:hideMark/>
          </w:tcPr>
          <w:p w14:paraId="57C093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11E8BB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86DD0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7F6D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73DC33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1A3A0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27 900,2</w:t>
            </w:r>
          </w:p>
        </w:tc>
        <w:tc>
          <w:tcPr>
            <w:tcW w:w="1559" w:type="dxa"/>
            <w:shd w:val="clear" w:color="auto" w:fill="auto"/>
            <w:vAlign w:val="bottom"/>
            <w:hideMark/>
          </w:tcPr>
          <w:p w14:paraId="5D5080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26 743,2</w:t>
            </w:r>
          </w:p>
        </w:tc>
        <w:tc>
          <w:tcPr>
            <w:tcW w:w="1567" w:type="dxa"/>
            <w:shd w:val="clear" w:color="auto" w:fill="auto"/>
            <w:vAlign w:val="bottom"/>
            <w:hideMark/>
          </w:tcPr>
          <w:p w14:paraId="746A04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26 743,2</w:t>
            </w:r>
          </w:p>
        </w:tc>
      </w:tr>
      <w:tr w:rsidR="000F3EF3" w:rsidRPr="000F3EF3" w14:paraId="7E800C1F" w14:textId="77777777" w:rsidTr="007C7660">
        <w:trPr>
          <w:trHeight w:val="945"/>
        </w:trPr>
        <w:tc>
          <w:tcPr>
            <w:tcW w:w="6237" w:type="dxa"/>
            <w:shd w:val="clear" w:color="auto" w:fill="auto"/>
            <w:hideMark/>
          </w:tcPr>
          <w:p w14:paraId="156F77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705B01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6E5638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CC79FA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144ACC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Ц800000000</w:t>
            </w:r>
          </w:p>
        </w:tc>
        <w:tc>
          <w:tcPr>
            <w:tcW w:w="800" w:type="dxa"/>
            <w:shd w:val="clear" w:color="auto" w:fill="auto"/>
            <w:vAlign w:val="bottom"/>
            <w:hideMark/>
          </w:tcPr>
          <w:p w14:paraId="12A5F3F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38C12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27 900,2</w:t>
            </w:r>
          </w:p>
        </w:tc>
        <w:tc>
          <w:tcPr>
            <w:tcW w:w="1559" w:type="dxa"/>
            <w:shd w:val="clear" w:color="auto" w:fill="auto"/>
            <w:vAlign w:val="bottom"/>
            <w:hideMark/>
          </w:tcPr>
          <w:p w14:paraId="2FA5402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26 743,2</w:t>
            </w:r>
          </w:p>
        </w:tc>
        <w:tc>
          <w:tcPr>
            <w:tcW w:w="1567" w:type="dxa"/>
            <w:shd w:val="clear" w:color="auto" w:fill="auto"/>
            <w:vAlign w:val="bottom"/>
            <w:hideMark/>
          </w:tcPr>
          <w:p w14:paraId="719BBBC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26 743,2</w:t>
            </w:r>
          </w:p>
        </w:tc>
      </w:tr>
      <w:tr w:rsidR="000F3EF3" w:rsidRPr="000F3EF3" w14:paraId="701C3150" w14:textId="77777777" w:rsidTr="007C7660">
        <w:trPr>
          <w:trHeight w:val="1890"/>
        </w:trPr>
        <w:tc>
          <w:tcPr>
            <w:tcW w:w="6237" w:type="dxa"/>
            <w:shd w:val="clear" w:color="auto" w:fill="auto"/>
            <w:hideMark/>
          </w:tcPr>
          <w:p w14:paraId="115DF6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города Чебоксары" муниципальной программы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5CB617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50B58EC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603405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6D6D1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Ц810000000</w:t>
            </w:r>
          </w:p>
        </w:tc>
        <w:tc>
          <w:tcPr>
            <w:tcW w:w="800" w:type="dxa"/>
            <w:shd w:val="clear" w:color="auto" w:fill="auto"/>
            <w:vAlign w:val="bottom"/>
            <w:hideMark/>
          </w:tcPr>
          <w:p w14:paraId="3A41D1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A1908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59" w:type="dxa"/>
            <w:shd w:val="clear" w:color="auto" w:fill="auto"/>
            <w:vAlign w:val="bottom"/>
            <w:hideMark/>
          </w:tcPr>
          <w:p w14:paraId="7D6019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67" w:type="dxa"/>
            <w:shd w:val="clear" w:color="auto" w:fill="auto"/>
            <w:vAlign w:val="bottom"/>
            <w:hideMark/>
          </w:tcPr>
          <w:p w14:paraId="6AAC53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r>
      <w:tr w:rsidR="000F3EF3" w:rsidRPr="000F3EF3" w14:paraId="35E76A04" w14:textId="77777777" w:rsidTr="007C7660">
        <w:trPr>
          <w:trHeight w:val="1575"/>
        </w:trPr>
        <w:tc>
          <w:tcPr>
            <w:tcW w:w="6237" w:type="dxa"/>
            <w:shd w:val="clear" w:color="auto" w:fill="auto"/>
            <w:hideMark/>
          </w:tcPr>
          <w:p w14:paraId="049CCD3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систем оповещения и информирования населения"</w:t>
            </w:r>
          </w:p>
        </w:tc>
        <w:tc>
          <w:tcPr>
            <w:tcW w:w="780" w:type="dxa"/>
            <w:shd w:val="clear" w:color="auto" w:fill="auto"/>
            <w:vAlign w:val="bottom"/>
            <w:hideMark/>
          </w:tcPr>
          <w:p w14:paraId="0E787F7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3FBF71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E7B5A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D503C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Ц810900000</w:t>
            </w:r>
          </w:p>
        </w:tc>
        <w:tc>
          <w:tcPr>
            <w:tcW w:w="800" w:type="dxa"/>
            <w:shd w:val="clear" w:color="auto" w:fill="auto"/>
            <w:vAlign w:val="bottom"/>
            <w:hideMark/>
          </w:tcPr>
          <w:p w14:paraId="1A1B06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9C3D4B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59" w:type="dxa"/>
            <w:shd w:val="clear" w:color="auto" w:fill="auto"/>
            <w:vAlign w:val="bottom"/>
            <w:hideMark/>
          </w:tcPr>
          <w:p w14:paraId="08C499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67" w:type="dxa"/>
            <w:shd w:val="clear" w:color="auto" w:fill="auto"/>
            <w:vAlign w:val="bottom"/>
            <w:hideMark/>
          </w:tcPr>
          <w:p w14:paraId="7939B5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r>
      <w:tr w:rsidR="000F3EF3" w:rsidRPr="000F3EF3" w14:paraId="6A588D72" w14:textId="77777777" w:rsidTr="007C7660">
        <w:trPr>
          <w:trHeight w:val="630"/>
        </w:trPr>
        <w:tc>
          <w:tcPr>
            <w:tcW w:w="6237" w:type="dxa"/>
            <w:shd w:val="clear" w:color="auto" w:fill="auto"/>
            <w:hideMark/>
          </w:tcPr>
          <w:p w14:paraId="09DAF4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Модернизация и развитие автоматизированной системы централизованного оповещения</w:t>
            </w:r>
          </w:p>
        </w:tc>
        <w:tc>
          <w:tcPr>
            <w:tcW w:w="780" w:type="dxa"/>
            <w:shd w:val="clear" w:color="auto" w:fill="auto"/>
            <w:vAlign w:val="bottom"/>
            <w:hideMark/>
          </w:tcPr>
          <w:p w14:paraId="2FF590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7AB2DC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AB65D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12460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Ц810976330</w:t>
            </w:r>
          </w:p>
        </w:tc>
        <w:tc>
          <w:tcPr>
            <w:tcW w:w="800" w:type="dxa"/>
            <w:shd w:val="clear" w:color="auto" w:fill="auto"/>
            <w:vAlign w:val="bottom"/>
            <w:hideMark/>
          </w:tcPr>
          <w:p w14:paraId="6B9513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25EB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59" w:type="dxa"/>
            <w:shd w:val="clear" w:color="auto" w:fill="auto"/>
            <w:vAlign w:val="bottom"/>
            <w:hideMark/>
          </w:tcPr>
          <w:p w14:paraId="36D9C9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67" w:type="dxa"/>
            <w:shd w:val="clear" w:color="auto" w:fill="auto"/>
            <w:vAlign w:val="bottom"/>
            <w:hideMark/>
          </w:tcPr>
          <w:p w14:paraId="5C1345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r>
      <w:tr w:rsidR="000F3EF3" w:rsidRPr="000F3EF3" w14:paraId="30C1D469" w14:textId="77777777" w:rsidTr="007C7660">
        <w:trPr>
          <w:trHeight w:val="630"/>
        </w:trPr>
        <w:tc>
          <w:tcPr>
            <w:tcW w:w="6237" w:type="dxa"/>
            <w:shd w:val="clear" w:color="auto" w:fill="auto"/>
            <w:hideMark/>
          </w:tcPr>
          <w:p w14:paraId="623743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D1249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418BCF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BB2A5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F8069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Ц810976330</w:t>
            </w:r>
          </w:p>
        </w:tc>
        <w:tc>
          <w:tcPr>
            <w:tcW w:w="800" w:type="dxa"/>
            <w:shd w:val="clear" w:color="auto" w:fill="auto"/>
            <w:vAlign w:val="bottom"/>
            <w:hideMark/>
          </w:tcPr>
          <w:p w14:paraId="7C5216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74385E3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59" w:type="dxa"/>
            <w:shd w:val="clear" w:color="auto" w:fill="auto"/>
            <w:vAlign w:val="bottom"/>
            <w:hideMark/>
          </w:tcPr>
          <w:p w14:paraId="31833D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67" w:type="dxa"/>
            <w:shd w:val="clear" w:color="auto" w:fill="auto"/>
            <w:vAlign w:val="bottom"/>
            <w:hideMark/>
          </w:tcPr>
          <w:p w14:paraId="12ED32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r>
      <w:tr w:rsidR="000F3EF3" w:rsidRPr="000F3EF3" w14:paraId="46F965A4" w14:textId="77777777" w:rsidTr="007C7660">
        <w:trPr>
          <w:trHeight w:val="630"/>
        </w:trPr>
        <w:tc>
          <w:tcPr>
            <w:tcW w:w="6237" w:type="dxa"/>
            <w:shd w:val="clear" w:color="auto" w:fill="auto"/>
            <w:hideMark/>
          </w:tcPr>
          <w:p w14:paraId="16FE8B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E2744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036BC5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88874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5FC27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Ц810976330</w:t>
            </w:r>
          </w:p>
        </w:tc>
        <w:tc>
          <w:tcPr>
            <w:tcW w:w="800" w:type="dxa"/>
            <w:shd w:val="clear" w:color="auto" w:fill="auto"/>
            <w:vAlign w:val="bottom"/>
            <w:hideMark/>
          </w:tcPr>
          <w:p w14:paraId="35894E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6F82B2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59" w:type="dxa"/>
            <w:shd w:val="clear" w:color="auto" w:fill="auto"/>
            <w:vAlign w:val="bottom"/>
            <w:hideMark/>
          </w:tcPr>
          <w:p w14:paraId="04187A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c>
          <w:tcPr>
            <w:tcW w:w="1567" w:type="dxa"/>
            <w:shd w:val="clear" w:color="auto" w:fill="auto"/>
            <w:vAlign w:val="bottom"/>
            <w:hideMark/>
          </w:tcPr>
          <w:p w14:paraId="3A1EB4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3 840,0</w:t>
            </w:r>
          </w:p>
        </w:tc>
      </w:tr>
      <w:tr w:rsidR="000F3EF3" w:rsidRPr="000F3EF3" w14:paraId="3737EC12" w14:textId="77777777" w:rsidTr="007C7660">
        <w:trPr>
          <w:trHeight w:val="945"/>
        </w:trPr>
        <w:tc>
          <w:tcPr>
            <w:tcW w:w="6237" w:type="dxa"/>
            <w:shd w:val="clear" w:color="auto" w:fill="auto"/>
            <w:hideMark/>
          </w:tcPr>
          <w:p w14:paraId="68BD1D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"Повышение безопасности жизнедеятельности населения и территорий города Чебоксары"</w:t>
            </w:r>
          </w:p>
        </w:tc>
        <w:tc>
          <w:tcPr>
            <w:tcW w:w="780" w:type="dxa"/>
            <w:shd w:val="clear" w:color="auto" w:fill="auto"/>
            <w:vAlign w:val="bottom"/>
            <w:hideMark/>
          </w:tcPr>
          <w:p w14:paraId="3A3381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64F4F2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4098A7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1D1224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Ц8Э0000000</w:t>
            </w:r>
          </w:p>
        </w:tc>
        <w:tc>
          <w:tcPr>
            <w:tcW w:w="800" w:type="dxa"/>
            <w:shd w:val="clear" w:color="auto" w:fill="auto"/>
            <w:vAlign w:val="bottom"/>
            <w:hideMark/>
          </w:tcPr>
          <w:p w14:paraId="5C1C20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E1C6FC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24 060,2</w:t>
            </w:r>
          </w:p>
        </w:tc>
        <w:tc>
          <w:tcPr>
            <w:tcW w:w="1559" w:type="dxa"/>
            <w:shd w:val="clear" w:color="auto" w:fill="auto"/>
            <w:vAlign w:val="bottom"/>
            <w:hideMark/>
          </w:tcPr>
          <w:p w14:paraId="63F8A3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22 903,2</w:t>
            </w:r>
          </w:p>
        </w:tc>
        <w:tc>
          <w:tcPr>
            <w:tcW w:w="1567" w:type="dxa"/>
            <w:shd w:val="clear" w:color="auto" w:fill="auto"/>
            <w:vAlign w:val="bottom"/>
            <w:hideMark/>
          </w:tcPr>
          <w:p w14:paraId="54AACAE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22 903,2</w:t>
            </w:r>
          </w:p>
        </w:tc>
      </w:tr>
      <w:tr w:rsidR="000F3EF3" w:rsidRPr="000F3EF3" w14:paraId="1AF0D83E" w14:textId="77777777" w:rsidTr="007C7660">
        <w:trPr>
          <w:trHeight w:val="315"/>
        </w:trPr>
        <w:tc>
          <w:tcPr>
            <w:tcW w:w="6237" w:type="dxa"/>
            <w:shd w:val="clear" w:color="auto" w:fill="auto"/>
            <w:hideMark/>
          </w:tcPr>
          <w:p w14:paraId="77683F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756011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019C02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5926D5C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41E489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Ц8Э0100000</w:t>
            </w:r>
          </w:p>
        </w:tc>
        <w:tc>
          <w:tcPr>
            <w:tcW w:w="800" w:type="dxa"/>
            <w:shd w:val="clear" w:color="auto" w:fill="auto"/>
            <w:vAlign w:val="bottom"/>
            <w:hideMark/>
          </w:tcPr>
          <w:p w14:paraId="7784F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4314A2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24 060,2</w:t>
            </w:r>
          </w:p>
        </w:tc>
        <w:tc>
          <w:tcPr>
            <w:tcW w:w="1559" w:type="dxa"/>
            <w:shd w:val="clear" w:color="auto" w:fill="auto"/>
            <w:vAlign w:val="bottom"/>
            <w:hideMark/>
          </w:tcPr>
          <w:p w14:paraId="09BC57D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22 903,2</w:t>
            </w:r>
          </w:p>
        </w:tc>
        <w:tc>
          <w:tcPr>
            <w:tcW w:w="1567" w:type="dxa"/>
            <w:shd w:val="clear" w:color="auto" w:fill="auto"/>
            <w:vAlign w:val="bottom"/>
            <w:hideMark/>
          </w:tcPr>
          <w:p w14:paraId="198192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22 903,2</w:t>
            </w:r>
          </w:p>
        </w:tc>
      </w:tr>
      <w:tr w:rsidR="000F3EF3" w:rsidRPr="000F3EF3" w14:paraId="56C99B72" w14:textId="77777777" w:rsidTr="007C7660">
        <w:trPr>
          <w:trHeight w:val="630"/>
        </w:trPr>
        <w:tc>
          <w:tcPr>
            <w:tcW w:w="6237" w:type="dxa"/>
            <w:shd w:val="clear" w:color="auto" w:fill="auto"/>
            <w:hideMark/>
          </w:tcPr>
          <w:p w14:paraId="24A47E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(оказание услуг) муниципальных учреждений</w:t>
            </w:r>
          </w:p>
        </w:tc>
        <w:tc>
          <w:tcPr>
            <w:tcW w:w="780" w:type="dxa"/>
            <w:shd w:val="clear" w:color="auto" w:fill="auto"/>
            <w:vAlign w:val="bottom"/>
            <w:hideMark/>
          </w:tcPr>
          <w:p w14:paraId="558EC1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609B1CB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9AA50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5D006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289C359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BC1DF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24 060,2</w:t>
            </w:r>
          </w:p>
        </w:tc>
        <w:tc>
          <w:tcPr>
            <w:tcW w:w="1559" w:type="dxa"/>
            <w:shd w:val="clear" w:color="auto" w:fill="auto"/>
            <w:vAlign w:val="bottom"/>
            <w:hideMark/>
          </w:tcPr>
          <w:p w14:paraId="27A3D5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22 903,2</w:t>
            </w:r>
          </w:p>
        </w:tc>
        <w:tc>
          <w:tcPr>
            <w:tcW w:w="1567" w:type="dxa"/>
            <w:shd w:val="clear" w:color="auto" w:fill="auto"/>
            <w:vAlign w:val="bottom"/>
            <w:hideMark/>
          </w:tcPr>
          <w:p w14:paraId="53509D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22 903,2</w:t>
            </w:r>
          </w:p>
        </w:tc>
      </w:tr>
      <w:tr w:rsidR="000F3EF3" w:rsidRPr="000F3EF3" w14:paraId="5B2E0273" w14:textId="77777777" w:rsidTr="007C7660">
        <w:trPr>
          <w:trHeight w:val="1260"/>
        </w:trPr>
        <w:tc>
          <w:tcPr>
            <w:tcW w:w="6237" w:type="dxa"/>
            <w:shd w:val="clear" w:color="auto" w:fill="auto"/>
            <w:hideMark/>
          </w:tcPr>
          <w:p w14:paraId="0F5D48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08B3E39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782E15E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B0C26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3C338A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205101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5EA92B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20 264,5</w:t>
            </w:r>
          </w:p>
        </w:tc>
        <w:tc>
          <w:tcPr>
            <w:tcW w:w="1559" w:type="dxa"/>
            <w:shd w:val="clear" w:color="auto" w:fill="auto"/>
            <w:vAlign w:val="bottom"/>
            <w:hideMark/>
          </w:tcPr>
          <w:p w14:paraId="1AFC32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20 264,5</w:t>
            </w:r>
          </w:p>
        </w:tc>
        <w:tc>
          <w:tcPr>
            <w:tcW w:w="1567" w:type="dxa"/>
            <w:shd w:val="clear" w:color="auto" w:fill="auto"/>
            <w:vAlign w:val="bottom"/>
            <w:hideMark/>
          </w:tcPr>
          <w:p w14:paraId="582694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20 264,5</w:t>
            </w:r>
          </w:p>
        </w:tc>
      </w:tr>
      <w:tr w:rsidR="000F3EF3" w:rsidRPr="000F3EF3" w14:paraId="213BB5B9" w14:textId="77777777" w:rsidTr="007C7660">
        <w:trPr>
          <w:trHeight w:val="315"/>
        </w:trPr>
        <w:tc>
          <w:tcPr>
            <w:tcW w:w="6237" w:type="dxa"/>
            <w:shd w:val="clear" w:color="auto" w:fill="auto"/>
            <w:hideMark/>
          </w:tcPr>
          <w:p w14:paraId="0F20E8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7C8407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701289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1236BD1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59008F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058040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24499C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20 264,5</w:t>
            </w:r>
          </w:p>
        </w:tc>
        <w:tc>
          <w:tcPr>
            <w:tcW w:w="1559" w:type="dxa"/>
            <w:shd w:val="clear" w:color="auto" w:fill="auto"/>
            <w:vAlign w:val="bottom"/>
            <w:hideMark/>
          </w:tcPr>
          <w:p w14:paraId="36F4616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20 264,5</w:t>
            </w:r>
          </w:p>
        </w:tc>
        <w:tc>
          <w:tcPr>
            <w:tcW w:w="1567" w:type="dxa"/>
            <w:shd w:val="clear" w:color="auto" w:fill="auto"/>
            <w:vAlign w:val="bottom"/>
            <w:hideMark/>
          </w:tcPr>
          <w:p w14:paraId="5849C5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20 264,5</w:t>
            </w:r>
          </w:p>
        </w:tc>
      </w:tr>
      <w:tr w:rsidR="000F3EF3" w:rsidRPr="000F3EF3" w14:paraId="22DF57F0" w14:textId="77777777" w:rsidTr="007C7660">
        <w:trPr>
          <w:trHeight w:val="630"/>
        </w:trPr>
        <w:tc>
          <w:tcPr>
            <w:tcW w:w="6237" w:type="dxa"/>
            <w:shd w:val="clear" w:color="auto" w:fill="auto"/>
            <w:hideMark/>
          </w:tcPr>
          <w:p w14:paraId="0AB747C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3448B7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64AA90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7E6BDE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B46C7F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572B7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0CF7C3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3 760,7</w:t>
            </w:r>
          </w:p>
        </w:tc>
        <w:tc>
          <w:tcPr>
            <w:tcW w:w="1559" w:type="dxa"/>
            <w:shd w:val="clear" w:color="auto" w:fill="auto"/>
            <w:vAlign w:val="bottom"/>
            <w:hideMark/>
          </w:tcPr>
          <w:p w14:paraId="182568E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2 603,7</w:t>
            </w:r>
          </w:p>
        </w:tc>
        <w:tc>
          <w:tcPr>
            <w:tcW w:w="1567" w:type="dxa"/>
            <w:shd w:val="clear" w:color="auto" w:fill="auto"/>
            <w:vAlign w:val="bottom"/>
            <w:hideMark/>
          </w:tcPr>
          <w:p w14:paraId="6E35D9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2 603,7</w:t>
            </w:r>
          </w:p>
        </w:tc>
      </w:tr>
      <w:tr w:rsidR="000F3EF3" w:rsidRPr="000F3EF3" w14:paraId="7DEE3575" w14:textId="77777777" w:rsidTr="007C7660">
        <w:trPr>
          <w:trHeight w:val="630"/>
        </w:trPr>
        <w:tc>
          <w:tcPr>
            <w:tcW w:w="6237" w:type="dxa"/>
            <w:shd w:val="clear" w:color="auto" w:fill="auto"/>
            <w:hideMark/>
          </w:tcPr>
          <w:p w14:paraId="6D3D65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6774A5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00EDCAB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3D863E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62167A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135AD3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1E65B2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3 760,7</w:t>
            </w:r>
          </w:p>
        </w:tc>
        <w:tc>
          <w:tcPr>
            <w:tcW w:w="1559" w:type="dxa"/>
            <w:shd w:val="clear" w:color="auto" w:fill="auto"/>
            <w:vAlign w:val="bottom"/>
            <w:hideMark/>
          </w:tcPr>
          <w:p w14:paraId="3E8D448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2 603,7</w:t>
            </w:r>
          </w:p>
        </w:tc>
        <w:tc>
          <w:tcPr>
            <w:tcW w:w="1567" w:type="dxa"/>
            <w:shd w:val="clear" w:color="auto" w:fill="auto"/>
            <w:vAlign w:val="bottom"/>
            <w:hideMark/>
          </w:tcPr>
          <w:p w14:paraId="4C8AA52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2 603,7</w:t>
            </w:r>
          </w:p>
        </w:tc>
      </w:tr>
      <w:tr w:rsidR="000F3EF3" w:rsidRPr="000F3EF3" w14:paraId="60339D8C" w14:textId="77777777" w:rsidTr="007C7660">
        <w:trPr>
          <w:trHeight w:val="315"/>
        </w:trPr>
        <w:tc>
          <w:tcPr>
            <w:tcW w:w="6237" w:type="dxa"/>
            <w:shd w:val="clear" w:color="auto" w:fill="auto"/>
            <w:hideMark/>
          </w:tcPr>
          <w:p w14:paraId="3685D27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46E8474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5803F2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2A6F3B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08583C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3C1B31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7A4B9C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59" w:type="dxa"/>
            <w:shd w:val="clear" w:color="auto" w:fill="auto"/>
            <w:vAlign w:val="bottom"/>
            <w:hideMark/>
          </w:tcPr>
          <w:p w14:paraId="41D29C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67" w:type="dxa"/>
            <w:shd w:val="clear" w:color="auto" w:fill="auto"/>
            <w:vAlign w:val="bottom"/>
            <w:hideMark/>
          </w:tcPr>
          <w:p w14:paraId="47C15D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r>
      <w:tr w:rsidR="000F3EF3" w:rsidRPr="000F3EF3" w14:paraId="33B69B21" w14:textId="77777777" w:rsidTr="007C7660">
        <w:trPr>
          <w:trHeight w:val="315"/>
        </w:trPr>
        <w:tc>
          <w:tcPr>
            <w:tcW w:w="6237" w:type="dxa"/>
            <w:shd w:val="clear" w:color="auto" w:fill="auto"/>
            <w:hideMark/>
          </w:tcPr>
          <w:p w14:paraId="372FECA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4497D3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977</w:t>
            </w:r>
          </w:p>
        </w:tc>
        <w:tc>
          <w:tcPr>
            <w:tcW w:w="580" w:type="dxa"/>
            <w:shd w:val="clear" w:color="auto" w:fill="auto"/>
            <w:vAlign w:val="bottom"/>
            <w:hideMark/>
          </w:tcPr>
          <w:p w14:paraId="0FA67F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03</w:t>
            </w:r>
          </w:p>
        </w:tc>
        <w:tc>
          <w:tcPr>
            <w:tcW w:w="600" w:type="dxa"/>
            <w:shd w:val="clear" w:color="auto" w:fill="auto"/>
            <w:vAlign w:val="bottom"/>
            <w:hideMark/>
          </w:tcPr>
          <w:p w14:paraId="017810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09</w:t>
            </w:r>
          </w:p>
        </w:tc>
        <w:tc>
          <w:tcPr>
            <w:tcW w:w="1350" w:type="dxa"/>
            <w:shd w:val="clear" w:color="auto" w:fill="auto"/>
            <w:vAlign w:val="bottom"/>
            <w:hideMark/>
          </w:tcPr>
          <w:p w14:paraId="762394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Ц8Э0100600</w:t>
            </w:r>
          </w:p>
        </w:tc>
        <w:tc>
          <w:tcPr>
            <w:tcW w:w="800" w:type="dxa"/>
            <w:shd w:val="clear" w:color="auto" w:fill="auto"/>
            <w:vAlign w:val="bottom"/>
            <w:hideMark/>
          </w:tcPr>
          <w:p w14:paraId="4E09ED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6DD649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59" w:type="dxa"/>
            <w:shd w:val="clear" w:color="auto" w:fill="auto"/>
            <w:vAlign w:val="bottom"/>
            <w:hideMark/>
          </w:tcPr>
          <w:p w14:paraId="50C15E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c>
          <w:tcPr>
            <w:tcW w:w="1567" w:type="dxa"/>
            <w:shd w:val="clear" w:color="auto" w:fill="auto"/>
            <w:vAlign w:val="bottom"/>
            <w:hideMark/>
          </w:tcPr>
          <w:p w14:paraId="255E74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35,0</w:t>
            </w:r>
          </w:p>
        </w:tc>
      </w:tr>
      <w:tr w:rsidR="000F3EF3" w:rsidRPr="000F3EF3" w14:paraId="0F07451E" w14:textId="77777777" w:rsidTr="007C7660">
        <w:trPr>
          <w:trHeight w:val="315"/>
        </w:trPr>
        <w:tc>
          <w:tcPr>
            <w:tcW w:w="6237" w:type="dxa"/>
            <w:shd w:val="clear" w:color="auto" w:fill="auto"/>
            <w:hideMark/>
          </w:tcPr>
          <w:p w14:paraId="7F6A0E1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Финансовое управление администрации города Чебоксары</w:t>
            </w:r>
          </w:p>
        </w:tc>
        <w:tc>
          <w:tcPr>
            <w:tcW w:w="780" w:type="dxa"/>
            <w:shd w:val="clear" w:color="auto" w:fill="auto"/>
            <w:vAlign w:val="bottom"/>
            <w:hideMark/>
          </w:tcPr>
          <w:p w14:paraId="22AB5EA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992</w:t>
            </w:r>
          </w:p>
        </w:tc>
        <w:tc>
          <w:tcPr>
            <w:tcW w:w="580" w:type="dxa"/>
            <w:shd w:val="clear" w:color="auto" w:fill="auto"/>
            <w:vAlign w:val="bottom"/>
            <w:hideMark/>
          </w:tcPr>
          <w:p w14:paraId="235BCFEB"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600" w:type="dxa"/>
            <w:shd w:val="clear" w:color="auto" w:fill="auto"/>
            <w:vAlign w:val="bottom"/>
            <w:hideMark/>
          </w:tcPr>
          <w:p w14:paraId="14441F46"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350" w:type="dxa"/>
            <w:shd w:val="clear" w:color="auto" w:fill="auto"/>
            <w:vAlign w:val="bottom"/>
            <w:hideMark/>
          </w:tcPr>
          <w:p w14:paraId="14707D0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800" w:type="dxa"/>
            <w:shd w:val="clear" w:color="auto" w:fill="auto"/>
            <w:vAlign w:val="bottom"/>
            <w:hideMark/>
          </w:tcPr>
          <w:p w14:paraId="3A7A0D2D"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 </w:t>
            </w:r>
          </w:p>
        </w:tc>
        <w:tc>
          <w:tcPr>
            <w:tcW w:w="1553" w:type="dxa"/>
            <w:shd w:val="clear" w:color="auto" w:fill="auto"/>
            <w:vAlign w:val="bottom"/>
            <w:hideMark/>
          </w:tcPr>
          <w:p w14:paraId="77584CB0"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91 706,8</w:t>
            </w:r>
          </w:p>
        </w:tc>
        <w:tc>
          <w:tcPr>
            <w:tcW w:w="1559" w:type="dxa"/>
            <w:shd w:val="clear" w:color="auto" w:fill="auto"/>
            <w:vAlign w:val="bottom"/>
            <w:hideMark/>
          </w:tcPr>
          <w:p w14:paraId="1182F7DF"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76 818,3</w:t>
            </w:r>
          </w:p>
        </w:tc>
        <w:tc>
          <w:tcPr>
            <w:tcW w:w="1567" w:type="dxa"/>
            <w:shd w:val="clear" w:color="auto" w:fill="auto"/>
            <w:vAlign w:val="bottom"/>
            <w:hideMark/>
          </w:tcPr>
          <w:p w14:paraId="686BEA45" w14:textId="77777777" w:rsidR="000F3EF3" w:rsidRPr="000F3EF3" w:rsidRDefault="000F3EF3" w:rsidP="00F94733">
            <w:pPr>
              <w:spacing w:after="0" w:line="240" w:lineRule="auto"/>
              <w:jc w:val="both"/>
              <w:rPr>
                <w:rFonts w:ascii="Times New Roman" w:eastAsia="Times New Roman" w:hAnsi="Times New Roman" w:cs="Times New Roman"/>
                <w:b/>
                <w:bCs/>
                <w:color w:val="000000"/>
                <w:sz w:val="20"/>
                <w:szCs w:val="20"/>
                <w:lang w:eastAsia="ru-RU"/>
              </w:rPr>
            </w:pPr>
            <w:r w:rsidRPr="000F3EF3">
              <w:rPr>
                <w:rFonts w:ascii="Times New Roman" w:eastAsia="Times New Roman" w:hAnsi="Times New Roman" w:cs="Times New Roman"/>
                <w:b/>
                <w:bCs/>
                <w:color w:val="000000"/>
                <w:sz w:val="20"/>
                <w:szCs w:val="20"/>
                <w:lang w:eastAsia="ru-RU"/>
              </w:rPr>
              <w:t>168 990,0</w:t>
            </w:r>
          </w:p>
        </w:tc>
      </w:tr>
      <w:tr w:rsidR="000F3EF3" w:rsidRPr="000F3EF3" w14:paraId="2366E07D" w14:textId="77777777" w:rsidTr="007C7660">
        <w:trPr>
          <w:trHeight w:val="315"/>
        </w:trPr>
        <w:tc>
          <w:tcPr>
            <w:tcW w:w="6237" w:type="dxa"/>
            <w:shd w:val="clear" w:color="auto" w:fill="auto"/>
            <w:hideMark/>
          </w:tcPr>
          <w:p w14:paraId="24F3408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Общегосударственные вопросы</w:t>
            </w:r>
          </w:p>
        </w:tc>
        <w:tc>
          <w:tcPr>
            <w:tcW w:w="780" w:type="dxa"/>
            <w:shd w:val="clear" w:color="auto" w:fill="auto"/>
            <w:vAlign w:val="bottom"/>
            <w:hideMark/>
          </w:tcPr>
          <w:p w14:paraId="22FF507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37BE9B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65CA4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350" w:type="dxa"/>
            <w:shd w:val="clear" w:color="auto" w:fill="auto"/>
            <w:vAlign w:val="bottom"/>
            <w:hideMark/>
          </w:tcPr>
          <w:p w14:paraId="4B29F8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241DE6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A1E16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91 706,8</w:t>
            </w:r>
          </w:p>
        </w:tc>
        <w:tc>
          <w:tcPr>
            <w:tcW w:w="1559" w:type="dxa"/>
            <w:shd w:val="clear" w:color="auto" w:fill="auto"/>
            <w:vAlign w:val="bottom"/>
            <w:hideMark/>
          </w:tcPr>
          <w:p w14:paraId="5F5BA9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76 818,3</w:t>
            </w:r>
          </w:p>
        </w:tc>
        <w:tc>
          <w:tcPr>
            <w:tcW w:w="1567" w:type="dxa"/>
            <w:shd w:val="clear" w:color="auto" w:fill="auto"/>
            <w:vAlign w:val="bottom"/>
            <w:hideMark/>
          </w:tcPr>
          <w:p w14:paraId="5A7707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168 990,0</w:t>
            </w:r>
          </w:p>
        </w:tc>
      </w:tr>
      <w:tr w:rsidR="000F3EF3" w:rsidRPr="000F3EF3" w14:paraId="288D92E6" w14:textId="77777777" w:rsidTr="007C7660">
        <w:trPr>
          <w:trHeight w:val="660"/>
        </w:trPr>
        <w:tc>
          <w:tcPr>
            <w:tcW w:w="6237" w:type="dxa"/>
            <w:shd w:val="clear" w:color="auto" w:fill="auto"/>
            <w:hideMark/>
          </w:tcPr>
          <w:p w14:paraId="3CBED6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0" w:type="dxa"/>
            <w:shd w:val="clear" w:color="auto" w:fill="auto"/>
            <w:vAlign w:val="bottom"/>
            <w:hideMark/>
          </w:tcPr>
          <w:p w14:paraId="004A1E2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367440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4D373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5F1375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088652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40D28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38 990,0</w:t>
            </w:r>
          </w:p>
        </w:tc>
        <w:tc>
          <w:tcPr>
            <w:tcW w:w="1559" w:type="dxa"/>
            <w:shd w:val="clear" w:color="auto" w:fill="auto"/>
            <w:vAlign w:val="bottom"/>
            <w:hideMark/>
          </w:tcPr>
          <w:p w14:paraId="27C84D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38 990,0</w:t>
            </w:r>
          </w:p>
        </w:tc>
        <w:tc>
          <w:tcPr>
            <w:tcW w:w="1567" w:type="dxa"/>
            <w:shd w:val="clear" w:color="auto" w:fill="auto"/>
            <w:vAlign w:val="bottom"/>
            <w:hideMark/>
          </w:tcPr>
          <w:p w14:paraId="4A57E2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38 990,0</w:t>
            </w:r>
          </w:p>
        </w:tc>
      </w:tr>
      <w:tr w:rsidR="000F3EF3" w:rsidRPr="000F3EF3" w14:paraId="6283A1F1" w14:textId="77777777" w:rsidTr="007C7660">
        <w:trPr>
          <w:trHeight w:val="945"/>
        </w:trPr>
        <w:tc>
          <w:tcPr>
            <w:tcW w:w="6237" w:type="dxa"/>
            <w:shd w:val="clear" w:color="auto" w:fill="auto"/>
            <w:hideMark/>
          </w:tcPr>
          <w:p w14:paraId="5A49494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488C62A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4CB1C6A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B1E1B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2D11F7D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Ч400000000</w:t>
            </w:r>
          </w:p>
        </w:tc>
        <w:tc>
          <w:tcPr>
            <w:tcW w:w="800" w:type="dxa"/>
            <w:shd w:val="clear" w:color="auto" w:fill="auto"/>
            <w:vAlign w:val="bottom"/>
            <w:hideMark/>
          </w:tcPr>
          <w:p w14:paraId="255E7E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51A5FB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59" w:type="dxa"/>
            <w:shd w:val="clear" w:color="auto" w:fill="auto"/>
            <w:vAlign w:val="bottom"/>
            <w:hideMark/>
          </w:tcPr>
          <w:p w14:paraId="4FD760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67" w:type="dxa"/>
            <w:shd w:val="clear" w:color="auto" w:fill="auto"/>
            <w:vAlign w:val="bottom"/>
            <w:hideMark/>
          </w:tcPr>
          <w:p w14:paraId="14963B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r>
      <w:tr w:rsidR="000F3EF3" w:rsidRPr="000F3EF3" w14:paraId="64FF3EA1" w14:textId="77777777" w:rsidTr="007C7660">
        <w:trPr>
          <w:trHeight w:val="945"/>
        </w:trPr>
        <w:tc>
          <w:tcPr>
            <w:tcW w:w="6237" w:type="dxa"/>
            <w:shd w:val="clear" w:color="auto" w:fill="auto"/>
            <w:hideMark/>
          </w:tcPr>
          <w:p w14:paraId="6EE882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68EDD92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07B12E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35388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269DEA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Ч4Э0000000</w:t>
            </w:r>
          </w:p>
        </w:tc>
        <w:tc>
          <w:tcPr>
            <w:tcW w:w="800" w:type="dxa"/>
            <w:shd w:val="clear" w:color="auto" w:fill="auto"/>
            <w:vAlign w:val="bottom"/>
            <w:hideMark/>
          </w:tcPr>
          <w:p w14:paraId="134BF40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3DD726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59" w:type="dxa"/>
            <w:shd w:val="clear" w:color="auto" w:fill="auto"/>
            <w:vAlign w:val="bottom"/>
            <w:hideMark/>
          </w:tcPr>
          <w:p w14:paraId="417ACC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67" w:type="dxa"/>
            <w:shd w:val="clear" w:color="auto" w:fill="auto"/>
            <w:vAlign w:val="bottom"/>
            <w:hideMark/>
          </w:tcPr>
          <w:p w14:paraId="1F0A30C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r>
      <w:tr w:rsidR="000F3EF3" w:rsidRPr="000F3EF3" w14:paraId="2778CFC0" w14:textId="77777777" w:rsidTr="007C7660">
        <w:trPr>
          <w:trHeight w:val="315"/>
        </w:trPr>
        <w:tc>
          <w:tcPr>
            <w:tcW w:w="6237" w:type="dxa"/>
            <w:shd w:val="clear" w:color="auto" w:fill="auto"/>
            <w:hideMark/>
          </w:tcPr>
          <w:p w14:paraId="2F1280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"Общепрограммные расходы"</w:t>
            </w:r>
          </w:p>
        </w:tc>
        <w:tc>
          <w:tcPr>
            <w:tcW w:w="780" w:type="dxa"/>
            <w:shd w:val="clear" w:color="auto" w:fill="auto"/>
            <w:vAlign w:val="bottom"/>
            <w:hideMark/>
          </w:tcPr>
          <w:p w14:paraId="73DD67A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0FDEFA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8389E2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2F171CA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Ч4Э0100000</w:t>
            </w:r>
          </w:p>
        </w:tc>
        <w:tc>
          <w:tcPr>
            <w:tcW w:w="800" w:type="dxa"/>
            <w:shd w:val="clear" w:color="auto" w:fill="auto"/>
            <w:vAlign w:val="bottom"/>
            <w:hideMark/>
          </w:tcPr>
          <w:p w14:paraId="24B1E8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82921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59" w:type="dxa"/>
            <w:shd w:val="clear" w:color="auto" w:fill="auto"/>
            <w:vAlign w:val="bottom"/>
            <w:hideMark/>
          </w:tcPr>
          <w:p w14:paraId="3CEE2B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67" w:type="dxa"/>
            <w:shd w:val="clear" w:color="auto" w:fill="auto"/>
            <w:vAlign w:val="bottom"/>
            <w:hideMark/>
          </w:tcPr>
          <w:p w14:paraId="180233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r>
      <w:tr w:rsidR="000F3EF3" w:rsidRPr="000F3EF3" w14:paraId="163B8A1B" w14:textId="77777777" w:rsidTr="007C7660">
        <w:trPr>
          <w:trHeight w:val="315"/>
        </w:trPr>
        <w:tc>
          <w:tcPr>
            <w:tcW w:w="6237" w:type="dxa"/>
            <w:shd w:val="clear" w:color="auto" w:fill="auto"/>
            <w:hideMark/>
          </w:tcPr>
          <w:p w14:paraId="60C6BA3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функций муниципальных органов</w:t>
            </w:r>
          </w:p>
        </w:tc>
        <w:tc>
          <w:tcPr>
            <w:tcW w:w="780" w:type="dxa"/>
            <w:shd w:val="clear" w:color="auto" w:fill="auto"/>
            <w:vAlign w:val="bottom"/>
            <w:hideMark/>
          </w:tcPr>
          <w:p w14:paraId="42E386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DADF1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5287E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7D8F92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Ч4Э0100200</w:t>
            </w:r>
          </w:p>
        </w:tc>
        <w:tc>
          <w:tcPr>
            <w:tcW w:w="800" w:type="dxa"/>
            <w:shd w:val="clear" w:color="auto" w:fill="auto"/>
            <w:vAlign w:val="bottom"/>
            <w:hideMark/>
          </w:tcPr>
          <w:p w14:paraId="07E2DE3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57356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59" w:type="dxa"/>
            <w:shd w:val="clear" w:color="auto" w:fill="auto"/>
            <w:vAlign w:val="bottom"/>
            <w:hideMark/>
          </w:tcPr>
          <w:p w14:paraId="54D864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c>
          <w:tcPr>
            <w:tcW w:w="1567" w:type="dxa"/>
            <w:shd w:val="clear" w:color="auto" w:fill="auto"/>
            <w:vAlign w:val="bottom"/>
            <w:hideMark/>
          </w:tcPr>
          <w:p w14:paraId="0C9A4A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35 387,0</w:t>
            </w:r>
          </w:p>
        </w:tc>
      </w:tr>
      <w:tr w:rsidR="000F3EF3" w:rsidRPr="000F3EF3" w14:paraId="45DE57C1" w14:textId="77777777" w:rsidTr="007C7660">
        <w:trPr>
          <w:trHeight w:val="1260"/>
        </w:trPr>
        <w:tc>
          <w:tcPr>
            <w:tcW w:w="6237" w:type="dxa"/>
            <w:shd w:val="clear" w:color="auto" w:fill="auto"/>
            <w:hideMark/>
          </w:tcPr>
          <w:p w14:paraId="052DD8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4AC9CE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3B15DD8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0E071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4D66F7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Ч4Э0100200</w:t>
            </w:r>
          </w:p>
        </w:tc>
        <w:tc>
          <w:tcPr>
            <w:tcW w:w="800" w:type="dxa"/>
            <w:shd w:val="clear" w:color="auto" w:fill="auto"/>
            <w:vAlign w:val="bottom"/>
            <w:hideMark/>
          </w:tcPr>
          <w:p w14:paraId="02293F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0362C5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34 837,0</w:t>
            </w:r>
          </w:p>
        </w:tc>
        <w:tc>
          <w:tcPr>
            <w:tcW w:w="1559" w:type="dxa"/>
            <w:shd w:val="clear" w:color="auto" w:fill="auto"/>
            <w:vAlign w:val="bottom"/>
            <w:hideMark/>
          </w:tcPr>
          <w:p w14:paraId="7F40C6C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34 837,0</w:t>
            </w:r>
          </w:p>
        </w:tc>
        <w:tc>
          <w:tcPr>
            <w:tcW w:w="1567" w:type="dxa"/>
            <w:shd w:val="clear" w:color="auto" w:fill="auto"/>
            <w:vAlign w:val="bottom"/>
            <w:hideMark/>
          </w:tcPr>
          <w:p w14:paraId="73169EF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34 837,0</w:t>
            </w:r>
          </w:p>
        </w:tc>
      </w:tr>
      <w:tr w:rsidR="000F3EF3" w:rsidRPr="000F3EF3" w14:paraId="1966F0D6" w14:textId="77777777" w:rsidTr="007C7660">
        <w:trPr>
          <w:trHeight w:val="630"/>
        </w:trPr>
        <w:tc>
          <w:tcPr>
            <w:tcW w:w="6237" w:type="dxa"/>
            <w:shd w:val="clear" w:color="auto" w:fill="auto"/>
            <w:hideMark/>
          </w:tcPr>
          <w:p w14:paraId="7DD96D1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14:paraId="193AED5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04B0D2B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E9181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7F16EBA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Ч4Э0100200</w:t>
            </w:r>
          </w:p>
        </w:tc>
        <w:tc>
          <w:tcPr>
            <w:tcW w:w="800" w:type="dxa"/>
            <w:shd w:val="clear" w:color="auto" w:fill="auto"/>
            <w:vAlign w:val="bottom"/>
            <w:hideMark/>
          </w:tcPr>
          <w:p w14:paraId="2D5C3D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120</w:t>
            </w:r>
          </w:p>
        </w:tc>
        <w:tc>
          <w:tcPr>
            <w:tcW w:w="1553" w:type="dxa"/>
            <w:shd w:val="clear" w:color="auto" w:fill="auto"/>
            <w:vAlign w:val="bottom"/>
            <w:hideMark/>
          </w:tcPr>
          <w:p w14:paraId="46B959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34 837,0</w:t>
            </w:r>
          </w:p>
        </w:tc>
        <w:tc>
          <w:tcPr>
            <w:tcW w:w="1559" w:type="dxa"/>
            <w:shd w:val="clear" w:color="auto" w:fill="auto"/>
            <w:vAlign w:val="bottom"/>
            <w:hideMark/>
          </w:tcPr>
          <w:p w14:paraId="4F9BDAF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34 837,0</w:t>
            </w:r>
          </w:p>
        </w:tc>
        <w:tc>
          <w:tcPr>
            <w:tcW w:w="1567" w:type="dxa"/>
            <w:shd w:val="clear" w:color="auto" w:fill="auto"/>
            <w:vAlign w:val="bottom"/>
            <w:hideMark/>
          </w:tcPr>
          <w:p w14:paraId="292C09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34 837,0</w:t>
            </w:r>
          </w:p>
        </w:tc>
      </w:tr>
      <w:tr w:rsidR="000F3EF3" w:rsidRPr="000F3EF3" w14:paraId="441CF82B" w14:textId="77777777" w:rsidTr="007C7660">
        <w:trPr>
          <w:trHeight w:val="630"/>
        </w:trPr>
        <w:tc>
          <w:tcPr>
            <w:tcW w:w="6237" w:type="dxa"/>
            <w:shd w:val="clear" w:color="auto" w:fill="auto"/>
            <w:hideMark/>
          </w:tcPr>
          <w:p w14:paraId="1D31FD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21E6A80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8C86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B771D3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13A8A0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Ч4Э0100200</w:t>
            </w:r>
          </w:p>
        </w:tc>
        <w:tc>
          <w:tcPr>
            <w:tcW w:w="800" w:type="dxa"/>
            <w:shd w:val="clear" w:color="auto" w:fill="auto"/>
            <w:vAlign w:val="bottom"/>
            <w:hideMark/>
          </w:tcPr>
          <w:p w14:paraId="47176A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8708C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550,0</w:t>
            </w:r>
          </w:p>
        </w:tc>
        <w:tc>
          <w:tcPr>
            <w:tcW w:w="1559" w:type="dxa"/>
            <w:shd w:val="clear" w:color="auto" w:fill="auto"/>
            <w:vAlign w:val="bottom"/>
            <w:hideMark/>
          </w:tcPr>
          <w:p w14:paraId="40CFEE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550,0</w:t>
            </w:r>
          </w:p>
        </w:tc>
        <w:tc>
          <w:tcPr>
            <w:tcW w:w="1567" w:type="dxa"/>
            <w:shd w:val="clear" w:color="auto" w:fill="auto"/>
            <w:vAlign w:val="bottom"/>
            <w:hideMark/>
          </w:tcPr>
          <w:p w14:paraId="03ED5D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550,0</w:t>
            </w:r>
          </w:p>
        </w:tc>
      </w:tr>
      <w:tr w:rsidR="000F3EF3" w:rsidRPr="000F3EF3" w14:paraId="4E314AE6" w14:textId="77777777" w:rsidTr="007C7660">
        <w:trPr>
          <w:trHeight w:val="630"/>
        </w:trPr>
        <w:tc>
          <w:tcPr>
            <w:tcW w:w="6237" w:type="dxa"/>
            <w:shd w:val="clear" w:color="auto" w:fill="auto"/>
            <w:hideMark/>
          </w:tcPr>
          <w:p w14:paraId="26695B8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2E8C5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6E3EA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9927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5E89CE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Ч4Э0100200</w:t>
            </w:r>
          </w:p>
        </w:tc>
        <w:tc>
          <w:tcPr>
            <w:tcW w:w="800" w:type="dxa"/>
            <w:shd w:val="clear" w:color="auto" w:fill="auto"/>
            <w:vAlign w:val="bottom"/>
            <w:hideMark/>
          </w:tcPr>
          <w:p w14:paraId="67D3FD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4AA40E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550,0</w:t>
            </w:r>
          </w:p>
        </w:tc>
        <w:tc>
          <w:tcPr>
            <w:tcW w:w="1559" w:type="dxa"/>
            <w:shd w:val="clear" w:color="auto" w:fill="auto"/>
            <w:vAlign w:val="bottom"/>
            <w:hideMark/>
          </w:tcPr>
          <w:p w14:paraId="12C926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550,0</w:t>
            </w:r>
          </w:p>
        </w:tc>
        <w:tc>
          <w:tcPr>
            <w:tcW w:w="1567" w:type="dxa"/>
            <w:shd w:val="clear" w:color="auto" w:fill="auto"/>
            <w:vAlign w:val="bottom"/>
            <w:hideMark/>
          </w:tcPr>
          <w:p w14:paraId="49CCBB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550,0</w:t>
            </w:r>
          </w:p>
        </w:tc>
      </w:tr>
      <w:tr w:rsidR="000F3EF3" w:rsidRPr="000F3EF3" w14:paraId="7A62453D" w14:textId="77777777" w:rsidTr="007C7660">
        <w:trPr>
          <w:trHeight w:val="630"/>
        </w:trPr>
        <w:tc>
          <w:tcPr>
            <w:tcW w:w="6237" w:type="dxa"/>
            <w:shd w:val="clear" w:color="auto" w:fill="auto"/>
            <w:hideMark/>
          </w:tcPr>
          <w:p w14:paraId="54133D9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"Цифровое общество города Чебоксары"</w:t>
            </w:r>
          </w:p>
        </w:tc>
        <w:tc>
          <w:tcPr>
            <w:tcW w:w="780" w:type="dxa"/>
            <w:shd w:val="clear" w:color="auto" w:fill="auto"/>
            <w:vAlign w:val="bottom"/>
            <w:hideMark/>
          </w:tcPr>
          <w:p w14:paraId="012E69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6C9CB9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37DC0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1A415CE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Ч600000000</w:t>
            </w:r>
          </w:p>
        </w:tc>
        <w:tc>
          <w:tcPr>
            <w:tcW w:w="800" w:type="dxa"/>
            <w:shd w:val="clear" w:color="auto" w:fill="auto"/>
            <w:vAlign w:val="bottom"/>
            <w:hideMark/>
          </w:tcPr>
          <w:p w14:paraId="5894ECD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644FE54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59" w:type="dxa"/>
            <w:shd w:val="clear" w:color="auto" w:fill="auto"/>
            <w:vAlign w:val="bottom"/>
            <w:hideMark/>
          </w:tcPr>
          <w:p w14:paraId="681BAC7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67" w:type="dxa"/>
            <w:shd w:val="clear" w:color="auto" w:fill="auto"/>
            <w:vAlign w:val="bottom"/>
            <w:hideMark/>
          </w:tcPr>
          <w:p w14:paraId="08B3F2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r>
      <w:tr w:rsidR="000F3EF3" w:rsidRPr="000F3EF3" w14:paraId="1CDAE243" w14:textId="77777777" w:rsidTr="007C7660">
        <w:trPr>
          <w:trHeight w:val="945"/>
        </w:trPr>
        <w:tc>
          <w:tcPr>
            <w:tcW w:w="6237" w:type="dxa"/>
            <w:shd w:val="clear" w:color="auto" w:fill="auto"/>
            <w:hideMark/>
          </w:tcPr>
          <w:p w14:paraId="27071EE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"Развитие информационных технологий" муниципальной программы города Чебоксары "Цифровое общество города Чебоксары"</w:t>
            </w:r>
          </w:p>
        </w:tc>
        <w:tc>
          <w:tcPr>
            <w:tcW w:w="780" w:type="dxa"/>
            <w:shd w:val="clear" w:color="auto" w:fill="auto"/>
            <w:vAlign w:val="bottom"/>
            <w:hideMark/>
          </w:tcPr>
          <w:p w14:paraId="5738A95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33C4E4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23815B7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349F38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Ч610000000</w:t>
            </w:r>
          </w:p>
        </w:tc>
        <w:tc>
          <w:tcPr>
            <w:tcW w:w="800" w:type="dxa"/>
            <w:shd w:val="clear" w:color="auto" w:fill="auto"/>
            <w:vAlign w:val="bottom"/>
            <w:hideMark/>
          </w:tcPr>
          <w:p w14:paraId="5B39178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848E2E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59" w:type="dxa"/>
            <w:shd w:val="clear" w:color="auto" w:fill="auto"/>
            <w:vAlign w:val="bottom"/>
            <w:hideMark/>
          </w:tcPr>
          <w:p w14:paraId="5F355C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67" w:type="dxa"/>
            <w:shd w:val="clear" w:color="auto" w:fill="auto"/>
            <w:vAlign w:val="bottom"/>
            <w:hideMark/>
          </w:tcPr>
          <w:p w14:paraId="1D212D7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r>
      <w:tr w:rsidR="000F3EF3" w:rsidRPr="000F3EF3" w14:paraId="387E221B" w14:textId="77777777" w:rsidTr="007C7660">
        <w:trPr>
          <w:trHeight w:val="315"/>
        </w:trPr>
        <w:tc>
          <w:tcPr>
            <w:tcW w:w="6237" w:type="dxa"/>
            <w:shd w:val="clear" w:color="auto" w:fill="auto"/>
            <w:hideMark/>
          </w:tcPr>
          <w:p w14:paraId="1426F3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электронного правительства"</w:t>
            </w:r>
          </w:p>
        </w:tc>
        <w:tc>
          <w:tcPr>
            <w:tcW w:w="780" w:type="dxa"/>
            <w:shd w:val="clear" w:color="auto" w:fill="auto"/>
            <w:vAlign w:val="bottom"/>
            <w:hideMark/>
          </w:tcPr>
          <w:p w14:paraId="355CAE9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3FA3C2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865F5E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4A97B53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Ч610100000</w:t>
            </w:r>
          </w:p>
        </w:tc>
        <w:tc>
          <w:tcPr>
            <w:tcW w:w="800" w:type="dxa"/>
            <w:shd w:val="clear" w:color="auto" w:fill="auto"/>
            <w:vAlign w:val="bottom"/>
            <w:hideMark/>
          </w:tcPr>
          <w:p w14:paraId="391033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D9F64F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59" w:type="dxa"/>
            <w:shd w:val="clear" w:color="auto" w:fill="auto"/>
            <w:vAlign w:val="bottom"/>
            <w:hideMark/>
          </w:tcPr>
          <w:p w14:paraId="26F0FB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67" w:type="dxa"/>
            <w:shd w:val="clear" w:color="auto" w:fill="auto"/>
            <w:vAlign w:val="bottom"/>
            <w:hideMark/>
          </w:tcPr>
          <w:p w14:paraId="05DADD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r>
      <w:tr w:rsidR="000F3EF3" w:rsidRPr="000F3EF3" w14:paraId="4E99B353" w14:textId="77777777" w:rsidTr="007C7660">
        <w:trPr>
          <w:trHeight w:val="945"/>
        </w:trPr>
        <w:tc>
          <w:tcPr>
            <w:tcW w:w="6237" w:type="dxa"/>
            <w:shd w:val="clear" w:color="auto" w:fill="auto"/>
            <w:hideMark/>
          </w:tcPr>
          <w:p w14:paraId="59EF2FD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80" w:type="dxa"/>
            <w:shd w:val="clear" w:color="auto" w:fill="auto"/>
            <w:vAlign w:val="bottom"/>
            <w:hideMark/>
          </w:tcPr>
          <w:p w14:paraId="480B10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6B7BCD4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77F0F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30718C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0F25844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2D5128C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59" w:type="dxa"/>
            <w:shd w:val="clear" w:color="auto" w:fill="auto"/>
            <w:vAlign w:val="bottom"/>
            <w:hideMark/>
          </w:tcPr>
          <w:p w14:paraId="1D9569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67" w:type="dxa"/>
            <w:shd w:val="clear" w:color="auto" w:fill="auto"/>
            <w:vAlign w:val="bottom"/>
            <w:hideMark/>
          </w:tcPr>
          <w:p w14:paraId="07FB4BD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r>
      <w:tr w:rsidR="000F3EF3" w:rsidRPr="000F3EF3" w14:paraId="4E9ACF29" w14:textId="77777777" w:rsidTr="007C7660">
        <w:trPr>
          <w:trHeight w:val="630"/>
        </w:trPr>
        <w:tc>
          <w:tcPr>
            <w:tcW w:w="6237" w:type="dxa"/>
            <w:shd w:val="clear" w:color="auto" w:fill="auto"/>
            <w:hideMark/>
          </w:tcPr>
          <w:p w14:paraId="79815B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72AADF5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0463A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471D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604678D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0A9724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372663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59" w:type="dxa"/>
            <w:shd w:val="clear" w:color="auto" w:fill="auto"/>
            <w:vAlign w:val="bottom"/>
            <w:hideMark/>
          </w:tcPr>
          <w:p w14:paraId="36C8D65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67" w:type="dxa"/>
            <w:shd w:val="clear" w:color="auto" w:fill="auto"/>
            <w:vAlign w:val="bottom"/>
            <w:hideMark/>
          </w:tcPr>
          <w:p w14:paraId="51D40A4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r>
      <w:tr w:rsidR="000F3EF3" w:rsidRPr="000F3EF3" w14:paraId="7D5AF1E3" w14:textId="77777777" w:rsidTr="007C7660">
        <w:trPr>
          <w:trHeight w:val="630"/>
        </w:trPr>
        <w:tc>
          <w:tcPr>
            <w:tcW w:w="6237" w:type="dxa"/>
            <w:shd w:val="clear" w:color="auto" w:fill="auto"/>
            <w:hideMark/>
          </w:tcPr>
          <w:p w14:paraId="240A26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3470BE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6448EFF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D2BC5A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06</w:t>
            </w:r>
          </w:p>
        </w:tc>
        <w:tc>
          <w:tcPr>
            <w:tcW w:w="1350" w:type="dxa"/>
            <w:shd w:val="clear" w:color="auto" w:fill="auto"/>
            <w:vAlign w:val="bottom"/>
            <w:hideMark/>
          </w:tcPr>
          <w:p w14:paraId="734A847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Ч610173820</w:t>
            </w:r>
          </w:p>
        </w:tc>
        <w:tc>
          <w:tcPr>
            <w:tcW w:w="800" w:type="dxa"/>
            <w:shd w:val="clear" w:color="auto" w:fill="auto"/>
            <w:vAlign w:val="bottom"/>
            <w:hideMark/>
          </w:tcPr>
          <w:p w14:paraId="0CC8992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06A94C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59" w:type="dxa"/>
            <w:shd w:val="clear" w:color="auto" w:fill="auto"/>
            <w:vAlign w:val="bottom"/>
            <w:hideMark/>
          </w:tcPr>
          <w:p w14:paraId="27E326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c>
          <w:tcPr>
            <w:tcW w:w="1567" w:type="dxa"/>
            <w:shd w:val="clear" w:color="auto" w:fill="auto"/>
            <w:vAlign w:val="bottom"/>
            <w:hideMark/>
          </w:tcPr>
          <w:p w14:paraId="50418A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3 603,0</w:t>
            </w:r>
          </w:p>
        </w:tc>
      </w:tr>
      <w:tr w:rsidR="000F3EF3" w:rsidRPr="000F3EF3" w14:paraId="4482F2A4" w14:textId="77777777" w:rsidTr="007C7660">
        <w:trPr>
          <w:trHeight w:val="315"/>
        </w:trPr>
        <w:tc>
          <w:tcPr>
            <w:tcW w:w="6237" w:type="dxa"/>
            <w:shd w:val="clear" w:color="auto" w:fill="auto"/>
            <w:hideMark/>
          </w:tcPr>
          <w:p w14:paraId="24FE7C6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Резервные фонды</w:t>
            </w:r>
          </w:p>
        </w:tc>
        <w:tc>
          <w:tcPr>
            <w:tcW w:w="780" w:type="dxa"/>
            <w:shd w:val="clear" w:color="auto" w:fill="auto"/>
            <w:vAlign w:val="bottom"/>
            <w:hideMark/>
          </w:tcPr>
          <w:p w14:paraId="51F6C39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02BA921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A821C3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7C826BB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326B194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1B4C16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1E6D8B9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6B91695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5FD724A7" w14:textId="77777777" w:rsidTr="007C7660">
        <w:trPr>
          <w:trHeight w:val="945"/>
        </w:trPr>
        <w:tc>
          <w:tcPr>
            <w:tcW w:w="6237" w:type="dxa"/>
            <w:shd w:val="clear" w:color="auto" w:fill="auto"/>
            <w:hideMark/>
          </w:tcPr>
          <w:p w14:paraId="6EA354B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0AF5FA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198C4AF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3625012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44A9448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Ч400000000</w:t>
            </w:r>
          </w:p>
        </w:tc>
        <w:tc>
          <w:tcPr>
            <w:tcW w:w="800" w:type="dxa"/>
            <w:shd w:val="clear" w:color="auto" w:fill="auto"/>
            <w:vAlign w:val="bottom"/>
            <w:hideMark/>
          </w:tcPr>
          <w:p w14:paraId="2CB7AED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DBB2AE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306892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36D336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28968EE6" w14:textId="77777777" w:rsidTr="007C7660">
        <w:trPr>
          <w:trHeight w:val="1575"/>
        </w:trPr>
        <w:tc>
          <w:tcPr>
            <w:tcW w:w="6237" w:type="dxa"/>
            <w:shd w:val="clear" w:color="auto" w:fill="auto"/>
            <w:hideMark/>
          </w:tcPr>
          <w:p w14:paraId="5BA5FE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"Совершенствование бюджетной политики и обеспечение сбалансированности бюджета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0A11E05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6AD872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BEAC1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09DCEA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Ч410000000</w:t>
            </w:r>
          </w:p>
        </w:tc>
        <w:tc>
          <w:tcPr>
            <w:tcW w:w="800" w:type="dxa"/>
            <w:shd w:val="clear" w:color="auto" w:fill="auto"/>
            <w:vAlign w:val="bottom"/>
            <w:hideMark/>
          </w:tcPr>
          <w:p w14:paraId="7B0C3D6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F9B9CB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2FD7D0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055F002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247E29EA" w14:textId="77777777" w:rsidTr="007C7660">
        <w:trPr>
          <w:trHeight w:val="945"/>
        </w:trPr>
        <w:tc>
          <w:tcPr>
            <w:tcW w:w="6237" w:type="dxa"/>
            <w:shd w:val="clear" w:color="auto" w:fill="auto"/>
            <w:hideMark/>
          </w:tcPr>
          <w:p w14:paraId="32F4C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"Развитие бюджетного планирования, формирование  бюджета города Чебоксары на очередной финансовый год и плановый период"</w:t>
            </w:r>
          </w:p>
        </w:tc>
        <w:tc>
          <w:tcPr>
            <w:tcW w:w="780" w:type="dxa"/>
            <w:shd w:val="clear" w:color="auto" w:fill="auto"/>
            <w:vAlign w:val="bottom"/>
            <w:hideMark/>
          </w:tcPr>
          <w:p w14:paraId="742230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5E9CDB6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2998C2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17A1B1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Ч410100000</w:t>
            </w:r>
          </w:p>
        </w:tc>
        <w:tc>
          <w:tcPr>
            <w:tcW w:w="800" w:type="dxa"/>
            <w:shd w:val="clear" w:color="auto" w:fill="auto"/>
            <w:vAlign w:val="bottom"/>
            <w:hideMark/>
          </w:tcPr>
          <w:p w14:paraId="3111D1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13A9B6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70D9ABA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699C192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387A03AC" w14:textId="77777777" w:rsidTr="007C7660">
        <w:trPr>
          <w:trHeight w:val="630"/>
        </w:trPr>
        <w:tc>
          <w:tcPr>
            <w:tcW w:w="6237" w:type="dxa"/>
            <w:shd w:val="clear" w:color="auto" w:fill="auto"/>
            <w:hideMark/>
          </w:tcPr>
          <w:p w14:paraId="171ABEB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Резервный фонд администрации муниципального образования Чувашской Республики</w:t>
            </w:r>
          </w:p>
        </w:tc>
        <w:tc>
          <w:tcPr>
            <w:tcW w:w="780" w:type="dxa"/>
            <w:shd w:val="clear" w:color="auto" w:fill="auto"/>
            <w:vAlign w:val="bottom"/>
            <w:hideMark/>
          </w:tcPr>
          <w:p w14:paraId="7812471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703F3A4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4AC14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1897A67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Ч410173430</w:t>
            </w:r>
          </w:p>
        </w:tc>
        <w:tc>
          <w:tcPr>
            <w:tcW w:w="800" w:type="dxa"/>
            <w:shd w:val="clear" w:color="auto" w:fill="auto"/>
            <w:vAlign w:val="bottom"/>
            <w:hideMark/>
          </w:tcPr>
          <w:p w14:paraId="0CD8C3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C52A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110DD2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5A3EDB9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5B371B9B" w14:textId="77777777" w:rsidTr="007C7660">
        <w:trPr>
          <w:trHeight w:val="315"/>
        </w:trPr>
        <w:tc>
          <w:tcPr>
            <w:tcW w:w="6237" w:type="dxa"/>
            <w:shd w:val="clear" w:color="auto" w:fill="auto"/>
            <w:hideMark/>
          </w:tcPr>
          <w:p w14:paraId="3BEBA79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5A8917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5869E70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1CFDD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4E76B2F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Ч410173430</w:t>
            </w:r>
          </w:p>
        </w:tc>
        <w:tc>
          <w:tcPr>
            <w:tcW w:w="800" w:type="dxa"/>
            <w:shd w:val="clear" w:color="auto" w:fill="auto"/>
            <w:vAlign w:val="bottom"/>
            <w:hideMark/>
          </w:tcPr>
          <w:p w14:paraId="3ABCBE9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75E79EC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51C364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4FE9E65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7C22E74D" w14:textId="77777777" w:rsidTr="007C7660">
        <w:trPr>
          <w:trHeight w:val="315"/>
        </w:trPr>
        <w:tc>
          <w:tcPr>
            <w:tcW w:w="6237" w:type="dxa"/>
            <w:shd w:val="clear" w:color="auto" w:fill="auto"/>
            <w:hideMark/>
          </w:tcPr>
          <w:p w14:paraId="6C2AEE6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Резервные средства</w:t>
            </w:r>
          </w:p>
        </w:tc>
        <w:tc>
          <w:tcPr>
            <w:tcW w:w="780" w:type="dxa"/>
            <w:shd w:val="clear" w:color="auto" w:fill="auto"/>
            <w:vAlign w:val="bottom"/>
            <w:hideMark/>
          </w:tcPr>
          <w:p w14:paraId="4608271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41CFFF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38259C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w:t>
            </w:r>
          </w:p>
        </w:tc>
        <w:tc>
          <w:tcPr>
            <w:tcW w:w="1350" w:type="dxa"/>
            <w:shd w:val="clear" w:color="auto" w:fill="auto"/>
            <w:vAlign w:val="bottom"/>
            <w:hideMark/>
          </w:tcPr>
          <w:p w14:paraId="1ABA3C1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Ч410173430</w:t>
            </w:r>
          </w:p>
        </w:tc>
        <w:tc>
          <w:tcPr>
            <w:tcW w:w="800" w:type="dxa"/>
            <w:shd w:val="clear" w:color="auto" w:fill="auto"/>
            <w:vAlign w:val="bottom"/>
            <w:hideMark/>
          </w:tcPr>
          <w:p w14:paraId="759F5B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870</w:t>
            </w:r>
          </w:p>
        </w:tc>
        <w:tc>
          <w:tcPr>
            <w:tcW w:w="1553" w:type="dxa"/>
            <w:shd w:val="clear" w:color="auto" w:fill="auto"/>
            <w:vAlign w:val="bottom"/>
            <w:hideMark/>
          </w:tcPr>
          <w:p w14:paraId="7D78AE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26 333,1</w:t>
            </w:r>
          </w:p>
        </w:tc>
        <w:tc>
          <w:tcPr>
            <w:tcW w:w="1559" w:type="dxa"/>
            <w:shd w:val="clear" w:color="auto" w:fill="auto"/>
            <w:vAlign w:val="bottom"/>
            <w:hideMark/>
          </w:tcPr>
          <w:p w14:paraId="19BCDC1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11 444,6</w:t>
            </w:r>
          </w:p>
        </w:tc>
        <w:tc>
          <w:tcPr>
            <w:tcW w:w="1567" w:type="dxa"/>
            <w:shd w:val="clear" w:color="auto" w:fill="auto"/>
            <w:vAlign w:val="bottom"/>
            <w:hideMark/>
          </w:tcPr>
          <w:p w14:paraId="7D5334F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100 000,0</w:t>
            </w:r>
          </w:p>
        </w:tc>
      </w:tr>
      <w:tr w:rsidR="000F3EF3" w:rsidRPr="000F3EF3" w14:paraId="58D449DB" w14:textId="77777777" w:rsidTr="007C7660">
        <w:trPr>
          <w:trHeight w:val="315"/>
        </w:trPr>
        <w:tc>
          <w:tcPr>
            <w:tcW w:w="6237" w:type="dxa"/>
            <w:shd w:val="clear" w:color="auto" w:fill="auto"/>
            <w:hideMark/>
          </w:tcPr>
          <w:p w14:paraId="6210689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14:paraId="2A8926D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6AA3287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0537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CC80DA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800" w:type="dxa"/>
            <w:shd w:val="clear" w:color="auto" w:fill="auto"/>
            <w:vAlign w:val="bottom"/>
            <w:hideMark/>
          </w:tcPr>
          <w:p w14:paraId="51C06AC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5DCC32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59" w:type="dxa"/>
            <w:shd w:val="clear" w:color="auto" w:fill="auto"/>
            <w:vAlign w:val="bottom"/>
            <w:hideMark/>
          </w:tcPr>
          <w:p w14:paraId="7DC0D20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67" w:type="dxa"/>
            <w:shd w:val="clear" w:color="auto" w:fill="auto"/>
            <w:vAlign w:val="bottom"/>
            <w:hideMark/>
          </w:tcPr>
          <w:p w14:paraId="6946B68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35C6666F" w14:textId="77777777" w:rsidTr="007C7660">
        <w:trPr>
          <w:trHeight w:val="945"/>
        </w:trPr>
        <w:tc>
          <w:tcPr>
            <w:tcW w:w="6237" w:type="dxa"/>
            <w:shd w:val="clear" w:color="auto" w:fill="auto"/>
            <w:hideMark/>
          </w:tcPr>
          <w:p w14:paraId="63222B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Муниципальная программа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30FDF2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1947736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652361A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965393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Ч400000000</w:t>
            </w:r>
          </w:p>
        </w:tc>
        <w:tc>
          <w:tcPr>
            <w:tcW w:w="800" w:type="dxa"/>
            <w:shd w:val="clear" w:color="auto" w:fill="auto"/>
            <w:vAlign w:val="bottom"/>
            <w:hideMark/>
          </w:tcPr>
          <w:p w14:paraId="5B503FF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0B2591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59" w:type="dxa"/>
            <w:shd w:val="clear" w:color="auto" w:fill="auto"/>
            <w:vAlign w:val="bottom"/>
            <w:hideMark/>
          </w:tcPr>
          <w:p w14:paraId="4510C5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67" w:type="dxa"/>
            <w:shd w:val="clear" w:color="auto" w:fill="auto"/>
            <w:vAlign w:val="bottom"/>
            <w:hideMark/>
          </w:tcPr>
          <w:p w14:paraId="2F6E4E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74DE1E2E" w14:textId="77777777" w:rsidTr="007C7660">
        <w:trPr>
          <w:trHeight w:val="1260"/>
        </w:trPr>
        <w:tc>
          <w:tcPr>
            <w:tcW w:w="6237" w:type="dxa"/>
            <w:shd w:val="clear" w:color="auto" w:fill="auto"/>
            <w:hideMark/>
          </w:tcPr>
          <w:p w14:paraId="1754735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Подпрограмма "Повышение эффективности бюджетных расходов города Чебоксары" муниципальной программы города Чебоксары "Управление муниципальными финансами и муниципальным долгом города Чебоксары"</w:t>
            </w:r>
          </w:p>
        </w:tc>
        <w:tc>
          <w:tcPr>
            <w:tcW w:w="780" w:type="dxa"/>
            <w:shd w:val="clear" w:color="auto" w:fill="auto"/>
            <w:vAlign w:val="bottom"/>
            <w:hideMark/>
          </w:tcPr>
          <w:p w14:paraId="1DD8866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16A7E13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177309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48F697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Ч420000000</w:t>
            </w:r>
          </w:p>
        </w:tc>
        <w:tc>
          <w:tcPr>
            <w:tcW w:w="800" w:type="dxa"/>
            <w:shd w:val="clear" w:color="auto" w:fill="auto"/>
            <w:vAlign w:val="bottom"/>
            <w:hideMark/>
          </w:tcPr>
          <w:p w14:paraId="5CCCFF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3F6FB73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59" w:type="dxa"/>
            <w:shd w:val="clear" w:color="auto" w:fill="auto"/>
            <w:vAlign w:val="bottom"/>
            <w:hideMark/>
          </w:tcPr>
          <w:p w14:paraId="3BD5734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67" w:type="dxa"/>
            <w:shd w:val="clear" w:color="auto" w:fill="auto"/>
            <w:vAlign w:val="bottom"/>
            <w:hideMark/>
          </w:tcPr>
          <w:p w14:paraId="06B5508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3695724C" w14:textId="77777777" w:rsidTr="007C7660">
        <w:trPr>
          <w:trHeight w:val="1260"/>
        </w:trPr>
        <w:tc>
          <w:tcPr>
            <w:tcW w:w="6237" w:type="dxa"/>
            <w:shd w:val="clear" w:color="auto" w:fill="auto"/>
            <w:hideMark/>
          </w:tcPr>
          <w:p w14:paraId="0838C93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Основное мероприятие "Централизация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w:t>
            </w:r>
          </w:p>
        </w:tc>
        <w:tc>
          <w:tcPr>
            <w:tcW w:w="780" w:type="dxa"/>
            <w:shd w:val="clear" w:color="auto" w:fill="auto"/>
            <w:vAlign w:val="bottom"/>
            <w:hideMark/>
          </w:tcPr>
          <w:p w14:paraId="058B27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467D1D1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48D2CD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5A22C4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Ч421000000</w:t>
            </w:r>
          </w:p>
        </w:tc>
        <w:tc>
          <w:tcPr>
            <w:tcW w:w="800" w:type="dxa"/>
            <w:shd w:val="clear" w:color="auto" w:fill="auto"/>
            <w:vAlign w:val="bottom"/>
            <w:hideMark/>
          </w:tcPr>
          <w:p w14:paraId="02CFA4C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72F1B58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59" w:type="dxa"/>
            <w:shd w:val="clear" w:color="auto" w:fill="auto"/>
            <w:vAlign w:val="bottom"/>
            <w:hideMark/>
          </w:tcPr>
          <w:p w14:paraId="3DCE7F5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67" w:type="dxa"/>
            <w:shd w:val="clear" w:color="auto" w:fill="auto"/>
            <w:vAlign w:val="bottom"/>
            <w:hideMark/>
          </w:tcPr>
          <w:p w14:paraId="35F943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45458321" w14:textId="77777777" w:rsidTr="007C7660">
        <w:trPr>
          <w:trHeight w:val="1260"/>
        </w:trPr>
        <w:tc>
          <w:tcPr>
            <w:tcW w:w="6237" w:type="dxa"/>
            <w:shd w:val="clear" w:color="auto" w:fill="auto"/>
            <w:hideMark/>
          </w:tcPr>
          <w:p w14:paraId="1E4EA01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80" w:type="dxa"/>
            <w:shd w:val="clear" w:color="auto" w:fill="auto"/>
            <w:vAlign w:val="bottom"/>
            <w:hideMark/>
          </w:tcPr>
          <w:p w14:paraId="496105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A0E63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51AA4F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6A37D66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7B29D1A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 </w:t>
            </w:r>
          </w:p>
        </w:tc>
        <w:tc>
          <w:tcPr>
            <w:tcW w:w="1553" w:type="dxa"/>
            <w:shd w:val="clear" w:color="auto" w:fill="auto"/>
            <w:vAlign w:val="bottom"/>
            <w:hideMark/>
          </w:tcPr>
          <w:p w14:paraId="0E5C435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59" w:type="dxa"/>
            <w:shd w:val="clear" w:color="auto" w:fill="auto"/>
            <w:vAlign w:val="bottom"/>
            <w:hideMark/>
          </w:tcPr>
          <w:p w14:paraId="0490347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26 383,7</w:t>
            </w:r>
          </w:p>
        </w:tc>
        <w:tc>
          <w:tcPr>
            <w:tcW w:w="1567" w:type="dxa"/>
            <w:shd w:val="clear" w:color="auto" w:fill="auto"/>
            <w:vAlign w:val="bottom"/>
            <w:hideMark/>
          </w:tcPr>
          <w:p w14:paraId="2B39036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30 000,0</w:t>
            </w:r>
          </w:p>
        </w:tc>
      </w:tr>
      <w:tr w:rsidR="000F3EF3" w:rsidRPr="000F3EF3" w14:paraId="749A59E5" w14:textId="77777777" w:rsidTr="007C7660">
        <w:trPr>
          <w:trHeight w:val="1260"/>
        </w:trPr>
        <w:tc>
          <w:tcPr>
            <w:tcW w:w="6237" w:type="dxa"/>
            <w:shd w:val="clear" w:color="auto" w:fill="auto"/>
            <w:hideMark/>
          </w:tcPr>
          <w:p w14:paraId="16C45F9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14:paraId="0694964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0D54E0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C23510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41E81CE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00A9E64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100</w:t>
            </w:r>
          </w:p>
        </w:tc>
        <w:tc>
          <w:tcPr>
            <w:tcW w:w="1553" w:type="dxa"/>
            <w:shd w:val="clear" w:color="auto" w:fill="auto"/>
            <w:vAlign w:val="bottom"/>
            <w:hideMark/>
          </w:tcPr>
          <w:p w14:paraId="10F4A84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20 236,8</w:t>
            </w:r>
          </w:p>
        </w:tc>
        <w:tc>
          <w:tcPr>
            <w:tcW w:w="1559" w:type="dxa"/>
            <w:shd w:val="clear" w:color="auto" w:fill="auto"/>
            <w:vAlign w:val="bottom"/>
            <w:hideMark/>
          </w:tcPr>
          <w:p w14:paraId="14E9A91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20 236,8</w:t>
            </w:r>
          </w:p>
        </w:tc>
        <w:tc>
          <w:tcPr>
            <w:tcW w:w="1567" w:type="dxa"/>
            <w:shd w:val="clear" w:color="auto" w:fill="auto"/>
            <w:vAlign w:val="bottom"/>
            <w:hideMark/>
          </w:tcPr>
          <w:p w14:paraId="63093DF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21 162,5</w:t>
            </w:r>
          </w:p>
        </w:tc>
      </w:tr>
      <w:tr w:rsidR="000F3EF3" w:rsidRPr="000F3EF3" w14:paraId="7DEB7865" w14:textId="77777777" w:rsidTr="007C7660">
        <w:trPr>
          <w:trHeight w:val="315"/>
        </w:trPr>
        <w:tc>
          <w:tcPr>
            <w:tcW w:w="6237" w:type="dxa"/>
            <w:shd w:val="clear" w:color="auto" w:fill="auto"/>
            <w:hideMark/>
          </w:tcPr>
          <w:p w14:paraId="60779AC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80" w:type="dxa"/>
            <w:shd w:val="clear" w:color="auto" w:fill="auto"/>
            <w:vAlign w:val="bottom"/>
            <w:hideMark/>
          </w:tcPr>
          <w:p w14:paraId="6779B66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4357A6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148CD426"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79B363F5"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720EAA0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110</w:t>
            </w:r>
          </w:p>
        </w:tc>
        <w:tc>
          <w:tcPr>
            <w:tcW w:w="1553" w:type="dxa"/>
            <w:shd w:val="clear" w:color="auto" w:fill="auto"/>
            <w:vAlign w:val="bottom"/>
            <w:hideMark/>
          </w:tcPr>
          <w:p w14:paraId="379D003E"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20 236,8</w:t>
            </w:r>
          </w:p>
        </w:tc>
        <w:tc>
          <w:tcPr>
            <w:tcW w:w="1559" w:type="dxa"/>
            <w:shd w:val="clear" w:color="auto" w:fill="auto"/>
            <w:vAlign w:val="bottom"/>
            <w:hideMark/>
          </w:tcPr>
          <w:p w14:paraId="1D1F2B8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20 236,8</w:t>
            </w:r>
          </w:p>
        </w:tc>
        <w:tc>
          <w:tcPr>
            <w:tcW w:w="1567" w:type="dxa"/>
            <w:shd w:val="clear" w:color="auto" w:fill="auto"/>
            <w:vAlign w:val="bottom"/>
            <w:hideMark/>
          </w:tcPr>
          <w:p w14:paraId="4FD6C90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21 162,5</w:t>
            </w:r>
          </w:p>
        </w:tc>
      </w:tr>
      <w:tr w:rsidR="000F3EF3" w:rsidRPr="000F3EF3" w14:paraId="7F183196" w14:textId="77777777" w:rsidTr="007C7660">
        <w:trPr>
          <w:trHeight w:val="630"/>
        </w:trPr>
        <w:tc>
          <w:tcPr>
            <w:tcW w:w="6237" w:type="dxa"/>
            <w:shd w:val="clear" w:color="auto" w:fill="auto"/>
            <w:hideMark/>
          </w:tcPr>
          <w:p w14:paraId="4D76ACE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80" w:type="dxa"/>
            <w:shd w:val="clear" w:color="auto" w:fill="auto"/>
            <w:vAlign w:val="bottom"/>
            <w:hideMark/>
          </w:tcPr>
          <w:p w14:paraId="5CD32D0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C7402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79823427"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1317B4A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0F7A4782"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200</w:t>
            </w:r>
          </w:p>
        </w:tc>
        <w:tc>
          <w:tcPr>
            <w:tcW w:w="1553" w:type="dxa"/>
            <w:shd w:val="clear" w:color="auto" w:fill="auto"/>
            <w:vAlign w:val="bottom"/>
            <w:hideMark/>
          </w:tcPr>
          <w:p w14:paraId="6115FBB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6 124,9</w:t>
            </w:r>
          </w:p>
        </w:tc>
        <w:tc>
          <w:tcPr>
            <w:tcW w:w="1559" w:type="dxa"/>
            <w:shd w:val="clear" w:color="auto" w:fill="auto"/>
            <w:vAlign w:val="bottom"/>
            <w:hideMark/>
          </w:tcPr>
          <w:p w14:paraId="2366DC9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6 124,9</w:t>
            </w:r>
          </w:p>
        </w:tc>
        <w:tc>
          <w:tcPr>
            <w:tcW w:w="1567" w:type="dxa"/>
            <w:shd w:val="clear" w:color="auto" w:fill="auto"/>
            <w:vAlign w:val="bottom"/>
            <w:hideMark/>
          </w:tcPr>
          <w:p w14:paraId="3C28AA40"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8 815,5</w:t>
            </w:r>
          </w:p>
        </w:tc>
      </w:tr>
      <w:tr w:rsidR="000F3EF3" w:rsidRPr="000F3EF3" w14:paraId="53976C33" w14:textId="77777777" w:rsidTr="007C7660">
        <w:trPr>
          <w:trHeight w:val="630"/>
        </w:trPr>
        <w:tc>
          <w:tcPr>
            <w:tcW w:w="6237" w:type="dxa"/>
            <w:shd w:val="clear" w:color="auto" w:fill="auto"/>
            <w:hideMark/>
          </w:tcPr>
          <w:p w14:paraId="5E334D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80" w:type="dxa"/>
            <w:shd w:val="clear" w:color="auto" w:fill="auto"/>
            <w:vAlign w:val="bottom"/>
            <w:hideMark/>
          </w:tcPr>
          <w:p w14:paraId="71355F4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794AEB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0E00460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3B8B4B5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69D534EB"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240</w:t>
            </w:r>
          </w:p>
        </w:tc>
        <w:tc>
          <w:tcPr>
            <w:tcW w:w="1553" w:type="dxa"/>
            <w:shd w:val="clear" w:color="auto" w:fill="auto"/>
            <w:vAlign w:val="bottom"/>
            <w:hideMark/>
          </w:tcPr>
          <w:p w14:paraId="335C1B0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6 124,9</w:t>
            </w:r>
          </w:p>
        </w:tc>
        <w:tc>
          <w:tcPr>
            <w:tcW w:w="1559" w:type="dxa"/>
            <w:shd w:val="clear" w:color="auto" w:fill="auto"/>
            <w:vAlign w:val="bottom"/>
            <w:hideMark/>
          </w:tcPr>
          <w:p w14:paraId="6F8688F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6 124,9</w:t>
            </w:r>
          </w:p>
        </w:tc>
        <w:tc>
          <w:tcPr>
            <w:tcW w:w="1567" w:type="dxa"/>
            <w:shd w:val="clear" w:color="auto" w:fill="auto"/>
            <w:vAlign w:val="bottom"/>
            <w:hideMark/>
          </w:tcPr>
          <w:p w14:paraId="1741D50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8 815,5</w:t>
            </w:r>
          </w:p>
        </w:tc>
      </w:tr>
      <w:tr w:rsidR="000F3EF3" w:rsidRPr="000F3EF3" w14:paraId="5EC48AC7" w14:textId="77777777" w:rsidTr="007C7660">
        <w:trPr>
          <w:trHeight w:val="315"/>
        </w:trPr>
        <w:tc>
          <w:tcPr>
            <w:tcW w:w="6237" w:type="dxa"/>
            <w:shd w:val="clear" w:color="auto" w:fill="auto"/>
            <w:hideMark/>
          </w:tcPr>
          <w:p w14:paraId="731ED2D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14:paraId="008C6F89"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269F8901"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157A19D"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9DFD67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0B3488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800</w:t>
            </w:r>
          </w:p>
        </w:tc>
        <w:tc>
          <w:tcPr>
            <w:tcW w:w="1553" w:type="dxa"/>
            <w:shd w:val="clear" w:color="auto" w:fill="auto"/>
            <w:vAlign w:val="bottom"/>
            <w:hideMark/>
          </w:tcPr>
          <w:p w14:paraId="7971D37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w:t>
            </w:r>
          </w:p>
        </w:tc>
        <w:tc>
          <w:tcPr>
            <w:tcW w:w="1559" w:type="dxa"/>
            <w:shd w:val="clear" w:color="auto" w:fill="auto"/>
            <w:vAlign w:val="bottom"/>
            <w:hideMark/>
          </w:tcPr>
          <w:p w14:paraId="1EC9E9F3"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w:t>
            </w:r>
          </w:p>
        </w:tc>
        <w:tc>
          <w:tcPr>
            <w:tcW w:w="1567" w:type="dxa"/>
            <w:shd w:val="clear" w:color="auto" w:fill="auto"/>
            <w:vAlign w:val="bottom"/>
            <w:hideMark/>
          </w:tcPr>
          <w:p w14:paraId="4320DCD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w:t>
            </w:r>
          </w:p>
        </w:tc>
      </w:tr>
      <w:tr w:rsidR="000F3EF3" w:rsidRPr="000F3EF3" w14:paraId="33AF4C78" w14:textId="77777777" w:rsidTr="007C7660">
        <w:trPr>
          <w:trHeight w:val="315"/>
        </w:trPr>
        <w:tc>
          <w:tcPr>
            <w:tcW w:w="6237" w:type="dxa"/>
            <w:shd w:val="clear" w:color="auto" w:fill="auto"/>
            <w:hideMark/>
          </w:tcPr>
          <w:p w14:paraId="350CE55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14:paraId="4AC7D7E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992</w:t>
            </w:r>
          </w:p>
        </w:tc>
        <w:tc>
          <w:tcPr>
            <w:tcW w:w="580" w:type="dxa"/>
            <w:shd w:val="clear" w:color="auto" w:fill="auto"/>
            <w:vAlign w:val="bottom"/>
            <w:hideMark/>
          </w:tcPr>
          <w:p w14:paraId="6FB3B9AC"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01</w:t>
            </w:r>
          </w:p>
        </w:tc>
        <w:tc>
          <w:tcPr>
            <w:tcW w:w="600" w:type="dxa"/>
            <w:shd w:val="clear" w:color="auto" w:fill="auto"/>
            <w:vAlign w:val="bottom"/>
            <w:hideMark/>
          </w:tcPr>
          <w:p w14:paraId="5CE6F11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13</w:t>
            </w:r>
          </w:p>
        </w:tc>
        <w:tc>
          <w:tcPr>
            <w:tcW w:w="1350" w:type="dxa"/>
            <w:shd w:val="clear" w:color="auto" w:fill="auto"/>
            <w:vAlign w:val="bottom"/>
            <w:hideMark/>
          </w:tcPr>
          <w:p w14:paraId="22BD12F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Ч421040700</w:t>
            </w:r>
          </w:p>
        </w:tc>
        <w:tc>
          <w:tcPr>
            <w:tcW w:w="800" w:type="dxa"/>
            <w:shd w:val="clear" w:color="auto" w:fill="auto"/>
            <w:vAlign w:val="bottom"/>
            <w:hideMark/>
          </w:tcPr>
          <w:p w14:paraId="4A8E8738"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850</w:t>
            </w:r>
          </w:p>
        </w:tc>
        <w:tc>
          <w:tcPr>
            <w:tcW w:w="1553" w:type="dxa"/>
            <w:shd w:val="clear" w:color="auto" w:fill="auto"/>
            <w:vAlign w:val="bottom"/>
            <w:hideMark/>
          </w:tcPr>
          <w:p w14:paraId="58E64D3A"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w:t>
            </w:r>
          </w:p>
        </w:tc>
        <w:tc>
          <w:tcPr>
            <w:tcW w:w="1559" w:type="dxa"/>
            <w:shd w:val="clear" w:color="auto" w:fill="auto"/>
            <w:vAlign w:val="bottom"/>
            <w:hideMark/>
          </w:tcPr>
          <w:p w14:paraId="162D9AC4"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w:t>
            </w:r>
          </w:p>
        </w:tc>
        <w:tc>
          <w:tcPr>
            <w:tcW w:w="1567" w:type="dxa"/>
            <w:shd w:val="clear" w:color="auto" w:fill="auto"/>
            <w:vAlign w:val="bottom"/>
            <w:hideMark/>
          </w:tcPr>
          <w:p w14:paraId="6E970BDF" w14:textId="77777777" w:rsidR="000F3EF3" w:rsidRPr="000F3EF3" w:rsidRDefault="000F3EF3" w:rsidP="00F94733">
            <w:pPr>
              <w:spacing w:after="0" w:line="240" w:lineRule="auto"/>
              <w:jc w:val="both"/>
              <w:rPr>
                <w:rFonts w:ascii="Times New Roman" w:eastAsia="Times New Roman" w:hAnsi="Times New Roman" w:cs="Times New Roman"/>
                <w:color w:val="000000"/>
                <w:sz w:val="20"/>
                <w:szCs w:val="20"/>
                <w:lang w:eastAsia="ru-RU"/>
              </w:rPr>
            </w:pPr>
            <w:r w:rsidRPr="000F3EF3">
              <w:rPr>
                <w:rFonts w:ascii="Times New Roman" w:eastAsia="Times New Roman" w:hAnsi="Times New Roman" w:cs="Times New Roman"/>
                <w:color w:val="000000"/>
                <w:sz w:val="20"/>
                <w:szCs w:val="20"/>
                <w:lang w:eastAsia="ru-RU"/>
              </w:rPr>
              <w:t>22,0</w:t>
            </w:r>
          </w:p>
        </w:tc>
      </w:tr>
    </w:tbl>
    <w:p w14:paraId="7202C0E1" w14:textId="77777777" w:rsidR="000F3EF3" w:rsidRDefault="000F3EF3" w:rsidP="000F3EF3">
      <w:pPr>
        <w:tabs>
          <w:tab w:val="left" w:pos="6399"/>
        </w:tabs>
        <w:rPr>
          <w:rFonts w:ascii="Times New Roman" w:eastAsia="Times New Roman" w:hAnsi="Times New Roman" w:cs="Times New Roman"/>
          <w:sz w:val="20"/>
          <w:szCs w:val="20"/>
          <w:lang w:eastAsia="ru-RU"/>
        </w:rPr>
        <w:sectPr w:rsidR="000F3EF3" w:rsidSect="000F3EF3">
          <w:pgSz w:w="16838" w:h="11906" w:orient="landscape"/>
          <w:pgMar w:top="709" w:right="851" w:bottom="849" w:left="851" w:header="709" w:footer="709" w:gutter="0"/>
          <w:cols w:space="708"/>
          <w:docGrid w:linePitch="360"/>
        </w:sectPr>
      </w:pPr>
    </w:p>
    <w:tbl>
      <w:tblPr>
        <w:tblW w:w="5692" w:type="dxa"/>
        <w:tblInd w:w="5177" w:type="dxa"/>
        <w:tblLook w:val="04A0" w:firstRow="1" w:lastRow="0" w:firstColumn="1" w:lastColumn="0" w:noHBand="0" w:noVBand="1"/>
      </w:tblPr>
      <w:tblGrid>
        <w:gridCol w:w="5692"/>
      </w:tblGrid>
      <w:tr w:rsidR="007C7660" w:rsidRPr="00DA7429" w14:paraId="0B08B7F7" w14:textId="77777777" w:rsidTr="007C7660">
        <w:trPr>
          <w:trHeight w:val="318"/>
        </w:trPr>
        <w:tc>
          <w:tcPr>
            <w:tcW w:w="5692" w:type="dxa"/>
            <w:tcBorders>
              <w:top w:val="nil"/>
              <w:left w:val="nil"/>
              <w:bottom w:val="nil"/>
              <w:right w:val="nil"/>
            </w:tcBorders>
            <w:shd w:val="clear" w:color="auto" w:fill="auto"/>
            <w:hideMark/>
          </w:tcPr>
          <w:p w14:paraId="09A1460B" w14:textId="0D0DA662" w:rsidR="007C7660" w:rsidRPr="00DA7429" w:rsidRDefault="007C7660" w:rsidP="007C7660">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4</w:t>
            </w:r>
            <w:r w:rsidRPr="00DA7429">
              <w:rPr>
                <w:rFonts w:ascii="Times New Roman" w:eastAsia="Times New Roman" w:hAnsi="Times New Roman" w:cs="Times New Roman"/>
                <w:color w:val="000000"/>
                <w:sz w:val="24"/>
                <w:szCs w:val="24"/>
                <w:lang w:eastAsia="ru-RU"/>
              </w:rPr>
              <w:t xml:space="preserve">   </w:t>
            </w:r>
          </w:p>
        </w:tc>
      </w:tr>
      <w:tr w:rsidR="007C7660" w:rsidRPr="00DA7429" w14:paraId="0054E084" w14:textId="77777777" w:rsidTr="007C7660">
        <w:trPr>
          <w:trHeight w:val="318"/>
        </w:trPr>
        <w:tc>
          <w:tcPr>
            <w:tcW w:w="5692" w:type="dxa"/>
            <w:tcBorders>
              <w:top w:val="nil"/>
              <w:left w:val="nil"/>
              <w:bottom w:val="nil"/>
              <w:right w:val="nil"/>
            </w:tcBorders>
            <w:shd w:val="clear" w:color="auto" w:fill="auto"/>
            <w:hideMark/>
          </w:tcPr>
          <w:p w14:paraId="68863966" w14:textId="77777777" w:rsidR="007C7660" w:rsidRPr="00DA7429" w:rsidRDefault="007C7660" w:rsidP="002978A0">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к бюджету муниципального образования </w:t>
            </w:r>
          </w:p>
        </w:tc>
      </w:tr>
      <w:tr w:rsidR="007C7660" w:rsidRPr="00DA7429" w14:paraId="5252B21A" w14:textId="77777777" w:rsidTr="007C7660">
        <w:trPr>
          <w:trHeight w:val="318"/>
        </w:trPr>
        <w:tc>
          <w:tcPr>
            <w:tcW w:w="5692" w:type="dxa"/>
            <w:tcBorders>
              <w:top w:val="nil"/>
              <w:left w:val="nil"/>
              <w:bottom w:val="nil"/>
              <w:right w:val="nil"/>
            </w:tcBorders>
            <w:shd w:val="clear" w:color="auto" w:fill="auto"/>
            <w:hideMark/>
          </w:tcPr>
          <w:p w14:paraId="5335CEFD" w14:textId="77777777" w:rsidR="007C7660" w:rsidRPr="00DA7429" w:rsidRDefault="007C7660" w:rsidP="002978A0">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 xml:space="preserve">города Чебоксары - столицы Чувашской Республики </w:t>
            </w:r>
          </w:p>
        </w:tc>
      </w:tr>
      <w:tr w:rsidR="007C7660" w:rsidRPr="00DA7429" w14:paraId="6BFE5A42" w14:textId="77777777" w:rsidTr="007C7660">
        <w:trPr>
          <w:trHeight w:val="318"/>
        </w:trPr>
        <w:tc>
          <w:tcPr>
            <w:tcW w:w="5692" w:type="dxa"/>
            <w:tcBorders>
              <w:top w:val="nil"/>
              <w:left w:val="nil"/>
              <w:bottom w:val="nil"/>
              <w:right w:val="nil"/>
            </w:tcBorders>
            <w:shd w:val="clear" w:color="auto" w:fill="auto"/>
            <w:hideMark/>
          </w:tcPr>
          <w:p w14:paraId="498770C7" w14:textId="77777777" w:rsidR="007C7660" w:rsidRPr="00DA7429" w:rsidRDefault="007C7660" w:rsidP="002978A0">
            <w:pPr>
              <w:spacing w:after="0" w:line="240" w:lineRule="auto"/>
              <w:rPr>
                <w:rFonts w:ascii="Times New Roman" w:eastAsia="Times New Roman" w:hAnsi="Times New Roman" w:cs="Times New Roman"/>
                <w:color w:val="000000"/>
                <w:sz w:val="24"/>
                <w:szCs w:val="24"/>
                <w:lang w:eastAsia="ru-RU"/>
              </w:rPr>
            </w:pPr>
            <w:r w:rsidRPr="00DA7429">
              <w:rPr>
                <w:rFonts w:ascii="Times New Roman" w:eastAsia="Times New Roman" w:hAnsi="Times New Roman" w:cs="Times New Roman"/>
                <w:color w:val="000000"/>
                <w:sz w:val="24"/>
                <w:szCs w:val="24"/>
                <w:lang w:eastAsia="ru-RU"/>
              </w:rPr>
              <w:t>на 2023 год и на плановый период 2024 и 2025 годов</w:t>
            </w:r>
          </w:p>
        </w:tc>
      </w:tr>
    </w:tbl>
    <w:p w14:paraId="7C617177" w14:textId="5FB4A310" w:rsidR="007C7660" w:rsidRDefault="007C7660" w:rsidP="000F3EF3">
      <w:pPr>
        <w:tabs>
          <w:tab w:val="left" w:pos="6399"/>
        </w:tabs>
        <w:rPr>
          <w:rFonts w:ascii="Times New Roman" w:eastAsia="Times New Roman" w:hAnsi="Times New Roman" w:cs="Times New Roman"/>
          <w:sz w:val="20"/>
          <w:szCs w:val="20"/>
          <w:lang w:eastAsia="ru-RU"/>
        </w:rPr>
      </w:pPr>
    </w:p>
    <w:p w14:paraId="694366EA" w14:textId="59D00DAD" w:rsidR="007C7660" w:rsidRPr="007C7660" w:rsidRDefault="007C7660" w:rsidP="007C7660">
      <w:pPr>
        <w:jc w:val="center"/>
        <w:rPr>
          <w:rFonts w:ascii="Times New Roman" w:eastAsia="Times New Roman" w:hAnsi="Times New Roman" w:cs="Times New Roman"/>
          <w:b/>
          <w:bCs/>
          <w:sz w:val="27"/>
          <w:szCs w:val="27"/>
          <w:lang w:eastAsia="ru-RU"/>
        </w:rPr>
      </w:pPr>
      <w:r w:rsidRPr="007C7660">
        <w:rPr>
          <w:rFonts w:ascii="Times New Roman" w:eastAsia="Times New Roman" w:hAnsi="Times New Roman" w:cs="Times New Roman"/>
          <w:b/>
          <w:bCs/>
          <w:sz w:val="27"/>
          <w:szCs w:val="27"/>
          <w:lang w:eastAsia="ru-RU"/>
        </w:rPr>
        <w:t>Общий объем расходов за счет безвозмездных поступлений, предоставляемых бюджету города Чебоксары на 2023 год и на плановый период 2024 и 2025 годов</w:t>
      </w: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67"/>
        <w:gridCol w:w="1510"/>
        <w:gridCol w:w="1184"/>
        <w:gridCol w:w="1701"/>
      </w:tblGrid>
      <w:tr w:rsidR="007C7660" w:rsidRPr="007C7660" w14:paraId="17FCF2F7" w14:textId="77777777" w:rsidTr="007C7660">
        <w:trPr>
          <w:trHeight w:val="345"/>
        </w:trPr>
        <w:tc>
          <w:tcPr>
            <w:tcW w:w="828" w:type="dxa"/>
            <w:tcBorders>
              <w:top w:val="nil"/>
              <w:left w:val="nil"/>
              <w:bottom w:val="single" w:sz="4" w:space="0" w:color="auto"/>
              <w:right w:val="nil"/>
            </w:tcBorders>
            <w:shd w:val="clear" w:color="auto" w:fill="auto"/>
            <w:hideMark/>
          </w:tcPr>
          <w:p w14:paraId="60A77B2D" w14:textId="77777777" w:rsidR="007C7660" w:rsidRPr="007C7660" w:rsidRDefault="007C7660" w:rsidP="007C7660">
            <w:pPr>
              <w:spacing w:after="0" w:line="240" w:lineRule="auto"/>
              <w:jc w:val="center"/>
              <w:rPr>
                <w:rFonts w:ascii="Times New Roman" w:eastAsia="Times New Roman" w:hAnsi="Times New Roman" w:cs="Times New Roman"/>
                <w:color w:val="000000"/>
                <w:sz w:val="27"/>
                <w:szCs w:val="27"/>
                <w:lang w:eastAsia="ru-RU"/>
              </w:rPr>
            </w:pPr>
            <w:r w:rsidRPr="007C7660">
              <w:rPr>
                <w:rFonts w:ascii="Times New Roman" w:eastAsia="Times New Roman" w:hAnsi="Times New Roman" w:cs="Times New Roman"/>
                <w:color w:val="000000"/>
                <w:sz w:val="27"/>
                <w:szCs w:val="27"/>
                <w:lang w:eastAsia="ru-RU"/>
              </w:rPr>
              <w:t> </w:t>
            </w:r>
          </w:p>
        </w:tc>
        <w:tc>
          <w:tcPr>
            <w:tcW w:w="5267" w:type="dxa"/>
            <w:tcBorders>
              <w:top w:val="nil"/>
              <w:left w:val="nil"/>
              <w:bottom w:val="single" w:sz="4" w:space="0" w:color="auto"/>
              <w:right w:val="nil"/>
            </w:tcBorders>
            <w:shd w:val="clear" w:color="auto" w:fill="auto"/>
            <w:hideMark/>
          </w:tcPr>
          <w:p w14:paraId="142D5F2B" w14:textId="77777777" w:rsidR="007C7660" w:rsidRPr="007C7660" w:rsidRDefault="007C7660" w:rsidP="00F94733">
            <w:pPr>
              <w:spacing w:after="0" w:line="240" w:lineRule="auto"/>
              <w:jc w:val="both"/>
              <w:rPr>
                <w:rFonts w:ascii="Times New Roman" w:eastAsia="Times New Roman" w:hAnsi="Times New Roman" w:cs="Times New Roman"/>
                <w:color w:val="000000"/>
                <w:sz w:val="27"/>
                <w:szCs w:val="27"/>
                <w:lang w:eastAsia="ru-RU"/>
              </w:rPr>
            </w:pPr>
            <w:r w:rsidRPr="007C7660">
              <w:rPr>
                <w:rFonts w:ascii="Times New Roman" w:eastAsia="Times New Roman" w:hAnsi="Times New Roman" w:cs="Times New Roman"/>
                <w:color w:val="000000"/>
                <w:sz w:val="27"/>
                <w:szCs w:val="27"/>
                <w:lang w:eastAsia="ru-RU"/>
              </w:rPr>
              <w:t> </w:t>
            </w:r>
          </w:p>
        </w:tc>
        <w:tc>
          <w:tcPr>
            <w:tcW w:w="1510" w:type="dxa"/>
            <w:tcBorders>
              <w:top w:val="nil"/>
              <w:left w:val="nil"/>
              <w:bottom w:val="single" w:sz="4" w:space="0" w:color="auto"/>
              <w:right w:val="nil"/>
            </w:tcBorders>
            <w:shd w:val="clear" w:color="auto" w:fill="auto"/>
            <w:hideMark/>
          </w:tcPr>
          <w:p w14:paraId="2BA8A4BA" w14:textId="77777777" w:rsidR="007C7660" w:rsidRPr="007C7660" w:rsidRDefault="007C7660" w:rsidP="007C7660">
            <w:pPr>
              <w:spacing w:after="0" w:line="240" w:lineRule="auto"/>
              <w:jc w:val="center"/>
              <w:rPr>
                <w:rFonts w:ascii="Times New Roman" w:eastAsia="Times New Roman" w:hAnsi="Times New Roman" w:cs="Times New Roman"/>
                <w:color w:val="000000"/>
                <w:sz w:val="27"/>
                <w:szCs w:val="27"/>
                <w:lang w:eastAsia="ru-RU"/>
              </w:rPr>
            </w:pPr>
            <w:r w:rsidRPr="007C7660">
              <w:rPr>
                <w:rFonts w:ascii="Times New Roman" w:eastAsia="Times New Roman" w:hAnsi="Times New Roman" w:cs="Times New Roman"/>
                <w:color w:val="000000"/>
                <w:sz w:val="27"/>
                <w:szCs w:val="27"/>
                <w:lang w:eastAsia="ru-RU"/>
              </w:rPr>
              <w:t> </w:t>
            </w:r>
          </w:p>
        </w:tc>
        <w:tc>
          <w:tcPr>
            <w:tcW w:w="1184" w:type="dxa"/>
            <w:tcBorders>
              <w:top w:val="nil"/>
              <w:left w:val="nil"/>
              <w:bottom w:val="single" w:sz="4" w:space="0" w:color="auto"/>
              <w:right w:val="nil"/>
            </w:tcBorders>
            <w:shd w:val="clear" w:color="auto" w:fill="auto"/>
            <w:hideMark/>
          </w:tcPr>
          <w:p w14:paraId="7FC43E92" w14:textId="77777777" w:rsidR="007C7660" w:rsidRPr="007C7660" w:rsidRDefault="007C7660" w:rsidP="007C7660">
            <w:pPr>
              <w:spacing w:after="0" w:line="240" w:lineRule="auto"/>
              <w:jc w:val="center"/>
              <w:rPr>
                <w:rFonts w:ascii="Times New Roman" w:eastAsia="Times New Roman" w:hAnsi="Times New Roman" w:cs="Times New Roman"/>
                <w:color w:val="000000"/>
                <w:sz w:val="27"/>
                <w:szCs w:val="27"/>
                <w:lang w:eastAsia="ru-RU"/>
              </w:rPr>
            </w:pPr>
            <w:r w:rsidRPr="007C7660">
              <w:rPr>
                <w:rFonts w:ascii="Times New Roman" w:eastAsia="Times New Roman" w:hAnsi="Times New Roman" w:cs="Times New Roman"/>
                <w:color w:val="000000"/>
                <w:sz w:val="27"/>
                <w:szCs w:val="27"/>
                <w:lang w:eastAsia="ru-RU"/>
              </w:rPr>
              <w:t> </w:t>
            </w:r>
          </w:p>
        </w:tc>
        <w:tc>
          <w:tcPr>
            <w:tcW w:w="1701" w:type="dxa"/>
            <w:tcBorders>
              <w:top w:val="nil"/>
              <w:left w:val="nil"/>
              <w:bottom w:val="single" w:sz="4" w:space="0" w:color="auto"/>
              <w:right w:val="nil"/>
            </w:tcBorders>
            <w:shd w:val="clear" w:color="auto" w:fill="auto"/>
            <w:vAlign w:val="bottom"/>
            <w:hideMark/>
          </w:tcPr>
          <w:p w14:paraId="26A1606D" w14:textId="77777777" w:rsidR="007C7660" w:rsidRPr="007C7660" w:rsidRDefault="007C7660" w:rsidP="007C7660">
            <w:pPr>
              <w:spacing w:after="0" w:line="240" w:lineRule="auto"/>
              <w:jc w:val="right"/>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(тыс. рублей)</w:t>
            </w:r>
          </w:p>
        </w:tc>
      </w:tr>
      <w:tr w:rsidR="007C7660" w:rsidRPr="007C7660" w14:paraId="566448EA" w14:textId="77777777" w:rsidTr="007C7660">
        <w:trPr>
          <w:trHeight w:val="345"/>
        </w:trPr>
        <w:tc>
          <w:tcPr>
            <w:tcW w:w="828" w:type="dxa"/>
            <w:vMerge w:val="restart"/>
            <w:tcBorders>
              <w:top w:val="single" w:sz="4" w:space="0" w:color="auto"/>
            </w:tcBorders>
            <w:shd w:val="clear" w:color="auto" w:fill="auto"/>
            <w:vAlign w:val="center"/>
            <w:hideMark/>
          </w:tcPr>
          <w:p w14:paraId="5E01BE80"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 п/п</w:t>
            </w:r>
          </w:p>
        </w:tc>
        <w:tc>
          <w:tcPr>
            <w:tcW w:w="5267" w:type="dxa"/>
            <w:vMerge w:val="restart"/>
            <w:tcBorders>
              <w:top w:val="single" w:sz="4" w:space="0" w:color="auto"/>
            </w:tcBorders>
            <w:shd w:val="clear" w:color="auto" w:fill="auto"/>
            <w:vAlign w:val="center"/>
            <w:hideMark/>
          </w:tcPr>
          <w:p w14:paraId="03F62D5D"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Наименование</w:t>
            </w:r>
          </w:p>
        </w:tc>
        <w:tc>
          <w:tcPr>
            <w:tcW w:w="4395" w:type="dxa"/>
            <w:gridSpan w:val="3"/>
            <w:tcBorders>
              <w:top w:val="single" w:sz="4" w:space="0" w:color="auto"/>
            </w:tcBorders>
            <w:shd w:val="clear" w:color="auto" w:fill="auto"/>
            <w:vAlign w:val="center"/>
            <w:hideMark/>
          </w:tcPr>
          <w:p w14:paraId="1636FBBD"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Сумма</w:t>
            </w:r>
          </w:p>
        </w:tc>
      </w:tr>
      <w:tr w:rsidR="007C7660" w:rsidRPr="007C7660" w14:paraId="735DD170" w14:textId="77777777" w:rsidTr="007C7660">
        <w:trPr>
          <w:trHeight w:val="510"/>
        </w:trPr>
        <w:tc>
          <w:tcPr>
            <w:tcW w:w="828" w:type="dxa"/>
            <w:vMerge/>
            <w:vAlign w:val="center"/>
            <w:hideMark/>
          </w:tcPr>
          <w:p w14:paraId="604E2F3E"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p>
        </w:tc>
        <w:tc>
          <w:tcPr>
            <w:tcW w:w="5267" w:type="dxa"/>
            <w:vMerge/>
            <w:vAlign w:val="center"/>
            <w:hideMark/>
          </w:tcPr>
          <w:p w14:paraId="32774F7E"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p>
        </w:tc>
        <w:tc>
          <w:tcPr>
            <w:tcW w:w="1510" w:type="dxa"/>
            <w:shd w:val="clear" w:color="auto" w:fill="auto"/>
            <w:vAlign w:val="center"/>
            <w:hideMark/>
          </w:tcPr>
          <w:p w14:paraId="263152D1"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2023 год</w:t>
            </w:r>
          </w:p>
        </w:tc>
        <w:tc>
          <w:tcPr>
            <w:tcW w:w="1184" w:type="dxa"/>
            <w:shd w:val="clear" w:color="auto" w:fill="auto"/>
            <w:vAlign w:val="center"/>
            <w:hideMark/>
          </w:tcPr>
          <w:p w14:paraId="4D42DEB0"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2024 год</w:t>
            </w:r>
          </w:p>
        </w:tc>
        <w:tc>
          <w:tcPr>
            <w:tcW w:w="1701" w:type="dxa"/>
            <w:shd w:val="clear" w:color="auto" w:fill="auto"/>
            <w:vAlign w:val="center"/>
            <w:hideMark/>
          </w:tcPr>
          <w:p w14:paraId="1965D9B6"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2025 год</w:t>
            </w:r>
          </w:p>
        </w:tc>
      </w:tr>
      <w:tr w:rsidR="007C7660" w:rsidRPr="007C7660" w14:paraId="65308B29" w14:textId="77777777" w:rsidTr="007C7660">
        <w:trPr>
          <w:trHeight w:val="315"/>
        </w:trPr>
        <w:tc>
          <w:tcPr>
            <w:tcW w:w="828" w:type="dxa"/>
            <w:shd w:val="clear" w:color="000000" w:fill="FFFFFF"/>
            <w:hideMark/>
          </w:tcPr>
          <w:p w14:paraId="7138A9F9" w14:textId="77777777" w:rsidR="007C7660" w:rsidRPr="007C7660" w:rsidRDefault="007C7660" w:rsidP="00F94733">
            <w:pPr>
              <w:spacing w:after="0" w:line="240" w:lineRule="auto"/>
              <w:jc w:val="center"/>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1</w:t>
            </w:r>
          </w:p>
        </w:tc>
        <w:tc>
          <w:tcPr>
            <w:tcW w:w="5267" w:type="dxa"/>
            <w:shd w:val="clear" w:color="000000" w:fill="FFFFFF"/>
            <w:vAlign w:val="center"/>
            <w:hideMark/>
          </w:tcPr>
          <w:p w14:paraId="25DDB211" w14:textId="77777777" w:rsidR="007C7660" w:rsidRPr="007C7660" w:rsidRDefault="007C7660" w:rsidP="00F94733">
            <w:pPr>
              <w:spacing w:after="0" w:line="240" w:lineRule="auto"/>
              <w:jc w:val="center"/>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2</w:t>
            </w:r>
          </w:p>
        </w:tc>
        <w:tc>
          <w:tcPr>
            <w:tcW w:w="1510" w:type="dxa"/>
            <w:shd w:val="clear" w:color="000000" w:fill="FFFFFF"/>
            <w:noWrap/>
            <w:hideMark/>
          </w:tcPr>
          <w:p w14:paraId="4504EC59"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3</w:t>
            </w:r>
          </w:p>
        </w:tc>
        <w:tc>
          <w:tcPr>
            <w:tcW w:w="1184" w:type="dxa"/>
            <w:shd w:val="clear" w:color="000000" w:fill="FFFFFF"/>
            <w:noWrap/>
            <w:hideMark/>
          </w:tcPr>
          <w:p w14:paraId="68EBF8AF"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4</w:t>
            </w:r>
          </w:p>
        </w:tc>
        <w:tc>
          <w:tcPr>
            <w:tcW w:w="1701" w:type="dxa"/>
            <w:shd w:val="clear" w:color="000000" w:fill="FFFFFF"/>
            <w:noWrap/>
            <w:hideMark/>
          </w:tcPr>
          <w:p w14:paraId="3FB0300F" w14:textId="77777777" w:rsidR="007C7660" w:rsidRPr="007C7660" w:rsidRDefault="007C7660" w:rsidP="00F94733">
            <w:pPr>
              <w:spacing w:after="0" w:line="240" w:lineRule="auto"/>
              <w:jc w:val="center"/>
              <w:rPr>
                <w:rFonts w:ascii="Times New Roman" w:eastAsia="Times New Roman" w:hAnsi="Times New Roman" w:cs="Times New Roman"/>
                <w:color w:val="000000"/>
                <w:sz w:val="24"/>
                <w:szCs w:val="24"/>
                <w:lang w:eastAsia="ru-RU"/>
              </w:rPr>
            </w:pPr>
            <w:r w:rsidRPr="007C7660">
              <w:rPr>
                <w:rFonts w:ascii="Times New Roman" w:eastAsia="Times New Roman" w:hAnsi="Times New Roman" w:cs="Times New Roman"/>
                <w:color w:val="000000"/>
                <w:sz w:val="24"/>
                <w:szCs w:val="24"/>
                <w:lang w:eastAsia="ru-RU"/>
              </w:rPr>
              <w:t>5</w:t>
            </w:r>
          </w:p>
        </w:tc>
      </w:tr>
      <w:tr w:rsidR="007C7660" w:rsidRPr="007C7660" w14:paraId="4D955455" w14:textId="77777777" w:rsidTr="007C7660">
        <w:trPr>
          <w:trHeight w:val="315"/>
        </w:trPr>
        <w:tc>
          <w:tcPr>
            <w:tcW w:w="828" w:type="dxa"/>
            <w:shd w:val="clear" w:color="000000" w:fill="FFFFFF"/>
            <w:noWrap/>
            <w:hideMark/>
          </w:tcPr>
          <w:p w14:paraId="12578A53"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1.</w:t>
            </w:r>
          </w:p>
        </w:tc>
        <w:tc>
          <w:tcPr>
            <w:tcW w:w="5267" w:type="dxa"/>
            <w:shd w:val="clear" w:color="000000" w:fill="FFFFFF"/>
            <w:hideMark/>
          </w:tcPr>
          <w:p w14:paraId="4362513E"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Обшегосударственные вопросы</w:t>
            </w:r>
          </w:p>
        </w:tc>
        <w:tc>
          <w:tcPr>
            <w:tcW w:w="1510" w:type="dxa"/>
            <w:shd w:val="clear" w:color="000000" w:fill="FFFFFF"/>
            <w:hideMark/>
          </w:tcPr>
          <w:p w14:paraId="2DD38F1E"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30 909,4</w:t>
            </w:r>
          </w:p>
        </w:tc>
        <w:tc>
          <w:tcPr>
            <w:tcW w:w="1184" w:type="dxa"/>
            <w:shd w:val="clear" w:color="000000" w:fill="FFFFFF"/>
            <w:hideMark/>
          </w:tcPr>
          <w:p w14:paraId="28263257"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32 486,3</w:t>
            </w:r>
          </w:p>
        </w:tc>
        <w:tc>
          <w:tcPr>
            <w:tcW w:w="1701" w:type="dxa"/>
            <w:shd w:val="clear" w:color="000000" w:fill="FFFFFF"/>
            <w:hideMark/>
          </w:tcPr>
          <w:p w14:paraId="5C65EF2C"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49 661,1</w:t>
            </w:r>
          </w:p>
        </w:tc>
      </w:tr>
      <w:tr w:rsidR="007C7660" w:rsidRPr="007C7660" w14:paraId="72B890D2" w14:textId="77777777" w:rsidTr="007C7660">
        <w:trPr>
          <w:trHeight w:val="1320"/>
        </w:trPr>
        <w:tc>
          <w:tcPr>
            <w:tcW w:w="828" w:type="dxa"/>
            <w:shd w:val="clear" w:color="000000" w:fill="FFFFFF"/>
            <w:noWrap/>
            <w:hideMark/>
          </w:tcPr>
          <w:p w14:paraId="74D1298D"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1733FCE9" w14:textId="77777777" w:rsidR="007C7660" w:rsidRPr="007C7660" w:rsidRDefault="007C7660" w:rsidP="00F94733">
            <w:pPr>
              <w:pStyle w:val="4"/>
              <w:jc w:val="both"/>
              <w:rPr>
                <w:sz w:val="20"/>
                <w:szCs w:val="20"/>
              </w:rPr>
            </w:pPr>
            <w:r w:rsidRPr="007C7660">
              <w:rPr>
                <w:sz w:val="20"/>
                <w:szCs w:val="20"/>
              </w:rPr>
              <w:t xml:space="preserve">Субвенции бюджетам муниципальных округов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w:t>
            </w:r>
          </w:p>
        </w:tc>
        <w:tc>
          <w:tcPr>
            <w:tcW w:w="1510" w:type="dxa"/>
            <w:shd w:val="clear" w:color="000000" w:fill="FFFFFF"/>
            <w:hideMark/>
          </w:tcPr>
          <w:p w14:paraId="407A45B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180,0</w:t>
            </w:r>
          </w:p>
        </w:tc>
        <w:tc>
          <w:tcPr>
            <w:tcW w:w="1184" w:type="dxa"/>
            <w:shd w:val="clear" w:color="000000" w:fill="FFFFFF"/>
            <w:hideMark/>
          </w:tcPr>
          <w:p w14:paraId="2DD0895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180,0</w:t>
            </w:r>
          </w:p>
        </w:tc>
        <w:tc>
          <w:tcPr>
            <w:tcW w:w="1701" w:type="dxa"/>
            <w:shd w:val="clear" w:color="000000" w:fill="FFFFFF"/>
            <w:hideMark/>
          </w:tcPr>
          <w:p w14:paraId="3431B9F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180,0</w:t>
            </w:r>
          </w:p>
        </w:tc>
      </w:tr>
      <w:tr w:rsidR="007C7660" w:rsidRPr="007C7660" w14:paraId="12F31423" w14:textId="77777777" w:rsidTr="007C7660">
        <w:trPr>
          <w:trHeight w:val="1260"/>
        </w:trPr>
        <w:tc>
          <w:tcPr>
            <w:tcW w:w="828" w:type="dxa"/>
            <w:shd w:val="clear" w:color="000000" w:fill="FFFFFF"/>
            <w:noWrap/>
            <w:hideMark/>
          </w:tcPr>
          <w:p w14:paraId="2D98C2CC"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5875E559" w14:textId="22ED1294"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w:t>
            </w:r>
          </w:p>
        </w:tc>
        <w:tc>
          <w:tcPr>
            <w:tcW w:w="1510" w:type="dxa"/>
            <w:shd w:val="clear" w:color="000000" w:fill="FFFFFF"/>
            <w:hideMark/>
          </w:tcPr>
          <w:p w14:paraId="3DEC6DF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6 100,0</w:t>
            </w:r>
          </w:p>
        </w:tc>
        <w:tc>
          <w:tcPr>
            <w:tcW w:w="1184" w:type="dxa"/>
            <w:shd w:val="clear" w:color="000000" w:fill="FFFFFF"/>
            <w:hideMark/>
          </w:tcPr>
          <w:p w14:paraId="3244308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6 368,8</w:t>
            </w:r>
          </w:p>
        </w:tc>
        <w:tc>
          <w:tcPr>
            <w:tcW w:w="1701" w:type="dxa"/>
            <w:shd w:val="clear" w:color="000000" w:fill="FFFFFF"/>
            <w:hideMark/>
          </w:tcPr>
          <w:p w14:paraId="7D070FB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6 368,8</w:t>
            </w:r>
          </w:p>
        </w:tc>
      </w:tr>
      <w:tr w:rsidR="007C7660" w:rsidRPr="007C7660" w14:paraId="5A57BF5C" w14:textId="77777777" w:rsidTr="007C7660">
        <w:trPr>
          <w:trHeight w:val="2550"/>
        </w:trPr>
        <w:tc>
          <w:tcPr>
            <w:tcW w:w="828" w:type="dxa"/>
            <w:shd w:val="clear" w:color="000000" w:fill="FFFFFF"/>
            <w:noWrap/>
            <w:hideMark/>
          </w:tcPr>
          <w:p w14:paraId="125833CC"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5CC7CB9C"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10" w:type="dxa"/>
            <w:shd w:val="clear" w:color="000000" w:fill="FFFFFF"/>
            <w:hideMark/>
          </w:tcPr>
          <w:p w14:paraId="77DB09D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44,0</w:t>
            </w:r>
          </w:p>
        </w:tc>
        <w:tc>
          <w:tcPr>
            <w:tcW w:w="1184" w:type="dxa"/>
            <w:shd w:val="clear" w:color="000000" w:fill="FFFFFF"/>
            <w:hideMark/>
          </w:tcPr>
          <w:p w14:paraId="29158C1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44,0</w:t>
            </w:r>
          </w:p>
        </w:tc>
        <w:tc>
          <w:tcPr>
            <w:tcW w:w="1701" w:type="dxa"/>
            <w:shd w:val="clear" w:color="000000" w:fill="FFFFFF"/>
            <w:hideMark/>
          </w:tcPr>
          <w:p w14:paraId="3AAB57E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44,0</w:t>
            </w:r>
          </w:p>
        </w:tc>
      </w:tr>
      <w:tr w:rsidR="007C7660" w:rsidRPr="007C7660" w14:paraId="473D1148" w14:textId="77777777" w:rsidTr="007C7660">
        <w:trPr>
          <w:trHeight w:val="1065"/>
        </w:trPr>
        <w:tc>
          <w:tcPr>
            <w:tcW w:w="828" w:type="dxa"/>
            <w:shd w:val="clear" w:color="000000" w:fill="FFFFFF"/>
            <w:noWrap/>
            <w:hideMark/>
          </w:tcPr>
          <w:p w14:paraId="73551E16"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237020E3"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w:t>
            </w:r>
          </w:p>
        </w:tc>
        <w:tc>
          <w:tcPr>
            <w:tcW w:w="1510" w:type="dxa"/>
            <w:shd w:val="clear" w:color="000000" w:fill="FFFFFF"/>
            <w:hideMark/>
          </w:tcPr>
          <w:p w14:paraId="1FAA77B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15 662,9</w:t>
            </w:r>
          </w:p>
        </w:tc>
        <w:tc>
          <w:tcPr>
            <w:tcW w:w="1184" w:type="dxa"/>
            <w:shd w:val="clear" w:color="000000" w:fill="FFFFFF"/>
            <w:hideMark/>
          </w:tcPr>
          <w:p w14:paraId="69BF536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16 351,1</w:t>
            </w:r>
          </w:p>
        </w:tc>
        <w:tc>
          <w:tcPr>
            <w:tcW w:w="1701" w:type="dxa"/>
            <w:shd w:val="clear" w:color="000000" w:fill="FFFFFF"/>
            <w:hideMark/>
          </w:tcPr>
          <w:p w14:paraId="6BEEE7B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16 351,1</w:t>
            </w:r>
          </w:p>
        </w:tc>
      </w:tr>
      <w:tr w:rsidR="007C7660" w:rsidRPr="007C7660" w14:paraId="11A806EE" w14:textId="77777777" w:rsidTr="007C7660">
        <w:trPr>
          <w:trHeight w:val="1590"/>
        </w:trPr>
        <w:tc>
          <w:tcPr>
            <w:tcW w:w="828" w:type="dxa"/>
            <w:shd w:val="clear" w:color="000000" w:fill="FFFFFF"/>
            <w:noWrap/>
            <w:hideMark/>
          </w:tcPr>
          <w:p w14:paraId="0CCCC5E9"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26D12B73"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510" w:type="dxa"/>
            <w:shd w:val="clear" w:color="000000" w:fill="FFFFFF"/>
            <w:hideMark/>
          </w:tcPr>
          <w:p w14:paraId="417CB04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40,4</w:t>
            </w:r>
          </w:p>
        </w:tc>
        <w:tc>
          <w:tcPr>
            <w:tcW w:w="1184" w:type="dxa"/>
            <w:shd w:val="clear" w:color="000000" w:fill="FFFFFF"/>
            <w:hideMark/>
          </w:tcPr>
          <w:p w14:paraId="67832A9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42,1</w:t>
            </w:r>
          </w:p>
        </w:tc>
        <w:tc>
          <w:tcPr>
            <w:tcW w:w="1701" w:type="dxa"/>
            <w:shd w:val="clear" w:color="000000" w:fill="FFFFFF"/>
            <w:hideMark/>
          </w:tcPr>
          <w:p w14:paraId="2E05054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37,2</w:t>
            </w:r>
          </w:p>
        </w:tc>
      </w:tr>
      <w:tr w:rsidR="007C7660" w:rsidRPr="007C7660" w14:paraId="7ABE023F" w14:textId="77777777" w:rsidTr="007C7660">
        <w:trPr>
          <w:trHeight w:val="630"/>
        </w:trPr>
        <w:tc>
          <w:tcPr>
            <w:tcW w:w="828" w:type="dxa"/>
            <w:shd w:val="clear" w:color="000000" w:fill="FFFFFF"/>
            <w:noWrap/>
            <w:hideMark/>
          </w:tcPr>
          <w:p w14:paraId="761E8A49"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0CAC0AB5"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проведение комплексных кадастровых работ</w:t>
            </w:r>
          </w:p>
        </w:tc>
        <w:tc>
          <w:tcPr>
            <w:tcW w:w="1510" w:type="dxa"/>
            <w:shd w:val="clear" w:color="000000" w:fill="FFFFFF"/>
            <w:hideMark/>
          </w:tcPr>
          <w:p w14:paraId="3F2382B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350,5</w:t>
            </w:r>
          </w:p>
        </w:tc>
        <w:tc>
          <w:tcPr>
            <w:tcW w:w="1184" w:type="dxa"/>
            <w:shd w:val="clear" w:color="000000" w:fill="FFFFFF"/>
            <w:hideMark/>
          </w:tcPr>
          <w:p w14:paraId="505A92D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959,0</w:t>
            </w:r>
          </w:p>
        </w:tc>
        <w:tc>
          <w:tcPr>
            <w:tcW w:w="1701" w:type="dxa"/>
            <w:shd w:val="clear" w:color="000000" w:fill="FFFFFF"/>
            <w:hideMark/>
          </w:tcPr>
          <w:p w14:paraId="3DBF9B8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18 138,7</w:t>
            </w:r>
          </w:p>
        </w:tc>
      </w:tr>
      <w:tr w:rsidR="007C7660" w:rsidRPr="007C7660" w14:paraId="428C0B35" w14:textId="77777777" w:rsidTr="007C7660">
        <w:trPr>
          <w:trHeight w:val="1890"/>
        </w:trPr>
        <w:tc>
          <w:tcPr>
            <w:tcW w:w="828" w:type="dxa"/>
            <w:shd w:val="clear" w:color="000000" w:fill="FFFFFF"/>
            <w:noWrap/>
            <w:hideMark/>
          </w:tcPr>
          <w:p w14:paraId="66692F48"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6C47DBDC"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городских округов для осуществления государственных полномочий Чувашской Республики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включая создание специализированных организаций для оказания помощи указанным лицам</w:t>
            </w:r>
          </w:p>
        </w:tc>
        <w:tc>
          <w:tcPr>
            <w:tcW w:w="1510" w:type="dxa"/>
            <w:shd w:val="clear" w:color="000000" w:fill="FFFFFF"/>
            <w:hideMark/>
          </w:tcPr>
          <w:p w14:paraId="1BCA66A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8 531,6</w:t>
            </w:r>
          </w:p>
        </w:tc>
        <w:tc>
          <w:tcPr>
            <w:tcW w:w="1184" w:type="dxa"/>
            <w:shd w:val="clear" w:color="000000" w:fill="FFFFFF"/>
            <w:hideMark/>
          </w:tcPr>
          <w:p w14:paraId="3ED2007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8 541,3</w:t>
            </w:r>
          </w:p>
        </w:tc>
        <w:tc>
          <w:tcPr>
            <w:tcW w:w="1701" w:type="dxa"/>
            <w:shd w:val="clear" w:color="000000" w:fill="FFFFFF"/>
            <w:hideMark/>
          </w:tcPr>
          <w:p w14:paraId="1967EA1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8 541,3</w:t>
            </w:r>
          </w:p>
        </w:tc>
      </w:tr>
      <w:tr w:rsidR="007C7660" w:rsidRPr="007C7660" w14:paraId="5092410B" w14:textId="77777777" w:rsidTr="007C7660">
        <w:trPr>
          <w:trHeight w:val="315"/>
        </w:trPr>
        <w:tc>
          <w:tcPr>
            <w:tcW w:w="828" w:type="dxa"/>
            <w:shd w:val="clear" w:color="000000" w:fill="FFFFFF"/>
            <w:noWrap/>
            <w:hideMark/>
          </w:tcPr>
          <w:p w14:paraId="1196D975"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2.</w:t>
            </w:r>
          </w:p>
        </w:tc>
        <w:tc>
          <w:tcPr>
            <w:tcW w:w="5267" w:type="dxa"/>
            <w:shd w:val="clear" w:color="000000" w:fill="FFFFFF"/>
            <w:hideMark/>
          </w:tcPr>
          <w:p w14:paraId="632111E1"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10" w:type="dxa"/>
            <w:shd w:val="clear" w:color="000000" w:fill="FFFFFF"/>
            <w:hideMark/>
          </w:tcPr>
          <w:p w14:paraId="06B7BD4F"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11 710,2</w:t>
            </w:r>
          </w:p>
        </w:tc>
        <w:tc>
          <w:tcPr>
            <w:tcW w:w="1184" w:type="dxa"/>
            <w:shd w:val="clear" w:color="000000" w:fill="FFFFFF"/>
            <w:hideMark/>
          </w:tcPr>
          <w:p w14:paraId="51E627A3"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12 415,7</w:t>
            </w:r>
          </w:p>
        </w:tc>
        <w:tc>
          <w:tcPr>
            <w:tcW w:w="1701" w:type="dxa"/>
            <w:shd w:val="clear" w:color="000000" w:fill="FFFFFF"/>
            <w:hideMark/>
          </w:tcPr>
          <w:p w14:paraId="058B6AF1"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13 049,7</w:t>
            </w:r>
          </w:p>
        </w:tc>
      </w:tr>
      <w:tr w:rsidR="007C7660" w:rsidRPr="007C7660" w14:paraId="40C1AEDC" w14:textId="77777777" w:rsidTr="007C7660">
        <w:trPr>
          <w:trHeight w:val="1065"/>
        </w:trPr>
        <w:tc>
          <w:tcPr>
            <w:tcW w:w="828" w:type="dxa"/>
            <w:shd w:val="clear" w:color="000000" w:fill="FFFFFF"/>
            <w:noWrap/>
            <w:hideMark/>
          </w:tcPr>
          <w:p w14:paraId="15D62442"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5339A29C"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делегированных государственных полномочий Российской Федерации на государственную регистрацию актов гражданского состояния </w:t>
            </w:r>
          </w:p>
        </w:tc>
        <w:tc>
          <w:tcPr>
            <w:tcW w:w="1510" w:type="dxa"/>
            <w:shd w:val="clear" w:color="000000" w:fill="FFFFFF"/>
            <w:hideMark/>
          </w:tcPr>
          <w:p w14:paraId="6520221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11 710,2</w:t>
            </w:r>
          </w:p>
        </w:tc>
        <w:tc>
          <w:tcPr>
            <w:tcW w:w="1184" w:type="dxa"/>
            <w:shd w:val="clear" w:color="000000" w:fill="FFFFFF"/>
            <w:hideMark/>
          </w:tcPr>
          <w:p w14:paraId="1CC7FFD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12 415,7</w:t>
            </w:r>
          </w:p>
        </w:tc>
        <w:tc>
          <w:tcPr>
            <w:tcW w:w="1701" w:type="dxa"/>
            <w:shd w:val="clear" w:color="000000" w:fill="FFFFFF"/>
            <w:hideMark/>
          </w:tcPr>
          <w:p w14:paraId="3FAF3CF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13 049,7</w:t>
            </w:r>
          </w:p>
        </w:tc>
      </w:tr>
      <w:tr w:rsidR="007C7660" w:rsidRPr="007C7660" w14:paraId="40CB8679" w14:textId="77777777" w:rsidTr="007C7660">
        <w:trPr>
          <w:trHeight w:val="315"/>
        </w:trPr>
        <w:tc>
          <w:tcPr>
            <w:tcW w:w="828" w:type="dxa"/>
            <w:shd w:val="clear" w:color="000000" w:fill="FFFFFF"/>
            <w:noWrap/>
            <w:hideMark/>
          </w:tcPr>
          <w:p w14:paraId="615E086F"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3.</w:t>
            </w:r>
          </w:p>
        </w:tc>
        <w:tc>
          <w:tcPr>
            <w:tcW w:w="5267" w:type="dxa"/>
            <w:shd w:val="clear" w:color="000000" w:fill="FFFFFF"/>
            <w:hideMark/>
          </w:tcPr>
          <w:p w14:paraId="6F767458"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Национальная экономика</w:t>
            </w:r>
          </w:p>
        </w:tc>
        <w:tc>
          <w:tcPr>
            <w:tcW w:w="1510" w:type="dxa"/>
            <w:shd w:val="clear" w:color="000000" w:fill="FFFFFF"/>
            <w:hideMark/>
          </w:tcPr>
          <w:p w14:paraId="2E5A54FF"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1 107 349,5</w:t>
            </w:r>
          </w:p>
        </w:tc>
        <w:tc>
          <w:tcPr>
            <w:tcW w:w="1184" w:type="dxa"/>
            <w:shd w:val="clear" w:color="000000" w:fill="FFFFFF"/>
            <w:hideMark/>
          </w:tcPr>
          <w:p w14:paraId="5A7B8C62"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960 302,6</w:t>
            </w:r>
          </w:p>
        </w:tc>
        <w:tc>
          <w:tcPr>
            <w:tcW w:w="1701" w:type="dxa"/>
            <w:shd w:val="clear" w:color="000000" w:fill="FFFFFF"/>
            <w:hideMark/>
          </w:tcPr>
          <w:p w14:paraId="50C56BF5"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960 302,6</w:t>
            </w:r>
          </w:p>
        </w:tc>
      </w:tr>
      <w:tr w:rsidR="007C7660" w:rsidRPr="007C7660" w14:paraId="384322FC" w14:textId="77777777" w:rsidTr="007C7660">
        <w:trPr>
          <w:trHeight w:val="975"/>
        </w:trPr>
        <w:tc>
          <w:tcPr>
            <w:tcW w:w="828" w:type="dxa"/>
            <w:shd w:val="clear" w:color="000000" w:fill="FFFFFF"/>
            <w:noWrap/>
            <w:hideMark/>
          </w:tcPr>
          <w:p w14:paraId="5AF29C15"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285AC073"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10" w:type="dxa"/>
            <w:shd w:val="clear" w:color="000000" w:fill="FFFFFF"/>
            <w:noWrap/>
            <w:hideMark/>
          </w:tcPr>
          <w:p w14:paraId="3C95C80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44 444,0</w:t>
            </w:r>
          </w:p>
        </w:tc>
        <w:tc>
          <w:tcPr>
            <w:tcW w:w="1184" w:type="dxa"/>
            <w:shd w:val="clear" w:color="000000" w:fill="FFFFFF"/>
            <w:noWrap/>
            <w:hideMark/>
          </w:tcPr>
          <w:p w14:paraId="5928977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29 629,3</w:t>
            </w:r>
          </w:p>
        </w:tc>
        <w:tc>
          <w:tcPr>
            <w:tcW w:w="1701" w:type="dxa"/>
            <w:shd w:val="clear" w:color="000000" w:fill="FFFFFF"/>
            <w:noWrap/>
            <w:hideMark/>
          </w:tcPr>
          <w:p w14:paraId="05480DB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29 629,3</w:t>
            </w:r>
          </w:p>
        </w:tc>
      </w:tr>
      <w:tr w:rsidR="007C7660" w:rsidRPr="007C7660" w14:paraId="3070DD36" w14:textId="77777777" w:rsidTr="007C7660">
        <w:trPr>
          <w:trHeight w:val="1260"/>
        </w:trPr>
        <w:tc>
          <w:tcPr>
            <w:tcW w:w="828" w:type="dxa"/>
            <w:shd w:val="clear" w:color="000000" w:fill="FFFFFF"/>
            <w:noWrap/>
            <w:hideMark/>
          </w:tcPr>
          <w:p w14:paraId="02A200E8"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1C097237"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реализацию мероприятий комплексного развития транспортной инфраструктуры Чебоксарской агломерации в рамках реализации национального проекта "Безопасные и качественные дороги"</w:t>
            </w:r>
          </w:p>
        </w:tc>
        <w:tc>
          <w:tcPr>
            <w:tcW w:w="1510" w:type="dxa"/>
            <w:shd w:val="clear" w:color="000000" w:fill="FFFFFF"/>
            <w:noWrap/>
            <w:hideMark/>
          </w:tcPr>
          <w:p w14:paraId="316F68B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926 595,0</w:t>
            </w:r>
          </w:p>
        </w:tc>
        <w:tc>
          <w:tcPr>
            <w:tcW w:w="1184" w:type="dxa"/>
            <w:shd w:val="clear" w:color="000000" w:fill="FFFFFF"/>
            <w:noWrap/>
            <w:hideMark/>
          </w:tcPr>
          <w:p w14:paraId="1A11494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926 595,0</w:t>
            </w:r>
          </w:p>
        </w:tc>
        <w:tc>
          <w:tcPr>
            <w:tcW w:w="1701" w:type="dxa"/>
            <w:shd w:val="clear" w:color="000000" w:fill="FFFFFF"/>
            <w:noWrap/>
            <w:hideMark/>
          </w:tcPr>
          <w:p w14:paraId="24356BA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926 595,0</w:t>
            </w:r>
          </w:p>
        </w:tc>
      </w:tr>
      <w:tr w:rsidR="007C7660" w:rsidRPr="007C7660" w14:paraId="0B8B094B" w14:textId="77777777" w:rsidTr="007C7660">
        <w:trPr>
          <w:trHeight w:val="315"/>
        </w:trPr>
        <w:tc>
          <w:tcPr>
            <w:tcW w:w="828" w:type="dxa"/>
            <w:shd w:val="clear" w:color="000000" w:fill="FFFFFF"/>
            <w:noWrap/>
            <w:hideMark/>
          </w:tcPr>
          <w:p w14:paraId="74E322C7" w14:textId="77777777" w:rsidR="007C7660" w:rsidRPr="007C7660" w:rsidRDefault="007C7660" w:rsidP="007C7660">
            <w:pPr>
              <w:spacing w:after="0" w:line="240" w:lineRule="auto"/>
              <w:ind w:firstLineChars="200" w:firstLine="402"/>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48BA150B"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в том числе:</w:t>
            </w:r>
          </w:p>
        </w:tc>
        <w:tc>
          <w:tcPr>
            <w:tcW w:w="1510" w:type="dxa"/>
            <w:shd w:val="clear" w:color="000000" w:fill="FFFFFF"/>
            <w:hideMark/>
          </w:tcPr>
          <w:p w14:paraId="25C61E7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184" w:type="dxa"/>
            <w:shd w:val="clear" w:color="000000" w:fill="FFFFFF"/>
            <w:hideMark/>
          </w:tcPr>
          <w:p w14:paraId="3C8A878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297F166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6C72E840" w14:textId="77777777" w:rsidTr="007C7660">
        <w:trPr>
          <w:trHeight w:val="630"/>
        </w:trPr>
        <w:tc>
          <w:tcPr>
            <w:tcW w:w="828" w:type="dxa"/>
            <w:shd w:val="clear" w:color="000000" w:fill="FFFFFF"/>
            <w:noWrap/>
            <w:hideMark/>
          </w:tcPr>
          <w:p w14:paraId="6FF04B99" w14:textId="77777777" w:rsidR="007C7660" w:rsidRPr="007C7660" w:rsidRDefault="007C7660" w:rsidP="007C7660">
            <w:pPr>
              <w:spacing w:after="0" w:line="240" w:lineRule="auto"/>
              <w:ind w:firstLineChars="200" w:firstLine="402"/>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7091261D" w14:textId="77777777" w:rsidR="007C7660" w:rsidRPr="007C7660" w:rsidRDefault="007C7660" w:rsidP="00F94733">
            <w:pPr>
              <w:spacing w:after="0" w:line="240" w:lineRule="auto"/>
              <w:ind w:firstLineChars="200" w:firstLine="400"/>
              <w:jc w:val="both"/>
              <w:rPr>
                <w:rFonts w:ascii="Times New Roman" w:eastAsia="Times New Roman" w:hAnsi="Times New Roman" w:cs="Times New Roman"/>
                <w:i/>
                <w:iCs/>
                <w:sz w:val="20"/>
                <w:szCs w:val="20"/>
                <w:lang w:eastAsia="ru-RU"/>
              </w:rPr>
            </w:pPr>
            <w:r w:rsidRPr="007C7660">
              <w:rPr>
                <w:rFonts w:ascii="Times New Roman" w:eastAsia="Times New Roman" w:hAnsi="Times New Roman" w:cs="Times New Roman"/>
                <w:i/>
                <w:iCs/>
                <w:sz w:val="20"/>
                <w:szCs w:val="20"/>
                <w:lang w:eastAsia="ru-RU"/>
              </w:rPr>
              <w:t>субсидии на ремонт, капитальный ремонт, разметку дорог, ремонт тротуаров и устройство освещения</w:t>
            </w:r>
          </w:p>
        </w:tc>
        <w:tc>
          <w:tcPr>
            <w:tcW w:w="1510" w:type="dxa"/>
            <w:shd w:val="clear" w:color="000000" w:fill="FFFFFF"/>
            <w:noWrap/>
            <w:hideMark/>
          </w:tcPr>
          <w:p w14:paraId="0B70185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568 589,8</w:t>
            </w:r>
          </w:p>
        </w:tc>
        <w:tc>
          <w:tcPr>
            <w:tcW w:w="1184" w:type="dxa"/>
            <w:shd w:val="clear" w:color="000000" w:fill="FFFFFF"/>
            <w:noWrap/>
            <w:hideMark/>
          </w:tcPr>
          <w:p w14:paraId="66630B3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568 589,8</w:t>
            </w:r>
          </w:p>
        </w:tc>
        <w:tc>
          <w:tcPr>
            <w:tcW w:w="1701" w:type="dxa"/>
            <w:shd w:val="clear" w:color="000000" w:fill="FFFFFF"/>
            <w:noWrap/>
            <w:hideMark/>
          </w:tcPr>
          <w:p w14:paraId="00B2F52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568 589,8</w:t>
            </w:r>
          </w:p>
        </w:tc>
      </w:tr>
      <w:tr w:rsidR="007C7660" w:rsidRPr="007C7660" w14:paraId="5805904E" w14:textId="77777777" w:rsidTr="007C7660">
        <w:trPr>
          <w:trHeight w:val="390"/>
        </w:trPr>
        <w:tc>
          <w:tcPr>
            <w:tcW w:w="828" w:type="dxa"/>
            <w:shd w:val="clear" w:color="000000" w:fill="FFFFFF"/>
            <w:noWrap/>
            <w:hideMark/>
          </w:tcPr>
          <w:p w14:paraId="0F44C35C" w14:textId="77777777" w:rsidR="007C7660" w:rsidRPr="007C7660" w:rsidRDefault="007C7660" w:rsidP="007C7660">
            <w:pPr>
              <w:spacing w:after="0" w:line="240" w:lineRule="auto"/>
              <w:ind w:firstLineChars="200" w:firstLine="402"/>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5C0752D9" w14:textId="77777777" w:rsidR="007C7660" w:rsidRPr="007C7660" w:rsidRDefault="007C7660" w:rsidP="00F94733">
            <w:pPr>
              <w:spacing w:after="0" w:line="240" w:lineRule="auto"/>
              <w:ind w:firstLineChars="200" w:firstLine="400"/>
              <w:jc w:val="both"/>
              <w:rPr>
                <w:rFonts w:ascii="Times New Roman" w:eastAsia="Times New Roman" w:hAnsi="Times New Roman" w:cs="Times New Roman"/>
                <w:i/>
                <w:iCs/>
                <w:sz w:val="20"/>
                <w:szCs w:val="20"/>
                <w:lang w:eastAsia="ru-RU"/>
              </w:rPr>
            </w:pPr>
            <w:r w:rsidRPr="007C7660">
              <w:rPr>
                <w:rFonts w:ascii="Times New Roman" w:eastAsia="Times New Roman" w:hAnsi="Times New Roman" w:cs="Times New Roman"/>
                <w:i/>
                <w:iCs/>
                <w:sz w:val="20"/>
                <w:szCs w:val="20"/>
                <w:lang w:eastAsia="ru-RU"/>
              </w:rPr>
              <w:t>субсидии на строительство и реконструкцию автомобильных дорог</w:t>
            </w:r>
          </w:p>
        </w:tc>
        <w:tc>
          <w:tcPr>
            <w:tcW w:w="1510" w:type="dxa"/>
            <w:shd w:val="clear" w:color="000000" w:fill="FFFFFF"/>
            <w:hideMark/>
          </w:tcPr>
          <w:p w14:paraId="2002320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358 005,2</w:t>
            </w:r>
          </w:p>
        </w:tc>
        <w:tc>
          <w:tcPr>
            <w:tcW w:w="1184" w:type="dxa"/>
            <w:shd w:val="clear" w:color="000000" w:fill="FFFFFF"/>
            <w:hideMark/>
          </w:tcPr>
          <w:p w14:paraId="0F466FF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358 005,2</w:t>
            </w:r>
          </w:p>
        </w:tc>
        <w:tc>
          <w:tcPr>
            <w:tcW w:w="1701" w:type="dxa"/>
            <w:shd w:val="clear" w:color="000000" w:fill="FFFFFF"/>
            <w:hideMark/>
          </w:tcPr>
          <w:p w14:paraId="1C432C4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358 005,2</w:t>
            </w:r>
          </w:p>
        </w:tc>
      </w:tr>
      <w:tr w:rsidR="007C7660" w:rsidRPr="007C7660" w14:paraId="26092817" w14:textId="77777777" w:rsidTr="007C7660">
        <w:trPr>
          <w:trHeight w:val="975"/>
        </w:trPr>
        <w:tc>
          <w:tcPr>
            <w:tcW w:w="828" w:type="dxa"/>
            <w:shd w:val="clear" w:color="000000" w:fill="FFFFFF"/>
            <w:noWrap/>
            <w:hideMark/>
          </w:tcPr>
          <w:p w14:paraId="687DE03E" w14:textId="77777777" w:rsidR="007C7660" w:rsidRPr="007C7660" w:rsidRDefault="007C7660" w:rsidP="007C7660">
            <w:pPr>
              <w:spacing w:after="0" w:line="240" w:lineRule="auto"/>
              <w:ind w:firstLineChars="200" w:firstLine="402"/>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4010978B"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городских округов на реализацию мероприятий по стимулированию программ развития жилищного строительства (в рамках регионального проекта "Жилье")</w:t>
            </w:r>
          </w:p>
        </w:tc>
        <w:tc>
          <w:tcPr>
            <w:tcW w:w="1510" w:type="dxa"/>
            <w:shd w:val="clear" w:color="000000" w:fill="FFFFFF"/>
            <w:noWrap/>
            <w:hideMark/>
          </w:tcPr>
          <w:p w14:paraId="5792945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132 232,2</w:t>
            </w:r>
          </w:p>
        </w:tc>
        <w:tc>
          <w:tcPr>
            <w:tcW w:w="1184" w:type="dxa"/>
            <w:shd w:val="clear" w:color="000000" w:fill="FFFFFF"/>
            <w:noWrap/>
            <w:hideMark/>
          </w:tcPr>
          <w:p w14:paraId="2D5206E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noWrap/>
            <w:hideMark/>
          </w:tcPr>
          <w:p w14:paraId="3EDFAD5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169EDD8E" w14:textId="77777777" w:rsidTr="007C7660">
        <w:trPr>
          <w:trHeight w:val="1620"/>
        </w:trPr>
        <w:tc>
          <w:tcPr>
            <w:tcW w:w="828" w:type="dxa"/>
            <w:shd w:val="clear" w:color="000000" w:fill="FFFFFF"/>
            <w:noWrap/>
            <w:hideMark/>
          </w:tcPr>
          <w:p w14:paraId="4853B327"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4E0CACDE"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на осуществление государственных полномочий Чувашской Республики по организации на территории муниципальных округов и городских округов мероприятий по осуществлению деятельности по обращению с животными без владельцев</w:t>
            </w:r>
          </w:p>
        </w:tc>
        <w:tc>
          <w:tcPr>
            <w:tcW w:w="1510" w:type="dxa"/>
            <w:shd w:val="clear" w:color="000000" w:fill="FFFFFF"/>
            <w:noWrap/>
            <w:hideMark/>
          </w:tcPr>
          <w:p w14:paraId="5750A85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2 857,0</w:t>
            </w:r>
          </w:p>
        </w:tc>
        <w:tc>
          <w:tcPr>
            <w:tcW w:w="1184" w:type="dxa"/>
            <w:shd w:val="clear" w:color="000000" w:fill="FFFFFF"/>
            <w:hideMark/>
          </w:tcPr>
          <w:p w14:paraId="4C57472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2 857,0</w:t>
            </w:r>
          </w:p>
        </w:tc>
        <w:tc>
          <w:tcPr>
            <w:tcW w:w="1701" w:type="dxa"/>
            <w:shd w:val="clear" w:color="000000" w:fill="FFFFFF"/>
            <w:hideMark/>
          </w:tcPr>
          <w:p w14:paraId="4B51A7C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2 857,0</w:t>
            </w:r>
          </w:p>
        </w:tc>
      </w:tr>
      <w:tr w:rsidR="007C7660" w:rsidRPr="007C7660" w14:paraId="48B69EE8" w14:textId="77777777" w:rsidTr="007C7660">
        <w:trPr>
          <w:trHeight w:val="2085"/>
        </w:trPr>
        <w:tc>
          <w:tcPr>
            <w:tcW w:w="828" w:type="dxa"/>
            <w:shd w:val="clear" w:color="000000" w:fill="FFFFFF"/>
            <w:noWrap/>
            <w:hideMark/>
          </w:tcPr>
          <w:p w14:paraId="67A65D03"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744B206A"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w:t>
            </w:r>
          </w:p>
        </w:tc>
        <w:tc>
          <w:tcPr>
            <w:tcW w:w="1510" w:type="dxa"/>
            <w:shd w:val="clear" w:color="000000" w:fill="FFFFFF"/>
            <w:hideMark/>
          </w:tcPr>
          <w:p w14:paraId="01278B0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5,9</w:t>
            </w:r>
          </w:p>
        </w:tc>
        <w:tc>
          <w:tcPr>
            <w:tcW w:w="1184" w:type="dxa"/>
            <w:shd w:val="clear" w:color="000000" w:fill="FFFFFF"/>
            <w:hideMark/>
          </w:tcPr>
          <w:p w14:paraId="650D639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5,9</w:t>
            </w:r>
          </w:p>
        </w:tc>
        <w:tc>
          <w:tcPr>
            <w:tcW w:w="1701" w:type="dxa"/>
            <w:shd w:val="clear" w:color="000000" w:fill="FFFFFF"/>
            <w:hideMark/>
          </w:tcPr>
          <w:p w14:paraId="4DB2356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5,9</w:t>
            </w:r>
          </w:p>
        </w:tc>
      </w:tr>
      <w:tr w:rsidR="007C7660" w:rsidRPr="007C7660" w14:paraId="2CC5838B" w14:textId="77777777" w:rsidTr="007C7660">
        <w:trPr>
          <w:trHeight w:val="1275"/>
        </w:trPr>
        <w:tc>
          <w:tcPr>
            <w:tcW w:w="828" w:type="dxa"/>
            <w:shd w:val="clear" w:color="000000" w:fill="FFFFFF"/>
            <w:noWrap/>
            <w:hideMark/>
          </w:tcPr>
          <w:p w14:paraId="20FB0DDD"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5A4F9A1F"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w:t>
            </w:r>
          </w:p>
        </w:tc>
        <w:tc>
          <w:tcPr>
            <w:tcW w:w="1510" w:type="dxa"/>
            <w:shd w:val="clear" w:color="000000" w:fill="FFFFFF"/>
            <w:hideMark/>
          </w:tcPr>
          <w:p w14:paraId="3AD8720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1 215,4</w:t>
            </w:r>
          </w:p>
        </w:tc>
        <w:tc>
          <w:tcPr>
            <w:tcW w:w="1184" w:type="dxa"/>
            <w:shd w:val="clear" w:color="000000" w:fill="FFFFFF"/>
            <w:hideMark/>
          </w:tcPr>
          <w:p w14:paraId="1C9A429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1 215,4</w:t>
            </w:r>
          </w:p>
        </w:tc>
        <w:tc>
          <w:tcPr>
            <w:tcW w:w="1701" w:type="dxa"/>
            <w:shd w:val="clear" w:color="000000" w:fill="FFFFFF"/>
            <w:hideMark/>
          </w:tcPr>
          <w:p w14:paraId="64F882F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1 215,4</w:t>
            </w:r>
          </w:p>
        </w:tc>
      </w:tr>
      <w:tr w:rsidR="007C7660" w:rsidRPr="007C7660" w14:paraId="14E09414" w14:textId="77777777" w:rsidTr="007C7660">
        <w:trPr>
          <w:trHeight w:val="315"/>
        </w:trPr>
        <w:tc>
          <w:tcPr>
            <w:tcW w:w="828" w:type="dxa"/>
            <w:shd w:val="clear" w:color="000000" w:fill="FFFFFF"/>
            <w:noWrap/>
            <w:hideMark/>
          </w:tcPr>
          <w:p w14:paraId="3054335B"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4.</w:t>
            </w:r>
          </w:p>
        </w:tc>
        <w:tc>
          <w:tcPr>
            <w:tcW w:w="5267" w:type="dxa"/>
            <w:shd w:val="clear" w:color="000000" w:fill="FFFFFF"/>
            <w:hideMark/>
          </w:tcPr>
          <w:p w14:paraId="2942E4F4"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Жилищно-коммунальное хозяйство</w:t>
            </w:r>
          </w:p>
        </w:tc>
        <w:tc>
          <w:tcPr>
            <w:tcW w:w="1510" w:type="dxa"/>
            <w:shd w:val="clear" w:color="000000" w:fill="FFFFFF"/>
            <w:hideMark/>
          </w:tcPr>
          <w:p w14:paraId="065635A4"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344 355,9</w:t>
            </w:r>
          </w:p>
        </w:tc>
        <w:tc>
          <w:tcPr>
            <w:tcW w:w="1184" w:type="dxa"/>
            <w:shd w:val="clear" w:color="000000" w:fill="FFFFFF"/>
            <w:hideMark/>
          </w:tcPr>
          <w:p w14:paraId="3454959E"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154 593,9</w:t>
            </w:r>
          </w:p>
        </w:tc>
        <w:tc>
          <w:tcPr>
            <w:tcW w:w="1701" w:type="dxa"/>
            <w:shd w:val="clear" w:color="000000" w:fill="FFFFFF"/>
            <w:hideMark/>
          </w:tcPr>
          <w:p w14:paraId="2BFC9B5A"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156 291,9</w:t>
            </w:r>
          </w:p>
        </w:tc>
      </w:tr>
      <w:tr w:rsidR="007C7660" w:rsidRPr="007C7660" w14:paraId="628C9EA2" w14:textId="77777777" w:rsidTr="007C7660">
        <w:trPr>
          <w:trHeight w:val="1260"/>
        </w:trPr>
        <w:tc>
          <w:tcPr>
            <w:tcW w:w="828" w:type="dxa"/>
            <w:shd w:val="clear" w:color="000000" w:fill="FFFFFF"/>
            <w:noWrap/>
            <w:hideMark/>
          </w:tcPr>
          <w:p w14:paraId="069D8894"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648D49EA"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510" w:type="dxa"/>
            <w:shd w:val="clear" w:color="000000" w:fill="FFFFFF"/>
            <w:hideMark/>
          </w:tcPr>
          <w:p w14:paraId="1B598009"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4 485,7</w:t>
            </w:r>
          </w:p>
        </w:tc>
        <w:tc>
          <w:tcPr>
            <w:tcW w:w="1184" w:type="dxa"/>
            <w:shd w:val="clear" w:color="000000" w:fill="FFFFFF"/>
            <w:hideMark/>
          </w:tcPr>
          <w:p w14:paraId="53918D9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11F0EBA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66BA5052" w14:textId="77777777" w:rsidTr="007C7660">
        <w:trPr>
          <w:trHeight w:val="1710"/>
        </w:trPr>
        <w:tc>
          <w:tcPr>
            <w:tcW w:w="828" w:type="dxa"/>
            <w:shd w:val="clear" w:color="000000" w:fill="FFFFFF"/>
            <w:noWrap/>
            <w:hideMark/>
          </w:tcPr>
          <w:p w14:paraId="47AEA590"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121250B2"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w:t>
            </w:r>
          </w:p>
        </w:tc>
        <w:tc>
          <w:tcPr>
            <w:tcW w:w="1510" w:type="dxa"/>
            <w:shd w:val="clear" w:color="000000" w:fill="FFFFFF"/>
            <w:hideMark/>
          </w:tcPr>
          <w:p w14:paraId="63AE65C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17,3</w:t>
            </w:r>
          </w:p>
        </w:tc>
        <w:tc>
          <w:tcPr>
            <w:tcW w:w="1184" w:type="dxa"/>
            <w:shd w:val="clear" w:color="000000" w:fill="FFFFFF"/>
            <w:hideMark/>
          </w:tcPr>
          <w:p w14:paraId="3484389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17,2</w:t>
            </w:r>
          </w:p>
        </w:tc>
        <w:tc>
          <w:tcPr>
            <w:tcW w:w="1701" w:type="dxa"/>
            <w:shd w:val="clear" w:color="000000" w:fill="FFFFFF"/>
            <w:hideMark/>
          </w:tcPr>
          <w:p w14:paraId="4F7C183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17,2</w:t>
            </w:r>
          </w:p>
        </w:tc>
      </w:tr>
      <w:tr w:rsidR="007C7660" w:rsidRPr="007C7660" w14:paraId="08F03CA7" w14:textId="77777777" w:rsidTr="007C7660">
        <w:trPr>
          <w:trHeight w:val="630"/>
        </w:trPr>
        <w:tc>
          <w:tcPr>
            <w:tcW w:w="828" w:type="dxa"/>
            <w:shd w:val="clear" w:color="000000" w:fill="FFFFFF"/>
            <w:noWrap/>
            <w:hideMark/>
          </w:tcPr>
          <w:p w14:paraId="14A83F2C"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158C253F"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реализацию программ формирования современной городской среды</w:t>
            </w:r>
          </w:p>
        </w:tc>
        <w:tc>
          <w:tcPr>
            <w:tcW w:w="1510" w:type="dxa"/>
            <w:shd w:val="clear" w:color="000000" w:fill="FFFFFF"/>
            <w:hideMark/>
          </w:tcPr>
          <w:p w14:paraId="3C7DA67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139 041,5</w:t>
            </w:r>
          </w:p>
        </w:tc>
        <w:tc>
          <w:tcPr>
            <w:tcW w:w="1184" w:type="dxa"/>
            <w:shd w:val="clear" w:color="000000" w:fill="FFFFFF"/>
            <w:hideMark/>
          </w:tcPr>
          <w:p w14:paraId="3B6744F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154 107,9</w:t>
            </w:r>
          </w:p>
        </w:tc>
        <w:tc>
          <w:tcPr>
            <w:tcW w:w="1701" w:type="dxa"/>
            <w:shd w:val="clear" w:color="000000" w:fill="FFFFFF"/>
            <w:hideMark/>
          </w:tcPr>
          <w:p w14:paraId="03CDCAF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155 910,5</w:t>
            </w:r>
          </w:p>
        </w:tc>
      </w:tr>
      <w:tr w:rsidR="007C7660" w:rsidRPr="007C7660" w14:paraId="1C1473DC" w14:textId="77777777" w:rsidTr="007C7660">
        <w:trPr>
          <w:trHeight w:val="1800"/>
        </w:trPr>
        <w:tc>
          <w:tcPr>
            <w:tcW w:w="828" w:type="dxa"/>
            <w:shd w:val="clear" w:color="000000" w:fill="FFFFFF"/>
            <w:noWrap/>
            <w:hideMark/>
          </w:tcPr>
          <w:p w14:paraId="03537AC2"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34991EC6"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510" w:type="dxa"/>
            <w:shd w:val="clear" w:color="000000" w:fill="FFFFFF"/>
            <w:hideMark/>
          </w:tcPr>
          <w:p w14:paraId="713E518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578,9</w:t>
            </w:r>
          </w:p>
        </w:tc>
        <w:tc>
          <w:tcPr>
            <w:tcW w:w="1184" w:type="dxa"/>
            <w:shd w:val="clear" w:color="000000" w:fill="FFFFFF"/>
            <w:hideMark/>
          </w:tcPr>
          <w:p w14:paraId="7ECB3A80"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364,2</w:t>
            </w:r>
          </w:p>
        </w:tc>
        <w:tc>
          <w:tcPr>
            <w:tcW w:w="1701" w:type="dxa"/>
            <w:shd w:val="clear" w:color="000000" w:fill="FFFFFF"/>
            <w:hideMark/>
          </w:tcPr>
          <w:p w14:paraId="55904E3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364,2</w:t>
            </w:r>
          </w:p>
        </w:tc>
      </w:tr>
      <w:tr w:rsidR="007C7660" w:rsidRPr="007C7660" w14:paraId="52D7757D" w14:textId="77777777" w:rsidTr="007C7660">
        <w:trPr>
          <w:trHeight w:val="945"/>
        </w:trPr>
        <w:tc>
          <w:tcPr>
            <w:tcW w:w="828" w:type="dxa"/>
            <w:shd w:val="clear" w:color="000000" w:fill="FFFFFF"/>
            <w:noWrap/>
            <w:hideMark/>
          </w:tcPr>
          <w:p w14:paraId="57AD9264"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38D5ED81"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городских округов на реализацию мероприятий по стимулированию программ развития жилищного строительства (в рамках регионального проекта "Жилье")</w:t>
            </w:r>
          </w:p>
        </w:tc>
        <w:tc>
          <w:tcPr>
            <w:tcW w:w="1510" w:type="dxa"/>
            <w:shd w:val="clear" w:color="000000" w:fill="FFFFFF"/>
            <w:hideMark/>
          </w:tcPr>
          <w:p w14:paraId="02054C47"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232,5</w:t>
            </w:r>
          </w:p>
        </w:tc>
        <w:tc>
          <w:tcPr>
            <w:tcW w:w="1184" w:type="dxa"/>
            <w:shd w:val="clear" w:color="000000" w:fill="FFFFFF"/>
            <w:hideMark/>
          </w:tcPr>
          <w:p w14:paraId="204BEE2D"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w:t>
            </w:r>
          </w:p>
        </w:tc>
        <w:tc>
          <w:tcPr>
            <w:tcW w:w="1701" w:type="dxa"/>
            <w:shd w:val="clear" w:color="000000" w:fill="FFFFFF"/>
            <w:hideMark/>
          </w:tcPr>
          <w:p w14:paraId="1BFCF88A"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w:t>
            </w:r>
          </w:p>
        </w:tc>
      </w:tr>
      <w:tr w:rsidR="007C7660" w:rsidRPr="007C7660" w14:paraId="62435FFC" w14:textId="77777777" w:rsidTr="007C7660">
        <w:trPr>
          <w:trHeight w:val="1395"/>
        </w:trPr>
        <w:tc>
          <w:tcPr>
            <w:tcW w:w="828" w:type="dxa"/>
            <w:shd w:val="clear" w:color="000000" w:fill="FFFFFF"/>
            <w:noWrap/>
            <w:hideMark/>
          </w:tcPr>
          <w:p w14:paraId="2EC30E75"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0C0E7460"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510" w:type="dxa"/>
            <w:shd w:val="clear" w:color="000000" w:fill="FFFFFF"/>
            <w:hideMark/>
          </w:tcPr>
          <w:p w14:paraId="2193407F"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w:t>
            </w:r>
          </w:p>
        </w:tc>
        <w:tc>
          <w:tcPr>
            <w:tcW w:w="1184" w:type="dxa"/>
            <w:shd w:val="clear" w:color="000000" w:fill="FFFFFF"/>
            <w:hideMark/>
          </w:tcPr>
          <w:p w14:paraId="291E15C4"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104,6</w:t>
            </w:r>
          </w:p>
        </w:tc>
        <w:tc>
          <w:tcPr>
            <w:tcW w:w="1701" w:type="dxa"/>
            <w:shd w:val="clear" w:color="000000" w:fill="FFFFFF"/>
            <w:hideMark/>
          </w:tcPr>
          <w:p w14:paraId="0235BA94"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w:t>
            </w:r>
          </w:p>
        </w:tc>
      </w:tr>
      <w:tr w:rsidR="007C7660" w:rsidRPr="007C7660" w14:paraId="3C4F07E3" w14:textId="77777777" w:rsidTr="007C7660">
        <w:trPr>
          <w:trHeight w:val="630"/>
        </w:trPr>
        <w:tc>
          <w:tcPr>
            <w:tcW w:w="828" w:type="dxa"/>
            <w:shd w:val="clear" w:color="000000" w:fill="FFFFFF"/>
            <w:noWrap/>
            <w:hideMark/>
          </w:tcPr>
          <w:p w14:paraId="4DC6246F"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457097A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городских округов на реализацию мероприятий по благоустройству дворовых территорий и тротуаров</w:t>
            </w:r>
          </w:p>
        </w:tc>
        <w:tc>
          <w:tcPr>
            <w:tcW w:w="1510" w:type="dxa"/>
            <w:shd w:val="clear" w:color="000000" w:fill="FFFFFF"/>
            <w:hideMark/>
          </w:tcPr>
          <w:p w14:paraId="0B76E000"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200 000,0</w:t>
            </w:r>
          </w:p>
        </w:tc>
        <w:tc>
          <w:tcPr>
            <w:tcW w:w="1184" w:type="dxa"/>
            <w:shd w:val="clear" w:color="000000" w:fill="FFFFFF"/>
            <w:hideMark/>
          </w:tcPr>
          <w:p w14:paraId="6A7C1CEA"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w:t>
            </w:r>
          </w:p>
        </w:tc>
        <w:tc>
          <w:tcPr>
            <w:tcW w:w="1701" w:type="dxa"/>
            <w:shd w:val="clear" w:color="000000" w:fill="FFFFFF"/>
            <w:hideMark/>
          </w:tcPr>
          <w:p w14:paraId="366E30B3"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w:t>
            </w:r>
          </w:p>
        </w:tc>
      </w:tr>
      <w:tr w:rsidR="007C7660" w:rsidRPr="007C7660" w14:paraId="1FA50EAE" w14:textId="77777777" w:rsidTr="007C7660">
        <w:trPr>
          <w:trHeight w:val="315"/>
        </w:trPr>
        <w:tc>
          <w:tcPr>
            <w:tcW w:w="828" w:type="dxa"/>
            <w:shd w:val="clear" w:color="000000" w:fill="FFFFFF"/>
            <w:noWrap/>
            <w:hideMark/>
          </w:tcPr>
          <w:p w14:paraId="3EEE6688"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5.</w:t>
            </w:r>
          </w:p>
        </w:tc>
        <w:tc>
          <w:tcPr>
            <w:tcW w:w="5267" w:type="dxa"/>
            <w:shd w:val="clear" w:color="000000" w:fill="FFFFFF"/>
            <w:hideMark/>
          </w:tcPr>
          <w:p w14:paraId="5AE04BCB"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Охрана окружающей среды</w:t>
            </w:r>
          </w:p>
        </w:tc>
        <w:tc>
          <w:tcPr>
            <w:tcW w:w="1510" w:type="dxa"/>
            <w:shd w:val="clear" w:color="000000" w:fill="FFFFFF"/>
            <w:hideMark/>
          </w:tcPr>
          <w:p w14:paraId="69C88329"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149 150,1</w:t>
            </w:r>
          </w:p>
        </w:tc>
        <w:tc>
          <w:tcPr>
            <w:tcW w:w="1184" w:type="dxa"/>
            <w:shd w:val="clear" w:color="000000" w:fill="FFFFFF"/>
            <w:hideMark/>
          </w:tcPr>
          <w:p w14:paraId="4C5CA29F"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0,0</w:t>
            </w:r>
          </w:p>
        </w:tc>
        <w:tc>
          <w:tcPr>
            <w:tcW w:w="1701" w:type="dxa"/>
            <w:shd w:val="clear" w:color="000000" w:fill="FFFFFF"/>
            <w:hideMark/>
          </w:tcPr>
          <w:p w14:paraId="18D788BA"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0,0</w:t>
            </w:r>
          </w:p>
        </w:tc>
      </w:tr>
      <w:tr w:rsidR="007C7660" w:rsidRPr="007C7660" w14:paraId="4361F4E3" w14:textId="77777777" w:rsidTr="007C7660">
        <w:trPr>
          <w:trHeight w:val="945"/>
        </w:trPr>
        <w:tc>
          <w:tcPr>
            <w:tcW w:w="828" w:type="dxa"/>
            <w:shd w:val="clear" w:color="000000" w:fill="FFFFFF"/>
            <w:noWrap/>
            <w:hideMark/>
          </w:tcPr>
          <w:p w14:paraId="1A30EB27"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61B9E4A6"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Субсидии бюджетам городских округов на строительство и реконструкцию (модернизацию) очистных сооружений централизованных систем водоотведения </w:t>
            </w:r>
          </w:p>
        </w:tc>
        <w:tc>
          <w:tcPr>
            <w:tcW w:w="1510" w:type="dxa"/>
            <w:shd w:val="clear" w:color="000000" w:fill="FFFFFF"/>
            <w:hideMark/>
          </w:tcPr>
          <w:p w14:paraId="338597F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147 991,0</w:t>
            </w:r>
          </w:p>
        </w:tc>
        <w:tc>
          <w:tcPr>
            <w:tcW w:w="1184" w:type="dxa"/>
            <w:shd w:val="clear" w:color="000000" w:fill="FFFFFF"/>
            <w:hideMark/>
          </w:tcPr>
          <w:p w14:paraId="2723822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1845A89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708B5705" w14:textId="77777777" w:rsidTr="007C7660">
        <w:trPr>
          <w:trHeight w:val="945"/>
        </w:trPr>
        <w:tc>
          <w:tcPr>
            <w:tcW w:w="828" w:type="dxa"/>
            <w:shd w:val="clear" w:color="000000" w:fill="FFFFFF"/>
            <w:noWrap/>
            <w:hideMark/>
          </w:tcPr>
          <w:p w14:paraId="1FFC733F"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32DDF601"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государственную поддержку закупки контейнеров для раздельного накопления твердых коммунальных отходов</w:t>
            </w:r>
          </w:p>
        </w:tc>
        <w:tc>
          <w:tcPr>
            <w:tcW w:w="1510" w:type="dxa"/>
            <w:shd w:val="clear" w:color="000000" w:fill="FFFFFF"/>
            <w:hideMark/>
          </w:tcPr>
          <w:p w14:paraId="08334E1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1 159,1</w:t>
            </w:r>
          </w:p>
        </w:tc>
        <w:tc>
          <w:tcPr>
            <w:tcW w:w="1184" w:type="dxa"/>
            <w:shd w:val="clear" w:color="000000" w:fill="FFFFFF"/>
            <w:hideMark/>
          </w:tcPr>
          <w:p w14:paraId="3347BE5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625EF93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58C579DA" w14:textId="77777777" w:rsidTr="007C7660">
        <w:trPr>
          <w:trHeight w:val="315"/>
        </w:trPr>
        <w:tc>
          <w:tcPr>
            <w:tcW w:w="828" w:type="dxa"/>
            <w:shd w:val="clear" w:color="000000" w:fill="FFFFFF"/>
            <w:noWrap/>
            <w:hideMark/>
          </w:tcPr>
          <w:p w14:paraId="2C9642D2"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6.</w:t>
            </w:r>
          </w:p>
        </w:tc>
        <w:tc>
          <w:tcPr>
            <w:tcW w:w="5267" w:type="dxa"/>
            <w:shd w:val="clear" w:color="000000" w:fill="FFFFFF"/>
            <w:hideMark/>
          </w:tcPr>
          <w:p w14:paraId="1B8E2A43"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Образование</w:t>
            </w:r>
          </w:p>
        </w:tc>
        <w:tc>
          <w:tcPr>
            <w:tcW w:w="1510" w:type="dxa"/>
            <w:shd w:val="clear" w:color="000000" w:fill="FFFFFF"/>
            <w:hideMark/>
          </w:tcPr>
          <w:p w14:paraId="37F81A1E"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6 585 043,1</w:t>
            </w:r>
          </w:p>
        </w:tc>
        <w:tc>
          <w:tcPr>
            <w:tcW w:w="1184" w:type="dxa"/>
            <w:shd w:val="clear" w:color="000000" w:fill="FFFFFF"/>
            <w:hideMark/>
          </w:tcPr>
          <w:p w14:paraId="440EB934"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6 555 924,2</w:t>
            </w:r>
          </w:p>
        </w:tc>
        <w:tc>
          <w:tcPr>
            <w:tcW w:w="1701" w:type="dxa"/>
            <w:shd w:val="clear" w:color="000000" w:fill="FFFFFF"/>
            <w:hideMark/>
          </w:tcPr>
          <w:p w14:paraId="03E3E499"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6 532 265,2</w:t>
            </w:r>
          </w:p>
        </w:tc>
      </w:tr>
      <w:tr w:rsidR="007C7660" w:rsidRPr="007C7660" w14:paraId="53A528E4" w14:textId="77777777" w:rsidTr="007C7660">
        <w:trPr>
          <w:trHeight w:val="1650"/>
        </w:trPr>
        <w:tc>
          <w:tcPr>
            <w:tcW w:w="828" w:type="dxa"/>
            <w:shd w:val="clear" w:color="000000" w:fill="FFFFFF"/>
            <w:noWrap/>
            <w:hideMark/>
          </w:tcPr>
          <w:p w14:paraId="2AE089D9"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031501A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510" w:type="dxa"/>
            <w:shd w:val="clear" w:color="000000" w:fill="FFFFFF"/>
            <w:hideMark/>
          </w:tcPr>
          <w:p w14:paraId="57ED49DE"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2 811 596,4</w:t>
            </w:r>
          </w:p>
        </w:tc>
        <w:tc>
          <w:tcPr>
            <w:tcW w:w="1184" w:type="dxa"/>
            <w:shd w:val="clear" w:color="000000" w:fill="FFFFFF"/>
            <w:hideMark/>
          </w:tcPr>
          <w:p w14:paraId="4537C090"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2 811 596,4</w:t>
            </w:r>
          </w:p>
        </w:tc>
        <w:tc>
          <w:tcPr>
            <w:tcW w:w="1701" w:type="dxa"/>
            <w:shd w:val="clear" w:color="000000" w:fill="FFFFFF"/>
            <w:hideMark/>
          </w:tcPr>
          <w:p w14:paraId="06E328E9"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2 811 596,4</w:t>
            </w:r>
          </w:p>
        </w:tc>
      </w:tr>
      <w:tr w:rsidR="007C7660" w:rsidRPr="007C7660" w14:paraId="1078B36D" w14:textId="77777777" w:rsidTr="007C7660">
        <w:trPr>
          <w:trHeight w:val="2355"/>
        </w:trPr>
        <w:tc>
          <w:tcPr>
            <w:tcW w:w="828" w:type="dxa"/>
            <w:shd w:val="clear" w:color="000000" w:fill="FFFFFF"/>
            <w:noWrap/>
            <w:hideMark/>
          </w:tcPr>
          <w:p w14:paraId="021EA027"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6BF2AC2A"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10" w:type="dxa"/>
            <w:shd w:val="clear" w:color="000000" w:fill="FFFFFF"/>
            <w:hideMark/>
          </w:tcPr>
          <w:p w14:paraId="57C3C9B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3 153 951,7</w:t>
            </w:r>
          </w:p>
        </w:tc>
        <w:tc>
          <w:tcPr>
            <w:tcW w:w="1184" w:type="dxa"/>
            <w:shd w:val="clear" w:color="000000" w:fill="FFFFFF"/>
            <w:hideMark/>
          </w:tcPr>
          <w:p w14:paraId="0D1E1EA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3 157 215,9</w:t>
            </w:r>
          </w:p>
        </w:tc>
        <w:tc>
          <w:tcPr>
            <w:tcW w:w="1701" w:type="dxa"/>
            <w:shd w:val="clear" w:color="000000" w:fill="FFFFFF"/>
            <w:hideMark/>
          </w:tcPr>
          <w:p w14:paraId="578B278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3 157 215,9</w:t>
            </w:r>
          </w:p>
        </w:tc>
      </w:tr>
      <w:tr w:rsidR="007C7660" w:rsidRPr="007C7660" w14:paraId="0AF59CD7" w14:textId="77777777" w:rsidTr="007C7660">
        <w:trPr>
          <w:trHeight w:val="1650"/>
        </w:trPr>
        <w:tc>
          <w:tcPr>
            <w:tcW w:w="828" w:type="dxa"/>
            <w:shd w:val="clear" w:color="000000" w:fill="FFFFFF"/>
            <w:noWrap/>
            <w:hideMark/>
          </w:tcPr>
          <w:p w14:paraId="01880B5B"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5B2862B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510" w:type="dxa"/>
            <w:shd w:val="clear" w:color="000000" w:fill="FFFFFF"/>
            <w:hideMark/>
          </w:tcPr>
          <w:p w14:paraId="376023A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29 443,2</w:t>
            </w:r>
          </w:p>
        </w:tc>
        <w:tc>
          <w:tcPr>
            <w:tcW w:w="1184" w:type="dxa"/>
            <w:shd w:val="clear" w:color="000000" w:fill="FFFFFF"/>
            <w:hideMark/>
          </w:tcPr>
          <w:p w14:paraId="7E45B2A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29 443,2</w:t>
            </w:r>
          </w:p>
        </w:tc>
        <w:tc>
          <w:tcPr>
            <w:tcW w:w="1701" w:type="dxa"/>
            <w:shd w:val="clear" w:color="000000" w:fill="FFFFFF"/>
            <w:hideMark/>
          </w:tcPr>
          <w:p w14:paraId="52E3DF2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29 443,2</w:t>
            </w:r>
          </w:p>
        </w:tc>
      </w:tr>
      <w:tr w:rsidR="007C7660" w:rsidRPr="007C7660" w14:paraId="1C2B8744" w14:textId="77777777" w:rsidTr="007C7660">
        <w:trPr>
          <w:trHeight w:val="1020"/>
        </w:trPr>
        <w:tc>
          <w:tcPr>
            <w:tcW w:w="828" w:type="dxa"/>
            <w:shd w:val="clear" w:color="000000" w:fill="FFFFFF"/>
            <w:noWrap/>
            <w:hideMark/>
          </w:tcPr>
          <w:p w14:paraId="0B8E8F45"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771AEF27"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Субсидии бюджетам муниципальных округов и 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w:t>
            </w:r>
          </w:p>
        </w:tc>
        <w:tc>
          <w:tcPr>
            <w:tcW w:w="1510" w:type="dxa"/>
            <w:shd w:val="clear" w:color="000000" w:fill="FFFFFF"/>
            <w:hideMark/>
          </w:tcPr>
          <w:p w14:paraId="5F55A7F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348 673,6</w:t>
            </w:r>
          </w:p>
        </w:tc>
        <w:tc>
          <w:tcPr>
            <w:tcW w:w="1184" w:type="dxa"/>
            <w:shd w:val="clear" w:color="000000" w:fill="FFFFFF"/>
            <w:hideMark/>
          </w:tcPr>
          <w:p w14:paraId="741AD32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348 673,7</w:t>
            </w:r>
          </w:p>
        </w:tc>
        <w:tc>
          <w:tcPr>
            <w:tcW w:w="1701" w:type="dxa"/>
            <w:shd w:val="clear" w:color="000000" w:fill="FFFFFF"/>
            <w:hideMark/>
          </w:tcPr>
          <w:p w14:paraId="4423602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342 615,7</w:t>
            </w:r>
          </w:p>
        </w:tc>
      </w:tr>
      <w:tr w:rsidR="007C7660" w:rsidRPr="007C7660" w14:paraId="7D48C492" w14:textId="77777777" w:rsidTr="007C7660">
        <w:trPr>
          <w:trHeight w:val="2010"/>
        </w:trPr>
        <w:tc>
          <w:tcPr>
            <w:tcW w:w="828" w:type="dxa"/>
            <w:shd w:val="clear" w:color="000000" w:fill="FFFFFF"/>
            <w:noWrap/>
            <w:hideMark/>
          </w:tcPr>
          <w:p w14:paraId="4CF0F4CC"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52EC1FAF"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Иные межбюджетные трансферты бюджетам муниципальных округов и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10" w:type="dxa"/>
            <w:shd w:val="clear" w:color="000000" w:fill="FFFFFF"/>
            <w:hideMark/>
          </w:tcPr>
          <w:p w14:paraId="478853C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188 861,0</w:t>
            </w:r>
          </w:p>
        </w:tc>
        <w:tc>
          <w:tcPr>
            <w:tcW w:w="1184" w:type="dxa"/>
            <w:shd w:val="clear" w:color="000000" w:fill="FFFFFF"/>
            <w:hideMark/>
          </w:tcPr>
          <w:p w14:paraId="540356B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191 394,0</w:t>
            </w:r>
          </w:p>
        </w:tc>
        <w:tc>
          <w:tcPr>
            <w:tcW w:w="1701" w:type="dxa"/>
            <w:shd w:val="clear" w:color="000000" w:fill="FFFFFF"/>
            <w:hideMark/>
          </w:tcPr>
          <w:p w14:paraId="1F222DE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191 394,0</w:t>
            </w:r>
          </w:p>
        </w:tc>
      </w:tr>
      <w:tr w:rsidR="007C7660" w:rsidRPr="007C7660" w14:paraId="39961BC2" w14:textId="77777777" w:rsidTr="007C7660">
        <w:trPr>
          <w:trHeight w:val="990"/>
        </w:trPr>
        <w:tc>
          <w:tcPr>
            <w:tcW w:w="828" w:type="dxa"/>
            <w:shd w:val="clear" w:color="000000" w:fill="FFFFFF"/>
            <w:noWrap/>
            <w:hideMark/>
          </w:tcPr>
          <w:p w14:paraId="6BAA0F52"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761AA769"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реализацию вопросов местного значения в сфере образования, культуры, физической культуры и спорта</w:t>
            </w:r>
            <w:r w:rsidRPr="007C7660">
              <w:rPr>
                <w:rFonts w:ascii="Times New Roman" w:eastAsia="Times New Roman" w:hAnsi="Times New Roman" w:cs="Times New Roman"/>
                <w:sz w:val="20"/>
                <w:szCs w:val="20"/>
                <w:lang w:eastAsia="ru-RU"/>
              </w:rPr>
              <w:br w:type="page"/>
            </w:r>
          </w:p>
        </w:tc>
        <w:tc>
          <w:tcPr>
            <w:tcW w:w="1510" w:type="dxa"/>
            <w:shd w:val="clear" w:color="000000" w:fill="FFFFFF"/>
            <w:hideMark/>
          </w:tcPr>
          <w:p w14:paraId="7795534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42 078,1</w:t>
            </w:r>
          </w:p>
        </w:tc>
        <w:tc>
          <w:tcPr>
            <w:tcW w:w="1184" w:type="dxa"/>
            <w:shd w:val="clear" w:color="000000" w:fill="FFFFFF"/>
            <w:hideMark/>
          </w:tcPr>
          <w:p w14:paraId="36A835B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6E226C0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7620AC41" w14:textId="77777777" w:rsidTr="007C7660">
        <w:trPr>
          <w:trHeight w:val="1605"/>
        </w:trPr>
        <w:tc>
          <w:tcPr>
            <w:tcW w:w="828" w:type="dxa"/>
            <w:shd w:val="clear" w:color="000000" w:fill="FFFFFF"/>
            <w:noWrap/>
            <w:hideMark/>
          </w:tcPr>
          <w:p w14:paraId="4EB3C0B6"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60F4DAC9"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укрепление материально-технической базы муниципальных образовательных организаций (в части обеспечения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10" w:type="dxa"/>
            <w:shd w:val="clear" w:color="000000" w:fill="FFFFFF"/>
            <w:hideMark/>
          </w:tcPr>
          <w:p w14:paraId="2C7A349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10 032,8</w:t>
            </w:r>
          </w:p>
        </w:tc>
        <w:tc>
          <w:tcPr>
            <w:tcW w:w="1184" w:type="dxa"/>
            <w:shd w:val="clear" w:color="000000" w:fill="FFFFFF"/>
            <w:hideMark/>
          </w:tcPr>
          <w:p w14:paraId="6740BAC7"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394A656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23EA8F46" w14:textId="77777777" w:rsidTr="007C7660">
        <w:trPr>
          <w:trHeight w:val="960"/>
        </w:trPr>
        <w:tc>
          <w:tcPr>
            <w:tcW w:w="828" w:type="dxa"/>
            <w:shd w:val="clear" w:color="000000" w:fill="FFFFFF"/>
            <w:noWrap/>
            <w:hideMark/>
          </w:tcPr>
          <w:p w14:paraId="5E7D2E46"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03652C9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городских округов на приобретение музыкальных инструментов, оборудования и материалов для детских школ искусств в рамках поддержки отрасли культуры</w:t>
            </w:r>
          </w:p>
        </w:tc>
        <w:tc>
          <w:tcPr>
            <w:tcW w:w="1510" w:type="dxa"/>
            <w:shd w:val="clear" w:color="000000" w:fill="FFFFFF"/>
            <w:hideMark/>
          </w:tcPr>
          <w:p w14:paraId="5B6C6BA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184" w:type="dxa"/>
            <w:shd w:val="clear" w:color="000000" w:fill="FFFFFF"/>
            <w:hideMark/>
          </w:tcPr>
          <w:p w14:paraId="696BCF5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15 267,4</w:t>
            </w:r>
          </w:p>
        </w:tc>
        <w:tc>
          <w:tcPr>
            <w:tcW w:w="1701" w:type="dxa"/>
            <w:shd w:val="clear" w:color="000000" w:fill="FFFFFF"/>
            <w:hideMark/>
          </w:tcPr>
          <w:p w14:paraId="67FE5AB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541049CC" w14:textId="77777777" w:rsidTr="007C7660">
        <w:trPr>
          <w:trHeight w:val="1020"/>
        </w:trPr>
        <w:tc>
          <w:tcPr>
            <w:tcW w:w="828" w:type="dxa"/>
            <w:shd w:val="clear" w:color="000000" w:fill="FFFFFF"/>
            <w:noWrap/>
            <w:hideMark/>
          </w:tcPr>
          <w:p w14:paraId="788728C6"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7434248B"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10" w:type="dxa"/>
            <w:shd w:val="clear" w:color="000000" w:fill="FFFFFF"/>
            <w:hideMark/>
          </w:tcPr>
          <w:p w14:paraId="0F6AE90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406,3</w:t>
            </w:r>
          </w:p>
        </w:tc>
        <w:tc>
          <w:tcPr>
            <w:tcW w:w="1184" w:type="dxa"/>
            <w:shd w:val="clear" w:color="000000" w:fill="FFFFFF"/>
            <w:hideMark/>
          </w:tcPr>
          <w:p w14:paraId="13796C4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2 333,6</w:t>
            </w:r>
          </w:p>
        </w:tc>
        <w:tc>
          <w:tcPr>
            <w:tcW w:w="1701" w:type="dxa"/>
            <w:shd w:val="clear" w:color="000000" w:fill="FFFFFF"/>
            <w:hideMark/>
          </w:tcPr>
          <w:p w14:paraId="343AEFD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14C62790" w14:textId="77777777" w:rsidTr="007C7660">
        <w:trPr>
          <w:trHeight w:val="315"/>
        </w:trPr>
        <w:tc>
          <w:tcPr>
            <w:tcW w:w="828" w:type="dxa"/>
            <w:shd w:val="clear" w:color="000000" w:fill="FFFFFF"/>
            <w:noWrap/>
            <w:hideMark/>
          </w:tcPr>
          <w:p w14:paraId="0FEBFB84"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7.</w:t>
            </w:r>
          </w:p>
        </w:tc>
        <w:tc>
          <w:tcPr>
            <w:tcW w:w="5267" w:type="dxa"/>
            <w:shd w:val="clear" w:color="000000" w:fill="FFFFFF"/>
            <w:hideMark/>
          </w:tcPr>
          <w:p w14:paraId="6B1CB9B6"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Культура, кинематография</w:t>
            </w:r>
          </w:p>
        </w:tc>
        <w:tc>
          <w:tcPr>
            <w:tcW w:w="1510" w:type="dxa"/>
            <w:shd w:val="clear" w:color="000000" w:fill="FFFFFF"/>
            <w:hideMark/>
          </w:tcPr>
          <w:p w14:paraId="480D7540"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5 403,0</w:t>
            </w:r>
          </w:p>
        </w:tc>
        <w:tc>
          <w:tcPr>
            <w:tcW w:w="1184" w:type="dxa"/>
            <w:shd w:val="clear" w:color="000000" w:fill="FFFFFF"/>
            <w:hideMark/>
          </w:tcPr>
          <w:p w14:paraId="4757F516"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403,0</w:t>
            </w:r>
          </w:p>
        </w:tc>
        <w:tc>
          <w:tcPr>
            <w:tcW w:w="1701" w:type="dxa"/>
            <w:shd w:val="clear" w:color="000000" w:fill="FFFFFF"/>
            <w:hideMark/>
          </w:tcPr>
          <w:p w14:paraId="146228DB"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403,0</w:t>
            </w:r>
          </w:p>
        </w:tc>
      </w:tr>
      <w:tr w:rsidR="007C7660" w:rsidRPr="007C7660" w14:paraId="422054CD" w14:textId="77777777" w:rsidTr="007C7660">
        <w:trPr>
          <w:trHeight w:val="945"/>
        </w:trPr>
        <w:tc>
          <w:tcPr>
            <w:tcW w:w="828" w:type="dxa"/>
            <w:shd w:val="clear" w:color="000000" w:fill="FFFFFF"/>
            <w:noWrap/>
            <w:hideMark/>
          </w:tcPr>
          <w:p w14:paraId="10E8762A"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4109DB3C"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укрепление материально-технической базы муниципальных библиотек (в части комплектования книжных фондов муниципальных  библиотек)</w:t>
            </w:r>
          </w:p>
        </w:tc>
        <w:tc>
          <w:tcPr>
            <w:tcW w:w="1510" w:type="dxa"/>
            <w:shd w:val="clear" w:color="000000" w:fill="FFFFFF"/>
            <w:hideMark/>
          </w:tcPr>
          <w:p w14:paraId="322C6C8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403,0</w:t>
            </w:r>
          </w:p>
        </w:tc>
        <w:tc>
          <w:tcPr>
            <w:tcW w:w="1184" w:type="dxa"/>
            <w:shd w:val="clear" w:color="000000" w:fill="FFFFFF"/>
            <w:hideMark/>
          </w:tcPr>
          <w:p w14:paraId="6D4D62A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403,0</w:t>
            </w:r>
          </w:p>
        </w:tc>
        <w:tc>
          <w:tcPr>
            <w:tcW w:w="1701" w:type="dxa"/>
            <w:shd w:val="clear" w:color="000000" w:fill="FFFFFF"/>
            <w:hideMark/>
          </w:tcPr>
          <w:p w14:paraId="4CCF2737"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403,0</w:t>
            </w:r>
          </w:p>
        </w:tc>
      </w:tr>
      <w:tr w:rsidR="007C7660" w:rsidRPr="007C7660" w14:paraId="4D1EA406" w14:textId="77777777" w:rsidTr="007C7660">
        <w:trPr>
          <w:trHeight w:val="630"/>
        </w:trPr>
        <w:tc>
          <w:tcPr>
            <w:tcW w:w="828" w:type="dxa"/>
            <w:shd w:val="clear" w:color="000000" w:fill="FFFFFF"/>
            <w:noWrap/>
            <w:vAlign w:val="center"/>
            <w:hideMark/>
          </w:tcPr>
          <w:p w14:paraId="6D6224EC" w14:textId="77777777" w:rsidR="007C7660" w:rsidRPr="007C7660" w:rsidRDefault="007C7660" w:rsidP="007C7660">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692F5383" w14:textId="77777777" w:rsidR="007C7660" w:rsidRPr="007C7660" w:rsidRDefault="007C7660" w:rsidP="00F94733">
            <w:pPr>
              <w:spacing w:after="0" w:line="240" w:lineRule="auto"/>
              <w:jc w:val="both"/>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округов и городских округов   на создание модельных муниципальных библиотек </w:t>
            </w:r>
          </w:p>
        </w:tc>
        <w:tc>
          <w:tcPr>
            <w:tcW w:w="1510" w:type="dxa"/>
            <w:shd w:val="clear" w:color="000000" w:fill="FFFFFF"/>
            <w:hideMark/>
          </w:tcPr>
          <w:p w14:paraId="57A3CA7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5 000,0</w:t>
            </w:r>
          </w:p>
        </w:tc>
        <w:tc>
          <w:tcPr>
            <w:tcW w:w="1184" w:type="dxa"/>
            <w:shd w:val="clear" w:color="000000" w:fill="FFFFFF"/>
            <w:hideMark/>
          </w:tcPr>
          <w:p w14:paraId="419A229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512D2CD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39323A13" w14:textId="77777777" w:rsidTr="007C7660">
        <w:trPr>
          <w:trHeight w:val="315"/>
        </w:trPr>
        <w:tc>
          <w:tcPr>
            <w:tcW w:w="828" w:type="dxa"/>
            <w:shd w:val="clear" w:color="000000" w:fill="FFFFFF"/>
            <w:noWrap/>
            <w:hideMark/>
          </w:tcPr>
          <w:p w14:paraId="2B876B8C"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8.</w:t>
            </w:r>
          </w:p>
        </w:tc>
        <w:tc>
          <w:tcPr>
            <w:tcW w:w="5267" w:type="dxa"/>
            <w:shd w:val="clear" w:color="000000" w:fill="FFFFFF"/>
            <w:hideMark/>
          </w:tcPr>
          <w:p w14:paraId="0535ACE2"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Социальная политика</w:t>
            </w:r>
          </w:p>
        </w:tc>
        <w:tc>
          <w:tcPr>
            <w:tcW w:w="1510" w:type="dxa"/>
            <w:shd w:val="clear" w:color="000000" w:fill="FFFFFF"/>
            <w:hideMark/>
          </w:tcPr>
          <w:p w14:paraId="77361777"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588 710,5</w:t>
            </w:r>
          </w:p>
        </w:tc>
        <w:tc>
          <w:tcPr>
            <w:tcW w:w="1184" w:type="dxa"/>
            <w:shd w:val="clear" w:color="000000" w:fill="FFFFFF"/>
            <w:hideMark/>
          </w:tcPr>
          <w:p w14:paraId="712F275D"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192 637,9</w:t>
            </w:r>
          </w:p>
        </w:tc>
        <w:tc>
          <w:tcPr>
            <w:tcW w:w="1701" w:type="dxa"/>
            <w:shd w:val="clear" w:color="000000" w:fill="FFFFFF"/>
            <w:hideMark/>
          </w:tcPr>
          <w:p w14:paraId="390613CC"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174 671,5</w:t>
            </w:r>
          </w:p>
        </w:tc>
      </w:tr>
      <w:tr w:rsidR="007C7660" w:rsidRPr="007C7660" w14:paraId="42785EB2" w14:textId="77777777" w:rsidTr="007C7660">
        <w:trPr>
          <w:trHeight w:val="1605"/>
        </w:trPr>
        <w:tc>
          <w:tcPr>
            <w:tcW w:w="828" w:type="dxa"/>
            <w:shd w:val="clear" w:color="000000" w:fill="FFFFFF"/>
            <w:noWrap/>
            <w:hideMark/>
          </w:tcPr>
          <w:p w14:paraId="56EAB0E2"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0490C0F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обеспечению  жилыми помещениями многодетных семей, имеющих пять и более несовершеннолетних детей и состоящих на учете в качестве нуждающихся в жилых помещениях</w:t>
            </w:r>
          </w:p>
        </w:tc>
        <w:tc>
          <w:tcPr>
            <w:tcW w:w="1510" w:type="dxa"/>
            <w:shd w:val="clear" w:color="000000" w:fill="FFFFFF"/>
            <w:hideMark/>
          </w:tcPr>
          <w:p w14:paraId="4047AF07"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181 663,2</w:t>
            </w:r>
          </w:p>
        </w:tc>
        <w:tc>
          <w:tcPr>
            <w:tcW w:w="1184" w:type="dxa"/>
            <w:shd w:val="clear" w:color="000000" w:fill="FFFFFF"/>
            <w:hideMark/>
          </w:tcPr>
          <w:p w14:paraId="19127D95"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31 199,9</w:t>
            </w:r>
          </w:p>
        </w:tc>
        <w:tc>
          <w:tcPr>
            <w:tcW w:w="1701" w:type="dxa"/>
            <w:shd w:val="clear" w:color="000000" w:fill="FFFFFF"/>
            <w:hideMark/>
          </w:tcPr>
          <w:p w14:paraId="75686F07" w14:textId="77777777" w:rsidR="007C7660" w:rsidRPr="007C7660" w:rsidRDefault="007C7660" w:rsidP="007C7660">
            <w:pPr>
              <w:spacing w:after="0" w:line="240" w:lineRule="auto"/>
              <w:jc w:val="right"/>
              <w:rPr>
                <w:rFonts w:ascii="Times New Roman" w:eastAsia="Times New Roman" w:hAnsi="Times New Roman" w:cs="Times New Roman"/>
                <w:color w:val="000000"/>
                <w:sz w:val="20"/>
                <w:szCs w:val="20"/>
                <w:lang w:eastAsia="ru-RU"/>
              </w:rPr>
            </w:pPr>
            <w:r w:rsidRPr="007C7660">
              <w:rPr>
                <w:rFonts w:ascii="Times New Roman" w:eastAsia="Times New Roman" w:hAnsi="Times New Roman" w:cs="Times New Roman"/>
                <w:color w:val="000000"/>
                <w:sz w:val="20"/>
                <w:szCs w:val="20"/>
                <w:lang w:eastAsia="ru-RU"/>
              </w:rPr>
              <w:t>18 474,9</w:t>
            </w:r>
          </w:p>
        </w:tc>
      </w:tr>
      <w:tr w:rsidR="007C7660" w:rsidRPr="007C7660" w14:paraId="76DE52A4" w14:textId="77777777" w:rsidTr="007C7660">
        <w:trPr>
          <w:trHeight w:val="1965"/>
        </w:trPr>
        <w:tc>
          <w:tcPr>
            <w:tcW w:w="828" w:type="dxa"/>
            <w:shd w:val="clear" w:color="000000" w:fill="FFFFFF"/>
            <w:noWrap/>
            <w:hideMark/>
          </w:tcPr>
          <w:p w14:paraId="1ED5B5F2"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07B1D23E"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Иные межбюджетные трансферты бюджетам городских округов на выплату социальных пособий  учащимся общеобразовательных организаций, расположенных на территории Чувашской Республики,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510" w:type="dxa"/>
            <w:shd w:val="clear" w:color="000000" w:fill="FFFFFF"/>
            <w:hideMark/>
          </w:tcPr>
          <w:p w14:paraId="4BDB596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2 592,8</w:t>
            </w:r>
          </w:p>
        </w:tc>
        <w:tc>
          <w:tcPr>
            <w:tcW w:w="1184" w:type="dxa"/>
            <w:shd w:val="clear" w:color="000000" w:fill="FFFFFF"/>
            <w:hideMark/>
          </w:tcPr>
          <w:p w14:paraId="3900DBA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2 592,8</w:t>
            </w:r>
          </w:p>
        </w:tc>
        <w:tc>
          <w:tcPr>
            <w:tcW w:w="1701" w:type="dxa"/>
            <w:shd w:val="clear" w:color="000000" w:fill="FFFFFF"/>
            <w:hideMark/>
          </w:tcPr>
          <w:p w14:paraId="70F80B8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2 592,8</w:t>
            </w:r>
          </w:p>
        </w:tc>
      </w:tr>
      <w:tr w:rsidR="007C7660" w:rsidRPr="007C7660" w14:paraId="08C2A258" w14:textId="77777777" w:rsidTr="007C7660">
        <w:trPr>
          <w:trHeight w:val="1290"/>
        </w:trPr>
        <w:tc>
          <w:tcPr>
            <w:tcW w:w="828" w:type="dxa"/>
            <w:shd w:val="clear" w:color="000000" w:fill="FFFFFF"/>
            <w:noWrap/>
            <w:hideMark/>
          </w:tcPr>
          <w:p w14:paraId="4A15444E"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2CEA3F60"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Субсидии бюджетам муниципальных округов и  городских округов  на предоставление социальных выплат молодым семьям на приобретение (строительство) жилья в рамках реализации мероприятий по обеспечению жильем молодых семей</w:t>
            </w:r>
          </w:p>
        </w:tc>
        <w:tc>
          <w:tcPr>
            <w:tcW w:w="1510" w:type="dxa"/>
            <w:shd w:val="clear" w:color="000000" w:fill="FFFFFF"/>
            <w:noWrap/>
            <w:hideMark/>
          </w:tcPr>
          <w:p w14:paraId="318E13F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67 883,3</w:t>
            </w:r>
          </w:p>
        </w:tc>
        <w:tc>
          <w:tcPr>
            <w:tcW w:w="1184" w:type="dxa"/>
            <w:shd w:val="clear" w:color="000000" w:fill="FFFFFF"/>
            <w:noWrap/>
            <w:hideMark/>
          </w:tcPr>
          <w:p w14:paraId="32A0357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70 581,9</w:t>
            </w:r>
          </w:p>
        </w:tc>
        <w:tc>
          <w:tcPr>
            <w:tcW w:w="1701" w:type="dxa"/>
            <w:shd w:val="clear" w:color="000000" w:fill="FFFFFF"/>
            <w:noWrap/>
            <w:hideMark/>
          </w:tcPr>
          <w:p w14:paraId="472F9DB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69 512,2</w:t>
            </w:r>
          </w:p>
        </w:tc>
      </w:tr>
      <w:tr w:rsidR="007C7660" w:rsidRPr="007C7660" w14:paraId="2AA91265" w14:textId="77777777" w:rsidTr="007C7660">
        <w:trPr>
          <w:trHeight w:val="3480"/>
        </w:trPr>
        <w:tc>
          <w:tcPr>
            <w:tcW w:w="828" w:type="dxa"/>
            <w:shd w:val="clear" w:color="000000" w:fill="FFFFFF"/>
            <w:noWrap/>
            <w:hideMark/>
          </w:tcPr>
          <w:p w14:paraId="2DDABF2B"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3BE4AD1D"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руководителям структурных подразделений, заместителям руководителей структурных подразделений муниципальных образовательных организаций за исключением вопросов, решение которых отнесено к ведению Российской Федерации</w:t>
            </w:r>
          </w:p>
        </w:tc>
        <w:tc>
          <w:tcPr>
            <w:tcW w:w="1510" w:type="dxa"/>
            <w:shd w:val="clear" w:color="000000" w:fill="FFFFFF"/>
            <w:noWrap/>
            <w:hideMark/>
          </w:tcPr>
          <w:p w14:paraId="4ED1F8D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1 136,7</w:t>
            </w:r>
          </w:p>
        </w:tc>
        <w:tc>
          <w:tcPr>
            <w:tcW w:w="1184" w:type="dxa"/>
            <w:shd w:val="clear" w:color="000000" w:fill="FFFFFF"/>
            <w:noWrap/>
            <w:hideMark/>
          </w:tcPr>
          <w:p w14:paraId="6845337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1 136,7</w:t>
            </w:r>
          </w:p>
        </w:tc>
        <w:tc>
          <w:tcPr>
            <w:tcW w:w="1701" w:type="dxa"/>
            <w:shd w:val="clear" w:color="000000" w:fill="FFFFFF"/>
            <w:noWrap/>
            <w:hideMark/>
          </w:tcPr>
          <w:p w14:paraId="41D5304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1 136,7</w:t>
            </w:r>
          </w:p>
        </w:tc>
      </w:tr>
      <w:tr w:rsidR="007C7660" w:rsidRPr="007C7660" w14:paraId="2D7C9920" w14:textId="77777777" w:rsidTr="007C7660">
        <w:trPr>
          <w:trHeight w:val="1620"/>
        </w:trPr>
        <w:tc>
          <w:tcPr>
            <w:tcW w:w="828" w:type="dxa"/>
            <w:shd w:val="clear" w:color="000000" w:fill="FFFFFF"/>
            <w:noWrap/>
            <w:hideMark/>
          </w:tcPr>
          <w:p w14:paraId="33336BEF"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56C06EFD"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510" w:type="dxa"/>
            <w:shd w:val="clear" w:color="000000" w:fill="FFFFFF"/>
            <w:noWrap/>
            <w:hideMark/>
          </w:tcPr>
          <w:p w14:paraId="2F6EBE7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2 526,0</w:t>
            </w:r>
          </w:p>
        </w:tc>
        <w:tc>
          <w:tcPr>
            <w:tcW w:w="1184" w:type="dxa"/>
            <w:shd w:val="clear" w:color="000000" w:fill="FFFFFF"/>
            <w:noWrap/>
            <w:hideMark/>
          </w:tcPr>
          <w:p w14:paraId="468DE44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3 126,0</w:t>
            </w:r>
          </w:p>
        </w:tc>
        <w:tc>
          <w:tcPr>
            <w:tcW w:w="1701" w:type="dxa"/>
            <w:shd w:val="clear" w:color="000000" w:fill="FFFFFF"/>
            <w:noWrap/>
            <w:hideMark/>
          </w:tcPr>
          <w:p w14:paraId="4C7B33B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3 126,0</w:t>
            </w:r>
          </w:p>
        </w:tc>
      </w:tr>
      <w:tr w:rsidR="007C7660" w:rsidRPr="007C7660" w14:paraId="73D05960" w14:textId="77777777" w:rsidTr="007C7660">
        <w:trPr>
          <w:trHeight w:val="3675"/>
        </w:trPr>
        <w:tc>
          <w:tcPr>
            <w:tcW w:w="828" w:type="dxa"/>
            <w:shd w:val="clear" w:color="000000" w:fill="FFFFFF"/>
            <w:noWrap/>
            <w:hideMark/>
          </w:tcPr>
          <w:p w14:paraId="200B34B2"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68F162DC"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за исключение вопросов, решение которых отнесено к ведению Российской Федерации</w:t>
            </w:r>
          </w:p>
        </w:tc>
        <w:tc>
          <w:tcPr>
            <w:tcW w:w="1510" w:type="dxa"/>
            <w:shd w:val="clear" w:color="000000" w:fill="FFFFFF"/>
            <w:noWrap/>
            <w:hideMark/>
          </w:tcPr>
          <w:p w14:paraId="0F6A75B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75,8</w:t>
            </w:r>
          </w:p>
        </w:tc>
        <w:tc>
          <w:tcPr>
            <w:tcW w:w="1184" w:type="dxa"/>
            <w:shd w:val="clear" w:color="000000" w:fill="FFFFFF"/>
            <w:noWrap/>
            <w:hideMark/>
          </w:tcPr>
          <w:p w14:paraId="0233385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75,8</w:t>
            </w:r>
          </w:p>
        </w:tc>
        <w:tc>
          <w:tcPr>
            <w:tcW w:w="1701" w:type="dxa"/>
            <w:shd w:val="clear" w:color="000000" w:fill="FFFFFF"/>
            <w:noWrap/>
            <w:hideMark/>
          </w:tcPr>
          <w:p w14:paraId="0204237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75,8</w:t>
            </w:r>
          </w:p>
        </w:tc>
      </w:tr>
      <w:tr w:rsidR="007C7660" w:rsidRPr="007C7660" w14:paraId="58617D5A" w14:textId="77777777" w:rsidTr="007C7660">
        <w:trPr>
          <w:trHeight w:val="1875"/>
        </w:trPr>
        <w:tc>
          <w:tcPr>
            <w:tcW w:w="828" w:type="dxa"/>
            <w:shd w:val="clear" w:color="000000" w:fill="FFFFFF"/>
            <w:noWrap/>
            <w:hideMark/>
          </w:tcPr>
          <w:p w14:paraId="1B01B8F9"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2C21F975"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510" w:type="dxa"/>
            <w:shd w:val="clear" w:color="000000" w:fill="FFFFFF"/>
            <w:hideMark/>
          </w:tcPr>
          <w:p w14:paraId="2E6BBE8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17 222,4</w:t>
            </w:r>
          </w:p>
        </w:tc>
        <w:tc>
          <w:tcPr>
            <w:tcW w:w="1184" w:type="dxa"/>
            <w:shd w:val="clear" w:color="000000" w:fill="FFFFFF"/>
            <w:hideMark/>
          </w:tcPr>
          <w:p w14:paraId="7679A77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17 222,4</w:t>
            </w:r>
          </w:p>
        </w:tc>
        <w:tc>
          <w:tcPr>
            <w:tcW w:w="1701" w:type="dxa"/>
            <w:shd w:val="clear" w:color="000000" w:fill="FFFFFF"/>
            <w:hideMark/>
          </w:tcPr>
          <w:p w14:paraId="3419AF2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17 222,4</w:t>
            </w:r>
          </w:p>
        </w:tc>
      </w:tr>
      <w:tr w:rsidR="007C7660" w:rsidRPr="007C7660" w14:paraId="5462D997" w14:textId="77777777" w:rsidTr="007C7660">
        <w:trPr>
          <w:trHeight w:val="1695"/>
        </w:trPr>
        <w:tc>
          <w:tcPr>
            <w:tcW w:w="828" w:type="dxa"/>
            <w:shd w:val="clear" w:color="000000" w:fill="FFFFFF"/>
            <w:noWrap/>
            <w:hideMark/>
          </w:tcPr>
          <w:p w14:paraId="2F12CE26"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7F7B433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10" w:type="dxa"/>
            <w:shd w:val="clear" w:color="000000" w:fill="FFFFFF"/>
            <w:hideMark/>
          </w:tcPr>
          <w:p w14:paraId="36CEBD1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313 570,5</w:t>
            </w:r>
          </w:p>
        </w:tc>
        <w:tc>
          <w:tcPr>
            <w:tcW w:w="1184" w:type="dxa"/>
            <w:shd w:val="clear" w:color="000000" w:fill="FFFFFF"/>
            <w:hideMark/>
          </w:tcPr>
          <w:p w14:paraId="343A18D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64 643,2</w:t>
            </w:r>
          </w:p>
        </w:tc>
        <w:tc>
          <w:tcPr>
            <w:tcW w:w="1701" w:type="dxa"/>
            <w:shd w:val="clear" w:color="000000" w:fill="FFFFFF"/>
            <w:hideMark/>
          </w:tcPr>
          <w:p w14:paraId="33D6D98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60 471,5</w:t>
            </w:r>
          </w:p>
        </w:tc>
      </w:tr>
      <w:tr w:rsidR="007C7660" w:rsidRPr="007C7660" w14:paraId="08C31E4D" w14:textId="77777777" w:rsidTr="007C7660">
        <w:trPr>
          <w:trHeight w:val="975"/>
        </w:trPr>
        <w:tc>
          <w:tcPr>
            <w:tcW w:w="828" w:type="dxa"/>
            <w:shd w:val="clear" w:color="000000" w:fill="FFFFFF"/>
            <w:noWrap/>
            <w:hideMark/>
          </w:tcPr>
          <w:p w14:paraId="6F426ABE"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 </w:t>
            </w:r>
          </w:p>
        </w:tc>
        <w:tc>
          <w:tcPr>
            <w:tcW w:w="5267" w:type="dxa"/>
            <w:shd w:val="clear" w:color="000000" w:fill="FFFFFF"/>
            <w:hideMark/>
          </w:tcPr>
          <w:p w14:paraId="6205E2A6"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Субвенции бюджетам муниципальных округов и городских округов для осуществления государственных полномочий Чувашской Республики в сфере трудовых отношений </w:t>
            </w:r>
          </w:p>
        </w:tc>
        <w:tc>
          <w:tcPr>
            <w:tcW w:w="1510" w:type="dxa"/>
            <w:shd w:val="clear" w:color="000000" w:fill="FFFFFF"/>
            <w:hideMark/>
          </w:tcPr>
          <w:p w14:paraId="16D4DC3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457,0</w:t>
            </w:r>
          </w:p>
        </w:tc>
        <w:tc>
          <w:tcPr>
            <w:tcW w:w="1184" w:type="dxa"/>
            <w:shd w:val="clear" w:color="000000" w:fill="FFFFFF"/>
            <w:hideMark/>
          </w:tcPr>
          <w:p w14:paraId="7F11D32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476,4</w:t>
            </w:r>
          </w:p>
        </w:tc>
        <w:tc>
          <w:tcPr>
            <w:tcW w:w="1701" w:type="dxa"/>
            <w:shd w:val="clear" w:color="000000" w:fill="FFFFFF"/>
            <w:hideMark/>
          </w:tcPr>
          <w:p w14:paraId="69DE1B1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476,4</w:t>
            </w:r>
          </w:p>
        </w:tc>
      </w:tr>
      <w:tr w:rsidR="007C7660" w:rsidRPr="007C7660" w14:paraId="4428C61D" w14:textId="77777777" w:rsidTr="007C7660">
        <w:trPr>
          <w:trHeight w:val="2025"/>
        </w:trPr>
        <w:tc>
          <w:tcPr>
            <w:tcW w:w="828" w:type="dxa"/>
            <w:shd w:val="clear" w:color="000000" w:fill="FFFFFF"/>
            <w:noWrap/>
            <w:hideMark/>
          </w:tcPr>
          <w:p w14:paraId="406E1FA1"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5BC02B0B"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обеспечению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tc>
        <w:tc>
          <w:tcPr>
            <w:tcW w:w="1510" w:type="dxa"/>
            <w:shd w:val="clear" w:color="000000" w:fill="FFFFFF"/>
            <w:hideMark/>
          </w:tcPr>
          <w:p w14:paraId="764030B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260,5</w:t>
            </w:r>
          </w:p>
        </w:tc>
        <w:tc>
          <w:tcPr>
            <w:tcW w:w="1184" w:type="dxa"/>
            <w:shd w:val="clear" w:color="000000" w:fill="FFFFFF"/>
            <w:hideMark/>
          </w:tcPr>
          <w:p w14:paraId="179ACA8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260,5</w:t>
            </w:r>
          </w:p>
        </w:tc>
        <w:tc>
          <w:tcPr>
            <w:tcW w:w="1701" w:type="dxa"/>
            <w:shd w:val="clear" w:color="000000" w:fill="FFFFFF"/>
            <w:hideMark/>
          </w:tcPr>
          <w:p w14:paraId="28579CD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260,5</w:t>
            </w:r>
          </w:p>
        </w:tc>
      </w:tr>
      <w:tr w:rsidR="007C7660" w:rsidRPr="007C7660" w14:paraId="634AA61E" w14:textId="77777777" w:rsidTr="007C7660">
        <w:trPr>
          <w:trHeight w:val="1320"/>
        </w:trPr>
        <w:tc>
          <w:tcPr>
            <w:tcW w:w="828" w:type="dxa"/>
            <w:shd w:val="clear" w:color="000000" w:fill="FFFFFF"/>
            <w:noWrap/>
            <w:hideMark/>
          </w:tcPr>
          <w:p w14:paraId="6B45107D"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53966FF7"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выплате компенсации затрат на получение обучающимися начального общего, основного общего, среднего общего образования в форме семейного образования</w:t>
            </w:r>
          </w:p>
        </w:tc>
        <w:tc>
          <w:tcPr>
            <w:tcW w:w="1510" w:type="dxa"/>
            <w:shd w:val="clear" w:color="000000" w:fill="FFFFFF"/>
            <w:hideMark/>
          </w:tcPr>
          <w:p w14:paraId="4D52279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421,8</w:t>
            </w:r>
          </w:p>
        </w:tc>
        <w:tc>
          <w:tcPr>
            <w:tcW w:w="1184" w:type="dxa"/>
            <w:shd w:val="clear" w:color="000000" w:fill="FFFFFF"/>
            <w:hideMark/>
          </w:tcPr>
          <w:p w14:paraId="63C5323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421,8</w:t>
            </w:r>
          </w:p>
        </w:tc>
        <w:tc>
          <w:tcPr>
            <w:tcW w:w="1701" w:type="dxa"/>
            <w:shd w:val="clear" w:color="000000" w:fill="FFFFFF"/>
            <w:hideMark/>
          </w:tcPr>
          <w:p w14:paraId="1F24D6A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421,8</w:t>
            </w:r>
          </w:p>
        </w:tc>
      </w:tr>
      <w:tr w:rsidR="007C7660" w:rsidRPr="007C7660" w14:paraId="611B4CCE" w14:textId="77777777" w:rsidTr="007C7660">
        <w:trPr>
          <w:trHeight w:val="2310"/>
        </w:trPr>
        <w:tc>
          <w:tcPr>
            <w:tcW w:w="828" w:type="dxa"/>
            <w:shd w:val="clear" w:color="000000" w:fill="FFFFFF"/>
            <w:noWrap/>
            <w:hideMark/>
          </w:tcPr>
          <w:p w14:paraId="41D3BF9D"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736AC765"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Субвенции бюджетам муниципальных  округов и  городских округов для осуществления государственных полномочий Чувашской Республики по обеспечению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1510" w:type="dxa"/>
            <w:shd w:val="clear" w:color="000000" w:fill="FFFFFF"/>
            <w:hideMark/>
          </w:tcPr>
          <w:p w14:paraId="627053F7"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900,5</w:t>
            </w:r>
          </w:p>
        </w:tc>
        <w:tc>
          <w:tcPr>
            <w:tcW w:w="1184" w:type="dxa"/>
            <w:shd w:val="clear" w:color="000000" w:fill="FFFFFF"/>
            <w:hideMark/>
          </w:tcPr>
          <w:p w14:paraId="0A5228B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900,5</w:t>
            </w:r>
          </w:p>
        </w:tc>
        <w:tc>
          <w:tcPr>
            <w:tcW w:w="1701" w:type="dxa"/>
            <w:shd w:val="clear" w:color="000000" w:fill="FFFFFF"/>
            <w:hideMark/>
          </w:tcPr>
          <w:p w14:paraId="0CEFA861"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900,5</w:t>
            </w:r>
          </w:p>
        </w:tc>
      </w:tr>
      <w:tr w:rsidR="007C7660" w:rsidRPr="007C7660" w14:paraId="4671CF00" w14:textId="77777777" w:rsidTr="007C7660">
        <w:trPr>
          <w:trHeight w:val="315"/>
        </w:trPr>
        <w:tc>
          <w:tcPr>
            <w:tcW w:w="828" w:type="dxa"/>
            <w:shd w:val="clear" w:color="000000" w:fill="FFFFFF"/>
            <w:noWrap/>
            <w:hideMark/>
          </w:tcPr>
          <w:p w14:paraId="6F5E642F" w14:textId="77777777" w:rsidR="007C7660" w:rsidRPr="007C7660" w:rsidRDefault="007C7660" w:rsidP="007C7660">
            <w:pPr>
              <w:spacing w:after="0" w:line="240" w:lineRule="auto"/>
              <w:jc w:val="center"/>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9.</w:t>
            </w:r>
          </w:p>
        </w:tc>
        <w:tc>
          <w:tcPr>
            <w:tcW w:w="5267" w:type="dxa"/>
            <w:shd w:val="clear" w:color="000000" w:fill="FFFFFF"/>
            <w:hideMark/>
          </w:tcPr>
          <w:p w14:paraId="133647C1"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Физкультура и спорт</w:t>
            </w:r>
          </w:p>
        </w:tc>
        <w:tc>
          <w:tcPr>
            <w:tcW w:w="1510" w:type="dxa"/>
            <w:shd w:val="clear" w:color="000000" w:fill="FFFFFF"/>
            <w:hideMark/>
          </w:tcPr>
          <w:p w14:paraId="246B6126"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2 773,8</w:t>
            </w:r>
          </w:p>
        </w:tc>
        <w:tc>
          <w:tcPr>
            <w:tcW w:w="1184" w:type="dxa"/>
            <w:shd w:val="clear" w:color="000000" w:fill="FFFFFF"/>
            <w:hideMark/>
          </w:tcPr>
          <w:p w14:paraId="467AC4D3"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0,0</w:t>
            </w:r>
          </w:p>
        </w:tc>
        <w:tc>
          <w:tcPr>
            <w:tcW w:w="1701" w:type="dxa"/>
            <w:shd w:val="clear" w:color="000000" w:fill="FFFFFF"/>
            <w:hideMark/>
          </w:tcPr>
          <w:p w14:paraId="6EDD9A35" w14:textId="77777777" w:rsidR="007C7660" w:rsidRPr="007C7660" w:rsidRDefault="007C7660" w:rsidP="007C7660">
            <w:pPr>
              <w:spacing w:after="0" w:line="240" w:lineRule="auto"/>
              <w:jc w:val="right"/>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0,0</w:t>
            </w:r>
          </w:p>
        </w:tc>
      </w:tr>
      <w:tr w:rsidR="007C7660" w:rsidRPr="007C7660" w14:paraId="4D35EA51" w14:textId="77777777" w:rsidTr="007C7660">
        <w:trPr>
          <w:trHeight w:val="1320"/>
        </w:trPr>
        <w:tc>
          <w:tcPr>
            <w:tcW w:w="828" w:type="dxa"/>
            <w:shd w:val="clear" w:color="000000" w:fill="FFFFFF"/>
            <w:noWrap/>
            <w:hideMark/>
          </w:tcPr>
          <w:p w14:paraId="171F14A2"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hideMark/>
          </w:tcPr>
          <w:p w14:paraId="1E675854"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Субсидии бюджетам муниципальных округов и городских округов на укрепление материально-технической базы муниципальных учреждений в сфере физической культуры и спорта (в части проведения капитального и текущего ремонта) </w:t>
            </w:r>
          </w:p>
        </w:tc>
        <w:tc>
          <w:tcPr>
            <w:tcW w:w="1510" w:type="dxa"/>
            <w:shd w:val="clear" w:color="000000" w:fill="FFFFFF"/>
            <w:hideMark/>
          </w:tcPr>
          <w:p w14:paraId="7DB4614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2 773,8</w:t>
            </w:r>
          </w:p>
        </w:tc>
        <w:tc>
          <w:tcPr>
            <w:tcW w:w="1184" w:type="dxa"/>
            <w:shd w:val="clear" w:color="000000" w:fill="FFFFFF"/>
            <w:hideMark/>
          </w:tcPr>
          <w:p w14:paraId="0C0608E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1701" w:type="dxa"/>
            <w:shd w:val="clear" w:color="000000" w:fill="FFFFFF"/>
            <w:hideMark/>
          </w:tcPr>
          <w:p w14:paraId="5E8FC99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r>
      <w:tr w:rsidR="007C7660" w:rsidRPr="007C7660" w14:paraId="059F3C6D" w14:textId="77777777" w:rsidTr="007C7660">
        <w:trPr>
          <w:trHeight w:val="345"/>
        </w:trPr>
        <w:tc>
          <w:tcPr>
            <w:tcW w:w="828" w:type="dxa"/>
            <w:shd w:val="clear" w:color="000000" w:fill="FFFFFF"/>
            <w:noWrap/>
            <w:hideMark/>
          </w:tcPr>
          <w:p w14:paraId="286B094F" w14:textId="77777777" w:rsidR="007C7660" w:rsidRPr="007C7660" w:rsidRDefault="007C7660" w:rsidP="007C7660">
            <w:pPr>
              <w:spacing w:after="0" w:line="240" w:lineRule="auto"/>
              <w:jc w:val="center"/>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w:t>
            </w:r>
          </w:p>
        </w:tc>
        <w:tc>
          <w:tcPr>
            <w:tcW w:w="5267" w:type="dxa"/>
            <w:shd w:val="clear" w:color="000000" w:fill="FFFFFF"/>
            <w:noWrap/>
            <w:vAlign w:val="center"/>
            <w:hideMark/>
          </w:tcPr>
          <w:p w14:paraId="2D50D40C" w14:textId="77777777" w:rsidR="007C7660" w:rsidRPr="007C7660" w:rsidRDefault="007C7660" w:rsidP="00F94733">
            <w:pPr>
              <w:spacing w:after="0" w:line="240" w:lineRule="auto"/>
              <w:jc w:val="both"/>
              <w:rPr>
                <w:rFonts w:ascii="Times New Roman" w:eastAsia="Times New Roman" w:hAnsi="Times New Roman" w:cs="Times New Roman"/>
                <w:b/>
                <w:bCs/>
                <w:sz w:val="20"/>
                <w:szCs w:val="20"/>
                <w:lang w:eastAsia="ru-RU"/>
              </w:rPr>
            </w:pPr>
            <w:r w:rsidRPr="007C7660">
              <w:rPr>
                <w:rFonts w:ascii="Times New Roman" w:eastAsia="Times New Roman" w:hAnsi="Times New Roman" w:cs="Times New Roman"/>
                <w:b/>
                <w:bCs/>
                <w:sz w:val="20"/>
                <w:szCs w:val="20"/>
                <w:lang w:eastAsia="ru-RU"/>
              </w:rPr>
              <w:t>Всего</w:t>
            </w:r>
          </w:p>
        </w:tc>
        <w:tc>
          <w:tcPr>
            <w:tcW w:w="1510" w:type="dxa"/>
            <w:shd w:val="clear" w:color="000000" w:fill="FFFFFF"/>
            <w:noWrap/>
            <w:hideMark/>
          </w:tcPr>
          <w:p w14:paraId="10E39A9E"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8 825 405,5</w:t>
            </w:r>
          </w:p>
        </w:tc>
        <w:tc>
          <w:tcPr>
            <w:tcW w:w="1184" w:type="dxa"/>
            <w:shd w:val="clear" w:color="000000" w:fill="FFFFFF"/>
            <w:noWrap/>
            <w:hideMark/>
          </w:tcPr>
          <w:p w14:paraId="06AF531A"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7 908 763,6</w:t>
            </w:r>
          </w:p>
        </w:tc>
        <w:tc>
          <w:tcPr>
            <w:tcW w:w="1701" w:type="dxa"/>
            <w:shd w:val="clear" w:color="000000" w:fill="FFFFFF"/>
            <w:noWrap/>
            <w:hideMark/>
          </w:tcPr>
          <w:p w14:paraId="0F13CCAA" w14:textId="77777777" w:rsidR="007C7660" w:rsidRPr="007C7660" w:rsidRDefault="007C7660" w:rsidP="007C7660">
            <w:pPr>
              <w:spacing w:after="0" w:line="240" w:lineRule="auto"/>
              <w:jc w:val="right"/>
              <w:rPr>
                <w:rFonts w:ascii="Times New Roman" w:eastAsia="Times New Roman" w:hAnsi="Times New Roman" w:cs="Times New Roman"/>
                <w:b/>
                <w:bCs/>
                <w:color w:val="000000"/>
                <w:sz w:val="20"/>
                <w:szCs w:val="20"/>
                <w:lang w:eastAsia="ru-RU"/>
              </w:rPr>
            </w:pPr>
            <w:r w:rsidRPr="007C7660">
              <w:rPr>
                <w:rFonts w:ascii="Times New Roman" w:eastAsia="Times New Roman" w:hAnsi="Times New Roman" w:cs="Times New Roman"/>
                <w:b/>
                <w:bCs/>
                <w:color w:val="000000"/>
                <w:sz w:val="20"/>
                <w:szCs w:val="20"/>
                <w:lang w:eastAsia="ru-RU"/>
              </w:rPr>
              <w:t>7 886 645,0</w:t>
            </w:r>
          </w:p>
        </w:tc>
      </w:tr>
    </w:tbl>
    <w:p w14:paraId="551D9D10" w14:textId="1094957B" w:rsidR="007C7660" w:rsidRDefault="007C7660" w:rsidP="007C7660">
      <w:pPr>
        <w:spacing w:after="0" w:line="240" w:lineRule="auto"/>
        <w:jc w:val="center"/>
        <w:rPr>
          <w:rFonts w:ascii="Times New Roman" w:eastAsia="Times New Roman" w:hAnsi="Times New Roman" w:cs="Times New Roman"/>
          <w:b/>
          <w:bCs/>
          <w:sz w:val="27"/>
          <w:szCs w:val="27"/>
          <w:lang w:eastAsia="ru-RU"/>
        </w:rPr>
      </w:pPr>
    </w:p>
    <w:p w14:paraId="2F375AD7" w14:textId="77777777" w:rsidR="007C7660" w:rsidRDefault="007C7660">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14:paraId="38B75253" w14:textId="77777777" w:rsidR="007C7660" w:rsidRPr="007C7660" w:rsidRDefault="007C7660" w:rsidP="007C7660">
      <w:pPr>
        <w:spacing w:after="0" w:line="240" w:lineRule="auto"/>
        <w:ind w:left="4678" w:right="-1"/>
        <w:rPr>
          <w:rFonts w:ascii="Times New Roman" w:eastAsia="Times New Roman" w:hAnsi="Times New Roman" w:cs="Times New Roman"/>
          <w:sz w:val="28"/>
          <w:szCs w:val="24"/>
          <w:lang w:eastAsia="ru-RU"/>
        </w:rPr>
      </w:pPr>
      <w:r w:rsidRPr="007C7660">
        <w:rPr>
          <w:rFonts w:ascii="Times New Roman" w:eastAsia="Times New Roman" w:hAnsi="Times New Roman" w:cs="Times New Roman"/>
          <w:sz w:val="28"/>
          <w:szCs w:val="24"/>
          <w:lang w:eastAsia="ru-RU"/>
        </w:rPr>
        <w:t>Приложение 5</w:t>
      </w:r>
    </w:p>
    <w:p w14:paraId="6BDE1869" w14:textId="77777777" w:rsidR="007C7660" w:rsidRPr="007C7660" w:rsidRDefault="007C7660" w:rsidP="007C7660">
      <w:pPr>
        <w:spacing w:after="0" w:line="240" w:lineRule="auto"/>
        <w:ind w:left="4678" w:right="-1"/>
        <w:rPr>
          <w:rFonts w:ascii="Times New Roman" w:eastAsia="Times New Roman" w:hAnsi="Times New Roman" w:cs="Times New Roman"/>
          <w:sz w:val="28"/>
          <w:szCs w:val="24"/>
          <w:lang w:eastAsia="ru-RU"/>
        </w:rPr>
      </w:pPr>
      <w:r w:rsidRPr="007C7660">
        <w:rPr>
          <w:rFonts w:ascii="Times New Roman" w:eastAsia="Times New Roman" w:hAnsi="Times New Roman" w:cs="Times New Roman"/>
          <w:sz w:val="28"/>
          <w:szCs w:val="24"/>
          <w:lang w:eastAsia="ru-RU"/>
        </w:rPr>
        <w:t xml:space="preserve">к бюджету муниципального образования города Чебоксары – столицы Чувашской Республики на 2023 год и на плановый период 2024 и 2025 годов </w:t>
      </w:r>
    </w:p>
    <w:p w14:paraId="425B6151" w14:textId="77777777" w:rsidR="007C7660" w:rsidRPr="007C7660" w:rsidRDefault="007C7660" w:rsidP="007C7660">
      <w:pPr>
        <w:tabs>
          <w:tab w:val="left" w:pos="10065"/>
        </w:tabs>
        <w:spacing w:after="0" w:line="240" w:lineRule="auto"/>
        <w:ind w:left="4678" w:right="-1"/>
        <w:rPr>
          <w:rFonts w:ascii="Times New Roman" w:eastAsia="Times New Roman" w:hAnsi="Times New Roman" w:cs="Times New Roman"/>
          <w:sz w:val="28"/>
          <w:szCs w:val="24"/>
          <w:lang w:eastAsia="ru-RU"/>
        </w:rPr>
      </w:pPr>
    </w:p>
    <w:p w14:paraId="46B12CED" w14:textId="77777777" w:rsidR="007C7660" w:rsidRPr="007C7660" w:rsidRDefault="007C7660" w:rsidP="007C7660">
      <w:pPr>
        <w:tabs>
          <w:tab w:val="left" w:pos="10065"/>
        </w:tabs>
        <w:spacing w:after="0" w:line="240" w:lineRule="auto"/>
        <w:ind w:left="4678" w:right="-1"/>
        <w:rPr>
          <w:rFonts w:ascii="Times New Roman" w:eastAsia="Times New Roman" w:hAnsi="Times New Roman" w:cs="Times New Roman"/>
          <w:sz w:val="28"/>
          <w:szCs w:val="24"/>
          <w:lang w:eastAsia="ru-RU"/>
        </w:rPr>
      </w:pPr>
    </w:p>
    <w:p w14:paraId="16156B66" w14:textId="77777777" w:rsidR="007C7660" w:rsidRPr="007C7660" w:rsidRDefault="007C7660" w:rsidP="007C7660">
      <w:pPr>
        <w:tabs>
          <w:tab w:val="left" w:pos="10065"/>
        </w:tabs>
        <w:spacing w:after="0" w:line="240" w:lineRule="auto"/>
        <w:ind w:left="4678" w:right="-1"/>
        <w:rPr>
          <w:rFonts w:ascii="Times New Roman" w:eastAsia="Times New Roman" w:hAnsi="Times New Roman" w:cs="Times New Roman"/>
          <w:sz w:val="28"/>
          <w:szCs w:val="24"/>
          <w:lang w:eastAsia="ru-RU"/>
        </w:rPr>
      </w:pPr>
    </w:p>
    <w:p w14:paraId="4EC5DFBA" w14:textId="77777777" w:rsidR="007C7660" w:rsidRPr="007C7660" w:rsidRDefault="007C7660" w:rsidP="007C7660">
      <w:pPr>
        <w:spacing w:after="0" w:line="240" w:lineRule="auto"/>
        <w:jc w:val="center"/>
        <w:outlineLvl w:val="5"/>
        <w:rPr>
          <w:rFonts w:ascii="Times New Roman" w:eastAsia="Times New Roman" w:hAnsi="Times New Roman" w:cs="Times New Roman"/>
          <w:b/>
          <w:bCs/>
          <w:sz w:val="24"/>
          <w:lang w:eastAsia="ru-RU"/>
        </w:rPr>
      </w:pPr>
      <w:r w:rsidRPr="007C7660">
        <w:rPr>
          <w:rFonts w:ascii="Times New Roman" w:eastAsia="Times New Roman" w:hAnsi="Times New Roman" w:cs="Times New Roman"/>
          <w:b/>
          <w:bCs/>
          <w:sz w:val="24"/>
          <w:lang w:eastAsia="ru-RU"/>
        </w:rPr>
        <w:t>ИСТОЧНИКИ</w:t>
      </w:r>
    </w:p>
    <w:p w14:paraId="1824BAD7" w14:textId="77777777" w:rsidR="007C7660" w:rsidRPr="007C7660" w:rsidRDefault="007C7660" w:rsidP="007C7660">
      <w:pPr>
        <w:spacing w:after="0" w:line="240" w:lineRule="auto"/>
        <w:jc w:val="center"/>
        <w:outlineLvl w:val="5"/>
        <w:rPr>
          <w:rFonts w:ascii="Times New Roman" w:eastAsia="Times New Roman" w:hAnsi="Times New Roman" w:cs="Times New Roman"/>
          <w:b/>
          <w:bCs/>
          <w:sz w:val="24"/>
          <w:lang w:eastAsia="ru-RU"/>
        </w:rPr>
      </w:pPr>
      <w:r w:rsidRPr="007C7660">
        <w:rPr>
          <w:rFonts w:ascii="Times New Roman" w:eastAsia="Times New Roman" w:hAnsi="Times New Roman" w:cs="Times New Roman"/>
          <w:b/>
          <w:bCs/>
          <w:sz w:val="24"/>
          <w:lang w:eastAsia="ru-RU"/>
        </w:rPr>
        <w:t>внутреннего финансирования дефицита бюджета</w:t>
      </w:r>
    </w:p>
    <w:p w14:paraId="54207C88" w14:textId="77777777" w:rsidR="007C7660" w:rsidRPr="007C7660" w:rsidRDefault="007C7660" w:rsidP="007C7660">
      <w:pPr>
        <w:spacing w:after="0" w:line="240" w:lineRule="auto"/>
        <w:jc w:val="center"/>
        <w:outlineLvl w:val="5"/>
        <w:rPr>
          <w:rFonts w:ascii="Times New Roman" w:eastAsia="Times New Roman" w:hAnsi="Times New Roman" w:cs="Times New Roman"/>
          <w:b/>
          <w:bCs/>
          <w:sz w:val="24"/>
          <w:lang w:eastAsia="ru-RU"/>
        </w:rPr>
      </w:pPr>
      <w:r w:rsidRPr="007C7660">
        <w:rPr>
          <w:rFonts w:ascii="Times New Roman" w:eastAsia="Times New Roman" w:hAnsi="Times New Roman" w:cs="Times New Roman"/>
          <w:b/>
          <w:bCs/>
          <w:sz w:val="24"/>
          <w:lang w:eastAsia="ru-RU"/>
        </w:rPr>
        <w:t>города Чебоксары на 2023 год и на плановый период 2024 и 2025 годов</w:t>
      </w:r>
    </w:p>
    <w:p w14:paraId="7D56509C" w14:textId="77777777" w:rsidR="007C7660" w:rsidRPr="007C7660" w:rsidRDefault="007C7660" w:rsidP="007C7660">
      <w:pPr>
        <w:spacing w:after="0" w:line="240" w:lineRule="auto"/>
        <w:rPr>
          <w:rFonts w:ascii="Times New Roman" w:eastAsia="Times New Roman" w:hAnsi="Times New Roman" w:cs="Times New Roman"/>
          <w:sz w:val="24"/>
          <w:szCs w:val="24"/>
          <w:lang w:eastAsia="ru-RU"/>
        </w:rPr>
      </w:pPr>
    </w:p>
    <w:p w14:paraId="735F5D64" w14:textId="77777777" w:rsidR="007C7660" w:rsidRDefault="007C7660" w:rsidP="007C7660">
      <w:pPr>
        <w:numPr>
          <w:ilvl w:val="0"/>
          <w:numId w:val="3"/>
        </w:numPr>
        <w:spacing w:after="0" w:line="240" w:lineRule="auto"/>
        <w:ind w:hanging="436"/>
        <w:jc w:val="center"/>
        <w:outlineLvl w:val="5"/>
        <w:rPr>
          <w:rFonts w:ascii="Times New Roman" w:eastAsia="Times New Roman" w:hAnsi="Times New Roman" w:cs="Times New Roman"/>
          <w:b/>
          <w:bCs/>
          <w:sz w:val="24"/>
          <w:lang w:eastAsia="ru-RU"/>
        </w:rPr>
      </w:pPr>
      <w:r w:rsidRPr="007C7660">
        <w:rPr>
          <w:rFonts w:ascii="Times New Roman" w:eastAsia="Times New Roman" w:hAnsi="Times New Roman" w:cs="Times New Roman"/>
          <w:b/>
          <w:bCs/>
          <w:sz w:val="24"/>
          <w:lang w:eastAsia="ru-RU"/>
        </w:rPr>
        <w:t>Источники внутреннего финансирования дефицита бюджета</w:t>
      </w:r>
      <w:r w:rsidRPr="007C7660">
        <w:rPr>
          <w:rFonts w:ascii="Times New Roman" w:eastAsia="Times New Roman" w:hAnsi="Times New Roman" w:cs="Times New Roman"/>
          <w:b/>
          <w:bCs/>
          <w:sz w:val="24"/>
          <w:lang w:eastAsia="ru-RU"/>
        </w:rPr>
        <w:br/>
        <w:t xml:space="preserve"> города Чебоксары на 2023 год</w:t>
      </w:r>
    </w:p>
    <w:p w14:paraId="52487964" w14:textId="77777777" w:rsidR="007C7660" w:rsidRPr="007C7660" w:rsidRDefault="007C7660" w:rsidP="007C7660">
      <w:pPr>
        <w:spacing w:after="0" w:line="240" w:lineRule="auto"/>
        <w:ind w:left="720"/>
        <w:outlineLvl w:val="5"/>
        <w:rPr>
          <w:rFonts w:ascii="Times New Roman" w:eastAsia="Times New Roman" w:hAnsi="Times New Roman" w:cs="Times New Roman"/>
          <w:b/>
          <w:bCs/>
          <w:sz w:val="24"/>
          <w:lang w:eastAsia="ru-RU"/>
        </w:rPr>
      </w:pPr>
    </w:p>
    <w:p w14:paraId="2C8EB4BF" w14:textId="77777777" w:rsidR="007C7660" w:rsidRPr="007C7660" w:rsidRDefault="007C7660" w:rsidP="007C7660">
      <w:pPr>
        <w:tabs>
          <w:tab w:val="center" w:pos="4153"/>
          <w:tab w:val="right" w:pos="9356"/>
        </w:tabs>
        <w:spacing w:after="0" w:line="240" w:lineRule="auto"/>
        <w:ind w:left="720" w:right="-568"/>
        <w:jc w:val="center"/>
        <w:rPr>
          <w:rFonts w:ascii="Times New Roman" w:eastAsia="Times New Roman" w:hAnsi="Times New Roman" w:cs="Times New Roman"/>
          <w:sz w:val="24"/>
          <w:szCs w:val="20"/>
          <w:lang w:eastAsia="ru-RU"/>
        </w:rPr>
      </w:pPr>
      <w:r w:rsidRPr="007C7660">
        <w:rPr>
          <w:rFonts w:ascii="Times New Roman" w:eastAsia="Times New Roman" w:hAnsi="Times New Roman" w:cs="Times New Roman"/>
          <w:sz w:val="24"/>
          <w:szCs w:val="20"/>
          <w:lang w:eastAsia="ru-RU"/>
        </w:rPr>
        <w:tab/>
      </w:r>
      <w:r w:rsidRPr="007C7660">
        <w:rPr>
          <w:rFonts w:ascii="Times New Roman" w:eastAsia="Times New Roman" w:hAnsi="Times New Roman" w:cs="Times New Roman"/>
          <w:sz w:val="24"/>
          <w:szCs w:val="20"/>
          <w:lang w:eastAsia="ru-RU"/>
        </w:rPr>
        <w:tab/>
        <w:t xml:space="preserve">        (тыс. рублей)</w:t>
      </w:r>
    </w:p>
    <w:tbl>
      <w:tblPr>
        <w:tblW w:w="96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418"/>
      </w:tblGrid>
      <w:tr w:rsidR="007C7660" w:rsidRPr="007C7660" w14:paraId="79E193E0" w14:textId="77777777" w:rsidTr="007C7660">
        <w:trPr>
          <w:cantSplit/>
          <w:trHeight w:val="423"/>
        </w:trPr>
        <w:tc>
          <w:tcPr>
            <w:tcW w:w="8280" w:type="dxa"/>
            <w:vAlign w:val="center"/>
          </w:tcPr>
          <w:p w14:paraId="79B8E11E" w14:textId="77777777" w:rsidR="007C7660" w:rsidRPr="007C7660" w:rsidRDefault="007C7660" w:rsidP="007C7660">
            <w:pPr>
              <w:keepNext/>
              <w:keepLines/>
              <w:spacing w:after="0" w:line="240" w:lineRule="auto"/>
              <w:jc w:val="center"/>
              <w:outlineLvl w:val="6"/>
              <w:rPr>
                <w:rFonts w:ascii="Times New Roman" w:eastAsia="Times New Roman" w:hAnsi="Times New Roman" w:cs="Times New Roman"/>
                <w:b/>
                <w:iCs/>
                <w:sz w:val="24"/>
                <w:szCs w:val="24"/>
                <w:lang w:eastAsia="ru-RU"/>
              </w:rPr>
            </w:pPr>
            <w:r w:rsidRPr="007C7660">
              <w:rPr>
                <w:rFonts w:ascii="Times New Roman" w:eastAsia="Times New Roman" w:hAnsi="Times New Roman" w:cs="Times New Roman"/>
                <w:b/>
                <w:iCs/>
                <w:sz w:val="24"/>
                <w:szCs w:val="24"/>
                <w:lang w:eastAsia="ru-RU"/>
              </w:rPr>
              <w:t>Наименование</w:t>
            </w:r>
          </w:p>
        </w:tc>
        <w:tc>
          <w:tcPr>
            <w:tcW w:w="1418" w:type="dxa"/>
            <w:vAlign w:val="center"/>
          </w:tcPr>
          <w:p w14:paraId="44A14504" w14:textId="77777777" w:rsidR="007C7660" w:rsidRPr="007C7660" w:rsidRDefault="007C7660" w:rsidP="007C7660">
            <w:pPr>
              <w:keepNext/>
              <w:keepLines/>
              <w:spacing w:after="0" w:line="240" w:lineRule="auto"/>
              <w:jc w:val="center"/>
              <w:outlineLvl w:val="0"/>
              <w:rPr>
                <w:rFonts w:ascii="Times New Roman" w:eastAsia="Times New Roman" w:hAnsi="Times New Roman" w:cs="Times New Roman"/>
                <w:b/>
                <w:bCs/>
                <w:sz w:val="24"/>
                <w:szCs w:val="24"/>
                <w:lang w:eastAsia="ru-RU"/>
              </w:rPr>
            </w:pPr>
            <w:r w:rsidRPr="007C7660">
              <w:rPr>
                <w:rFonts w:ascii="Times New Roman" w:eastAsia="Times New Roman" w:hAnsi="Times New Roman" w:cs="Times New Roman"/>
                <w:b/>
                <w:bCs/>
                <w:sz w:val="24"/>
                <w:szCs w:val="24"/>
                <w:lang w:eastAsia="ru-RU"/>
              </w:rPr>
              <w:t>Сумма</w:t>
            </w:r>
          </w:p>
        </w:tc>
      </w:tr>
      <w:tr w:rsidR="007C7660" w:rsidRPr="007C7660" w14:paraId="22C752FC" w14:textId="77777777" w:rsidTr="007C7660">
        <w:trPr>
          <w:cantSplit/>
        </w:trPr>
        <w:tc>
          <w:tcPr>
            <w:tcW w:w="8280" w:type="dxa"/>
          </w:tcPr>
          <w:p w14:paraId="5DF2E804" w14:textId="77777777" w:rsidR="007C7660" w:rsidRPr="007C7660" w:rsidRDefault="007C7660" w:rsidP="007C7660">
            <w:pPr>
              <w:spacing w:after="0" w:line="240" w:lineRule="auto"/>
              <w:outlineLvl w:val="5"/>
              <w:rPr>
                <w:rFonts w:ascii="Times New Roman" w:eastAsia="Times New Roman" w:hAnsi="Times New Roman" w:cs="Times New Roman"/>
                <w:b/>
                <w:bCs/>
                <w:sz w:val="24"/>
                <w:szCs w:val="24"/>
                <w:lang w:eastAsia="ru-RU"/>
              </w:rPr>
            </w:pPr>
            <w:r w:rsidRPr="007C7660">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w:t>
            </w:r>
          </w:p>
        </w:tc>
        <w:tc>
          <w:tcPr>
            <w:tcW w:w="1418" w:type="dxa"/>
          </w:tcPr>
          <w:p w14:paraId="4ABBD42B" w14:textId="77777777" w:rsidR="007C7660" w:rsidRPr="007C7660" w:rsidRDefault="007C7660" w:rsidP="007C7660">
            <w:pPr>
              <w:keepNext/>
              <w:keepLines/>
              <w:spacing w:after="0" w:line="240" w:lineRule="auto"/>
              <w:jc w:val="right"/>
              <w:outlineLvl w:val="0"/>
              <w:rPr>
                <w:rFonts w:ascii="Times New Roman" w:eastAsia="Times New Roman" w:hAnsi="Times New Roman" w:cs="Times New Roman"/>
                <w:b/>
                <w:bCs/>
                <w:sz w:val="24"/>
                <w:szCs w:val="24"/>
                <w:lang w:eastAsia="ru-RU"/>
              </w:rPr>
            </w:pPr>
            <w:r w:rsidRPr="007C7660">
              <w:rPr>
                <w:rFonts w:ascii="Times New Roman" w:eastAsia="Times New Roman" w:hAnsi="Times New Roman" w:cs="Times New Roman"/>
                <w:b/>
                <w:bCs/>
                <w:sz w:val="24"/>
                <w:szCs w:val="24"/>
                <w:lang w:eastAsia="ru-RU"/>
              </w:rPr>
              <w:t>586 134,4</w:t>
            </w:r>
          </w:p>
        </w:tc>
      </w:tr>
      <w:tr w:rsidR="007C7660" w:rsidRPr="007C7660" w14:paraId="5B6AB26F" w14:textId="77777777" w:rsidTr="007C7660">
        <w:trPr>
          <w:cantSplit/>
        </w:trPr>
        <w:tc>
          <w:tcPr>
            <w:tcW w:w="8280" w:type="dxa"/>
          </w:tcPr>
          <w:p w14:paraId="53C74D76" w14:textId="77777777" w:rsidR="007C7660" w:rsidRPr="007C7660" w:rsidRDefault="007C7660" w:rsidP="007C76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Разница между привлеченными и погашенными кредитами кредитных организаций в валюте Российской Федерации</w:t>
            </w:r>
          </w:p>
        </w:tc>
        <w:tc>
          <w:tcPr>
            <w:tcW w:w="1418" w:type="dxa"/>
          </w:tcPr>
          <w:p w14:paraId="1FF37F63" w14:textId="77777777" w:rsidR="007C7660" w:rsidRPr="007C7660" w:rsidRDefault="007C7660" w:rsidP="007C7660">
            <w:pPr>
              <w:keepNext/>
              <w:keepLines/>
              <w:spacing w:after="0" w:line="240" w:lineRule="auto"/>
              <w:jc w:val="right"/>
              <w:outlineLvl w:val="0"/>
              <w:rPr>
                <w:rFonts w:ascii="Times New Roman" w:eastAsia="Times New Roman" w:hAnsi="Times New Roman" w:cs="Times New Roman"/>
                <w:bCs/>
                <w:sz w:val="24"/>
                <w:szCs w:val="24"/>
                <w:lang w:eastAsia="ru-RU"/>
              </w:rPr>
            </w:pPr>
            <w:r w:rsidRPr="007C7660">
              <w:rPr>
                <w:rFonts w:ascii="Times New Roman" w:eastAsia="Times New Roman" w:hAnsi="Times New Roman" w:cs="Times New Roman"/>
                <w:bCs/>
                <w:sz w:val="24"/>
                <w:szCs w:val="24"/>
                <w:lang w:eastAsia="ru-RU"/>
              </w:rPr>
              <w:t>771 134,4</w:t>
            </w:r>
          </w:p>
        </w:tc>
      </w:tr>
      <w:tr w:rsidR="007C7660" w:rsidRPr="007C7660" w14:paraId="6AF6F207" w14:textId="77777777" w:rsidTr="007C7660">
        <w:trPr>
          <w:cantSplit/>
        </w:trPr>
        <w:tc>
          <w:tcPr>
            <w:tcW w:w="8280" w:type="dxa"/>
          </w:tcPr>
          <w:p w14:paraId="274C3261" w14:textId="77777777" w:rsidR="007C7660" w:rsidRPr="007C7660" w:rsidRDefault="007C7660" w:rsidP="007C76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Разница между привлеченными и погашенными в валюте Российской Федерации бюджетными кредитами, предоставленными другими бюджетами бюджетной системы Российской Федерации</w:t>
            </w:r>
          </w:p>
        </w:tc>
        <w:tc>
          <w:tcPr>
            <w:tcW w:w="1418" w:type="dxa"/>
          </w:tcPr>
          <w:p w14:paraId="313575DA"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- 385 000,0</w:t>
            </w:r>
          </w:p>
        </w:tc>
      </w:tr>
      <w:tr w:rsidR="007C7660" w:rsidRPr="007C7660" w14:paraId="5E8D9B82" w14:textId="77777777" w:rsidTr="007C7660">
        <w:trPr>
          <w:cantSplit/>
        </w:trPr>
        <w:tc>
          <w:tcPr>
            <w:tcW w:w="8280" w:type="dxa"/>
          </w:tcPr>
          <w:p w14:paraId="1EAFDB79" w14:textId="77777777" w:rsidR="007C7660" w:rsidRPr="007C7660" w:rsidRDefault="007C7660" w:rsidP="007C76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7660">
              <w:rPr>
                <w:rFonts w:ascii="Times New Roman" w:eastAsia="Calibri" w:hAnsi="Times New Roman" w:cs="Times New Roman"/>
                <w:sz w:val="24"/>
                <w:szCs w:val="24"/>
              </w:rPr>
              <w:t xml:space="preserve">Изменение остатков средств на счетах по учету средств бюджета </w:t>
            </w:r>
          </w:p>
        </w:tc>
        <w:tc>
          <w:tcPr>
            <w:tcW w:w="1418" w:type="dxa"/>
          </w:tcPr>
          <w:p w14:paraId="5B837E35"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200 000,0</w:t>
            </w:r>
          </w:p>
        </w:tc>
      </w:tr>
    </w:tbl>
    <w:p w14:paraId="7993A569" w14:textId="77777777" w:rsidR="007C7660" w:rsidRPr="007C7660" w:rsidRDefault="007C7660" w:rsidP="007C7660">
      <w:pPr>
        <w:spacing w:after="0" w:line="240" w:lineRule="auto"/>
        <w:rPr>
          <w:rFonts w:ascii="Times New Roman" w:eastAsia="Times New Roman" w:hAnsi="Times New Roman" w:cs="Times New Roman"/>
          <w:sz w:val="24"/>
          <w:szCs w:val="24"/>
          <w:lang w:eastAsia="ru-RU"/>
        </w:rPr>
      </w:pPr>
    </w:p>
    <w:p w14:paraId="303DAF85" w14:textId="77777777" w:rsidR="007C7660" w:rsidRPr="007C7660" w:rsidRDefault="007C7660" w:rsidP="007C7660">
      <w:pPr>
        <w:spacing w:after="0" w:line="240" w:lineRule="auto"/>
        <w:rPr>
          <w:rFonts w:ascii="Times New Roman" w:eastAsia="Times New Roman" w:hAnsi="Times New Roman" w:cs="Times New Roman"/>
          <w:sz w:val="24"/>
          <w:szCs w:val="24"/>
          <w:lang w:eastAsia="ru-RU"/>
        </w:rPr>
      </w:pPr>
    </w:p>
    <w:p w14:paraId="49835D41" w14:textId="77777777" w:rsidR="007C7660" w:rsidRPr="007C7660" w:rsidRDefault="007C7660" w:rsidP="007C7660">
      <w:pPr>
        <w:spacing w:after="0" w:line="240" w:lineRule="auto"/>
        <w:rPr>
          <w:rFonts w:ascii="Times New Roman" w:eastAsia="Times New Roman" w:hAnsi="Times New Roman" w:cs="Times New Roman"/>
          <w:sz w:val="24"/>
          <w:szCs w:val="24"/>
          <w:lang w:eastAsia="ru-RU"/>
        </w:rPr>
      </w:pPr>
    </w:p>
    <w:p w14:paraId="4F9D5B95" w14:textId="77777777" w:rsidR="007C7660" w:rsidRPr="007C7660" w:rsidRDefault="007C7660" w:rsidP="007C7660">
      <w:pPr>
        <w:numPr>
          <w:ilvl w:val="0"/>
          <w:numId w:val="3"/>
        </w:numPr>
        <w:spacing w:after="0" w:line="240" w:lineRule="auto"/>
        <w:jc w:val="center"/>
        <w:outlineLvl w:val="5"/>
        <w:rPr>
          <w:rFonts w:ascii="Times New Roman" w:eastAsia="Times New Roman" w:hAnsi="Times New Roman" w:cs="Times New Roman"/>
          <w:b/>
          <w:bCs/>
          <w:sz w:val="24"/>
          <w:lang w:eastAsia="ru-RU"/>
        </w:rPr>
      </w:pPr>
      <w:r w:rsidRPr="007C7660">
        <w:rPr>
          <w:rFonts w:ascii="Times New Roman" w:eastAsia="Times New Roman" w:hAnsi="Times New Roman" w:cs="Times New Roman"/>
          <w:b/>
          <w:bCs/>
          <w:sz w:val="24"/>
          <w:lang w:eastAsia="ru-RU"/>
        </w:rPr>
        <w:t>Источники внутреннего финансирования дефицита бюджета</w:t>
      </w:r>
      <w:r w:rsidRPr="007C7660">
        <w:rPr>
          <w:rFonts w:ascii="Times New Roman" w:eastAsia="Times New Roman" w:hAnsi="Times New Roman" w:cs="Times New Roman"/>
          <w:b/>
          <w:bCs/>
          <w:sz w:val="24"/>
          <w:lang w:eastAsia="ru-RU"/>
        </w:rPr>
        <w:br/>
        <w:t xml:space="preserve"> города Чебоксары на 2024 и 2025 годы</w:t>
      </w:r>
    </w:p>
    <w:p w14:paraId="62CF3C38" w14:textId="77777777" w:rsidR="007C7660" w:rsidRPr="007C7660" w:rsidRDefault="007C7660" w:rsidP="007C7660">
      <w:pPr>
        <w:tabs>
          <w:tab w:val="center" w:pos="4153"/>
          <w:tab w:val="right" w:pos="8306"/>
        </w:tabs>
        <w:spacing w:after="0" w:line="240" w:lineRule="auto"/>
        <w:jc w:val="right"/>
        <w:rPr>
          <w:rFonts w:ascii="Times New Roman" w:eastAsia="Times New Roman" w:hAnsi="Times New Roman" w:cs="Times New Roman"/>
          <w:sz w:val="24"/>
          <w:szCs w:val="20"/>
          <w:lang w:eastAsia="ru-RU"/>
        </w:rPr>
      </w:pPr>
    </w:p>
    <w:p w14:paraId="4346090F" w14:textId="2DCA44DF" w:rsidR="007C7660" w:rsidRPr="007C7660" w:rsidRDefault="007C7660" w:rsidP="007C7660">
      <w:pPr>
        <w:tabs>
          <w:tab w:val="center" w:pos="4153"/>
          <w:tab w:val="right" w:pos="8306"/>
        </w:tabs>
        <w:spacing w:after="0" w:line="240" w:lineRule="auto"/>
        <w:jc w:val="center"/>
        <w:rPr>
          <w:rFonts w:ascii="Times New Roman" w:eastAsia="Times New Roman" w:hAnsi="Times New Roman" w:cs="Times New Roman"/>
          <w:sz w:val="24"/>
          <w:szCs w:val="20"/>
          <w:lang w:eastAsia="ru-RU"/>
        </w:rPr>
      </w:pPr>
      <w:r w:rsidRPr="007C766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7C7660">
        <w:rPr>
          <w:rFonts w:ascii="Times New Roman" w:eastAsia="Times New Roman" w:hAnsi="Times New Roman" w:cs="Times New Roman"/>
          <w:sz w:val="24"/>
          <w:szCs w:val="20"/>
          <w:lang w:eastAsia="ru-RU"/>
        </w:rPr>
        <w:t>(тыс. рублей)</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1559"/>
        <w:gridCol w:w="1559"/>
      </w:tblGrid>
      <w:tr w:rsidR="007C7660" w:rsidRPr="007C7660" w14:paraId="1C94A95A" w14:textId="77777777" w:rsidTr="007C7660">
        <w:trPr>
          <w:cantSplit/>
        </w:trPr>
        <w:tc>
          <w:tcPr>
            <w:tcW w:w="6662" w:type="dxa"/>
            <w:vMerge w:val="restart"/>
          </w:tcPr>
          <w:p w14:paraId="70D660AF" w14:textId="77777777" w:rsidR="007C7660" w:rsidRPr="007C7660" w:rsidRDefault="007C7660" w:rsidP="007C7660">
            <w:pPr>
              <w:keepNext/>
              <w:spacing w:after="0" w:line="240" w:lineRule="auto"/>
              <w:ind w:left="-391" w:firstLine="142"/>
              <w:jc w:val="center"/>
              <w:outlineLvl w:val="6"/>
              <w:rPr>
                <w:rFonts w:ascii="Times New Roman" w:eastAsia="Times New Roman" w:hAnsi="Times New Roman" w:cs="Times New Roman"/>
                <w:b/>
                <w:noProof/>
                <w:szCs w:val="16"/>
                <w:lang w:eastAsia="ru-RU"/>
              </w:rPr>
            </w:pPr>
          </w:p>
          <w:p w14:paraId="6B480A6A" w14:textId="77777777" w:rsidR="007C7660" w:rsidRPr="007C7660" w:rsidRDefault="007C7660" w:rsidP="007C7660">
            <w:pPr>
              <w:keepNext/>
              <w:spacing w:after="0" w:line="240" w:lineRule="auto"/>
              <w:ind w:left="-391" w:firstLine="142"/>
              <w:jc w:val="center"/>
              <w:outlineLvl w:val="6"/>
              <w:rPr>
                <w:rFonts w:ascii="Times New Roman" w:eastAsia="Times New Roman" w:hAnsi="Times New Roman" w:cs="Times New Roman"/>
                <w:b/>
                <w:noProof/>
                <w:szCs w:val="24"/>
                <w:lang w:eastAsia="ru-RU"/>
              </w:rPr>
            </w:pPr>
            <w:r w:rsidRPr="007C7660">
              <w:rPr>
                <w:rFonts w:ascii="Times New Roman" w:eastAsia="Times New Roman" w:hAnsi="Times New Roman" w:cs="Times New Roman"/>
                <w:b/>
                <w:noProof/>
                <w:szCs w:val="24"/>
                <w:lang w:eastAsia="ru-RU"/>
              </w:rPr>
              <w:t>Наименование</w:t>
            </w:r>
          </w:p>
        </w:tc>
        <w:tc>
          <w:tcPr>
            <w:tcW w:w="3118" w:type="dxa"/>
            <w:gridSpan w:val="2"/>
          </w:tcPr>
          <w:p w14:paraId="45C473A0" w14:textId="77777777" w:rsidR="007C7660" w:rsidRPr="007C7660" w:rsidRDefault="007C7660" w:rsidP="007C7660">
            <w:pPr>
              <w:keepNext/>
              <w:spacing w:after="0" w:line="240" w:lineRule="auto"/>
              <w:jc w:val="center"/>
              <w:outlineLvl w:val="0"/>
              <w:rPr>
                <w:rFonts w:ascii="Times New Roman" w:eastAsia="Times New Roman" w:hAnsi="Times New Roman" w:cs="Times New Roman"/>
                <w:b/>
                <w:bCs/>
                <w:szCs w:val="24"/>
                <w:lang w:eastAsia="ru-RU"/>
              </w:rPr>
            </w:pPr>
            <w:r w:rsidRPr="007C7660">
              <w:rPr>
                <w:rFonts w:ascii="Times New Roman" w:eastAsia="Times New Roman" w:hAnsi="Times New Roman" w:cs="Times New Roman"/>
                <w:b/>
                <w:bCs/>
                <w:szCs w:val="24"/>
                <w:lang w:eastAsia="ru-RU"/>
              </w:rPr>
              <w:t>Сумма</w:t>
            </w:r>
          </w:p>
        </w:tc>
      </w:tr>
      <w:tr w:rsidR="007C7660" w:rsidRPr="007C7660" w14:paraId="3B01BA33" w14:textId="77777777" w:rsidTr="007C7660">
        <w:trPr>
          <w:cantSplit/>
          <w:trHeight w:val="380"/>
        </w:trPr>
        <w:tc>
          <w:tcPr>
            <w:tcW w:w="6662" w:type="dxa"/>
            <w:vMerge/>
          </w:tcPr>
          <w:p w14:paraId="0E31AE93" w14:textId="77777777" w:rsidR="007C7660" w:rsidRPr="007C7660" w:rsidRDefault="007C7660" w:rsidP="007C7660">
            <w:pPr>
              <w:keepNext/>
              <w:spacing w:after="0" w:line="240" w:lineRule="auto"/>
              <w:ind w:left="-391" w:firstLine="142"/>
              <w:jc w:val="center"/>
              <w:outlineLvl w:val="6"/>
              <w:rPr>
                <w:rFonts w:ascii="Times New Roman" w:eastAsia="Times New Roman" w:hAnsi="Times New Roman" w:cs="Times New Roman"/>
                <w:b/>
                <w:noProof/>
                <w:szCs w:val="24"/>
                <w:lang w:eastAsia="ru-RU"/>
              </w:rPr>
            </w:pPr>
          </w:p>
        </w:tc>
        <w:tc>
          <w:tcPr>
            <w:tcW w:w="1559" w:type="dxa"/>
          </w:tcPr>
          <w:p w14:paraId="2302FED1" w14:textId="77777777" w:rsidR="007C7660" w:rsidRPr="007C7660" w:rsidRDefault="007C7660" w:rsidP="007C7660">
            <w:pPr>
              <w:keepNext/>
              <w:spacing w:after="0" w:line="240" w:lineRule="auto"/>
              <w:jc w:val="center"/>
              <w:outlineLvl w:val="0"/>
              <w:rPr>
                <w:rFonts w:ascii="Times New Roman" w:eastAsia="Times New Roman" w:hAnsi="Times New Roman" w:cs="Times New Roman"/>
                <w:b/>
                <w:bCs/>
                <w:szCs w:val="24"/>
                <w:lang w:eastAsia="ru-RU"/>
              </w:rPr>
            </w:pPr>
            <w:r w:rsidRPr="007C7660">
              <w:rPr>
                <w:rFonts w:ascii="Times New Roman" w:eastAsia="Times New Roman" w:hAnsi="Times New Roman" w:cs="Times New Roman"/>
                <w:b/>
                <w:bCs/>
                <w:szCs w:val="24"/>
                <w:lang w:eastAsia="ru-RU"/>
              </w:rPr>
              <w:t>2023 год</w:t>
            </w:r>
          </w:p>
        </w:tc>
        <w:tc>
          <w:tcPr>
            <w:tcW w:w="1559" w:type="dxa"/>
          </w:tcPr>
          <w:p w14:paraId="44F6615B" w14:textId="77777777" w:rsidR="007C7660" w:rsidRPr="007C7660" w:rsidRDefault="007C7660" w:rsidP="007C7660">
            <w:pPr>
              <w:keepNext/>
              <w:spacing w:after="0" w:line="240" w:lineRule="auto"/>
              <w:jc w:val="center"/>
              <w:outlineLvl w:val="0"/>
              <w:rPr>
                <w:rFonts w:ascii="Times New Roman" w:eastAsia="Times New Roman" w:hAnsi="Times New Roman" w:cs="Times New Roman"/>
                <w:b/>
                <w:bCs/>
                <w:szCs w:val="24"/>
                <w:lang w:eastAsia="ru-RU"/>
              </w:rPr>
            </w:pPr>
            <w:r w:rsidRPr="007C7660">
              <w:rPr>
                <w:rFonts w:ascii="Times New Roman" w:eastAsia="Times New Roman" w:hAnsi="Times New Roman" w:cs="Times New Roman"/>
                <w:b/>
                <w:bCs/>
                <w:szCs w:val="24"/>
                <w:lang w:eastAsia="ru-RU"/>
              </w:rPr>
              <w:t>2024 год</w:t>
            </w:r>
          </w:p>
        </w:tc>
      </w:tr>
      <w:tr w:rsidR="007C7660" w:rsidRPr="007C7660" w14:paraId="58CBFAF2" w14:textId="77777777" w:rsidTr="007C7660">
        <w:trPr>
          <w:cantSplit/>
          <w:trHeight w:val="383"/>
        </w:trPr>
        <w:tc>
          <w:tcPr>
            <w:tcW w:w="6662" w:type="dxa"/>
          </w:tcPr>
          <w:p w14:paraId="4C50FDB5" w14:textId="77777777" w:rsidR="007C7660" w:rsidRPr="007C7660" w:rsidRDefault="007C7660" w:rsidP="007C7660">
            <w:pPr>
              <w:keepNext/>
              <w:spacing w:after="0" w:line="240" w:lineRule="auto"/>
              <w:outlineLvl w:val="6"/>
              <w:rPr>
                <w:rFonts w:ascii="Times New Roman" w:eastAsia="Times New Roman" w:hAnsi="Times New Roman" w:cs="Times New Roman"/>
                <w:b/>
                <w:noProof/>
                <w:szCs w:val="24"/>
                <w:lang w:eastAsia="ru-RU"/>
              </w:rPr>
            </w:pPr>
            <w:r w:rsidRPr="007C7660">
              <w:rPr>
                <w:rFonts w:ascii="Times New Roman" w:eastAsia="Times New Roman" w:hAnsi="Times New Roman" w:cs="Times New Roman"/>
                <w:b/>
                <w:noProof/>
                <w:szCs w:val="24"/>
                <w:lang w:eastAsia="ru-RU"/>
              </w:rPr>
              <w:t>Источники внутреннего финансирования дефицита бюджета</w:t>
            </w:r>
          </w:p>
        </w:tc>
        <w:tc>
          <w:tcPr>
            <w:tcW w:w="1559" w:type="dxa"/>
          </w:tcPr>
          <w:p w14:paraId="5A21F805" w14:textId="77777777" w:rsidR="007C7660" w:rsidRPr="007C7660" w:rsidRDefault="007C7660" w:rsidP="007C7660">
            <w:pPr>
              <w:spacing w:after="0" w:line="240" w:lineRule="auto"/>
              <w:jc w:val="right"/>
              <w:rPr>
                <w:rFonts w:ascii="Times New Roman" w:eastAsia="Times New Roman" w:hAnsi="Times New Roman" w:cs="Times New Roman"/>
                <w:b/>
                <w:szCs w:val="24"/>
                <w:lang w:eastAsia="ru-RU"/>
              </w:rPr>
            </w:pPr>
            <w:r w:rsidRPr="007C7660">
              <w:rPr>
                <w:rFonts w:ascii="Times New Roman" w:eastAsia="Times New Roman" w:hAnsi="Times New Roman" w:cs="Times New Roman"/>
                <w:b/>
                <w:szCs w:val="24"/>
                <w:lang w:eastAsia="ru-RU"/>
              </w:rPr>
              <w:t>62 887,5</w:t>
            </w:r>
          </w:p>
        </w:tc>
        <w:tc>
          <w:tcPr>
            <w:tcW w:w="1559" w:type="dxa"/>
          </w:tcPr>
          <w:p w14:paraId="6434CDE7" w14:textId="77777777" w:rsidR="007C7660" w:rsidRPr="007C7660" w:rsidRDefault="007C7660" w:rsidP="007C7660">
            <w:pPr>
              <w:spacing w:after="0" w:line="240" w:lineRule="auto"/>
              <w:jc w:val="right"/>
              <w:rPr>
                <w:rFonts w:ascii="Times New Roman" w:eastAsia="Times New Roman" w:hAnsi="Times New Roman" w:cs="Times New Roman"/>
                <w:b/>
                <w:szCs w:val="24"/>
                <w:lang w:eastAsia="ru-RU"/>
              </w:rPr>
            </w:pPr>
            <w:r w:rsidRPr="007C7660">
              <w:rPr>
                <w:rFonts w:ascii="Times New Roman" w:eastAsia="Times New Roman" w:hAnsi="Times New Roman" w:cs="Times New Roman"/>
                <w:b/>
                <w:szCs w:val="24"/>
                <w:lang w:eastAsia="ru-RU"/>
              </w:rPr>
              <w:t>-51 845,5</w:t>
            </w:r>
          </w:p>
        </w:tc>
      </w:tr>
      <w:tr w:rsidR="007C7660" w:rsidRPr="007C7660" w14:paraId="5B645543" w14:textId="77777777" w:rsidTr="007C7660">
        <w:trPr>
          <w:cantSplit/>
        </w:trPr>
        <w:tc>
          <w:tcPr>
            <w:tcW w:w="6662" w:type="dxa"/>
            <w:tcBorders>
              <w:top w:val="single" w:sz="4" w:space="0" w:color="auto"/>
              <w:left w:val="single" w:sz="4" w:space="0" w:color="auto"/>
              <w:bottom w:val="single" w:sz="4" w:space="0" w:color="auto"/>
              <w:right w:val="single" w:sz="4" w:space="0" w:color="auto"/>
            </w:tcBorders>
          </w:tcPr>
          <w:p w14:paraId="24670290" w14:textId="77777777" w:rsidR="007C7660" w:rsidRPr="007C7660" w:rsidRDefault="007C7660" w:rsidP="007C7660">
            <w:pPr>
              <w:spacing w:after="0" w:line="240" w:lineRule="auto"/>
              <w:jc w:val="both"/>
              <w:rPr>
                <w:rFonts w:ascii="Times New Roman" w:eastAsia="Times New Roman" w:hAnsi="Times New Roman" w:cs="Times New Roman"/>
                <w:szCs w:val="24"/>
                <w:lang w:eastAsia="ru-RU"/>
              </w:rPr>
            </w:pPr>
            <w:r w:rsidRPr="007C7660">
              <w:rPr>
                <w:rFonts w:ascii="Times New Roman" w:eastAsia="Times New Roman" w:hAnsi="Times New Roman" w:cs="Times New Roman"/>
                <w:szCs w:val="24"/>
                <w:lang w:eastAsia="ru-RU"/>
              </w:rPr>
              <w:t>Разница между привлеченными и погашенными кредитами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1EDA1054" w14:textId="77777777" w:rsidR="007C7660" w:rsidRPr="007C7660" w:rsidRDefault="007C7660" w:rsidP="007C7660">
            <w:pPr>
              <w:spacing w:after="0" w:line="240" w:lineRule="auto"/>
              <w:jc w:val="right"/>
              <w:rPr>
                <w:rFonts w:ascii="Times New Roman" w:eastAsia="Times New Roman" w:hAnsi="Times New Roman" w:cs="Times New Roman"/>
                <w:szCs w:val="24"/>
                <w:lang w:eastAsia="ru-RU"/>
              </w:rPr>
            </w:pPr>
            <w:r w:rsidRPr="007C7660">
              <w:rPr>
                <w:rFonts w:ascii="Times New Roman" w:eastAsia="Times New Roman" w:hAnsi="Times New Roman" w:cs="Times New Roman"/>
                <w:szCs w:val="24"/>
                <w:lang w:eastAsia="ru-RU"/>
              </w:rPr>
              <w:t>412 887,5</w:t>
            </w:r>
          </w:p>
        </w:tc>
        <w:tc>
          <w:tcPr>
            <w:tcW w:w="1559" w:type="dxa"/>
            <w:tcBorders>
              <w:top w:val="single" w:sz="4" w:space="0" w:color="auto"/>
              <w:left w:val="single" w:sz="4" w:space="0" w:color="auto"/>
              <w:bottom w:val="single" w:sz="4" w:space="0" w:color="auto"/>
              <w:right w:val="single" w:sz="4" w:space="0" w:color="auto"/>
            </w:tcBorders>
          </w:tcPr>
          <w:p w14:paraId="2EB11AF8" w14:textId="77777777" w:rsidR="007C7660" w:rsidRPr="007C7660" w:rsidRDefault="007C7660" w:rsidP="007C7660">
            <w:pPr>
              <w:spacing w:after="0" w:line="240" w:lineRule="auto"/>
              <w:jc w:val="right"/>
              <w:rPr>
                <w:rFonts w:ascii="Times New Roman" w:eastAsia="Times New Roman" w:hAnsi="Times New Roman" w:cs="Times New Roman"/>
                <w:szCs w:val="24"/>
                <w:lang w:eastAsia="ru-RU"/>
              </w:rPr>
            </w:pPr>
            <w:r w:rsidRPr="007C7660">
              <w:rPr>
                <w:rFonts w:ascii="Times New Roman" w:eastAsia="Times New Roman" w:hAnsi="Times New Roman" w:cs="Times New Roman"/>
                <w:szCs w:val="24"/>
                <w:lang w:eastAsia="ru-RU"/>
              </w:rPr>
              <w:t>320 821,2</w:t>
            </w:r>
          </w:p>
        </w:tc>
      </w:tr>
      <w:tr w:rsidR="007C7660" w:rsidRPr="007C7660" w14:paraId="7C3CF2EF" w14:textId="77777777" w:rsidTr="007C7660">
        <w:trPr>
          <w:cantSplit/>
        </w:trPr>
        <w:tc>
          <w:tcPr>
            <w:tcW w:w="6662" w:type="dxa"/>
            <w:tcBorders>
              <w:top w:val="single" w:sz="4" w:space="0" w:color="auto"/>
              <w:left w:val="single" w:sz="4" w:space="0" w:color="auto"/>
              <w:bottom w:val="single" w:sz="4" w:space="0" w:color="auto"/>
              <w:right w:val="single" w:sz="4" w:space="0" w:color="auto"/>
            </w:tcBorders>
          </w:tcPr>
          <w:p w14:paraId="3327DBE2" w14:textId="77777777" w:rsidR="007C7660" w:rsidRPr="007C7660" w:rsidRDefault="007C7660" w:rsidP="007C7660">
            <w:pPr>
              <w:spacing w:after="0" w:line="240" w:lineRule="auto"/>
              <w:jc w:val="both"/>
              <w:rPr>
                <w:rFonts w:ascii="Times New Roman" w:eastAsia="Times New Roman" w:hAnsi="Times New Roman" w:cs="Times New Roman"/>
                <w:szCs w:val="24"/>
                <w:lang w:eastAsia="ru-RU"/>
              </w:rPr>
            </w:pPr>
            <w:r w:rsidRPr="007C7660">
              <w:rPr>
                <w:rFonts w:ascii="Times New Roman" w:eastAsia="Times New Roman" w:hAnsi="Times New Roman" w:cs="Times New Roman"/>
                <w:szCs w:val="24"/>
                <w:lang w:eastAsia="ru-RU"/>
              </w:rPr>
              <w:t>Разница между привлеченными и погашенными в валюте Российской Федерации бюджетными кредитами, предоставленными другими бюджетами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14:paraId="1B2B4033" w14:textId="77777777" w:rsidR="007C7660" w:rsidRPr="007C7660" w:rsidRDefault="007C7660" w:rsidP="007C7660">
            <w:pPr>
              <w:spacing w:after="0" w:line="240" w:lineRule="auto"/>
              <w:jc w:val="right"/>
              <w:rPr>
                <w:rFonts w:ascii="Times New Roman" w:eastAsia="Times New Roman" w:hAnsi="Times New Roman" w:cs="Times New Roman"/>
                <w:szCs w:val="24"/>
                <w:lang w:eastAsia="ru-RU"/>
              </w:rPr>
            </w:pPr>
            <w:r w:rsidRPr="007C7660">
              <w:rPr>
                <w:rFonts w:ascii="Times New Roman" w:eastAsia="Times New Roman" w:hAnsi="Times New Roman" w:cs="Times New Roman"/>
                <w:szCs w:val="24"/>
                <w:lang w:eastAsia="ru-RU"/>
              </w:rPr>
              <w:t>- 350 000,0</w:t>
            </w:r>
          </w:p>
        </w:tc>
        <w:tc>
          <w:tcPr>
            <w:tcW w:w="1559" w:type="dxa"/>
            <w:tcBorders>
              <w:top w:val="single" w:sz="4" w:space="0" w:color="auto"/>
              <w:left w:val="single" w:sz="4" w:space="0" w:color="auto"/>
              <w:bottom w:val="single" w:sz="4" w:space="0" w:color="auto"/>
              <w:right w:val="single" w:sz="4" w:space="0" w:color="auto"/>
            </w:tcBorders>
          </w:tcPr>
          <w:p w14:paraId="654AA8DC" w14:textId="77777777" w:rsidR="007C7660" w:rsidRPr="007C7660" w:rsidRDefault="007C7660" w:rsidP="007C7660">
            <w:pPr>
              <w:spacing w:after="0" w:line="240" w:lineRule="auto"/>
              <w:jc w:val="right"/>
              <w:rPr>
                <w:rFonts w:ascii="Times New Roman" w:eastAsia="Times New Roman" w:hAnsi="Times New Roman" w:cs="Times New Roman"/>
                <w:szCs w:val="24"/>
                <w:lang w:eastAsia="ru-RU"/>
              </w:rPr>
            </w:pPr>
            <w:r w:rsidRPr="007C7660">
              <w:rPr>
                <w:rFonts w:ascii="Times New Roman" w:eastAsia="Times New Roman" w:hAnsi="Times New Roman" w:cs="Times New Roman"/>
                <w:szCs w:val="24"/>
                <w:lang w:eastAsia="ru-RU"/>
              </w:rPr>
              <w:t>- 372 666,7</w:t>
            </w:r>
          </w:p>
        </w:tc>
      </w:tr>
    </w:tbl>
    <w:p w14:paraId="4940B40F" w14:textId="77777777" w:rsidR="007C7660" w:rsidRPr="007C7660" w:rsidRDefault="007C7660" w:rsidP="007C7660">
      <w:pPr>
        <w:tabs>
          <w:tab w:val="center" w:pos="4153"/>
          <w:tab w:val="right" w:pos="8306"/>
        </w:tabs>
        <w:spacing w:after="0" w:line="240" w:lineRule="auto"/>
        <w:jc w:val="right"/>
        <w:rPr>
          <w:rFonts w:ascii="Times New Roman" w:eastAsia="Times New Roman" w:hAnsi="Times New Roman" w:cs="Times New Roman"/>
          <w:sz w:val="24"/>
          <w:szCs w:val="20"/>
          <w:lang w:eastAsia="ru-RU"/>
        </w:rPr>
      </w:pPr>
    </w:p>
    <w:p w14:paraId="207A5827" w14:textId="43C0EA64" w:rsidR="007C7660" w:rsidRDefault="007C7660">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14:paraId="7F44D5DC" w14:textId="64C11032" w:rsidR="007C7660" w:rsidRPr="007C7660" w:rsidRDefault="007C7660" w:rsidP="007C7660">
      <w:pPr>
        <w:spacing w:after="0" w:line="240" w:lineRule="auto"/>
        <w:ind w:left="5103" w:right="-1"/>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Приложение 6</w:t>
      </w:r>
    </w:p>
    <w:p w14:paraId="5D974AEB" w14:textId="77777777" w:rsidR="007C7660" w:rsidRDefault="007C7660" w:rsidP="007C7660">
      <w:pPr>
        <w:spacing w:after="0" w:line="240" w:lineRule="auto"/>
        <w:ind w:left="5103" w:right="-1"/>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к бюджету муниципального образования города</w:t>
      </w:r>
    </w:p>
    <w:p w14:paraId="471ECA1C" w14:textId="77777777" w:rsidR="007C7660" w:rsidRDefault="007C7660" w:rsidP="007C7660">
      <w:pPr>
        <w:spacing w:after="0" w:line="240" w:lineRule="auto"/>
        <w:ind w:left="5103" w:right="-1"/>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Чебоксары – столицы Чувашской Республики на</w:t>
      </w:r>
    </w:p>
    <w:p w14:paraId="0ECD4832" w14:textId="3F808455" w:rsidR="007C7660" w:rsidRPr="007C7660" w:rsidRDefault="007C7660" w:rsidP="007C7660">
      <w:pPr>
        <w:spacing w:after="0" w:line="240" w:lineRule="auto"/>
        <w:ind w:left="5103" w:right="-1"/>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 xml:space="preserve">2023 год и на плановый период 2024 и 2025 годов </w:t>
      </w:r>
    </w:p>
    <w:p w14:paraId="74574F99" w14:textId="77777777" w:rsidR="007C7660" w:rsidRPr="007C7660" w:rsidRDefault="007C7660" w:rsidP="007C7660">
      <w:pPr>
        <w:tabs>
          <w:tab w:val="right" w:pos="-2552"/>
        </w:tabs>
        <w:spacing w:after="0" w:line="240" w:lineRule="auto"/>
        <w:ind w:right="-2"/>
        <w:jc w:val="center"/>
        <w:rPr>
          <w:rFonts w:ascii="Times New Roman" w:eastAsia="Times New Roman" w:hAnsi="Times New Roman" w:cs="Times New Roman"/>
          <w:b/>
          <w:bCs/>
          <w:sz w:val="24"/>
          <w:szCs w:val="20"/>
          <w:lang w:eastAsia="ru-RU"/>
        </w:rPr>
      </w:pPr>
    </w:p>
    <w:p w14:paraId="54958B94" w14:textId="77777777" w:rsidR="007C7660" w:rsidRPr="007C7660" w:rsidRDefault="007C7660" w:rsidP="007C7660">
      <w:pPr>
        <w:tabs>
          <w:tab w:val="right" w:pos="-2552"/>
        </w:tabs>
        <w:spacing w:after="0" w:line="240" w:lineRule="auto"/>
        <w:ind w:right="-2"/>
        <w:jc w:val="center"/>
        <w:rPr>
          <w:rFonts w:ascii="Times New Roman" w:eastAsia="Times New Roman" w:hAnsi="Times New Roman" w:cs="Times New Roman"/>
          <w:b/>
          <w:bCs/>
          <w:sz w:val="24"/>
          <w:szCs w:val="20"/>
          <w:lang w:eastAsia="ru-RU"/>
        </w:rPr>
      </w:pPr>
    </w:p>
    <w:p w14:paraId="0818954B" w14:textId="77777777" w:rsidR="007C7660" w:rsidRPr="007C7660" w:rsidRDefault="007C7660" w:rsidP="007C7660">
      <w:pPr>
        <w:tabs>
          <w:tab w:val="right" w:pos="-2552"/>
        </w:tabs>
        <w:spacing w:after="0" w:line="240" w:lineRule="auto"/>
        <w:ind w:right="-2"/>
        <w:jc w:val="center"/>
        <w:rPr>
          <w:rFonts w:ascii="Times New Roman" w:eastAsia="Times New Roman" w:hAnsi="Times New Roman" w:cs="Times New Roman"/>
          <w:b/>
          <w:bCs/>
          <w:sz w:val="24"/>
          <w:szCs w:val="20"/>
          <w:lang w:eastAsia="ru-RU"/>
        </w:rPr>
      </w:pPr>
      <w:r w:rsidRPr="007C7660">
        <w:rPr>
          <w:rFonts w:ascii="Times New Roman" w:eastAsia="Times New Roman" w:hAnsi="Times New Roman" w:cs="Times New Roman"/>
          <w:b/>
          <w:bCs/>
          <w:sz w:val="24"/>
          <w:szCs w:val="20"/>
          <w:lang w:eastAsia="ru-RU"/>
        </w:rPr>
        <w:t>ПРОГРАММА</w:t>
      </w:r>
    </w:p>
    <w:p w14:paraId="322420A2" w14:textId="77777777" w:rsidR="007C7660" w:rsidRPr="007C7660" w:rsidRDefault="007C7660" w:rsidP="007C7660">
      <w:pPr>
        <w:tabs>
          <w:tab w:val="right" w:pos="-2552"/>
        </w:tabs>
        <w:spacing w:after="0" w:line="240" w:lineRule="auto"/>
        <w:ind w:right="-2"/>
        <w:jc w:val="center"/>
        <w:rPr>
          <w:rFonts w:ascii="Times New Roman" w:eastAsia="Times New Roman" w:hAnsi="Times New Roman" w:cs="Times New Roman"/>
          <w:b/>
          <w:bCs/>
          <w:sz w:val="24"/>
          <w:szCs w:val="20"/>
          <w:lang w:eastAsia="ru-RU"/>
        </w:rPr>
      </w:pPr>
      <w:r w:rsidRPr="007C7660">
        <w:rPr>
          <w:rFonts w:ascii="Times New Roman" w:eastAsia="Times New Roman" w:hAnsi="Times New Roman" w:cs="Times New Roman"/>
          <w:b/>
          <w:bCs/>
          <w:sz w:val="24"/>
          <w:szCs w:val="20"/>
          <w:lang w:eastAsia="ru-RU"/>
        </w:rPr>
        <w:t xml:space="preserve">муниципальных внутренних заимствований города Чебоксары </w:t>
      </w:r>
      <w:r w:rsidRPr="007C7660">
        <w:rPr>
          <w:rFonts w:ascii="Times New Roman" w:eastAsia="Times New Roman" w:hAnsi="Times New Roman" w:cs="Times New Roman"/>
          <w:b/>
          <w:bCs/>
          <w:sz w:val="24"/>
          <w:szCs w:val="20"/>
          <w:lang w:eastAsia="ru-RU"/>
        </w:rPr>
        <w:br/>
        <w:t>на 2023 год и на плановый период 2024 и 2025 годов</w:t>
      </w:r>
    </w:p>
    <w:p w14:paraId="2F04BE25" w14:textId="77777777" w:rsidR="007C7660" w:rsidRPr="007C7660" w:rsidRDefault="007C7660" w:rsidP="007C7660">
      <w:pPr>
        <w:tabs>
          <w:tab w:val="right" w:pos="-2552"/>
        </w:tabs>
        <w:spacing w:after="0" w:line="240" w:lineRule="auto"/>
        <w:ind w:right="-2"/>
        <w:jc w:val="center"/>
        <w:rPr>
          <w:rFonts w:ascii="Times New Roman" w:eastAsia="Times New Roman" w:hAnsi="Times New Roman" w:cs="Times New Roman"/>
          <w:b/>
          <w:bCs/>
          <w:sz w:val="24"/>
          <w:szCs w:val="20"/>
          <w:lang w:eastAsia="ru-RU"/>
        </w:rPr>
      </w:pPr>
    </w:p>
    <w:p w14:paraId="63FF5C5E" w14:textId="77777777" w:rsidR="007C7660" w:rsidRPr="007C7660" w:rsidRDefault="007C7660" w:rsidP="007C7660">
      <w:pPr>
        <w:tabs>
          <w:tab w:val="right" w:pos="-2552"/>
        </w:tabs>
        <w:spacing w:after="0" w:line="240" w:lineRule="auto"/>
        <w:ind w:right="-2"/>
        <w:jc w:val="center"/>
        <w:rPr>
          <w:rFonts w:ascii="Times New Roman" w:eastAsia="Times New Roman" w:hAnsi="Times New Roman" w:cs="Times New Roman"/>
          <w:b/>
          <w:bCs/>
          <w:sz w:val="24"/>
          <w:szCs w:val="20"/>
          <w:lang w:eastAsia="ru-RU"/>
        </w:rPr>
      </w:pPr>
    </w:p>
    <w:p w14:paraId="56877490" w14:textId="77777777" w:rsidR="007C7660" w:rsidRPr="007C7660" w:rsidRDefault="007C7660" w:rsidP="007C7660">
      <w:pPr>
        <w:numPr>
          <w:ilvl w:val="0"/>
          <w:numId w:val="4"/>
        </w:numPr>
        <w:tabs>
          <w:tab w:val="right" w:pos="-2552"/>
        </w:tabs>
        <w:spacing w:after="0" w:line="240" w:lineRule="auto"/>
        <w:ind w:right="-2" w:firstLine="0"/>
        <w:jc w:val="center"/>
        <w:rPr>
          <w:rFonts w:ascii="Times New Roman" w:eastAsia="Times New Roman" w:hAnsi="Times New Roman" w:cs="Times New Roman"/>
          <w:b/>
          <w:bCs/>
          <w:sz w:val="24"/>
          <w:szCs w:val="20"/>
          <w:lang w:eastAsia="ru-RU"/>
        </w:rPr>
      </w:pPr>
      <w:r w:rsidRPr="007C7660">
        <w:rPr>
          <w:rFonts w:ascii="Times New Roman" w:eastAsia="Times New Roman" w:hAnsi="Times New Roman" w:cs="Times New Roman"/>
          <w:b/>
          <w:bCs/>
          <w:sz w:val="24"/>
          <w:szCs w:val="20"/>
          <w:lang w:eastAsia="ru-RU"/>
        </w:rPr>
        <w:t>Программа муниципальных внутренних заимствований города Чебоксары на 2023 год</w:t>
      </w:r>
    </w:p>
    <w:p w14:paraId="258FA02A" w14:textId="77777777" w:rsidR="007C7660" w:rsidRPr="007C7660" w:rsidRDefault="007C7660" w:rsidP="007C7660">
      <w:pPr>
        <w:spacing w:after="0" w:line="240" w:lineRule="auto"/>
        <w:ind w:firstLine="7371"/>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 xml:space="preserve">  (тыс. рублей)</w:t>
      </w:r>
    </w:p>
    <w:tbl>
      <w:tblPr>
        <w:tblW w:w="97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559"/>
        <w:gridCol w:w="1559"/>
        <w:gridCol w:w="1660"/>
      </w:tblGrid>
      <w:tr w:rsidR="007C7660" w:rsidRPr="007C7660" w14:paraId="0BAA138E" w14:textId="77777777" w:rsidTr="007C7660">
        <w:tc>
          <w:tcPr>
            <w:tcW w:w="567" w:type="dxa"/>
            <w:vMerge w:val="restart"/>
          </w:tcPr>
          <w:p w14:paraId="12003BA9" w14:textId="77777777" w:rsidR="007C7660" w:rsidRPr="007C7660" w:rsidRDefault="007C7660" w:rsidP="007C7660">
            <w:pPr>
              <w:spacing w:after="0" w:line="288" w:lineRule="auto"/>
              <w:jc w:val="center"/>
              <w:rPr>
                <w:rFonts w:ascii="Times New Roman" w:eastAsia="Times New Roman" w:hAnsi="Times New Roman" w:cs="Times New Roman"/>
                <w:b/>
                <w:sz w:val="24"/>
                <w:szCs w:val="24"/>
                <w:lang w:eastAsia="ru-RU"/>
              </w:rPr>
            </w:pPr>
          </w:p>
          <w:p w14:paraId="2DFD720D" w14:textId="77777777" w:rsidR="007C7660" w:rsidRPr="007C7660" w:rsidRDefault="007C7660" w:rsidP="007C7660">
            <w:pPr>
              <w:spacing w:after="0" w:line="240" w:lineRule="auto"/>
              <w:jc w:val="center"/>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w:t>
            </w:r>
          </w:p>
          <w:p w14:paraId="6F0D2447" w14:textId="77777777" w:rsidR="007C7660" w:rsidRPr="007C7660" w:rsidRDefault="007C7660" w:rsidP="007C7660">
            <w:pPr>
              <w:spacing w:after="0" w:line="240" w:lineRule="auto"/>
              <w:jc w:val="center"/>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п/п</w:t>
            </w:r>
          </w:p>
        </w:tc>
        <w:tc>
          <w:tcPr>
            <w:tcW w:w="4395" w:type="dxa"/>
            <w:vMerge w:val="restart"/>
          </w:tcPr>
          <w:p w14:paraId="6635A38A"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sz w:val="24"/>
                <w:szCs w:val="28"/>
                <w:lang w:eastAsia="ru-RU"/>
              </w:rPr>
            </w:pPr>
          </w:p>
          <w:p w14:paraId="32CFC6C4"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sz w:val="24"/>
                <w:szCs w:val="28"/>
                <w:lang w:eastAsia="ru-RU"/>
              </w:rPr>
            </w:pPr>
            <w:r w:rsidRPr="007C7660">
              <w:rPr>
                <w:rFonts w:ascii="Times New Roman" w:eastAsia="Times New Roman" w:hAnsi="Times New Roman" w:cs="Times New Roman"/>
                <w:b/>
                <w:sz w:val="24"/>
                <w:szCs w:val="28"/>
                <w:lang w:eastAsia="ru-RU"/>
              </w:rPr>
              <w:t>Муниципальные внутренние заимствования</w:t>
            </w:r>
          </w:p>
        </w:tc>
        <w:tc>
          <w:tcPr>
            <w:tcW w:w="3118" w:type="dxa"/>
            <w:gridSpan w:val="2"/>
          </w:tcPr>
          <w:p w14:paraId="68091AAD"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Привлечение</w:t>
            </w:r>
          </w:p>
        </w:tc>
        <w:tc>
          <w:tcPr>
            <w:tcW w:w="1660" w:type="dxa"/>
            <w:vMerge w:val="restart"/>
          </w:tcPr>
          <w:p w14:paraId="40515802" w14:textId="77777777" w:rsidR="007C7660" w:rsidRPr="007C7660" w:rsidRDefault="007C7660" w:rsidP="007C7660">
            <w:pPr>
              <w:spacing w:after="0" w:line="288" w:lineRule="auto"/>
              <w:jc w:val="center"/>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Погашение (сумма)</w:t>
            </w:r>
          </w:p>
        </w:tc>
      </w:tr>
      <w:tr w:rsidR="007C7660" w:rsidRPr="007C7660" w14:paraId="48B07DC6" w14:textId="77777777" w:rsidTr="007C7660">
        <w:tc>
          <w:tcPr>
            <w:tcW w:w="567" w:type="dxa"/>
            <w:vMerge/>
          </w:tcPr>
          <w:p w14:paraId="16BCE55D" w14:textId="77777777" w:rsidR="007C7660" w:rsidRPr="007C7660" w:rsidRDefault="007C7660" w:rsidP="007C7660">
            <w:pPr>
              <w:spacing w:after="0" w:line="288" w:lineRule="auto"/>
              <w:jc w:val="center"/>
              <w:rPr>
                <w:rFonts w:ascii="Times New Roman" w:eastAsia="Times New Roman" w:hAnsi="Times New Roman" w:cs="Times New Roman"/>
                <w:b/>
                <w:sz w:val="24"/>
                <w:szCs w:val="24"/>
                <w:lang w:eastAsia="ru-RU"/>
              </w:rPr>
            </w:pPr>
          </w:p>
        </w:tc>
        <w:tc>
          <w:tcPr>
            <w:tcW w:w="4395" w:type="dxa"/>
            <w:vMerge/>
          </w:tcPr>
          <w:p w14:paraId="67B7CBCB"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sz w:val="24"/>
                <w:szCs w:val="28"/>
                <w:lang w:eastAsia="ru-RU"/>
              </w:rPr>
            </w:pPr>
          </w:p>
        </w:tc>
        <w:tc>
          <w:tcPr>
            <w:tcW w:w="1559" w:type="dxa"/>
          </w:tcPr>
          <w:p w14:paraId="11120EA1"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Сумма</w:t>
            </w:r>
          </w:p>
        </w:tc>
        <w:tc>
          <w:tcPr>
            <w:tcW w:w="1559" w:type="dxa"/>
          </w:tcPr>
          <w:p w14:paraId="7CC7EED5" w14:textId="77777777" w:rsidR="007C7660" w:rsidRPr="007C7660" w:rsidRDefault="007C7660" w:rsidP="007C7660">
            <w:pPr>
              <w:spacing w:after="0" w:line="240" w:lineRule="auto"/>
              <w:ind w:right="-108" w:hanging="108"/>
              <w:jc w:val="center"/>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Предельный срок погашения</w:t>
            </w:r>
          </w:p>
        </w:tc>
        <w:tc>
          <w:tcPr>
            <w:tcW w:w="1660" w:type="dxa"/>
            <w:vMerge/>
          </w:tcPr>
          <w:p w14:paraId="1D225200" w14:textId="77777777" w:rsidR="007C7660" w:rsidRPr="007C7660" w:rsidRDefault="007C7660" w:rsidP="007C7660">
            <w:pPr>
              <w:spacing w:after="0" w:line="240" w:lineRule="auto"/>
              <w:jc w:val="center"/>
              <w:rPr>
                <w:rFonts w:ascii="Times New Roman" w:eastAsia="Times New Roman" w:hAnsi="Times New Roman" w:cs="Times New Roman"/>
                <w:b/>
                <w:sz w:val="24"/>
                <w:szCs w:val="24"/>
                <w:lang w:eastAsia="ru-RU"/>
              </w:rPr>
            </w:pPr>
          </w:p>
        </w:tc>
      </w:tr>
      <w:tr w:rsidR="007C7660" w:rsidRPr="007C7660" w14:paraId="7FB769EC" w14:textId="77777777" w:rsidTr="007C7660">
        <w:tc>
          <w:tcPr>
            <w:tcW w:w="567" w:type="dxa"/>
          </w:tcPr>
          <w:p w14:paraId="35D6027A" w14:textId="77777777" w:rsidR="007C7660" w:rsidRPr="007C7660" w:rsidRDefault="007C7660" w:rsidP="007C7660">
            <w:pPr>
              <w:spacing w:after="0" w:line="240" w:lineRule="auto"/>
              <w:jc w:val="center"/>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1.</w:t>
            </w:r>
          </w:p>
        </w:tc>
        <w:tc>
          <w:tcPr>
            <w:tcW w:w="4395" w:type="dxa"/>
          </w:tcPr>
          <w:p w14:paraId="6E29CB39" w14:textId="77777777" w:rsidR="007C7660" w:rsidRPr="007C7660" w:rsidRDefault="007C7660" w:rsidP="007C7660">
            <w:pPr>
              <w:spacing w:after="0" w:line="240" w:lineRule="auto"/>
              <w:jc w:val="both"/>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559" w:type="dxa"/>
          </w:tcPr>
          <w:p w14:paraId="54663FCB"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1 274 751,1</w:t>
            </w:r>
          </w:p>
        </w:tc>
        <w:tc>
          <w:tcPr>
            <w:tcW w:w="1559" w:type="dxa"/>
          </w:tcPr>
          <w:p w14:paraId="71AA32C6"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3 года</w:t>
            </w:r>
          </w:p>
        </w:tc>
        <w:tc>
          <w:tcPr>
            <w:tcW w:w="1660" w:type="dxa"/>
          </w:tcPr>
          <w:p w14:paraId="296AC294"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503 616,7</w:t>
            </w:r>
          </w:p>
        </w:tc>
      </w:tr>
      <w:tr w:rsidR="007C7660" w:rsidRPr="007C7660" w14:paraId="578E2C13" w14:textId="77777777" w:rsidTr="007C7660">
        <w:tc>
          <w:tcPr>
            <w:tcW w:w="567" w:type="dxa"/>
          </w:tcPr>
          <w:p w14:paraId="3A6791D9" w14:textId="77777777" w:rsidR="007C7660" w:rsidRPr="007C7660" w:rsidRDefault="007C7660" w:rsidP="007C7660">
            <w:pPr>
              <w:spacing w:after="0" w:line="240" w:lineRule="auto"/>
              <w:jc w:val="center"/>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2.</w:t>
            </w:r>
          </w:p>
        </w:tc>
        <w:tc>
          <w:tcPr>
            <w:tcW w:w="4395" w:type="dxa"/>
          </w:tcPr>
          <w:p w14:paraId="32530946" w14:textId="77777777" w:rsidR="007C7660" w:rsidRPr="007C7660" w:rsidRDefault="007C7660" w:rsidP="00F94733">
            <w:pPr>
              <w:spacing w:after="0" w:line="240" w:lineRule="auto"/>
              <w:jc w:val="both"/>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Бюджетные кредиты из других бюджетов бюджетной системы Российской Федерации, всего</w:t>
            </w:r>
          </w:p>
          <w:p w14:paraId="36979B4C"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p>
          <w:p w14:paraId="712D766B" w14:textId="77777777" w:rsidR="007C7660" w:rsidRPr="007C7660" w:rsidRDefault="007C7660" w:rsidP="00F94733">
            <w:pPr>
              <w:spacing w:after="0" w:line="240" w:lineRule="auto"/>
              <w:jc w:val="both"/>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в том числе:</w:t>
            </w:r>
          </w:p>
          <w:p w14:paraId="7824CF78"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p>
          <w:p w14:paraId="37381E50" w14:textId="77777777" w:rsidR="007C7660" w:rsidRPr="007C7660" w:rsidRDefault="007C7660" w:rsidP="00F94733">
            <w:pPr>
              <w:autoSpaceDE w:val="0"/>
              <w:autoSpaceDN w:val="0"/>
              <w:adjustRightInd w:val="0"/>
              <w:spacing w:after="0" w:line="240" w:lineRule="auto"/>
              <w:jc w:val="both"/>
              <w:rPr>
                <w:rFonts w:ascii="Arial" w:eastAsia="Times New Roman" w:hAnsi="Arial" w:cs="Arial"/>
                <w:sz w:val="24"/>
                <w:szCs w:val="24"/>
                <w:lang w:eastAsia="ru-RU"/>
              </w:rPr>
            </w:pPr>
            <w:r w:rsidRPr="007C7660">
              <w:rPr>
                <w:rFonts w:ascii="Times New Roman" w:eastAsia="Times New Roman" w:hAnsi="Times New Roman" w:cs="Times New Roman"/>
                <w:sz w:val="24"/>
                <w:szCs w:val="24"/>
                <w:lang w:eastAsia="ru-RU"/>
              </w:rPr>
              <w:t xml:space="preserve">бюджетные кредиты на пополнение остатка средств на едином счете бюджета за счет временно свободных средств единого счета федерального бюджета </w:t>
            </w:r>
          </w:p>
        </w:tc>
        <w:tc>
          <w:tcPr>
            <w:tcW w:w="1559" w:type="dxa"/>
          </w:tcPr>
          <w:p w14:paraId="7EEFB64E"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1 150 134,8</w:t>
            </w:r>
          </w:p>
          <w:p w14:paraId="4D31C6F8"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09AB0305"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009F9204"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04B1439A"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1F7B1B81"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50DAD772"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1 150 134,8</w:t>
            </w:r>
          </w:p>
        </w:tc>
        <w:tc>
          <w:tcPr>
            <w:tcW w:w="1559" w:type="dxa"/>
          </w:tcPr>
          <w:p w14:paraId="76881813"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х</w:t>
            </w:r>
          </w:p>
          <w:p w14:paraId="5E108963"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3B7377CD"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57C7CF55"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2769E43F"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2465FBBC"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777733A2" w14:textId="77777777" w:rsidR="007C7660" w:rsidRPr="007C7660" w:rsidRDefault="007C7660" w:rsidP="007C76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7660">
              <w:rPr>
                <w:rFonts w:ascii="Times New Roman" w:eastAsia="Calibri" w:hAnsi="Times New Roman" w:cs="Times New Roman"/>
                <w:sz w:val="24"/>
                <w:szCs w:val="24"/>
              </w:rPr>
              <w:t xml:space="preserve">не позднее последнего рабочего дня </w:t>
            </w:r>
          </w:p>
        </w:tc>
        <w:tc>
          <w:tcPr>
            <w:tcW w:w="1660" w:type="dxa"/>
          </w:tcPr>
          <w:p w14:paraId="3304D3F9"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1 535 134,8</w:t>
            </w:r>
          </w:p>
          <w:p w14:paraId="5B44D6B1"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7AED18F7"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74E3C5AC"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612340C2"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20783443"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3E79A364"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 xml:space="preserve">1 150 134,8 </w:t>
            </w:r>
          </w:p>
          <w:p w14:paraId="5B7DFDE1"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0B8196AE"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p w14:paraId="057E40F2" w14:textId="77777777" w:rsidR="007C7660" w:rsidRPr="007C7660" w:rsidRDefault="007C7660" w:rsidP="007C7660">
            <w:pPr>
              <w:spacing w:after="0" w:line="240" w:lineRule="auto"/>
              <w:jc w:val="right"/>
              <w:rPr>
                <w:rFonts w:ascii="Times New Roman" w:eastAsia="Times New Roman" w:hAnsi="Times New Roman" w:cs="Times New Roman"/>
                <w:sz w:val="24"/>
                <w:szCs w:val="24"/>
                <w:lang w:eastAsia="ru-RU"/>
              </w:rPr>
            </w:pPr>
          </w:p>
        </w:tc>
      </w:tr>
      <w:tr w:rsidR="007C7660" w:rsidRPr="007C7660" w14:paraId="325935B6" w14:textId="77777777" w:rsidTr="007C7660">
        <w:tc>
          <w:tcPr>
            <w:tcW w:w="4962" w:type="dxa"/>
            <w:gridSpan w:val="2"/>
          </w:tcPr>
          <w:p w14:paraId="043DBC88" w14:textId="77777777" w:rsidR="007C7660" w:rsidRPr="007C7660" w:rsidRDefault="007C7660" w:rsidP="007C7660">
            <w:pPr>
              <w:spacing w:after="0" w:line="288" w:lineRule="auto"/>
              <w:jc w:val="right"/>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ИТОГО:</w:t>
            </w:r>
          </w:p>
        </w:tc>
        <w:tc>
          <w:tcPr>
            <w:tcW w:w="1559" w:type="dxa"/>
          </w:tcPr>
          <w:p w14:paraId="4F7668E6" w14:textId="77777777" w:rsidR="007C7660" w:rsidRPr="007C7660" w:rsidRDefault="007C7660" w:rsidP="007C7660">
            <w:pPr>
              <w:spacing w:after="0" w:line="240" w:lineRule="auto"/>
              <w:jc w:val="right"/>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2 424 885,9</w:t>
            </w:r>
          </w:p>
        </w:tc>
        <w:tc>
          <w:tcPr>
            <w:tcW w:w="1559" w:type="dxa"/>
          </w:tcPr>
          <w:p w14:paraId="0CA321F0" w14:textId="77777777" w:rsidR="007C7660" w:rsidRPr="007C7660" w:rsidRDefault="007C7660" w:rsidP="007C7660">
            <w:pPr>
              <w:spacing w:after="0" w:line="240" w:lineRule="auto"/>
              <w:jc w:val="right"/>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х</w:t>
            </w:r>
          </w:p>
        </w:tc>
        <w:tc>
          <w:tcPr>
            <w:tcW w:w="1660" w:type="dxa"/>
          </w:tcPr>
          <w:p w14:paraId="6959BA9E" w14:textId="77777777" w:rsidR="007C7660" w:rsidRPr="007C7660" w:rsidRDefault="007C7660" w:rsidP="007C7660">
            <w:pPr>
              <w:spacing w:after="0" w:line="240" w:lineRule="auto"/>
              <w:jc w:val="right"/>
              <w:rPr>
                <w:rFonts w:ascii="Times New Roman" w:eastAsia="Times New Roman" w:hAnsi="Times New Roman" w:cs="Times New Roman"/>
                <w:b/>
                <w:sz w:val="24"/>
                <w:szCs w:val="24"/>
                <w:lang w:eastAsia="ru-RU"/>
              </w:rPr>
            </w:pPr>
            <w:r w:rsidRPr="007C7660">
              <w:rPr>
                <w:rFonts w:ascii="Times New Roman" w:eastAsia="Times New Roman" w:hAnsi="Times New Roman" w:cs="Times New Roman"/>
                <w:b/>
                <w:sz w:val="24"/>
                <w:szCs w:val="24"/>
                <w:lang w:eastAsia="ru-RU"/>
              </w:rPr>
              <w:t>2 038 751,5</w:t>
            </w:r>
          </w:p>
        </w:tc>
      </w:tr>
    </w:tbl>
    <w:p w14:paraId="236E59B1" w14:textId="77777777" w:rsidR="007C7660" w:rsidRPr="007C7660" w:rsidRDefault="007C7660" w:rsidP="007C7660">
      <w:pPr>
        <w:spacing w:after="0" w:line="240" w:lineRule="auto"/>
        <w:rPr>
          <w:rFonts w:ascii="Times New Roman" w:eastAsia="Times New Roman" w:hAnsi="Times New Roman" w:cs="Times New Roman"/>
          <w:sz w:val="24"/>
          <w:szCs w:val="24"/>
          <w:lang w:eastAsia="ru-RU"/>
        </w:rPr>
      </w:pPr>
    </w:p>
    <w:p w14:paraId="5B739538" w14:textId="77777777" w:rsidR="007C7660" w:rsidRPr="007C7660" w:rsidRDefault="007C7660" w:rsidP="007C7660">
      <w:pPr>
        <w:numPr>
          <w:ilvl w:val="0"/>
          <w:numId w:val="4"/>
        </w:numPr>
        <w:tabs>
          <w:tab w:val="right" w:pos="-2552"/>
        </w:tabs>
        <w:spacing w:after="0" w:line="240" w:lineRule="auto"/>
        <w:ind w:right="-2" w:firstLine="0"/>
        <w:jc w:val="center"/>
        <w:rPr>
          <w:rFonts w:ascii="Times New Roman" w:eastAsia="Times New Roman" w:hAnsi="Times New Roman" w:cs="Times New Roman"/>
          <w:b/>
          <w:bCs/>
          <w:sz w:val="24"/>
          <w:szCs w:val="20"/>
          <w:lang w:eastAsia="ru-RU"/>
        </w:rPr>
      </w:pPr>
      <w:r w:rsidRPr="007C7660">
        <w:rPr>
          <w:rFonts w:ascii="Times New Roman" w:eastAsia="Times New Roman" w:hAnsi="Times New Roman" w:cs="Times New Roman"/>
          <w:b/>
          <w:bCs/>
          <w:sz w:val="24"/>
          <w:szCs w:val="20"/>
          <w:lang w:eastAsia="ru-RU"/>
        </w:rPr>
        <w:t xml:space="preserve">Программа муниципальных внутренних заимствований города Чебоксары </w:t>
      </w:r>
      <w:r w:rsidRPr="007C7660">
        <w:rPr>
          <w:rFonts w:ascii="Times New Roman" w:eastAsia="Times New Roman" w:hAnsi="Times New Roman" w:cs="Times New Roman"/>
          <w:b/>
          <w:bCs/>
          <w:sz w:val="24"/>
          <w:szCs w:val="20"/>
          <w:lang w:eastAsia="ru-RU"/>
        </w:rPr>
        <w:br/>
        <w:t>на 2024 и 2025 годы</w:t>
      </w:r>
    </w:p>
    <w:p w14:paraId="7C306ED7" w14:textId="77777777" w:rsidR="007C7660" w:rsidRPr="007C7660" w:rsidRDefault="007C7660" w:rsidP="007C7660">
      <w:pPr>
        <w:spacing w:after="0" w:line="240" w:lineRule="auto"/>
        <w:ind w:firstLine="7371"/>
        <w:jc w:val="right"/>
        <w:rPr>
          <w:rFonts w:ascii="Times New Roman" w:eastAsia="Times New Roman" w:hAnsi="Times New Roman" w:cs="Times New Roman"/>
          <w:sz w:val="24"/>
          <w:szCs w:val="24"/>
          <w:lang w:eastAsia="ru-RU"/>
        </w:rPr>
      </w:pPr>
      <w:r w:rsidRPr="007C7660">
        <w:rPr>
          <w:rFonts w:ascii="Times New Roman" w:eastAsia="Times New Roman" w:hAnsi="Times New Roman" w:cs="Times New Roman"/>
          <w:sz w:val="24"/>
          <w:szCs w:val="24"/>
          <w:lang w:eastAsia="ru-RU"/>
        </w:rPr>
        <w:t>(тыс. рублей)</w:t>
      </w:r>
    </w:p>
    <w:tbl>
      <w:tblPr>
        <w:tblW w:w="98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014"/>
        <w:gridCol w:w="1275"/>
        <w:gridCol w:w="1134"/>
        <w:gridCol w:w="1275"/>
        <w:gridCol w:w="1276"/>
        <w:gridCol w:w="1134"/>
        <w:gridCol w:w="1276"/>
      </w:tblGrid>
      <w:tr w:rsidR="007C7660" w:rsidRPr="007C7660" w14:paraId="0009A4E3" w14:textId="77777777" w:rsidTr="007C7660">
        <w:tc>
          <w:tcPr>
            <w:tcW w:w="454" w:type="dxa"/>
            <w:vMerge w:val="restart"/>
          </w:tcPr>
          <w:p w14:paraId="691924B7" w14:textId="77777777" w:rsidR="007C7660" w:rsidRPr="007C7660" w:rsidRDefault="007C7660" w:rsidP="007C7660">
            <w:pPr>
              <w:spacing w:after="0" w:line="240" w:lineRule="auto"/>
              <w:jc w:val="center"/>
              <w:rPr>
                <w:rFonts w:ascii="Times New Roman" w:eastAsia="Times New Roman" w:hAnsi="Times New Roman" w:cs="Times New Roman"/>
                <w:b/>
                <w:lang w:eastAsia="ru-RU"/>
              </w:rPr>
            </w:pPr>
          </w:p>
          <w:p w14:paraId="04A26F01" w14:textId="77777777" w:rsidR="007C7660" w:rsidRPr="007C7660" w:rsidRDefault="007C7660" w:rsidP="007C7660">
            <w:pPr>
              <w:spacing w:after="0" w:line="240" w:lineRule="auto"/>
              <w:jc w:val="center"/>
              <w:rPr>
                <w:rFonts w:ascii="Times New Roman" w:eastAsia="Times New Roman" w:hAnsi="Times New Roman" w:cs="Times New Roman"/>
                <w:b/>
                <w:lang w:eastAsia="ru-RU"/>
              </w:rPr>
            </w:pPr>
            <w:r w:rsidRPr="007C7660">
              <w:rPr>
                <w:rFonts w:ascii="Times New Roman" w:eastAsia="Times New Roman" w:hAnsi="Times New Roman" w:cs="Times New Roman"/>
                <w:b/>
                <w:lang w:eastAsia="ru-RU"/>
              </w:rPr>
              <w:t>№</w:t>
            </w:r>
          </w:p>
          <w:p w14:paraId="668929C4" w14:textId="77777777" w:rsidR="007C7660" w:rsidRPr="007C7660" w:rsidRDefault="007C7660" w:rsidP="007C7660">
            <w:pPr>
              <w:spacing w:after="0" w:line="240" w:lineRule="auto"/>
              <w:jc w:val="center"/>
              <w:rPr>
                <w:rFonts w:ascii="Times New Roman" w:eastAsia="Times New Roman" w:hAnsi="Times New Roman" w:cs="Times New Roman"/>
                <w:b/>
                <w:lang w:eastAsia="ru-RU"/>
              </w:rPr>
            </w:pPr>
            <w:r w:rsidRPr="007C7660">
              <w:rPr>
                <w:rFonts w:ascii="Times New Roman" w:eastAsia="Times New Roman" w:hAnsi="Times New Roman" w:cs="Times New Roman"/>
                <w:b/>
                <w:lang w:eastAsia="ru-RU"/>
              </w:rPr>
              <w:t>п/п</w:t>
            </w:r>
          </w:p>
        </w:tc>
        <w:tc>
          <w:tcPr>
            <w:tcW w:w="2014" w:type="dxa"/>
            <w:vMerge w:val="restart"/>
          </w:tcPr>
          <w:p w14:paraId="37142B15"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lang w:eastAsia="ru-RU"/>
              </w:rPr>
            </w:pPr>
          </w:p>
          <w:p w14:paraId="1BC5872B"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lang w:eastAsia="ru-RU"/>
              </w:rPr>
            </w:pPr>
            <w:r w:rsidRPr="007C7660">
              <w:rPr>
                <w:rFonts w:ascii="Times New Roman" w:eastAsia="Times New Roman" w:hAnsi="Times New Roman" w:cs="Times New Roman"/>
                <w:b/>
                <w:lang w:eastAsia="ru-RU"/>
              </w:rPr>
              <w:t>Муниципальные внутренние заимствования</w:t>
            </w:r>
          </w:p>
        </w:tc>
        <w:tc>
          <w:tcPr>
            <w:tcW w:w="3684" w:type="dxa"/>
            <w:gridSpan w:val="3"/>
          </w:tcPr>
          <w:p w14:paraId="03DF3B7D" w14:textId="77777777" w:rsidR="007C7660" w:rsidRPr="007C7660" w:rsidRDefault="007C7660" w:rsidP="007C7660">
            <w:pPr>
              <w:spacing w:after="0" w:line="288" w:lineRule="auto"/>
              <w:jc w:val="center"/>
              <w:rPr>
                <w:rFonts w:ascii="Times New Roman" w:eastAsia="Times New Roman" w:hAnsi="Times New Roman" w:cs="Times New Roman"/>
                <w:b/>
                <w:lang w:eastAsia="ru-RU"/>
              </w:rPr>
            </w:pPr>
            <w:r w:rsidRPr="007C7660">
              <w:rPr>
                <w:rFonts w:ascii="Times New Roman" w:eastAsia="Times New Roman" w:hAnsi="Times New Roman" w:cs="Times New Roman"/>
                <w:b/>
                <w:lang w:eastAsia="ru-RU"/>
              </w:rPr>
              <w:t>2024 год</w:t>
            </w:r>
          </w:p>
        </w:tc>
        <w:tc>
          <w:tcPr>
            <w:tcW w:w="3686" w:type="dxa"/>
            <w:gridSpan w:val="3"/>
          </w:tcPr>
          <w:p w14:paraId="25F9ED19" w14:textId="77777777" w:rsidR="007C7660" w:rsidRPr="007C7660" w:rsidRDefault="007C7660" w:rsidP="007C7660">
            <w:pPr>
              <w:spacing w:after="0" w:line="288" w:lineRule="auto"/>
              <w:jc w:val="center"/>
              <w:rPr>
                <w:rFonts w:ascii="Times New Roman" w:eastAsia="Times New Roman" w:hAnsi="Times New Roman" w:cs="Times New Roman"/>
                <w:b/>
                <w:lang w:eastAsia="ru-RU"/>
              </w:rPr>
            </w:pPr>
            <w:r w:rsidRPr="007C7660">
              <w:rPr>
                <w:rFonts w:ascii="Times New Roman" w:eastAsia="Times New Roman" w:hAnsi="Times New Roman" w:cs="Times New Roman"/>
                <w:b/>
                <w:lang w:eastAsia="ru-RU"/>
              </w:rPr>
              <w:t>2025 год</w:t>
            </w:r>
          </w:p>
        </w:tc>
      </w:tr>
      <w:tr w:rsidR="007C7660" w:rsidRPr="007C7660" w14:paraId="4D0FD898" w14:textId="77777777" w:rsidTr="007C7660">
        <w:tc>
          <w:tcPr>
            <w:tcW w:w="454" w:type="dxa"/>
            <w:vMerge/>
          </w:tcPr>
          <w:p w14:paraId="0D0752EA" w14:textId="77777777" w:rsidR="007C7660" w:rsidRPr="007C7660" w:rsidRDefault="007C7660" w:rsidP="007C7660">
            <w:pPr>
              <w:spacing w:after="0" w:line="288" w:lineRule="auto"/>
              <w:jc w:val="center"/>
              <w:rPr>
                <w:rFonts w:ascii="Times New Roman" w:eastAsia="Times New Roman" w:hAnsi="Times New Roman" w:cs="Times New Roman"/>
                <w:b/>
                <w:lang w:eastAsia="ru-RU"/>
              </w:rPr>
            </w:pPr>
          </w:p>
        </w:tc>
        <w:tc>
          <w:tcPr>
            <w:tcW w:w="2014" w:type="dxa"/>
            <w:vMerge/>
          </w:tcPr>
          <w:p w14:paraId="6D048232"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lang w:eastAsia="ru-RU"/>
              </w:rPr>
            </w:pPr>
          </w:p>
        </w:tc>
        <w:tc>
          <w:tcPr>
            <w:tcW w:w="2409" w:type="dxa"/>
            <w:gridSpan w:val="2"/>
          </w:tcPr>
          <w:p w14:paraId="61039F95"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Привлечение</w:t>
            </w:r>
          </w:p>
        </w:tc>
        <w:tc>
          <w:tcPr>
            <w:tcW w:w="1275" w:type="dxa"/>
            <w:vMerge w:val="restart"/>
          </w:tcPr>
          <w:p w14:paraId="630E02A6" w14:textId="77777777" w:rsidR="007C7660" w:rsidRPr="007C7660" w:rsidRDefault="007C7660" w:rsidP="007C7660">
            <w:pPr>
              <w:spacing w:after="0" w:line="288" w:lineRule="auto"/>
              <w:jc w:val="center"/>
              <w:rPr>
                <w:rFonts w:ascii="Times New Roman" w:eastAsia="Times New Roman" w:hAnsi="Times New Roman" w:cs="Times New Roman"/>
                <w:b/>
                <w:sz w:val="20"/>
                <w:szCs w:val="20"/>
                <w:lang w:eastAsia="ru-RU"/>
              </w:rPr>
            </w:pPr>
          </w:p>
          <w:p w14:paraId="2B888D3F" w14:textId="77777777" w:rsidR="007C7660" w:rsidRPr="007C7660" w:rsidRDefault="007C7660" w:rsidP="007C7660">
            <w:pPr>
              <w:spacing w:after="0" w:line="240" w:lineRule="auto"/>
              <w:jc w:val="center"/>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Погашение (сумма)</w:t>
            </w:r>
          </w:p>
        </w:tc>
        <w:tc>
          <w:tcPr>
            <w:tcW w:w="2410" w:type="dxa"/>
            <w:gridSpan w:val="2"/>
          </w:tcPr>
          <w:p w14:paraId="309F75CA"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Привлечение</w:t>
            </w:r>
          </w:p>
        </w:tc>
        <w:tc>
          <w:tcPr>
            <w:tcW w:w="1276" w:type="dxa"/>
            <w:vMerge w:val="restart"/>
          </w:tcPr>
          <w:p w14:paraId="7076A04B" w14:textId="77777777" w:rsidR="007C7660" w:rsidRPr="007C7660" w:rsidRDefault="007C7660" w:rsidP="007C7660">
            <w:pPr>
              <w:spacing w:after="0" w:line="240" w:lineRule="auto"/>
              <w:jc w:val="center"/>
              <w:rPr>
                <w:rFonts w:ascii="Times New Roman" w:eastAsia="Times New Roman" w:hAnsi="Times New Roman" w:cs="Times New Roman"/>
                <w:b/>
                <w:sz w:val="20"/>
                <w:szCs w:val="20"/>
                <w:lang w:eastAsia="ru-RU"/>
              </w:rPr>
            </w:pPr>
          </w:p>
          <w:p w14:paraId="11F05C41" w14:textId="77777777" w:rsidR="007C7660" w:rsidRPr="007C7660" w:rsidRDefault="007C7660" w:rsidP="007C7660">
            <w:pPr>
              <w:spacing w:after="0" w:line="240" w:lineRule="auto"/>
              <w:jc w:val="center"/>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Погашение (сумма)</w:t>
            </w:r>
          </w:p>
        </w:tc>
      </w:tr>
      <w:tr w:rsidR="007C7660" w:rsidRPr="007C7660" w14:paraId="1B57F0BF" w14:textId="77777777" w:rsidTr="007C7660">
        <w:tc>
          <w:tcPr>
            <w:tcW w:w="454" w:type="dxa"/>
            <w:vMerge/>
          </w:tcPr>
          <w:p w14:paraId="73F514C9" w14:textId="77777777" w:rsidR="007C7660" w:rsidRPr="007C7660" w:rsidRDefault="007C7660" w:rsidP="007C7660">
            <w:pPr>
              <w:spacing w:after="0" w:line="288" w:lineRule="auto"/>
              <w:jc w:val="center"/>
              <w:rPr>
                <w:rFonts w:ascii="Times New Roman" w:eastAsia="Times New Roman" w:hAnsi="Times New Roman" w:cs="Times New Roman"/>
                <w:b/>
                <w:lang w:eastAsia="ru-RU"/>
              </w:rPr>
            </w:pPr>
          </w:p>
        </w:tc>
        <w:tc>
          <w:tcPr>
            <w:tcW w:w="2014" w:type="dxa"/>
            <w:vMerge/>
          </w:tcPr>
          <w:p w14:paraId="1C2B4D7F" w14:textId="77777777" w:rsidR="007C7660" w:rsidRPr="007C7660" w:rsidRDefault="007C7660" w:rsidP="007C7660">
            <w:pPr>
              <w:keepNext/>
              <w:tabs>
                <w:tab w:val="left" w:pos="10065"/>
              </w:tabs>
              <w:spacing w:after="0" w:line="240" w:lineRule="auto"/>
              <w:ind w:right="-1"/>
              <w:jc w:val="center"/>
              <w:outlineLvl w:val="1"/>
              <w:rPr>
                <w:rFonts w:ascii="Times New Roman" w:eastAsia="Times New Roman" w:hAnsi="Times New Roman" w:cs="Times New Roman"/>
                <w:b/>
                <w:lang w:eastAsia="ru-RU"/>
              </w:rPr>
            </w:pPr>
          </w:p>
        </w:tc>
        <w:tc>
          <w:tcPr>
            <w:tcW w:w="1275" w:type="dxa"/>
          </w:tcPr>
          <w:p w14:paraId="4448B8F5"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18"/>
                <w:szCs w:val="18"/>
                <w:lang w:eastAsia="ru-RU"/>
              </w:rPr>
            </w:pPr>
          </w:p>
          <w:p w14:paraId="34EC7535"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18"/>
                <w:szCs w:val="18"/>
                <w:lang w:eastAsia="ru-RU"/>
              </w:rPr>
            </w:pPr>
            <w:r w:rsidRPr="007C7660">
              <w:rPr>
                <w:rFonts w:ascii="Times New Roman" w:eastAsia="Times New Roman" w:hAnsi="Times New Roman" w:cs="Times New Roman"/>
                <w:b/>
                <w:sz w:val="18"/>
                <w:szCs w:val="18"/>
                <w:lang w:eastAsia="ru-RU"/>
              </w:rPr>
              <w:t>Сумма</w:t>
            </w:r>
          </w:p>
        </w:tc>
        <w:tc>
          <w:tcPr>
            <w:tcW w:w="1134" w:type="dxa"/>
          </w:tcPr>
          <w:p w14:paraId="6E5942CD" w14:textId="77777777" w:rsidR="007C7660" w:rsidRPr="007C7660" w:rsidRDefault="007C7660" w:rsidP="007C7660">
            <w:pPr>
              <w:spacing w:after="0" w:line="240" w:lineRule="auto"/>
              <w:ind w:right="-108" w:hanging="108"/>
              <w:jc w:val="center"/>
              <w:rPr>
                <w:rFonts w:ascii="Times New Roman" w:eastAsia="Times New Roman" w:hAnsi="Times New Roman" w:cs="Times New Roman"/>
                <w:b/>
                <w:sz w:val="18"/>
                <w:szCs w:val="18"/>
                <w:lang w:eastAsia="ru-RU"/>
              </w:rPr>
            </w:pPr>
            <w:r w:rsidRPr="007C7660">
              <w:rPr>
                <w:rFonts w:ascii="Times New Roman" w:eastAsia="Times New Roman" w:hAnsi="Times New Roman" w:cs="Times New Roman"/>
                <w:b/>
                <w:sz w:val="18"/>
                <w:szCs w:val="18"/>
                <w:lang w:eastAsia="ru-RU"/>
              </w:rPr>
              <w:t>Предельный срок погашения</w:t>
            </w:r>
          </w:p>
        </w:tc>
        <w:tc>
          <w:tcPr>
            <w:tcW w:w="1275" w:type="dxa"/>
            <w:vMerge/>
          </w:tcPr>
          <w:p w14:paraId="7164966D" w14:textId="77777777" w:rsidR="007C7660" w:rsidRPr="007C7660" w:rsidRDefault="007C7660" w:rsidP="007C7660">
            <w:pPr>
              <w:spacing w:after="0" w:line="288" w:lineRule="auto"/>
              <w:jc w:val="center"/>
              <w:rPr>
                <w:rFonts w:ascii="Times New Roman" w:eastAsia="Times New Roman" w:hAnsi="Times New Roman" w:cs="Times New Roman"/>
                <w:b/>
                <w:lang w:eastAsia="ru-RU"/>
              </w:rPr>
            </w:pPr>
          </w:p>
        </w:tc>
        <w:tc>
          <w:tcPr>
            <w:tcW w:w="1276" w:type="dxa"/>
          </w:tcPr>
          <w:p w14:paraId="3AEBB96D"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18"/>
                <w:szCs w:val="18"/>
                <w:lang w:eastAsia="ru-RU"/>
              </w:rPr>
            </w:pPr>
          </w:p>
          <w:p w14:paraId="00355EBF" w14:textId="77777777" w:rsidR="007C7660" w:rsidRPr="007C7660" w:rsidRDefault="007C7660" w:rsidP="007C7660">
            <w:pPr>
              <w:spacing w:after="0" w:line="288" w:lineRule="auto"/>
              <w:ind w:right="-108" w:hanging="108"/>
              <w:jc w:val="center"/>
              <w:rPr>
                <w:rFonts w:ascii="Times New Roman" w:eastAsia="Times New Roman" w:hAnsi="Times New Roman" w:cs="Times New Roman"/>
                <w:b/>
                <w:sz w:val="18"/>
                <w:szCs w:val="18"/>
                <w:lang w:eastAsia="ru-RU"/>
              </w:rPr>
            </w:pPr>
            <w:r w:rsidRPr="007C7660">
              <w:rPr>
                <w:rFonts w:ascii="Times New Roman" w:eastAsia="Times New Roman" w:hAnsi="Times New Roman" w:cs="Times New Roman"/>
                <w:b/>
                <w:sz w:val="18"/>
                <w:szCs w:val="18"/>
                <w:lang w:eastAsia="ru-RU"/>
              </w:rPr>
              <w:t>Сумма</w:t>
            </w:r>
          </w:p>
        </w:tc>
        <w:tc>
          <w:tcPr>
            <w:tcW w:w="1134" w:type="dxa"/>
          </w:tcPr>
          <w:p w14:paraId="1A807831" w14:textId="77777777" w:rsidR="007C7660" w:rsidRPr="007C7660" w:rsidRDefault="007C7660" w:rsidP="007C7660">
            <w:pPr>
              <w:spacing w:after="0" w:line="240" w:lineRule="auto"/>
              <w:ind w:right="-108" w:hanging="108"/>
              <w:jc w:val="center"/>
              <w:rPr>
                <w:rFonts w:ascii="Times New Roman" w:eastAsia="Times New Roman" w:hAnsi="Times New Roman" w:cs="Times New Roman"/>
                <w:b/>
                <w:sz w:val="18"/>
                <w:szCs w:val="18"/>
                <w:lang w:eastAsia="ru-RU"/>
              </w:rPr>
            </w:pPr>
            <w:r w:rsidRPr="007C7660">
              <w:rPr>
                <w:rFonts w:ascii="Times New Roman" w:eastAsia="Times New Roman" w:hAnsi="Times New Roman" w:cs="Times New Roman"/>
                <w:b/>
                <w:sz w:val="18"/>
                <w:szCs w:val="18"/>
                <w:lang w:eastAsia="ru-RU"/>
              </w:rPr>
              <w:t>Предельный срок погашения</w:t>
            </w:r>
          </w:p>
        </w:tc>
        <w:tc>
          <w:tcPr>
            <w:tcW w:w="1276" w:type="dxa"/>
            <w:vMerge/>
          </w:tcPr>
          <w:p w14:paraId="4D8FA91F" w14:textId="77777777" w:rsidR="007C7660" w:rsidRPr="007C7660" w:rsidRDefault="007C7660" w:rsidP="007C7660">
            <w:pPr>
              <w:spacing w:after="0" w:line="288" w:lineRule="auto"/>
              <w:jc w:val="center"/>
              <w:rPr>
                <w:rFonts w:ascii="Times New Roman" w:eastAsia="Times New Roman" w:hAnsi="Times New Roman" w:cs="Times New Roman"/>
                <w:b/>
                <w:lang w:eastAsia="ru-RU"/>
              </w:rPr>
            </w:pPr>
          </w:p>
        </w:tc>
      </w:tr>
      <w:tr w:rsidR="007C7660" w:rsidRPr="007C7660" w14:paraId="6B5627C9" w14:textId="77777777" w:rsidTr="007C7660">
        <w:tc>
          <w:tcPr>
            <w:tcW w:w="454" w:type="dxa"/>
          </w:tcPr>
          <w:p w14:paraId="17BB9D51" w14:textId="77777777" w:rsidR="007C7660" w:rsidRPr="007C7660" w:rsidRDefault="007C7660" w:rsidP="007C7660">
            <w:pPr>
              <w:spacing w:after="0" w:line="240" w:lineRule="auto"/>
              <w:jc w:val="center"/>
              <w:rPr>
                <w:rFonts w:ascii="Times New Roman" w:eastAsia="Times New Roman" w:hAnsi="Times New Roman" w:cs="Times New Roman"/>
                <w:lang w:eastAsia="ru-RU"/>
              </w:rPr>
            </w:pPr>
            <w:r w:rsidRPr="007C7660">
              <w:rPr>
                <w:rFonts w:ascii="Times New Roman" w:eastAsia="Times New Roman" w:hAnsi="Times New Roman" w:cs="Times New Roman"/>
                <w:lang w:eastAsia="ru-RU"/>
              </w:rPr>
              <w:t>1.</w:t>
            </w:r>
          </w:p>
        </w:tc>
        <w:tc>
          <w:tcPr>
            <w:tcW w:w="2014" w:type="dxa"/>
          </w:tcPr>
          <w:p w14:paraId="138EDC4F"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Кредиты кредитных организаций в валюте Российской Федерации </w:t>
            </w:r>
          </w:p>
        </w:tc>
        <w:tc>
          <w:tcPr>
            <w:tcW w:w="1275" w:type="dxa"/>
          </w:tcPr>
          <w:p w14:paraId="6AA678C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962 887,5</w:t>
            </w:r>
          </w:p>
        </w:tc>
        <w:tc>
          <w:tcPr>
            <w:tcW w:w="1134" w:type="dxa"/>
          </w:tcPr>
          <w:p w14:paraId="0F75097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года</w:t>
            </w:r>
          </w:p>
        </w:tc>
        <w:tc>
          <w:tcPr>
            <w:tcW w:w="1275" w:type="dxa"/>
          </w:tcPr>
          <w:p w14:paraId="17FA096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550 000,0</w:t>
            </w:r>
          </w:p>
        </w:tc>
        <w:tc>
          <w:tcPr>
            <w:tcW w:w="1276" w:type="dxa"/>
          </w:tcPr>
          <w:p w14:paraId="6E46A99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870 821,2</w:t>
            </w:r>
          </w:p>
        </w:tc>
        <w:tc>
          <w:tcPr>
            <w:tcW w:w="1134" w:type="dxa"/>
          </w:tcPr>
          <w:p w14:paraId="27E4565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3 года</w:t>
            </w:r>
          </w:p>
        </w:tc>
        <w:tc>
          <w:tcPr>
            <w:tcW w:w="1276" w:type="dxa"/>
          </w:tcPr>
          <w:p w14:paraId="7DD18E8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550 000,0</w:t>
            </w:r>
          </w:p>
        </w:tc>
      </w:tr>
      <w:tr w:rsidR="007C7660" w:rsidRPr="007C7660" w14:paraId="310F6B12" w14:textId="77777777" w:rsidTr="007C7660">
        <w:tc>
          <w:tcPr>
            <w:tcW w:w="454" w:type="dxa"/>
          </w:tcPr>
          <w:p w14:paraId="63413A56" w14:textId="77777777" w:rsidR="007C7660" w:rsidRPr="007C7660" w:rsidRDefault="007C7660" w:rsidP="007C7660">
            <w:pPr>
              <w:spacing w:after="0" w:line="240" w:lineRule="auto"/>
              <w:jc w:val="center"/>
              <w:rPr>
                <w:rFonts w:ascii="Times New Roman" w:eastAsia="Times New Roman" w:hAnsi="Times New Roman" w:cs="Times New Roman"/>
                <w:lang w:eastAsia="ru-RU"/>
              </w:rPr>
            </w:pPr>
            <w:r w:rsidRPr="007C7660">
              <w:rPr>
                <w:rFonts w:ascii="Times New Roman" w:eastAsia="Times New Roman" w:hAnsi="Times New Roman" w:cs="Times New Roman"/>
                <w:lang w:eastAsia="ru-RU"/>
              </w:rPr>
              <w:t>2.</w:t>
            </w:r>
          </w:p>
        </w:tc>
        <w:tc>
          <w:tcPr>
            <w:tcW w:w="2014" w:type="dxa"/>
          </w:tcPr>
          <w:p w14:paraId="5867D9DF"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Бюджетные кредиты из других бюджетов бюджетной системы Российской Федерации, всего</w:t>
            </w:r>
          </w:p>
          <w:p w14:paraId="231E17AE"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p>
          <w:p w14:paraId="547F359E"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в том числе:</w:t>
            </w:r>
          </w:p>
          <w:p w14:paraId="2F38CC36" w14:textId="77777777" w:rsidR="007C7660" w:rsidRPr="007C7660" w:rsidRDefault="007C7660" w:rsidP="00F94733">
            <w:pPr>
              <w:spacing w:after="0" w:line="240" w:lineRule="auto"/>
              <w:jc w:val="both"/>
              <w:rPr>
                <w:rFonts w:ascii="Times New Roman" w:eastAsia="Times New Roman" w:hAnsi="Times New Roman" w:cs="Times New Roman"/>
                <w:sz w:val="20"/>
                <w:szCs w:val="20"/>
                <w:lang w:eastAsia="ru-RU"/>
              </w:rPr>
            </w:pPr>
          </w:p>
          <w:p w14:paraId="30FEF6FB" w14:textId="77777777" w:rsidR="007C7660" w:rsidRPr="007C7660" w:rsidRDefault="007C7660" w:rsidP="00F9473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бюджетные кредиты на пополнение остатка средств на едином счете бюджета за счет временно свободных средств единого счета федерального бюджета</w:t>
            </w:r>
          </w:p>
        </w:tc>
        <w:tc>
          <w:tcPr>
            <w:tcW w:w="1275" w:type="dxa"/>
          </w:tcPr>
          <w:p w14:paraId="4055B9F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1 088 731,9 </w:t>
            </w:r>
          </w:p>
          <w:p w14:paraId="33CC678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43ACEA0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B9BFB8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0A0CEE6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2D223A5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1524BE1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3D9CA7A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3DD8C02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1 088 731,9</w:t>
            </w:r>
          </w:p>
        </w:tc>
        <w:tc>
          <w:tcPr>
            <w:tcW w:w="1134" w:type="dxa"/>
          </w:tcPr>
          <w:p w14:paraId="3F5190F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х</w:t>
            </w:r>
          </w:p>
          <w:p w14:paraId="3733D91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B1BC3A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32EEE3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4A764F95"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37D7F48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72CC9A0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2E3D3D0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7E5C258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Calibri" w:hAnsi="Times New Roman" w:cs="Times New Roman"/>
                <w:sz w:val="24"/>
                <w:szCs w:val="24"/>
              </w:rPr>
              <w:t xml:space="preserve">не позднее последнего рабочего дня </w:t>
            </w:r>
          </w:p>
        </w:tc>
        <w:tc>
          <w:tcPr>
            <w:tcW w:w="1275" w:type="dxa"/>
          </w:tcPr>
          <w:p w14:paraId="3018143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1 438 731,9</w:t>
            </w:r>
          </w:p>
          <w:p w14:paraId="26CC651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0A4FC8E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31DBF93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EF3EFD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4F4514E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283F96D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2A89B2E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7FA1461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1 088 731,9</w:t>
            </w:r>
          </w:p>
        </w:tc>
        <w:tc>
          <w:tcPr>
            <w:tcW w:w="1276" w:type="dxa"/>
          </w:tcPr>
          <w:p w14:paraId="690B026C"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1 104 397,2</w:t>
            </w:r>
          </w:p>
          <w:p w14:paraId="6668E53D"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612F469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6DB45BE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3B37BF6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64B7D67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7BABAEE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0462CB8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D270FF9"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1 104 397,2</w:t>
            </w:r>
          </w:p>
          <w:p w14:paraId="3E9CAF0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tc>
        <w:tc>
          <w:tcPr>
            <w:tcW w:w="1134" w:type="dxa"/>
          </w:tcPr>
          <w:p w14:paraId="1BF47FA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х</w:t>
            </w:r>
          </w:p>
          <w:p w14:paraId="0DD131A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2D69EE24"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3E1B03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14315532"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439E094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20D69F6B"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64AE8F4E"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17BC8F7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Calibri" w:hAnsi="Times New Roman" w:cs="Times New Roman"/>
                <w:sz w:val="24"/>
                <w:szCs w:val="24"/>
              </w:rPr>
              <w:t xml:space="preserve">не позднее последнего рабочего дня </w:t>
            </w:r>
          </w:p>
        </w:tc>
        <w:tc>
          <w:tcPr>
            <w:tcW w:w="1276" w:type="dxa"/>
          </w:tcPr>
          <w:p w14:paraId="37D85977"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1 477 063,9</w:t>
            </w:r>
          </w:p>
          <w:p w14:paraId="01ECFB88"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7B7A46F3"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1D00E17A"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45D6BFD7"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5A8A6FA0"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0BE922C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09E7AAA6"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p>
          <w:p w14:paraId="178A55EF" w14:textId="77777777" w:rsidR="007C7660" w:rsidRPr="007C7660" w:rsidRDefault="007C7660" w:rsidP="007C7660">
            <w:pPr>
              <w:spacing w:after="0" w:line="240" w:lineRule="auto"/>
              <w:jc w:val="right"/>
              <w:rPr>
                <w:rFonts w:ascii="Times New Roman" w:eastAsia="Times New Roman" w:hAnsi="Times New Roman" w:cs="Times New Roman"/>
                <w:sz w:val="20"/>
                <w:szCs w:val="20"/>
                <w:lang w:eastAsia="ru-RU"/>
              </w:rPr>
            </w:pPr>
            <w:r w:rsidRPr="007C7660">
              <w:rPr>
                <w:rFonts w:ascii="Times New Roman" w:eastAsia="Times New Roman" w:hAnsi="Times New Roman" w:cs="Times New Roman"/>
                <w:sz w:val="20"/>
                <w:szCs w:val="20"/>
                <w:lang w:eastAsia="ru-RU"/>
              </w:rPr>
              <w:t xml:space="preserve">1 104 397,2 </w:t>
            </w:r>
          </w:p>
        </w:tc>
      </w:tr>
      <w:tr w:rsidR="007C7660" w:rsidRPr="007C7660" w14:paraId="2ED5B7DB" w14:textId="77777777" w:rsidTr="007C7660">
        <w:tc>
          <w:tcPr>
            <w:tcW w:w="2468" w:type="dxa"/>
            <w:gridSpan w:val="2"/>
          </w:tcPr>
          <w:p w14:paraId="378B62B0" w14:textId="77777777" w:rsidR="007C7660" w:rsidRPr="007C7660" w:rsidRDefault="007C7660" w:rsidP="007C7660">
            <w:pPr>
              <w:spacing w:after="0" w:line="288"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ИТОГО:</w:t>
            </w:r>
          </w:p>
        </w:tc>
        <w:tc>
          <w:tcPr>
            <w:tcW w:w="1275" w:type="dxa"/>
          </w:tcPr>
          <w:p w14:paraId="7955C8E9" w14:textId="77777777" w:rsidR="007C7660" w:rsidRPr="007C7660" w:rsidRDefault="007C7660" w:rsidP="007C7660">
            <w:pPr>
              <w:spacing w:after="0" w:line="240"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2 051 619,4</w:t>
            </w:r>
          </w:p>
        </w:tc>
        <w:tc>
          <w:tcPr>
            <w:tcW w:w="1134" w:type="dxa"/>
          </w:tcPr>
          <w:p w14:paraId="6B097DB7" w14:textId="77777777" w:rsidR="007C7660" w:rsidRPr="007C7660" w:rsidRDefault="007C7660" w:rsidP="007C7660">
            <w:pPr>
              <w:spacing w:after="0" w:line="240"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х</w:t>
            </w:r>
          </w:p>
        </w:tc>
        <w:tc>
          <w:tcPr>
            <w:tcW w:w="1275" w:type="dxa"/>
          </w:tcPr>
          <w:p w14:paraId="6628C50C" w14:textId="77777777" w:rsidR="007C7660" w:rsidRPr="007C7660" w:rsidRDefault="007C7660" w:rsidP="007C7660">
            <w:pPr>
              <w:spacing w:after="0" w:line="240"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1 988 731,9</w:t>
            </w:r>
          </w:p>
        </w:tc>
        <w:tc>
          <w:tcPr>
            <w:tcW w:w="1276" w:type="dxa"/>
          </w:tcPr>
          <w:p w14:paraId="451C4908" w14:textId="77777777" w:rsidR="007C7660" w:rsidRPr="007C7660" w:rsidRDefault="007C7660" w:rsidP="007C7660">
            <w:pPr>
              <w:spacing w:after="0" w:line="240"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1 975 218,4</w:t>
            </w:r>
          </w:p>
        </w:tc>
        <w:tc>
          <w:tcPr>
            <w:tcW w:w="1134" w:type="dxa"/>
          </w:tcPr>
          <w:p w14:paraId="692A926B" w14:textId="77777777" w:rsidR="007C7660" w:rsidRPr="007C7660" w:rsidRDefault="007C7660" w:rsidP="007C7660">
            <w:pPr>
              <w:spacing w:after="0" w:line="240"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х</w:t>
            </w:r>
          </w:p>
        </w:tc>
        <w:tc>
          <w:tcPr>
            <w:tcW w:w="1276" w:type="dxa"/>
          </w:tcPr>
          <w:p w14:paraId="213FFCE6" w14:textId="77777777" w:rsidR="007C7660" w:rsidRPr="007C7660" w:rsidRDefault="007C7660" w:rsidP="007C7660">
            <w:pPr>
              <w:spacing w:after="0" w:line="240" w:lineRule="auto"/>
              <w:jc w:val="right"/>
              <w:rPr>
                <w:rFonts w:ascii="Times New Roman" w:eastAsia="Times New Roman" w:hAnsi="Times New Roman" w:cs="Times New Roman"/>
                <w:b/>
                <w:sz w:val="20"/>
                <w:szCs w:val="20"/>
                <w:lang w:eastAsia="ru-RU"/>
              </w:rPr>
            </w:pPr>
            <w:r w:rsidRPr="007C7660">
              <w:rPr>
                <w:rFonts w:ascii="Times New Roman" w:eastAsia="Times New Roman" w:hAnsi="Times New Roman" w:cs="Times New Roman"/>
                <w:b/>
                <w:sz w:val="20"/>
                <w:szCs w:val="20"/>
                <w:lang w:eastAsia="ru-RU"/>
              </w:rPr>
              <w:t>2 027 063,9</w:t>
            </w:r>
          </w:p>
        </w:tc>
      </w:tr>
    </w:tbl>
    <w:p w14:paraId="5AECCDD3" w14:textId="77777777" w:rsidR="007C7660" w:rsidRPr="007C7660" w:rsidRDefault="007C7660" w:rsidP="007C7660">
      <w:pPr>
        <w:spacing w:after="0" w:line="240" w:lineRule="auto"/>
        <w:jc w:val="center"/>
        <w:rPr>
          <w:rFonts w:ascii="Times New Roman" w:eastAsia="Times New Roman" w:hAnsi="Times New Roman" w:cs="Times New Roman"/>
          <w:b/>
          <w:bCs/>
          <w:sz w:val="27"/>
          <w:szCs w:val="27"/>
          <w:lang w:eastAsia="ru-RU"/>
        </w:rPr>
      </w:pPr>
    </w:p>
    <w:p w14:paraId="2FE0961F" w14:textId="77777777" w:rsidR="000F3EF3" w:rsidRPr="007C7660" w:rsidRDefault="000F3EF3" w:rsidP="007C7660">
      <w:pPr>
        <w:jc w:val="center"/>
        <w:rPr>
          <w:rFonts w:ascii="Times New Roman" w:eastAsia="Times New Roman" w:hAnsi="Times New Roman" w:cs="Times New Roman"/>
          <w:sz w:val="20"/>
          <w:szCs w:val="20"/>
          <w:lang w:eastAsia="ru-RU"/>
        </w:rPr>
      </w:pPr>
    </w:p>
    <w:sectPr w:rsidR="000F3EF3" w:rsidRPr="007C7660" w:rsidSect="000F3EF3">
      <w:pgSz w:w="11906" w:h="16838"/>
      <w:pgMar w:top="851" w:right="84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BB280" w14:textId="77777777" w:rsidR="00086D5A" w:rsidRDefault="00086D5A" w:rsidP="00E16B6B">
      <w:pPr>
        <w:spacing w:after="0" w:line="240" w:lineRule="auto"/>
      </w:pPr>
      <w:r>
        <w:separator/>
      </w:r>
    </w:p>
  </w:endnote>
  <w:endnote w:type="continuationSeparator" w:id="0">
    <w:p w14:paraId="09A2D52C" w14:textId="77777777" w:rsidR="00086D5A" w:rsidRDefault="00086D5A"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0FBF" w14:textId="77777777" w:rsidR="00086D5A" w:rsidRDefault="00086D5A" w:rsidP="00E16B6B">
      <w:pPr>
        <w:spacing w:after="0" w:line="240" w:lineRule="auto"/>
      </w:pPr>
      <w:r>
        <w:separator/>
      </w:r>
    </w:p>
  </w:footnote>
  <w:footnote w:type="continuationSeparator" w:id="0">
    <w:p w14:paraId="3319641A" w14:textId="77777777" w:rsidR="00086D5A" w:rsidRDefault="00086D5A"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120171"/>
      <w:docPartObj>
        <w:docPartGallery w:val="Page Numbers (Top of Page)"/>
        <w:docPartUnique/>
      </w:docPartObj>
    </w:sdtPr>
    <w:sdtEndPr/>
    <w:sdtContent>
      <w:p w14:paraId="39933165" w14:textId="07EB752E" w:rsidR="00F94733" w:rsidRDefault="00F94733">
        <w:pPr>
          <w:pStyle w:val="a3"/>
          <w:jc w:val="center"/>
        </w:pPr>
        <w:r>
          <w:fldChar w:fldCharType="begin"/>
        </w:r>
        <w:r>
          <w:instrText>PAGE   \* MERGEFORMAT</w:instrText>
        </w:r>
        <w:r>
          <w:fldChar w:fldCharType="separate"/>
        </w:r>
        <w:r w:rsidR="008A2F8F">
          <w:rPr>
            <w:noProof/>
          </w:rPr>
          <w:t>2</w:t>
        </w:r>
        <w:r>
          <w:fldChar w:fldCharType="end"/>
        </w:r>
      </w:p>
    </w:sdtContent>
  </w:sdt>
  <w:p w14:paraId="4B18D45F" w14:textId="77777777" w:rsidR="00F94733" w:rsidRDefault="00F947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A4368C"/>
    <w:multiLevelType w:val="hybridMultilevel"/>
    <w:tmpl w:val="A1C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7839EC"/>
    <w:multiLevelType w:val="hybridMultilevel"/>
    <w:tmpl w:val="DC18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86D5A"/>
    <w:rsid w:val="00097469"/>
    <w:rsid w:val="000A079D"/>
    <w:rsid w:val="000B2577"/>
    <w:rsid w:val="000B3506"/>
    <w:rsid w:val="000B6D47"/>
    <w:rsid w:val="000E6DF4"/>
    <w:rsid w:val="000F362A"/>
    <w:rsid w:val="000F3B0D"/>
    <w:rsid w:val="000F3EF3"/>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2E3C"/>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978A0"/>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9EF"/>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C7660"/>
    <w:rsid w:val="007D2024"/>
    <w:rsid w:val="007D4A37"/>
    <w:rsid w:val="007D50CA"/>
    <w:rsid w:val="007D65B6"/>
    <w:rsid w:val="007E3433"/>
    <w:rsid w:val="007F237E"/>
    <w:rsid w:val="007F2E34"/>
    <w:rsid w:val="00807776"/>
    <w:rsid w:val="00832A5E"/>
    <w:rsid w:val="008357EE"/>
    <w:rsid w:val="00874F7A"/>
    <w:rsid w:val="00876508"/>
    <w:rsid w:val="0087686E"/>
    <w:rsid w:val="00883D43"/>
    <w:rsid w:val="008A2F8F"/>
    <w:rsid w:val="008A51B0"/>
    <w:rsid w:val="008C3A13"/>
    <w:rsid w:val="008C78BC"/>
    <w:rsid w:val="008D2FF3"/>
    <w:rsid w:val="008E6696"/>
    <w:rsid w:val="008F4302"/>
    <w:rsid w:val="00910AFB"/>
    <w:rsid w:val="00912A54"/>
    <w:rsid w:val="00944E9A"/>
    <w:rsid w:val="009450AE"/>
    <w:rsid w:val="00961070"/>
    <w:rsid w:val="00971A10"/>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4A76"/>
    <w:rsid w:val="00C01679"/>
    <w:rsid w:val="00C0332E"/>
    <w:rsid w:val="00C04527"/>
    <w:rsid w:val="00C056B6"/>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A7429"/>
    <w:rsid w:val="00DB048D"/>
    <w:rsid w:val="00DB1B23"/>
    <w:rsid w:val="00DB52DB"/>
    <w:rsid w:val="00DC08F9"/>
    <w:rsid w:val="00DF72AF"/>
    <w:rsid w:val="00E01B90"/>
    <w:rsid w:val="00E07340"/>
    <w:rsid w:val="00E16B6B"/>
    <w:rsid w:val="00E315F3"/>
    <w:rsid w:val="00E36C4D"/>
    <w:rsid w:val="00E467A9"/>
    <w:rsid w:val="00E56B1B"/>
    <w:rsid w:val="00E63BD3"/>
    <w:rsid w:val="00E64F09"/>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9473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7957843">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306321405">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519006286">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872771511">
      <w:bodyDiv w:val="1"/>
      <w:marLeft w:val="0"/>
      <w:marRight w:val="0"/>
      <w:marTop w:val="0"/>
      <w:marBottom w:val="0"/>
      <w:divBdr>
        <w:top w:val="none" w:sz="0" w:space="0" w:color="auto"/>
        <w:left w:val="none" w:sz="0" w:space="0" w:color="auto"/>
        <w:bottom w:val="none" w:sz="0" w:space="0" w:color="auto"/>
        <w:right w:val="none" w:sz="0" w:space="0" w:color="auto"/>
      </w:divBdr>
    </w:div>
    <w:div w:id="1028683265">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385717762">
      <w:bodyDiv w:val="1"/>
      <w:marLeft w:val="0"/>
      <w:marRight w:val="0"/>
      <w:marTop w:val="0"/>
      <w:marBottom w:val="0"/>
      <w:divBdr>
        <w:top w:val="none" w:sz="0" w:space="0" w:color="auto"/>
        <w:left w:val="none" w:sz="0" w:space="0" w:color="auto"/>
        <w:bottom w:val="none" w:sz="0" w:space="0" w:color="auto"/>
        <w:right w:val="none" w:sz="0" w:space="0" w:color="auto"/>
      </w:divBdr>
    </w:div>
    <w:div w:id="1536385012">
      <w:bodyDiv w:val="1"/>
      <w:marLeft w:val="0"/>
      <w:marRight w:val="0"/>
      <w:marTop w:val="0"/>
      <w:marBottom w:val="0"/>
      <w:divBdr>
        <w:top w:val="none" w:sz="0" w:space="0" w:color="auto"/>
        <w:left w:val="none" w:sz="0" w:space="0" w:color="auto"/>
        <w:bottom w:val="none" w:sz="0" w:space="0" w:color="auto"/>
        <w:right w:val="none" w:sz="0" w:space="0" w:color="auto"/>
      </w:divBdr>
    </w:div>
    <w:div w:id="1670861733">
      <w:bodyDiv w:val="1"/>
      <w:marLeft w:val="0"/>
      <w:marRight w:val="0"/>
      <w:marTop w:val="0"/>
      <w:marBottom w:val="0"/>
      <w:divBdr>
        <w:top w:val="none" w:sz="0" w:space="0" w:color="auto"/>
        <w:left w:val="none" w:sz="0" w:space="0" w:color="auto"/>
        <w:bottom w:val="none" w:sz="0" w:space="0" w:color="auto"/>
        <w:right w:val="none" w:sz="0" w:space="0" w:color="auto"/>
      </w:divBdr>
    </w:div>
    <w:div w:id="1740059174">
      <w:bodyDiv w:val="1"/>
      <w:marLeft w:val="0"/>
      <w:marRight w:val="0"/>
      <w:marTop w:val="0"/>
      <w:marBottom w:val="0"/>
      <w:divBdr>
        <w:top w:val="none" w:sz="0" w:space="0" w:color="auto"/>
        <w:left w:val="none" w:sz="0" w:space="0" w:color="auto"/>
        <w:bottom w:val="none" w:sz="0" w:space="0" w:color="auto"/>
        <w:right w:val="none" w:sz="0" w:space="0" w:color="auto"/>
      </w:divBdr>
    </w:div>
    <w:div w:id="1794861836">
      <w:bodyDiv w:val="1"/>
      <w:marLeft w:val="0"/>
      <w:marRight w:val="0"/>
      <w:marTop w:val="0"/>
      <w:marBottom w:val="0"/>
      <w:divBdr>
        <w:top w:val="none" w:sz="0" w:space="0" w:color="auto"/>
        <w:left w:val="none" w:sz="0" w:space="0" w:color="auto"/>
        <w:bottom w:val="none" w:sz="0" w:space="0" w:color="auto"/>
        <w:right w:val="none" w:sz="0" w:space="0" w:color="auto"/>
      </w:divBdr>
    </w:div>
    <w:div w:id="1804688867">
      <w:bodyDiv w:val="1"/>
      <w:marLeft w:val="0"/>
      <w:marRight w:val="0"/>
      <w:marTop w:val="0"/>
      <w:marBottom w:val="0"/>
      <w:divBdr>
        <w:top w:val="none" w:sz="0" w:space="0" w:color="auto"/>
        <w:left w:val="none" w:sz="0" w:space="0" w:color="auto"/>
        <w:bottom w:val="none" w:sz="0" w:space="0" w:color="auto"/>
        <w:right w:val="none" w:sz="0" w:space="0" w:color="auto"/>
      </w:divBdr>
    </w:div>
    <w:div w:id="1821383684">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08370888">
      <w:bodyDiv w:val="1"/>
      <w:marLeft w:val="0"/>
      <w:marRight w:val="0"/>
      <w:marTop w:val="0"/>
      <w:marBottom w:val="0"/>
      <w:divBdr>
        <w:top w:val="none" w:sz="0" w:space="0" w:color="auto"/>
        <w:left w:val="none" w:sz="0" w:space="0" w:color="auto"/>
        <w:bottom w:val="none" w:sz="0" w:space="0" w:color="auto"/>
        <w:right w:val="none" w:sz="0" w:space="0" w:color="auto"/>
      </w:divBdr>
    </w:div>
    <w:div w:id="1955624833">
      <w:bodyDiv w:val="1"/>
      <w:marLeft w:val="0"/>
      <w:marRight w:val="0"/>
      <w:marTop w:val="0"/>
      <w:marBottom w:val="0"/>
      <w:divBdr>
        <w:top w:val="none" w:sz="0" w:space="0" w:color="auto"/>
        <w:left w:val="none" w:sz="0" w:space="0" w:color="auto"/>
        <w:bottom w:val="none" w:sz="0" w:space="0" w:color="auto"/>
        <w:right w:val="none" w:sz="0" w:space="0" w:color="auto"/>
      </w:divBdr>
    </w:div>
    <w:div w:id="1982684020">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6972347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5D8657F222E70EE463A40F5112F292DDB5B02E510A00C9D02B324739ACCE42A9BAF23D46136859F6145830F97A21FB70DEBCF19EA586B2Fn5H8O" TargetMode="External"/><Relationship Id="rId4" Type="http://schemas.openxmlformats.org/officeDocument/2006/relationships/settings" Target="settings.xml"/><Relationship Id="rId9" Type="http://schemas.openxmlformats.org/officeDocument/2006/relationships/hyperlink" Target="consultantplus://offline/ref=45D8657F222E70EE463A40F5112F292DDB5B02E510A00C9D02B324739ACCE42A9BAF23D1623C8493351F930BDEF617A808FCD112F458n6H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CD68-C6B8-46D9-9497-C3480210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323</Pages>
  <Words>88131</Words>
  <Characters>502352</Characters>
  <Application>Microsoft Office Word</Application>
  <DocSecurity>0</DocSecurity>
  <Lines>4186</Lines>
  <Paragraphs>1178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X. Предоставление субсидий юридическим лицам </vt:lpstr>
      <vt:lpstr>(за исключением субсидий государственным (муниципальным) учреждениям), индивидуа</vt:lpstr>
      <vt:lpstr>    </vt:lpstr>
      <vt:lpstr>    XI. Выплаты отдельным категориям граждан </vt:lpstr>
    </vt:vector>
  </TitlesOfParts>
  <Company>ЧГСД</Company>
  <LinksUpToDate>false</LinksUpToDate>
  <CharactersWithSpaces>589305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gcheb_chgsd4</cp:lastModifiedBy>
  <cp:revision>8</cp:revision>
  <cp:lastPrinted>2022-12-22T08:04:00Z</cp:lastPrinted>
  <dcterms:created xsi:type="dcterms:W3CDTF">2022-12-20T11:24:00Z</dcterms:created>
  <dcterms:modified xsi:type="dcterms:W3CDTF">2022-12-22T12:52:00Z</dcterms:modified>
</cp:coreProperties>
</file>