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103B2" w:rsidRPr="00583E48" w:rsidTr="00A7359B">
        <w:trPr>
          <w:trHeight w:val="1130"/>
        </w:trPr>
        <w:tc>
          <w:tcPr>
            <w:tcW w:w="3540" w:type="dxa"/>
          </w:tcPr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3CC1A7" wp14:editId="1FDE290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103B2" w:rsidRPr="00583E48" w:rsidRDefault="003103B2" w:rsidP="00A735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103B2" w:rsidRPr="00583E48" w:rsidRDefault="003103B2" w:rsidP="003103B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03B2" w:rsidRPr="003103B2" w:rsidRDefault="003103B2" w:rsidP="003103B2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4"/>
          <w:lang w:val="en-US"/>
        </w:rPr>
        <w:t>03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</w:t>
      </w:r>
      <w:r>
        <w:rPr>
          <w:bCs/>
          <w:sz w:val="28"/>
          <w:szCs w:val="24"/>
          <w:lang w:val="en-US"/>
        </w:rPr>
        <w:t>1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2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3</w:t>
      </w:r>
      <w:r>
        <w:rPr>
          <w:bCs/>
          <w:sz w:val="28"/>
          <w:szCs w:val="24"/>
          <w:lang w:val="en-US"/>
        </w:rPr>
        <w:t>94</w:t>
      </w:r>
      <w:r>
        <w:rPr>
          <w:bCs/>
          <w:sz w:val="28"/>
          <w:szCs w:val="24"/>
        </w:rPr>
        <w:t>7</w:t>
      </w:r>
      <w:bookmarkStart w:id="0" w:name="_GoBack"/>
      <w:bookmarkEnd w:id="0"/>
    </w:p>
    <w:p w:rsidR="004A1F33" w:rsidRPr="004A1F33" w:rsidRDefault="004A1F33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4A5A0E" w:rsidRDefault="00427180" w:rsidP="006E64EF">
      <w:pPr>
        <w:tabs>
          <w:tab w:val="left" w:pos="3969"/>
        </w:tabs>
        <w:ind w:right="4536"/>
        <w:jc w:val="both"/>
        <w:rPr>
          <w:sz w:val="28"/>
        </w:rPr>
      </w:pPr>
      <w:r w:rsidRPr="00427180">
        <w:rPr>
          <w:sz w:val="28"/>
        </w:rPr>
        <w:t>О выявленном объекте ливневой канализации, не имеющем эксплуатирующей организации</w:t>
      </w:r>
    </w:p>
    <w:p w:rsidR="00630BCB" w:rsidRPr="00630BCB" w:rsidRDefault="00630BCB" w:rsidP="003E2615">
      <w:pPr>
        <w:pStyle w:val="21"/>
        <w:spacing w:line="240" w:lineRule="auto"/>
        <w:ind w:firstLine="0"/>
        <w:rPr>
          <w:szCs w:val="28"/>
        </w:rPr>
      </w:pPr>
    </w:p>
    <w:p w:rsidR="00F81E60" w:rsidRDefault="00630BCB" w:rsidP="00630BCB">
      <w:pPr>
        <w:pStyle w:val="21"/>
        <w:spacing w:line="336" w:lineRule="auto"/>
        <w:ind w:firstLine="709"/>
        <w:rPr>
          <w:szCs w:val="28"/>
        </w:rPr>
      </w:pPr>
      <w:r w:rsidRPr="00630BCB">
        <w:rPr>
          <w:szCs w:val="28"/>
        </w:rPr>
        <w:t xml:space="preserve">В соответствии со </w:t>
      </w:r>
      <w:hyperlink r:id="rId10" w:history="1">
        <w:r w:rsidRPr="00630BCB">
          <w:rPr>
            <w:rStyle w:val="ac"/>
            <w:color w:val="000000" w:themeColor="text1"/>
            <w:szCs w:val="28"/>
            <w:u w:val="none"/>
          </w:rPr>
          <w:t>ст. 225</w:t>
        </w:r>
      </w:hyperlink>
      <w:r w:rsidRPr="00630BCB">
        <w:rPr>
          <w:color w:val="000000" w:themeColor="text1"/>
          <w:szCs w:val="28"/>
        </w:rPr>
        <w:t xml:space="preserve"> Гражданского кодекса Российской Федерации, Федеральным </w:t>
      </w:r>
      <w:hyperlink r:id="rId11" w:history="1">
        <w:r w:rsidRPr="00630BCB">
          <w:rPr>
            <w:rStyle w:val="ac"/>
            <w:color w:val="000000" w:themeColor="text1"/>
            <w:szCs w:val="28"/>
            <w:u w:val="none"/>
          </w:rPr>
          <w:t>законом</w:t>
        </w:r>
      </w:hyperlink>
      <w:r w:rsidRPr="00630BCB">
        <w:rPr>
          <w:color w:val="000000" w:themeColor="text1"/>
          <w:szCs w:val="28"/>
        </w:rPr>
        <w:t xml:space="preserve"> от </w:t>
      </w:r>
      <w:r w:rsidRPr="00630BCB">
        <w:rPr>
          <w:szCs w:val="28"/>
        </w:rPr>
        <w:t xml:space="preserve">07.12.2011 </w:t>
      </w:r>
      <w:r>
        <w:rPr>
          <w:szCs w:val="28"/>
        </w:rPr>
        <w:t>№416-ФЗ «О водоснабжении и водоотведении»</w:t>
      </w:r>
      <w:r w:rsidRPr="00630BCB">
        <w:rPr>
          <w:szCs w:val="28"/>
        </w:rPr>
        <w:t xml:space="preserve"> администрация города Чебоксары </w:t>
      </w:r>
      <w:proofErr w:type="gramStart"/>
      <w:r w:rsidRPr="00630BCB">
        <w:rPr>
          <w:szCs w:val="28"/>
        </w:rPr>
        <w:t>п</w:t>
      </w:r>
      <w:proofErr w:type="gramEnd"/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о</w:t>
      </w:r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с</w:t>
      </w:r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т</w:t>
      </w:r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а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н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о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в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л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я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е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т:</w:t>
      </w:r>
    </w:p>
    <w:p w:rsidR="00F81E60" w:rsidRPr="00F81E60" w:rsidRDefault="00F81E60" w:rsidP="00F81E60">
      <w:pPr>
        <w:pStyle w:val="21"/>
        <w:spacing w:line="336" w:lineRule="auto"/>
        <w:ind w:firstLine="709"/>
        <w:rPr>
          <w:szCs w:val="28"/>
        </w:rPr>
      </w:pPr>
      <w:r w:rsidRPr="00F81E60">
        <w:rPr>
          <w:szCs w:val="28"/>
        </w:rPr>
        <w:t>1. Передать на ответственное хранение муници</w:t>
      </w:r>
      <w:r w:rsidR="00630BCB">
        <w:rPr>
          <w:szCs w:val="28"/>
        </w:rPr>
        <w:t xml:space="preserve">пальному </w:t>
      </w:r>
      <w:r w:rsidR="00EC1481">
        <w:rPr>
          <w:szCs w:val="28"/>
        </w:rPr>
        <w:t>казенному</w:t>
      </w:r>
      <w:r w:rsidR="00630BCB">
        <w:rPr>
          <w:szCs w:val="28"/>
        </w:rPr>
        <w:t xml:space="preserve"> учреждению «</w:t>
      </w:r>
      <w:r w:rsidRPr="00F81E60">
        <w:rPr>
          <w:szCs w:val="28"/>
        </w:rPr>
        <w:t>Управление жилищно-коммунальн</w:t>
      </w:r>
      <w:r w:rsidR="00630BCB">
        <w:rPr>
          <w:szCs w:val="28"/>
        </w:rPr>
        <w:t>ого хозяйства и благоустройства»</w:t>
      </w:r>
      <w:r w:rsidRPr="00F81E60">
        <w:rPr>
          <w:szCs w:val="28"/>
        </w:rPr>
        <w:t xml:space="preserve"> города Чебоксары Чув</w:t>
      </w:r>
      <w:r w:rsidR="003B714D">
        <w:rPr>
          <w:szCs w:val="28"/>
        </w:rPr>
        <w:t>ашской Республики (далее - МК</w:t>
      </w:r>
      <w:r w:rsidR="00BA69CF">
        <w:rPr>
          <w:szCs w:val="28"/>
        </w:rPr>
        <w:t>У «</w:t>
      </w:r>
      <w:r w:rsidRPr="00F81E60">
        <w:rPr>
          <w:szCs w:val="28"/>
        </w:rPr>
        <w:t>У</w:t>
      </w:r>
      <w:r w:rsidR="00BA69CF">
        <w:rPr>
          <w:szCs w:val="28"/>
        </w:rPr>
        <w:t>правление ЖКХ и благоустройства»</w:t>
      </w:r>
      <w:r w:rsidRPr="00F81E60">
        <w:rPr>
          <w:szCs w:val="28"/>
        </w:rPr>
        <w:t>) следующий объект ливневой канализации, не имеющий эксплуатирующей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971"/>
        <w:gridCol w:w="4247"/>
        <w:gridCol w:w="1475"/>
      </w:tblGrid>
      <w:tr w:rsidR="00BA69CF" w:rsidRPr="00917458" w:rsidTr="0058470A">
        <w:tc>
          <w:tcPr>
            <w:tcW w:w="675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№</w:t>
            </w:r>
          </w:p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proofErr w:type="gramStart"/>
            <w:r w:rsidRPr="00917458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917458">
              <w:rPr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261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 xml:space="preserve">Наименование и место расположения </w:t>
            </w:r>
            <w:proofErr w:type="gramStart"/>
            <w:r w:rsidRPr="00917458">
              <w:rPr>
                <w:bCs/>
                <w:iCs/>
                <w:sz w:val="26"/>
                <w:szCs w:val="26"/>
              </w:rPr>
              <w:t>объекта</w:t>
            </w:r>
            <w:proofErr w:type="gramEnd"/>
            <w:r w:rsidRPr="00917458">
              <w:rPr>
                <w:bCs/>
                <w:iCs/>
                <w:sz w:val="26"/>
                <w:szCs w:val="26"/>
              </w:rPr>
              <w:t xml:space="preserve"> и его оборудование</w:t>
            </w:r>
          </w:p>
        </w:tc>
        <w:tc>
          <w:tcPr>
            <w:tcW w:w="8930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Количественное и техническое описание</w:t>
            </w:r>
          </w:p>
        </w:tc>
        <w:tc>
          <w:tcPr>
            <w:tcW w:w="1770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Год постройки</w:t>
            </w:r>
          </w:p>
        </w:tc>
      </w:tr>
      <w:tr w:rsidR="00BA69CF" w:rsidRPr="00917458" w:rsidTr="0058470A">
        <w:tc>
          <w:tcPr>
            <w:tcW w:w="675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61" w:type="dxa"/>
            <w:vMerge w:val="restart"/>
          </w:tcPr>
          <w:p w:rsidR="00BA69CF" w:rsidRPr="00917458" w:rsidRDefault="00BA69CF" w:rsidP="003E2615">
            <w:pPr>
              <w:jc w:val="both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 xml:space="preserve">Очистные сооружения - </w:t>
            </w:r>
            <w:r>
              <w:rPr>
                <w:bCs/>
                <w:iCs/>
                <w:sz w:val="26"/>
                <w:szCs w:val="26"/>
              </w:rPr>
              <w:t xml:space="preserve">оборудование марки FLO </w:t>
            </w:r>
            <w:proofErr w:type="spellStart"/>
            <w:r>
              <w:rPr>
                <w:bCs/>
                <w:iCs/>
                <w:sz w:val="26"/>
                <w:szCs w:val="26"/>
              </w:rPr>
              <w:t>Tenk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-SB </w:t>
            </w:r>
            <w:r w:rsidRPr="00917458">
              <w:rPr>
                <w:bCs/>
                <w:iCs/>
                <w:sz w:val="26"/>
                <w:szCs w:val="26"/>
              </w:rPr>
              <w:t xml:space="preserve">и FLO </w:t>
            </w:r>
            <w:proofErr w:type="spellStart"/>
            <w:r>
              <w:rPr>
                <w:bCs/>
                <w:iCs/>
                <w:sz w:val="26"/>
                <w:szCs w:val="26"/>
              </w:rPr>
              <w:t>Tenk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-OM, </w:t>
            </w:r>
            <w:r w:rsidRPr="00917458">
              <w:rPr>
                <w:bCs/>
                <w:iCs/>
                <w:sz w:val="26"/>
                <w:szCs w:val="26"/>
              </w:rPr>
              <w:t>расположенные по адресу: пр.</w:t>
            </w:r>
            <w:r w:rsidR="003E2615">
              <w:rPr>
                <w:bCs/>
                <w:iCs/>
                <w:sz w:val="26"/>
                <w:szCs w:val="26"/>
              </w:rPr>
              <w:t> </w:t>
            </w:r>
            <w:r w:rsidRPr="00917458">
              <w:rPr>
                <w:bCs/>
                <w:iCs/>
                <w:sz w:val="26"/>
                <w:szCs w:val="26"/>
              </w:rPr>
              <w:t>Машиностроителей, 37</w:t>
            </w:r>
          </w:p>
        </w:tc>
        <w:tc>
          <w:tcPr>
            <w:tcW w:w="8930" w:type="dxa"/>
          </w:tcPr>
          <w:p w:rsidR="00BA69CF" w:rsidRPr="00917458" w:rsidRDefault="00BA69CF" w:rsidP="0058470A">
            <w:pPr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Здание очистных сооружений прямоугольной формы размером 40,6*6,9, высотой 4,1м. в подземном варианте из монолитного бетона</w:t>
            </w:r>
          </w:p>
        </w:tc>
        <w:tc>
          <w:tcPr>
            <w:tcW w:w="1770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2008</w:t>
            </w:r>
          </w:p>
        </w:tc>
      </w:tr>
      <w:tr w:rsidR="00BA69CF" w:rsidRPr="00917458" w:rsidTr="0058470A">
        <w:tc>
          <w:tcPr>
            <w:tcW w:w="675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61" w:type="dxa"/>
            <w:vMerge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930" w:type="dxa"/>
          </w:tcPr>
          <w:p w:rsidR="00BA69CF" w:rsidRPr="00917458" w:rsidRDefault="00BA69CF" w:rsidP="0058470A">
            <w:pPr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 xml:space="preserve">Производственное одноэтажное здание размером 3,82*3,52, фундамент из </w:t>
            </w:r>
            <w:proofErr w:type="gramStart"/>
            <w:r w:rsidRPr="00917458">
              <w:rPr>
                <w:bCs/>
                <w:iCs/>
                <w:sz w:val="26"/>
                <w:szCs w:val="26"/>
              </w:rPr>
              <w:t>сборного</w:t>
            </w:r>
            <w:proofErr w:type="gramEnd"/>
            <w:r w:rsidRPr="00917458">
              <w:rPr>
                <w:bCs/>
                <w:iCs/>
                <w:sz w:val="26"/>
                <w:szCs w:val="26"/>
              </w:rPr>
              <w:t xml:space="preserve"> ж/б, стены кирпичные</w:t>
            </w:r>
          </w:p>
        </w:tc>
        <w:tc>
          <w:tcPr>
            <w:tcW w:w="1770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2008</w:t>
            </w:r>
          </w:p>
        </w:tc>
      </w:tr>
      <w:tr w:rsidR="00BA69CF" w:rsidRPr="00917458" w:rsidTr="0058470A">
        <w:tc>
          <w:tcPr>
            <w:tcW w:w="675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61" w:type="dxa"/>
            <w:vMerge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930" w:type="dxa"/>
          </w:tcPr>
          <w:p w:rsidR="00BA69CF" w:rsidRPr="00917458" w:rsidRDefault="00BA69CF" w:rsidP="0058470A">
            <w:pPr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Разделительная камера размером 3,4*4,2м., стены из монолитного бетона</w:t>
            </w:r>
          </w:p>
        </w:tc>
        <w:tc>
          <w:tcPr>
            <w:tcW w:w="1770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2008</w:t>
            </w:r>
          </w:p>
        </w:tc>
      </w:tr>
      <w:tr w:rsidR="00BA69CF" w:rsidRPr="00917458" w:rsidTr="0058470A">
        <w:tc>
          <w:tcPr>
            <w:tcW w:w="675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61" w:type="dxa"/>
            <w:vMerge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930" w:type="dxa"/>
          </w:tcPr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 xml:space="preserve">Ливневая канализация протяженностью 131,6м.: 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r w:rsidRPr="00917458">
              <w:rPr>
                <w:bCs/>
                <w:iCs/>
                <w:sz w:val="26"/>
                <w:szCs w:val="26"/>
              </w:rPr>
              <w:t>из ж/б труб диаметро</w:t>
            </w:r>
            <w:r>
              <w:rPr>
                <w:bCs/>
                <w:iCs/>
                <w:sz w:val="26"/>
                <w:szCs w:val="26"/>
              </w:rPr>
              <w:t>м 800 мм</w:t>
            </w:r>
            <w:proofErr w:type="gramStart"/>
            <w:r>
              <w:rPr>
                <w:bCs/>
                <w:iCs/>
                <w:sz w:val="26"/>
                <w:szCs w:val="26"/>
              </w:rPr>
              <w:t>.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iCs/>
                <w:sz w:val="26"/>
                <w:szCs w:val="26"/>
              </w:rPr>
              <w:t>п</w:t>
            </w:r>
            <w:proofErr w:type="gramEnd"/>
            <w:r>
              <w:rPr>
                <w:bCs/>
                <w:iCs/>
                <w:sz w:val="26"/>
                <w:szCs w:val="26"/>
              </w:rPr>
              <w:t>ротяженностью 46,5 м.;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r w:rsidRPr="00917458">
              <w:rPr>
                <w:bCs/>
                <w:iCs/>
                <w:sz w:val="26"/>
                <w:szCs w:val="26"/>
              </w:rPr>
              <w:t>из ж/б труб диаметром 600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917458">
              <w:rPr>
                <w:bCs/>
                <w:iCs/>
                <w:sz w:val="26"/>
                <w:szCs w:val="26"/>
              </w:rPr>
              <w:t>мм</w:t>
            </w:r>
            <w:proofErr w:type="gramStart"/>
            <w:r w:rsidRPr="00917458">
              <w:rPr>
                <w:bCs/>
                <w:iCs/>
                <w:sz w:val="26"/>
                <w:szCs w:val="26"/>
              </w:rPr>
              <w:t>.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iCs/>
                <w:sz w:val="26"/>
                <w:szCs w:val="26"/>
              </w:rPr>
              <w:t>п</w:t>
            </w:r>
            <w:proofErr w:type="gramEnd"/>
            <w:r>
              <w:rPr>
                <w:bCs/>
                <w:iCs/>
                <w:sz w:val="26"/>
                <w:szCs w:val="26"/>
              </w:rPr>
              <w:t>ротяженностью 8 м;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r w:rsidRPr="00917458">
              <w:rPr>
                <w:bCs/>
                <w:iCs/>
                <w:sz w:val="26"/>
                <w:szCs w:val="26"/>
              </w:rPr>
              <w:t>и</w:t>
            </w:r>
            <w:r>
              <w:rPr>
                <w:bCs/>
                <w:iCs/>
                <w:sz w:val="26"/>
                <w:szCs w:val="26"/>
              </w:rPr>
              <w:t>з стальных труб диаметром 630 мм протяженностью 3 м.,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из полиэтиленовых труб </w:t>
            </w:r>
            <w:r>
              <w:rPr>
                <w:bCs/>
                <w:iCs/>
                <w:sz w:val="26"/>
                <w:szCs w:val="26"/>
              </w:rPr>
              <w:lastRenderedPageBreak/>
              <w:t>диаметром 325 мм протяженностью 8 м;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из стальных труб диаметром 426 мм</w:t>
            </w:r>
            <w:proofErr w:type="gramStart"/>
            <w:r>
              <w:rPr>
                <w:bCs/>
                <w:iCs/>
                <w:sz w:val="26"/>
                <w:szCs w:val="26"/>
              </w:rPr>
              <w:t>.</w:t>
            </w:r>
            <w:proofErr w:type="gramEnd"/>
            <w:r w:rsidRPr="008E4A76">
              <w:rPr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8E4A76">
              <w:rPr>
                <w:bCs/>
                <w:iCs/>
                <w:sz w:val="26"/>
                <w:szCs w:val="26"/>
              </w:rPr>
              <w:t>п</w:t>
            </w:r>
            <w:proofErr w:type="gramEnd"/>
            <w:r w:rsidRPr="008E4A76">
              <w:rPr>
                <w:bCs/>
                <w:iCs/>
                <w:sz w:val="26"/>
                <w:szCs w:val="26"/>
              </w:rPr>
              <w:t xml:space="preserve">ротяженностью </w:t>
            </w:r>
            <w:r>
              <w:rPr>
                <w:bCs/>
                <w:iCs/>
                <w:sz w:val="26"/>
                <w:szCs w:val="26"/>
              </w:rPr>
              <w:t xml:space="preserve">8,3 </w:t>
            </w:r>
            <w:r w:rsidRPr="008E4A76">
              <w:rPr>
                <w:bCs/>
                <w:iCs/>
                <w:sz w:val="26"/>
                <w:szCs w:val="26"/>
              </w:rPr>
              <w:t>м</w:t>
            </w:r>
            <w:r>
              <w:rPr>
                <w:bCs/>
                <w:iCs/>
                <w:sz w:val="26"/>
                <w:szCs w:val="26"/>
              </w:rPr>
              <w:t>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из стальных труб диаметром 108 мм</w:t>
            </w:r>
            <w:proofErr w:type="gramStart"/>
            <w:r>
              <w:rPr>
                <w:bCs/>
                <w:iCs/>
                <w:sz w:val="26"/>
                <w:szCs w:val="26"/>
              </w:rPr>
              <w:t>.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iCs/>
                <w:sz w:val="26"/>
                <w:szCs w:val="26"/>
              </w:rPr>
              <w:t>п</w:t>
            </w:r>
            <w:proofErr w:type="gramEnd"/>
            <w:r>
              <w:rPr>
                <w:bCs/>
                <w:iCs/>
                <w:sz w:val="26"/>
                <w:szCs w:val="26"/>
              </w:rPr>
              <w:t>ротяженностью 4,5 м;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r w:rsidRPr="00917458">
              <w:rPr>
                <w:bCs/>
                <w:iCs/>
                <w:sz w:val="26"/>
                <w:szCs w:val="26"/>
              </w:rPr>
              <w:t xml:space="preserve">из </w:t>
            </w:r>
            <w:r>
              <w:rPr>
                <w:bCs/>
                <w:iCs/>
                <w:sz w:val="26"/>
                <w:szCs w:val="26"/>
              </w:rPr>
              <w:t>полиэтиленовых</w:t>
            </w:r>
            <w:r w:rsidRPr="00917458">
              <w:rPr>
                <w:bCs/>
                <w:iCs/>
                <w:sz w:val="26"/>
                <w:szCs w:val="26"/>
              </w:rPr>
              <w:t xml:space="preserve"> труб диаметром </w:t>
            </w:r>
            <w:r>
              <w:rPr>
                <w:bCs/>
                <w:iCs/>
                <w:sz w:val="26"/>
                <w:szCs w:val="26"/>
              </w:rPr>
              <w:t>160 мм протяженностью 6 м;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  <w:r w:rsidRPr="00917458">
              <w:rPr>
                <w:bCs/>
                <w:iCs/>
                <w:sz w:val="26"/>
                <w:szCs w:val="26"/>
              </w:rPr>
              <w:t xml:space="preserve"> </w:t>
            </w:r>
            <w:r w:rsidRPr="008A3E52">
              <w:rPr>
                <w:bCs/>
                <w:iCs/>
                <w:sz w:val="26"/>
                <w:szCs w:val="26"/>
              </w:rPr>
              <w:t xml:space="preserve">из </w:t>
            </w:r>
            <w:r>
              <w:rPr>
                <w:bCs/>
                <w:iCs/>
                <w:sz w:val="26"/>
                <w:szCs w:val="26"/>
              </w:rPr>
              <w:t>полиэтиленовых</w:t>
            </w:r>
            <w:r w:rsidRPr="008A3E52">
              <w:rPr>
                <w:bCs/>
                <w:iCs/>
                <w:sz w:val="26"/>
                <w:szCs w:val="26"/>
              </w:rPr>
              <w:t xml:space="preserve"> тру</w:t>
            </w:r>
            <w:r>
              <w:rPr>
                <w:bCs/>
                <w:iCs/>
                <w:sz w:val="26"/>
                <w:szCs w:val="26"/>
              </w:rPr>
              <w:t xml:space="preserve">б </w:t>
            </w:r>
            <w:r w:rsidRPr="00917458">
              <w:rPr>
                <w:bCs/>
                <w:iCs/>
                <w:sz w:val="26"/>
                <w:szCs w:val="26"/>
              </w:rPr>
              <w:t>диаметро</w:t>
            </w:r>
            <w:r>
              <w:rPr>
                <w:bCs/>
                <w:iCs/>
                <w:sz w:val="26"/>
                <w:szCs w:val="26"/>
              </w:rPr>
              <w:t>м 200 мм протяженностью 7,5 м;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  <w:r w:rsidRPr="00917458">
              <w:rPr>
                <w:bCs/>
                <w:iCs/>
                <w:sz w:val="26"/>
                <w:szCs w:val="26"/>
              </w:rPr>
              <w:t xml:space="preserve"> из </w:t>
            </w:r>
            <w:r>
              <w:rPr>
                <w:bCs/>
                <w:iCs/>
                <w:sz w:val="26"/>
                <w:szCs w:val="26"/>
              </w:rPr>
              <w:t>асбестоцементных</w:t>
            </w:r>
            <w:r w:rsidRPr="00917458">
              <w:rPr>
                <w:bCs/>
                <w:iCs/>
                <w:sz w:val="26"/>
                <w:szCs w:val="26"/>
              </w:rPr>
              <w:t xml:space="preserve"> труб диаметром 200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917458">
              <w:rPr>
                <w:bCs/>
                <w:iCs/>
                <w:sz w:val="26"/>
                <w:szCs w:val="26"/>
              </w:rPr>
              <w:t>мм</w:t>
            </w:r>
            <w:proofErr w:type="gramStart"/>
            <w:r w:rsidRPr="00917458">
              <w:rPr>
                <w:bCs/>
                <w:iCs/>
                <w:sz w:val="26"/>
                <w:szCs w:val="26"/>
              </w:rPr>
              <w:t>.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iCs/>
                <w:sz w:val="26"/>
                <w:szCs w:val="26"/>
              </w:rPr>
              <w:t>п</w:t>
            </w:r>
            <w:proofErr w:type="gramEnd"/>
            <w:r>
              <w:rPr>
                <w:bCs/>
                <w:iCs/>
                <w:sz w:val="26"/>
                <w:szCs w:val="26"/>
              </w:rPr>
              <w:t>ротяженностью 9,8 м;</w:t>
            </w:r>
          </w:p>
          <w:p w:rsidR="00BA69CF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  <w:r w:rsidRPr="00917458">
              <w:rPr>
                <w:bCs/>
                <w:iCs/>
                <w:sz w:val="26"/>
                <w:szCs w:val="26"/>
              </w:rPr>
              <w:t xml:space="preserve"> из чугунных труб диаметром 200мм.</w:t>
            </w:r>
            <w:r>
              <w:rPr>
                <w:bCs/>
                <w:iCs/>
                <w:sz w:val="26"/>
                <w:szCs w:val="26"/>
              </w:rPr>
              <w:t xml:space="preserve"> протяженностью 6 м;</w:t>
            </w:r>
          </w:p>
          <w:p w:rsidR="00BA69CF" w:rsidRPr="00917458" w:rsidRDefault="00BA69CF" w:rsidP="0058470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  <w:r w:rsidRPr="00917458">
              <w:rPr>
                <w:bCs/>
                <w:iCs/>
                <w:sz w:val="26"/>
                <w:szCs w:val="26"/>
              </w:rPr>
              <w:t xml:space="preserve"> из труб «</w:t>
            </w:r>
            <w:proofErr w:type="spellStart"/>
            <w:r w:rsidRPr="00917458">
              <w:rPr>
                <w:bCs/>
                <w:iCs/>
                <w:sz w:val="26"/>
                <w:szCs w:val="26"/>
              </w:rPr>
              <w:t>Корсис</w:t>
            </w:r>
            <w:proofErr w:type="spellEnd"/>
            <w:r w:rsidRPr="00917458">
              <w:rPr>
                <w:bCs/>
                <w:iCs/>
                <w:sz w:val="26"/>
                <w:szCs w:val="26"/>
              </w:rPr>
              <w:t>» диаме</w:t>
            </w:r>
            <w:r>
              <w:rPr>
                <w:bCs/>
                <w:iCs/>
                <w:sz w:val="26"/>
                <w:szCs w:val="26"/>
              </w:rPr>
              <w:t>тром 1200мм. протяженностью 24м;</w:t>
            </w:r>
          </w:p>
        </w:tc>
        <w:tc>
          <w:tcPr>
            <w:tcW w:w="1770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2008</w:t>
            </w:r>
          </w:p>
        </w:tc>
      </w:tr>
      <w:tr w:rsidR="00BA69CF" w:rsidRPr="00917458" w:rsidTr="0058470A">
        <w:tc>
          <w:tcPr>
            <w:tcW w:w="675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3261" w:type="dxa"/>
            <w:vMerge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930" w:type="dxa"/>
          </w:tcPr>
          <w:p w:rsidR="00BA69CF" w:rsidRPr="00917458" w:rsidRDefault="00BA69CF" w:rsidP="0058470A">
            <w:pPr>
              <w:rPr>
                <w:bCs/>
                <w:iCs/>
                <w:sz w:val="26"/>
                <w:szCs w:val="26"/>
              </w:rPr>
            </w:pPr>
            <w:r w:rsidRPr="00917458">
              <w:rPr>
                <w:bCs/>
                <w:iCs/>
                <w:sz w:val="26"/>
                <w:szCs w:val="26"/>
              </w:rPr>
              <w:t xml:space="preserve">Технологическое оборудование: сорбционный блок – 1шт., </w:t>
            </w:r>
            <w:proofErr w:type="spellStart"/>
            <w:r w:rsidRPr="00917458">
              <w:rPr>
                <w:bCs/>
                <w:iCs/>
                <w:sz w:val="26"/>
                <w:szCs w:val="26"/>
              </w:rPr>
              <w:t>бензомаслоотделитель</w:t>
            </w:r>
            <w:proofErr w:type="spellEnd"/>
            <w:r w:rsidRPr="00917458">
              <w:rPr>
                <w:bCs/>
                <w:iCs/>
                <w:sz w:val="26"/>
                <w:szCs w:val="26"/>
              </w:rPr>
              <w:t xml:space="preserve"> – 1шт.</w:t>
            </w:r>
          </w:p>
        </w:tc>
        <w:tc>
          <w:tcPr>
            <w:tcW w:w="1770" w:type="dxa"/>
          </w:tcPr>
          <w:p w:rsidR="00BA69CF" w:rsidRPr="00917458" w:rsidRDefault="00BA69CF" w:rsidP="0058470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2008</w:t>
            </w:r>
          </w:p>
        </w:tc>
      </w:tr>
    </w:tbl>
    <w:p w:rsidR="00F81E60" w:rsidRPr="003E2615" w:rsidRDefault="00F81E60" w:rsidP="003E2615">
      <w:pPr>
        <w:pStyle w:val="21"/>
        <w:spacing w:line="240" w:lineRule="auto"/>
        <w:ind w:firstLine="0"/>
        <w:rPr>
          <w:sz w:val="16"/>
          <w:szCs w:val="16"/>
        </w:rPr>
      </w:pPr>
    </w:p>
    <w:p w:rsidR="00F81E60" w:rsidRPr="00F81E60" w:rsidRDefault="00F81E60" w:rsidP="003E2615">
      <w:pPr>
        <w:pStyle w:val="21"/>
        <w:spacing w:line="312" w:lineRule="auto"/>
        <w:ind w:firstLine="709"/>
        <w:rPr>
          <w:szCs w:val="28"/>
        </w:rPr>
      </w:pPr>
      <w:r w:rsidRPr="00F81E60">
        <w:rPr>
          <w:szCs w:val="28"/>
        </w:rPr>
        <w:t>2. Чебоксарскому городскому комитету по управлению имуществом:</w:t>
      </w:r>
    </w:p>
    <w:p w:rsidR="00F81E60" w:rsidRPr="00F81E60" w:rsidRDefault="004A1F33" w:rsidP="003E2615">
      <w:pPr>
        <w:pStyle w:val="21"/>
        <w:spacing w:line="312" w:lineRule="auto"/>
        <w:ind w:firstLine="709"/>
        <w:rPr>
          <w:szCs w:val="28"/>
        </w:rPr>
      </w:pPr>
      <w:r>
        <w:rPr>
          <w:szCs w:val="28"/>
        </w:rPr>
        <w:t>2.1.</w:t>
      </w:r>
      <w:r>
        <w:rPr>
          <w:szCs w:val="28"/>
          <w:lang w:val="en-US"/>
        </w:rPr>
        <w:t> </w:t>
      </w:r>
      <w:r w:rsidR="003B714D">
        <w:rPr>
          <w:szCs w:val="28"/>
        </w:rPr>
        <w:t>Совместно с МК</w:t>
      </w:r>
      <w:r w:rsidR="00CD3A3D">
        <w:rPr>
          <w:szCs w:val="28"/>
        </w:rPr>
        <w:t>У «</w:t>
      </w:r>
      <w:r w:rsidR="00F81E60" w:rsidRPr="00F81E60">
        <w:rPr>
          <w:szCs w:val="28"/>
        </w:rPr>
        <w:t>У</w:t>
      </w:r>
      <w:r w:rsidR="00CD3A3D">
        <w:rPr>
          <w:szCs w:val="28"/>
        </w:rPr>
        <w:t>правление ЖКХ и благоустройства»</w:t>
      </w:r>
      <w:r w:rsidR="00F81E60" w:rsidRPr="00F81E60">
        <w:rPr>
          <w:szCs w:val="28"/>
        </w:rPr>
        <w:t xml:space="preserve"> заключить договор ответственного хранения на имущество, указанное в</w:t>
      </w:r>
      <w:r w:rsidR="003E2615">
        <w:rPr>
          <w:szCs w:val="28"/>
        </w:rPr>
        <w:t> </w:t>
      </w:r>
      <w:r w:rsidR="00F81E60" w:rsidRPr="00F81E60">
        <w:rPr>
          <w:szCs w:val="28"/>
        </w:rPr>
        <w:t>п.</w:t>
      </w:r>
      <w:r w:rsidR="003E2615">
        <w:rPr>
          <w:szCs w:val="28"/>
        </w:rPr>
        <w:t> </w:t>
      </w:r>
      <w:r w:rsidR="00F81E60" w:rsidRPr="00F81E60">
        <w:rPr>
          <w:szCs w:val="28"/>
        </w:rPr>
        <w:t>1 настоящего постановления.</w:t>
      </w:r>
    </w:p>
    <w:p w:rsidR="00F81E60" w:rsidRPr="00F81E60" w:rsidRDefault="00F81E60" w:rsidP="003E2615">
      <w:pPr>
        <w:pStyle w:val="21"/>
        <w:spacing w:line="312" w:lineRule="auto"/>
        <w:ind w:firstLine="709"/>
        <w:rPr>
          <w:szCs w:val="28"/>
        </w:rPr>
      </w:pPr>
      <w:r w:rsidRPr="00F81E60">
        <w:rPr>
          <w:szCs w:val="28"/>
        </w:rPr>
        <w:t>2.2. В течение 14 дней со дня подписания настоящего постановления оформить акт приема-передачи на объект, указанный в п. 1 настоящего постановления.</w:t>
      </w:r>
    </w:p>
    <w:p w:rsidR="00F81E60" w:rsidRPr="00F81E60" w:rsidRDefault="00F81E60" w:rsidP="003E2615">
      <w:pPr>
        <w:pStyle w:val="21"/>
        <w:spacing w:line="312" w:lineRule="auto"/>
        <w:ind w:firstLine="709"/>
        <w:rPr>
          <w:szCs w:val="28"/>
        </w:rPr>
      </w:pPr>
      <w:r w:rsidRPr="00F81E60">
        <w:rPr>
          <w:szCs w:val="28"/>
        </w:rPr>
        <w:t>2.3.</w:t>
      </w:r>
      <w:r w:rsidR="003E2615">
        <w:rPr>
          <w:szCs w:val="28"/>
        </w:rPr>
        <w:t> </w:t>
      </w:r>
      <w:r w:rsidRPr="00F81E60">
        <w:rPr>
          <w:szCs w:val="28"/>
        </w:rPr>
        <w:t>В соответствии с действующим законодательством принять меры по признанию права муниципальной собственности города Чебоксары на имущество, указанное в п. 1 настоящего постановления.</w:t>
      </w:r>
    </w:p>
    <w:p w:rsidR="00F81E60" w:rsidRPr="00F81E60" w:rsidRDefault="004A1F33" w:rsidP="003E2615">
      <w:pPr>
        <w:pStyle w:val="21"/>
        <w:spacing w:line="312" w:lineRule="auto"/>
        <w:ind w:firstLine="709"/>
        <w:rPr>
          <w:szCs w:val="28"/>
        </w:rPr>
      </w:pPr>
      <w:r>
        <w:rPr>
          <w:szCs w:val="28"/>
        </w:rPr>
        <w:t>2.4.</w:t>
      </w:r>
      <w:r>
        <w:rPr>
          <w:szCs w:val="28"/>
          <w:lang w:val="en-US"/>
        </w:rPr>
        <w:t> </w:t>
      </w:r>
      <w:r w:rsidR="00F81E60" w:rsidRPr="00F81E60">
        <w:rPr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F81E60" w:rsidRPr="00F81E60" w:rsidRDefault="004A1F33" w:rsidP="003E2615">
      <w:pPr>
        <w:pStyle w:val="21"/>
        <w:spacing w:line="312" w:lineRule="auto"/>
        <w:ind w:firstLine="709"/>
        <w:rPr>
          <w:szCs w:val="28"/>
        </w:rPr>
      </w:pPr>
      <w:r>
        <w:rPr>
          <w:rFonts w:eastAsiaTheme="minorEastAsia" w:hint="eastAsia"/>
          <w:szCs w:val="28"/>
          <w:lang w:eastAsia="ko-KR"/>
        </w:rPr>
        <w:t>3</w:t>
      </w:r>
      <w:r>
        <w:rPr>
          <w:szCs w:val="28"/>
        </w:rPr>
        <w:t>.</w:t>
      </w:r>
      <w:r>
        <w:rPr>
          <w:szCs w:val="28"/>
          <w:lang w:val="en-US"/>
        </w:rPr>
        <w:t> </w:t>
      </w:r>
      <w:r w:rsidR="00F81E60" w:rsidRPr="00F81E60">
        <w:rPr>
          <w:szCs w:val="28"/>
        </w:rPr>
        <w:t>Настоящее постановление вступает в силу со дня его официального опубликования.</w:t>
      </w:r>
    </w:p>
    <w:p w:rsidR="00F81E60" w:rsidRPr="00F81E60" w:rsidRDefault="004A1F33" w:rsidP="003E2615">
      <w:pPr>
        <w:pStyle w:val="21"/>
        <w:spacing w:line="312" w:lineRule="auto"/>
        <w:ind w:firstLine="709"/>
        <w:rPr>
          <w:szCs w:val="28"/>
        </w:rPr>
      </w:pPr>
      <w:r>
        <w:rPr>
          <w:rFonts w:eastAsiaTheme="minorEastAsia" w:hint="eastAsia"/>
          <w:szCs w:val="28"/>
          <w:lang w:eastAsia="ko-KR"/>
        </w:rPr>
        <w:t>4</w:t>
      </w:r>
      <w:r w:rsidR="00F81E60" w:rsidRPr="00F81E60">
        <w:rPr>
          <w:szCs w:val="28"/>
        </w:rPr>
        <w:t xml:space="preserve">. </w:t>
      </w:r>
      <w:proofErr w:type="gramStart"/>
      <w:r w:rsidR="00F81E60" w:rsidRPr="00F81E60">
        <w:rPr>
          <w:szCs w:val="28"/>
        </w:rPr>
        <w:t>Контроль за</w:t>
      </w:r>
      <w:proofErr w:type="gramEnd"/>
      <w:r w:rsidR="00F81E60" w:rsidRPr="00F81E60">
        <w:rPr>
          <w:szCs w:val="28"/>
        </w:rPr>
        <w:t xml:space="preserve"> исполнением настоящего постановления возложить на</w:t>
      </w:r>
      <w:r w:rsidR="003E2615">
        <w:rPr>
          <w:szCs w:val="28"/>
        </w:rPr>
        <w:t> </w:t>
      </w:r>
      <w:r w:rsidR="00F81E60" w:rsidRPr="00F81E60">
        <w:rPr>
          <w:szCs w:val="28"/>
        </w:rPr>
        <w:t>заместителя главы администрации города Чебоксары по вопросам ЖКХ</w:t>
      </w:r>
      <w:r w:rsidR="003E2615">
        <w:rPr>
          <w:szCs w:val="28"/>
        </w:rPr>
        <w:t xml:space="preserve"> Федорова А.С.</w:t>
      </w:r>
    </w:p>
    <w:p w:rsidR="005F74A6" w:rsidRDefault="005F74A6" w:rsidP="005F74A6">
      <w:pPr>
        <w:jc w:val="both"/>
        <w:rPr>
          <w:rFonts w:eastAsiaTheme="minorEastAsia"/>
          <w:sz w:val="28"/>
          <w:szCs w:val="28"/>
          <w:lang w:eastAsia="ko-KR"/>
        </w:rPr>
      </w:pPr>
    </w:p>
    <w:p w:rsidR="00917458" w:rsidRPr="00917458" w:rsidRDefault="005F74A6" w:rsidP="004A1F33">
      <w:pPr>
        <w:jc w:val="both"/>
        <w:rPr>
          <w:bCs/>
          <w:iCs/>
          <w:sz w:val="26"/>
          <w:szCs w:val="26"/>
        </w:rPr>
      </w:pPr>
      <w:r w:rsidRPr="00E11E38">
        <w:rPr>
          <w:sz w:val="28"/>
          <w:szCs w:val="28"/>
        </w:rPr>
        <w:t xml:space="preserve">Глава администрации города Чебоксары                            </w:t>
      </w:r>
      <w:r w:rsidR="00146EFF"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 w:rsidR="009722E8">
        <w:rPr>
          <w:sz w:val="28"/>
          <w:szCs w:val="28"/>
        </w:rPr>
        <w:t>Д.В</w:t>
      </w:r>
      <w:r w:rsidRPr="00E11E38">
        <w:rPr>
          <w:sz w:val="28"/>
          <w:szCs w:val="28"/>
        </w:rPr>
        <w:t xml:space="preserve">. </w:t>
      </w:r>
      <w:r w:rsidR="003B714D">
        <w:rPr>
          <w:sz w:val="28"/>
          <w:szCs w:val="28"/>
        </w:rPr>
        <w:t>Спирин</w:t>
      </w:r>
    </w:p>
    <w:sectPr w:rsidR="00917458" w:rsidRPr="00917458" w:rsidSect="004A1F33">
      <w:footerReference w:type="default" r:id="rId12"/>
      <w:pgSz w:w="11906" w:h="16838"/>
      <w:pgMar w:top="1134" w:right="851" w:bottom="567" w:left="1985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94" w:rsidRDefault="00E63394" w:rsidP="0040199A">
      <w:r>
        <w:separator/>
      </w:r>
    </w:p>
  </w:endnote>
  <w:endnote w:type="continuationSeparator" w:id="0">
    <w:p w:rsidR="00E63394" w:rsidRDefault="00E63394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A1F33" w:rsidRDefault="004A1F33" w:rsidP="004A1F33">
    <w:pPr>
      <w:pStyle w:val="a8"/>
      <w:jc w:val="right"/>
      <w:rPr>
        <w:rFonts w:eastAsiaTheme="minorEastAsia"/>
        <w:sz w:val="16"/>
        <w:szCs w:val="16"/>
        <w:lang w:eastAsia="ko-KR"/>
      </w:rPr>
    </w:pPr>
    <w:r>
      <w:rPr>
        <w:rFonts w:eastAsiaTheme="minorEastAsia" w:hint="eastAsia"/>
        <w:sz w:val="16"/>
        <w:szCs w:val="16"/>
        <w:lang w:eastAsia="ko-KR"/>
      </w:rPr>
      <w:t>009-26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94" w:rsidRDefault="00E63394" w:rsidP="0040199A">
      <w:r>
        <w:separator/>
      </w:r>
    </w:p>
  </w:footnote>
  <w:footnote w:type="continuationSeparator" w:id="0">
    <w:p w:rsidR="00E63394" w:rsidRDefault="00E63394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40754"/>
    <w:rsid w:val="00045BB8"/>
    <w:rsid w:val="0005335A"/>
    <w:rsid w:val="0007228C"/>
    <w:rsid w:val="00074889"/>
    <w:rsid w:val="00074E93"/>
    <w:rsid w:val="00077F3C"/>
    <w:rsid w:val="000876DA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8069D"/>
    <w:rsid w:val="001B0580"/>
    <w:rsid w:val="001C0BB5"/>
    <w:rsid w:val="001C57F0"/>
    <w:rsid w:val="001D5BFB"/>
    <w:rsid w:val="001D6570"/>
    <w:rsid w:val="00203CC6"/>
    <w:rsid w:val="00212B99"/>
    <w:rsid w:val="00216383"/>
    <w:rsid w:val="00217CF8"/>
    <w:rsid w:val="0022682D"/>
    <w:rsid w:val="0023103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3103B2"/>
    <w:rsid w:val="0031201C"/>
    <w:rsid w:val="00342282"/>
    <w:rsid w:val="00357268"/>
    <w:rsid w:val="0036108A"/>
    <w:rsid w:val="003633DE"/>
    <w:rsid w:val="003654A7"/>
    <w:rsid w:val="0036579E"/>
    <w:rsid w:val="00367347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B714D"/>
    <w:rsid w:val="003C60B0"/>
    <w:rsid w:val="003D7E4B"/>
    <w:rsid w:val="003E2615"/>
    <w:rsid w:val="003E385E"/>
    <w:rsid w:val="003E436C"/>
    <w:rsid w:val="003E43FE"/>
    <w:rsid w:val="003F1996"/>
    <w:rsid w:val="003F5992"/>
    <w:rsid w:val="0040199A"/>
    <w:rsid w:val="00427180"/>
    <w:rsid w:val="00431925"/>
    <w:rsid w:val="00440C52"/>
    <w:rsid w:val="004523B2"/>
    <w:rsid w:val="00455565"/>
    <w:rsid w:val="004733A8"/>
    <w:rsid w:val="004901E7"/>
    <w:rsid w:val="004A1F33"/>
    <w:rsid w:val="004A5A0E"/>
    <w:rsid w:val="004B36F4"/>
    <w:rsid w:val="004C30F3"/>
    <w:rsid w:val="004D292F"/>
    <w:rsid w:val="004E106F"/>
    <w:rsid w:val="004E256B"/>
    <w:rsid w:val="004E4C79"/>
    <w:rsid w:val="004E75DA"/>
    <w:rsid w:val="0050052C"/>
    <w:rsid w:val="0050203B"/>
    <w:rsid w:val="00506261"/>
    <w:rsid w:val="0050674D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A3D8A"/>
    <w:rsid w:val="005B25EA"/>
    <w:rsid w:val="005C6EA5"/>
    <w:rsid w:val="005E42F2"/>
    <w:rsid w:val="005F7451"/>
    <w:rsid w:val="005F74A6"/>
    <w:rsid w:val="00614566"/>
    <w:rsid w:val="00614FC0"/>
    <w:rsid w:val="00620308"/>
    <w:rsid w:val="006236EF"/>
    <w:rsid w:val="0062732E"/>
    <w:rsid w:val="00627E08"/>
    <w:rsid w:val="00630BCB"/>
    <w:rsid w:val="00640B7E"/>
    <w:rsid w:val="00655848"/>
    <w:rsid w:val="00660376"/>
    <w:rsid w:val="006610BB"/>
    <w:rsid w:val="00661F1D"/>
    <w:rsid w:val="00667BE9"/>
    <w:rsid w:val="006723B7"/>
    <w:rsid w:val="006736FD"/>
    <w:rsid w:val="00674835"/>
    <w:rsid w:val="00674A8C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4702"/>
    <w:rsid w:val="00726AA3"/>
    <w:rsid w:val="00732036"/>
    <w:rsid w:val="0074254C"/>
    <w:rsid w:val="00745F71"/>
    <w:rsid w:val="00747652"/>
    <w:rsid w:val="00755A98"/>
    <w:rsid w:val="00756C12"/>
    <w:rsid w:val="00761F4A"/>
    <w:rsid w:val="0076318D"/>
    <w:rsid w:val="0076335D"/>
    <w:rsid w:val="0077697E"/>
    <w:rsid w:val="0079737D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50072"/>
    <w:rsid w:val="00854D07"/>
    <w:rsid w:val="00867642"/>
    <w:rsid w:val="008746EF"/>
    <w:rsid w:val="00874FE0"/>
    <w:rsid w:val="00877054"/>
    <w:rsid w:val="00884FE7"/>
    <w:rsid w:val="00885A4D"/>
    <w:rsid w:val="008A3E52"/>
    <w:rsid w:val="008A4EB8"/>
    <w:rsid w:val="008C3B88"/>
    <w:rsid w:val="008C501E"/>
    <w:rsid w:val="008D1C32"/>
    <w:rsid w:val="008D2BCF"/>
    <w:rsid w:val="008D64DB"/>
    <w:rsid w:val="008D778B"/>
    <w:rsid w:val="008E0519"/>
    <w:rsid w:val="008E0FEA"/>
    <w:rsid w:val="008E48CC"/>
    <w:rsid w:val="008E4A76"/>
    <w:rsid w:val="008E73EF"/>
    <w:rsid w:val="008F166D"/>
    <w:rsid w:val="008F2731"/>
    <w:rsid w:val="008F2C55"/>
    <w:rsid w:val="008F71FD"/>
    <w:rsid w:val="00902AE5"/>
    <w:rsid w:val="00905D4A"/>
    <w:rsid w:val="00911B93"/>
    <w:rsid w:val="00917458"/>
    <w:rsid w:val="009316B6"/>
    <w:rsid w:val="0094194A"/>
    <w:rsid w:val="009561DF"/>
    <w:rsid w:val="009635B9"/>
    <w:rsid w:val="00963B03"/>
    <w:rsid w:val="009722E8"/>
    <w:rsid w:val="009731C3"/>
    <w:rsid w:val="00981D1B"/>
    <w:rsid w:val="009970D3"/>
    <w:rsid w:val="00997DA2"/>
    <w:rsid w:val="009A06D3"/>
    <w:rsid w:val="009A29D2"/>
    <w:rsid w:val="009B0018"/>
    <w:rsid w:val="009B2371"/>
    <w:rsid w:val="009C1DC9"/>
    <w:rsid w:val="009C2D3C"/>
    <w:rsid w:val="009C5FA4"/>
    <w:rsid w:val="009D62C7"/>
    <w:rsid w:val="009E04CC"/>
    <w:rsid w:val="009E46A1"/>
    <w:rsid w:val="00A00066"/>
    <w:rsid w:val="00A07D9B"/>
    <w:rsid w:val="00A12905"/>
    <w:rsid w:val="00A16992"/>
    <w:rsid w:val="00A16FF5"/>
    <w:rsid w:val="00A31A1A"/>
    <w:rsid w:val="00A64F1F"/>
    <w:rsid w:val="00A71BB6"/>
    <w:rsid w:val="00A76406"/>
    <w:rsid w:val="00A80381"/>
    <w:rsid w:val="00A82573"/>
    <w:rsid w:val="00A9014E"/>
    <w:rsid w:val="00AB179D"/>
    <w:rsid w:val="00AD3D33"/>
    <w:rsid w:val="00B17815"/>
    <w:rsid w:val="00B259D0"/>
    <w:rsid w:val="00B3057F"/>
    <w:rsid w:val="00B352AB"/>
    <w:rsid w:val="00B47B97"/>
    <w:rsid w:val="00B5512B"/>
    <w:rsid w:val="00B55C62"/>
    <w:rsid w:val="00B57C6D"/>
    <w:rsid w:val="00B61B11"/>
    <w:rsid w:val="00B61C13"/>
    <w:rsid w:val="00B677DB"/>
    <w:rsid w:val="00B73D5C"/>
    <w:rsid w:val="00B9616B"/>
    <w:rsid w:val="00BA69CF"/>
    <w:rsid w:val="00BB63C3"/>
    <w:rsid w:val="00BB6F82"/>
    <w:rsid w:val="00BB7693"/>
    <w:rsid w:val="00BC487E"/>
    <w:rsid w:val="00BC4A72"/>
    <w:rsid w:val="00BC6985"/>
    <w:rsid w:val="00BC7C64"/>
    <w:rsid w:val="00BD6B7E"/>
    <w:rsid w:val="00BE68E1"/>
    <w:rsid w:val="00BF1110"/>
    <w:rsid w:val="00C05ABD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71757"/>
    <w:rsid w:val="00C82E6B"/>
    <w:rsid w:val="00C91A97"/>
    <w:rsid w:val="00C953DA"/>
    <w:rsid w:val="00C96655"/>
    <w:rsid w:val="00CA735F"/>
    <w:rsid w:val="00CB203B"/>
    <w:rsid w:val="00CC1544"/>
    <w:rsid w:val="00CC5731"/>
    <w:rsid w:val="00CD3A3D"/>
    <w:rsid w:val="00CE3DBF"/>
    <w:rsid w:val="00CE49A0"/>
    <w:rsid w:val="00CE784C"/>
    <w:rsid w:val="00CF2874"/>
    <w:rsid w:val="00CF6C15"/>
    <w:rsid w:val="00D0263A"/>
    <w:rsid w:val="00D20FF4"/>
    <w:rsid w:val="00D242EC"/>
    <w:rsid w:val="00D4173C"/>
    <w:rsid w:val="00D57057"/>
    <w:rsid w:val="00D65111"/>
    <w:rsid w:val="00D6590E"/>
    <w:rsid w:val="00D7429E"/>
    <w:rsid w:val="00D756D3"/>
    <w:rsid w:val="00D87674"/>
    <w:rsid w:val="00D9541A"/>
    <w:rsid w:val="00DB2A1C"/>
    <w:rsid w:val="00DB633F"/>
    <w:rsid w:val="00DC1D4F"/>
    <w:rsid w:val="00DD3335"/>
    <w:rsid w:val="00DE1E6D"/>
    <w:rsid w:val="00E32537"/>
    <w:rsid w:val="00E53752"/>
    <w:rsid w:val="00E53C9C"/>
    <w:rsid w:val="00E63394"/>
    <w:rsid w:val="00E70CA5"/>
    <w:rsid w:val="00E70DC6"/>
    <w:rsid w:val="00E727F7"/>
    <w:rsid w:val="00E77BAE"/>
    <w:rsid w:val="00E8303D"/>
    <w:rsid w:val="00E90F5C"/>
    <w:rsid w:val="00E926E2"/>
    <w:rsid w:val="00E942B5"/>
    <w:rsid w:val="00E97117"/>
    <w:rsid w:val="00EC1481"/>
    <w:rsid w:val="00EE066A"/>
    <w:rsid w:val="00EE54B6"/>
    <w:rsid w:val="00EF1E69"/>
    <w:rsid w:val="00EF5728"/>
    <w:rsid w:val="00F014C3"/>
    <w:rsid w:val="00F0508B"/>
    <w:rsid w:val="00F07E04"/>
    <w:rsid w:val="00F10F68"/>
    <w:rsid w:val="00F23C48"/>
    <w:rsid w:val="00F37F78"/>
    <w:rsid w:val="00F50869"/>
    <w:rsid w:val="00F55DDC"/>
    <w:rsid w:val="00F57242"/>
    <w:rsid w:val="00F65249"/>
    <w:rsid w:val="00F70065"/>
    <w:rsid w:val="00F81E60"/>
    <w:rsid w:val="00F96E79"/>
    <w:rsid w:val="00FA42E6"/>
    <w:rsid w:val="00FA616B"/>
    <w:rsid w:val="00FB2D45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30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30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7EC13602DE2B9E4DC4D8963AF92DF0B0EE5D01E6CA6CE06157EC1DFEC7E717A046374D33425CFF41E9DF0B28v5O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7EC13602DE2B9E4DC4D8963AF92DF0B0EF590AEDCA6CE06157EC1DFEC7E717B2466F41314340FF45FC895A6E00359D0E141778C34CF3F2vEO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A6B7-7AEA-420A-A623-BA62D27C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5</cp:revision>
  <cp:lastPrinted>2022-10-04T05:14:00Z</cp:lastPrinted>
  <dcterms:created xsi:type="dcterms:W3CDTF">2022-06-21T12:24:00Z</dcterms:created>
  <dcterms:modified xsi:type="dcterms:W3CDTF">2022-11-07T10:53:00Z</dcterms:modified>
</cp:coreProperties>
</file>