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530CA" w:rsidRPr="004530CA" w:rsidTr="00285C7B">
        <w:trPr>
          <w:trHeight w:val="1130"/>
        </w:trPr>
        <w:tc>
          <w:tcPr>
            <w:tcW w:w="3540" w:type="dxa"/>
          </w:tcPr>
          <w:p w:rsidR="004530CA" w:rsidRPr="004530CA" w:rsidRDefault="004530CA" w:rsidP="004530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3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453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453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530CA" w:rsidRPr="004530CA" w:rsidRDefault="004530CA" w:rsidP="004530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3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53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530CA" w:rsidRPr="004530CA" w:rsidRDefault="004530CA" w:rsidP="004530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3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530CA" w:rsidRPr="004530CA" w:rsidRDefault="004530CA" w:rsidP="004530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30CA" w:rsidRPr="004530CA" w:rsidRDefault="004530CA" w:rsidP="004530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530CA" w:rsidRPr="004530CA" w:rsidRDefault="004530CA" w:rsidP="004530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C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8CDB1E" wp14:editId="45BEE63D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530CA" w:rsidRPr="004530CA" w:rsidRDefault="004530CA" w:rsidP="004530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530CA" w:rsidRPr="004530CA" w:rsidRDefault="004530CA" w:rsidP="004530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530CA" w:rsidRPr="004530CA" w:rsidRDefault="004530CA" w:rsidP="004530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530CA" w:rsidRPr="004530CA" w:rsidRDefault="004530CA" w:rsidP="004530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30CA" w:rsidRPr="004530CA" w:rsidRDefault="004530CA" w:rsidP="004530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530CA" w:rsidRPr="004530CA" w:rsidRDefault="004530CA" w:rsidP="004530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0CA" w:rsidRPr="004530CA" w:rsidRDefault="004530CA" w:rsidP="004530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30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29.12.2022  № 4672</w:t>
      </w:r>
    </w:p>
    <w:p w:rsidR="00594D9A" w:rsidRDefault="00594D9A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01D" w:rsidRDefault="00283A07" w:rsidP="00337259">
      <w:pPr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учета бюджетных и денежных обязательств получателей ср</w:t>
      </w:r>
      <w:r w:rsid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едств бюджета города Чебоксары,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</w:t>
      </w:r>
      <w:r w:rsid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администрации</w:t>
      </w:r>
      <w:r w:rsidR="0033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</w:t>
      </w:r>
      <w:r w:rsidR="0033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Чебоксары</w:t>
      </w:r>
    </w:p>
    <w:p w:rsidR="00283A07" w:rsidRDefault="00A3501D" w:rsidP="00A3501D">
      <w:pPr>
        <w:spacing w:after="0" w:line="240" w:lineRule="auto"/>
        <w:ind w:right="411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29.12.2021 № 2457</w:t>
      </w:r>
    </w:p>
    <w:p w:rsidR="00A3501D" w:rsidRPr="00283A07" w:rsidRDefault="00A3501D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A07" w:rsidRPr="00283A07" w:rsidRDefault="00D30B59" w:rsidP="001D72E4">
      <w:pPr>
        <w:keepNext/>
        <w:keepLines/>
        <w:tabs>
          <w:tab w:val="left" w:pos="9540"/>
          <w:tab w:val="left" w:pos="9720"/>
        </w:tabs>
        <w:spacing w:after="0" w:line="312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истерства 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йской Федерации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D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E6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66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0B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учета бюджетных и денежных обязательств получателей средств федерального бюджета территориальными органами Федерального казначейства, утвержденный приказом Министерства финансов Российской Федерации от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октября 2020 года №</w:t>
      </w:r>
      <w:r w:rsidR="000B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258н»</w:t>
      </w:r>
      <w:r w:rsidR="00DB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целью приведения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действующ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="00283A07" w:rsidRPr="00283A07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постановляет: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283A07" w:rsidRDefault="00283A0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9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учета бюджетных и денежных обязательств получателей средств бюджета города Чебоксары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</w:t>
      </w:r>
      <w:r w:rsidR="0049449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Чебоксары от 2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B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CA065F" w:rsidRDefault="00CA065F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A065F" w:rsidRP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бюджетных обязательствах, возникших на основании документов-оснований, предусмотренных пунктами 1 - 5 и 8 графы 2 Перечня (далее - принятые бюджетные обязательства), формируются:</w:t>
      </w:r>
    </w:p>
    <w:p w:rsidR="00CA065F" w:rsidRP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бюджетных средств:</w:t>
      </w:r>
    </w:p>
    <w:p w:rsidR="00CA065F" w:rsidRP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пунктами </w:t>
      </w:r>
      <w:r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>1 - 4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</w:t>
      </w:r>
      <w:r w:rsidR="00E37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заключения муниципального контракта, договора (соглашения), указанных в названных пунктах графы 2 Перечня;</w:t>
      </w:r>
    </w:p>
    <w:p w:rsidR="00CA065F" w:rsidRP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Управлением:</w:t>
      </w:r>
    </w:p>
    <w:p w:rsid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принятых бюджетных обязательств, возникших на основании документов-основан</w:t>
      </w:r>
      <w:r w:rsidR="00E3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предусмотренных пунктами </w:t>
      </w:r>
      <w:r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>5 и 8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Перечня, 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 с формированием Сведений о денежных обязательствах</w:t>
      </w:r>
      <w:r w:rsidR="00E37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бюджетному обязательству в соответствии с положениями, предусмотренными пунктами 22 и 23 Порядка</w:t>
      </w:r>
      <w:proofErr w:type="gramStart"/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B4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644AF" w:rsidRDefault="00A644AF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4EFB" w:rsidRP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внесения изменений в поставленное на учет бюджетное обязательство</w:t>
      </w:r>
      <w:r w:rsid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EFB"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(аннулирования неисполненной части бюджетного обязательства) </w:t>
      </w:r>
      <w:r w:rsidR="002C4EFB" w:rsidRP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Сведения о бюджетном обязательстве</w:t>
      </w:r>
      <w:r w:rsidR="00C91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EFB" w:rsidRP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учетного номера бюджетного обязательства, в которое вносится изменение</w:t>
      </w:r>
      <w:proofErr w:type="gramStart"/>
      <w:r w:rsidR="002C4EFB" w:rsidRP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81577" w:rsidRP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результата проверки Сведений</w:t>
      </w:r>
      <w:r w:rsidR="00C91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обязательстве Управление присваивает учетный номер денежному обязательству (вносит в него изменения) и </w:t>
      </w:r>
      <w:r w:rsidR="002B62D2"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постановки на учет денежного обязательства (внесения изменений в денежное обязательство)</w:t>
      </w:r>
      <w:r w:rsidR="002B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учет (изменении) денежного обязательства в Управлении, реквизиты которого установлены приложением </w:t>
      </w:r>
      <w:r w:rsidR="002B62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 13 к Порядку Минфина России (далее - Извещение о денежном обязательстве).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C17FD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7FD" w:rsidRP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первый пункта 2</w:t>
      </w:r>
      <w:r w:rsid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17FD" w:rsidRP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33363" w:rsidRPr="00933363" w:rsidRDefault="004B7A0A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результата проверки Сведений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денежном обязательстве в отношении Сведений о денежных обязательствах, сформированных получателем бюджетных средств, Управление </w:t>
      </w:r>
      <w:r w:rsidR="00171781"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осуществления проверки</w:t>
      </w:r>
      <w:r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получателю бюджетных средств копию представленных на бумажном носителе Сведений о денежном обязательстве с проставлением даты отказа, должности сотрудника Управления, его подписи, расшифровки</w:t>
      </w:r>
      <w:r w:rsid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инициалов и фамилии, причины отказа;</w:t>
      </w:r>
      <w:r w:rsid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092F4B" w:rsidRPr="00092F4B" w:rsidRDefault="00DC6DD7" w:rsidP="003E3DC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sub_1013"/>
      <w:bookmarkEnd w:id="1"/>
      <w:r w:rsidR="00B0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92F4B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приложении </w:t>
        </w:r>
        <w:r w:rsidR="007B1B48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="00092F4B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 3</w:t>
        </w:r>
      </w:hyperlink>
      <w:r w:rsidR="00E123B9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к Порядку</w:t>
      </w:r>
      <w:r w:rsidR="00092F4B" w:rsidRPr="007B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2F4B" w:rsidRPr="00092F4B" w:rsidRDefault="00B019A1" w:rsidP="00B019A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2"/>
      <w:bookmarkEnd w:id="2"/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      </w:t>
      </w:r>
      <w:hyperlink r:id="rId7" w:history="1">
        <w:r w:rsidR="00092F4B" w:rsidRPr="0034282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 </w:t>
        </w:r>
      </w:hyperlink>
      <w:r w:rsidR="00DE011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8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3"/>
    <w:p w:rsidR="00092F4B" w:rsidRPr="00092F4B" w:rsidRDefault="00342829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371747" w:rsidRPr="00092F4B" w:rsidTr="008F6DB9">
        <w:trPr>
          <w:trHeight w:val="454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1747" w:rsidRPr="002223E4" w:rsidRDefault="00DE011F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3000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71747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End w:id="4"/>
            <w:r w:rsidR="00371747"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не определенный пунктами </w:t>
            </w:r>
            <w:r w:rsidR="0037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1747"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37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71747"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перечня, в соответствии с которым возникает бюджетное обязательство получателя </w:t>
            </w:r>
            <w:r w:rsidR="0037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бюджетных </w:t>
            </w:r>
            <w:r w:rsidR="00371747"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средств:</w:t>
            </w:r>
          </w:p>
          <w:p w:rsidR="00371747" w:rsidRPr="002223E4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закон, иной нормативный</w:t>
            </w:r>
          </w:p>
          <w:p w:rsidR="00371747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акт, в соответствии с </w:t>
            </w:r>
            <w:proofErr w:type="gramStart"/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которыми</w:t>
            </w:r>
            <w:proofErr w:type="gramEnd"/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возникают публичные нормативные обязательства (публичные обязательства),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обязательства по уплате 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платежей в бюджет (не требующие заключения договора);</w:t>
            </w:r>
          </w:p>
          <w:p w:rsidR="00232D74" w:rsidRPr="002223E4" w:rsidRDefault="00232D74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="00611147" w:rsidRPr="00611147">
              <w:rPr>
                <w:rFonts w:ascii="Times New Roman" w:hAnsi="Times New Roman" w:cs="Times New Roman"/>
                <w:sz w:val="28"/>
                <w:szCs w:val="28"/>
              </w:rPr>
              <w:t xml:space="preserve">договор, расчет по которому в соответствии с законодательством Российской Федерации осуществляется наличными деньгами, </w:t>
            </w:r>
            <w:r w:rsidRPr="002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получателем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2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2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направлены информация и документы по указанному договору для их включения в реестр контрактов;</w:t>
            </w:r>
          </w:p>
          <w:p w:rsidR="00371747" w:rsidRPr="002223E4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договор на оказание услуг, выполнение работ, заключенный получателем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</w:t>
            </w:r>
            <w:proofErr w:type="gramStart"/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 ф</w:t>
            </w:r>
            <w:proofErr w:type="gramEnd"/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изическим лицом, не являющимся индивидуальным предпринимателем;</w:t>
            </w:r>
          </w:p>
          <w:p w:rsidR="00371747" w:rsidRPr="002223E4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 сверки взаимных расчетов;</w:t>
            </w:r>
          </w:p>
          <w:p w:rsidR="00371747" w:rsidRPr="002223E4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решение суда о расторжении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контракта (договора);</w:t>
            </w:r>
          </w:p>
          <w:p w:rsidR="00371747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уведомление об одностороннем отказе от исполнения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заказчиком в реестре контрактов. </w:t>
            </w:r>
          </w:p>
          <w:p w:rsidR="00611147" w:rsidRPr="00092F4B" w:rsidRDefault="00611147" w:rsidP="0061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Иной документ, в соответствии с которым возникает бюджетное обязательство получателя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61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Авансовый </w:t>
            </w:r>
            <w:r w:rsidRPr="0037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(</w:t>
            </w:r>
            <w:hyperlink r:id="rId8" w:history="1">
              <w:r w:rsidRPr="0037174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ф. 0504505</w:t>
              </w:r>
            </w:hyperlink>
            <w:r w:rsidRPr="0037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145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дств с ф</w:t>
            </w:r>
            <w:proofErr w:type="gramEnd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bookmarkEnd w:id="5"/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146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  <w:bookmarkEnd w:id="6"/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300147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  <w:bookmarkEnd w:id="7"/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 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3001410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  <w:bookmarkEnd w:id="8"/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33895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направлении в командировку, </w:t>
            </w:r>
          </w:p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с прилагаемым расчетом командировочных сумм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371747" w:rsidRDefault="00C44C84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4C84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BA3E6D" w:rsidP="00C44C84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C44C84" w:rsidRPr="00FD0C2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Счет-фактура</w:t>
              </w:r>
            </w:hyperlink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Товарная накладная (унифицированная </w:t>
            </w:r>
            <w:hyperlink r:id="rId10" w:history="1">
              <w:r w:rsidRPr="00FD0C2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форма № ТОРГ-12</w:t>
              </w:r>
            </w:hyperlink>
            <w:r w:rsidRPr="00FD0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(ф. 0330212</w:t>
            </w: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 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65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A07" w:rsidRPr="00283A07" w:rsidRDefault="000A2771" w:rsidP="001D72E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D0A1A" w:rsidRPr="007D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E2B04" w:rsidRDefault="000A2771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                на заместителя главы администрации города Чебоксары по экономическому развитию и финансам И. Н. Антонову.</w:t>
      </w:r>
    </w:p>
    <w:p w:rsidR="00EB58E1" w:rsidRDefault="00EB58E1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B04" w:rsidRPr="004E2B04" w:rsidRDefault="004E2B04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города Чебоксары                            </w:t>
      </w:r>
      <w:bookmarkStart w:id="9" w:name="_GoBack"/>
      <w:bookmarkEnd w:id="9"/>
      <w:r w:rsidR="00EB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3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Д. В. Спирин</w:t>
      </w:r>
    </w:p>
    <w:p w:rsidR="00283A07" w:rsidRPr="00283A07" w:rsidRDefault="00283A07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430" w:rsidRDefault="00C66430"/>
    <w:sectPr w:rsidR="00C66430" w:rsidSect="004530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EB"/>
    <w:rsid w:val="00035EAA"/>
    <w:rsid w:val="00036E97"/>
    <w:rsid w:val="000662A4"/>
    <w:rsid w:val="00082C08"/>
    <w:rsid w:val="00092F4B"/>
    <w:rsid w:val="000A2771"/>
    <w:rsid w:val="000B58E0"/>
    <w:rsid w:val="000B708F"/>
    <w:rsid w:val="000E661E"/>
    <w:rsid w:val="001343C7"/>
    <w:rsid w:val="00136EE1"/>
    <w:rsid w:val="00171781"/>
    <w:rsid w:val="001752BE"/>
    <w:rsid w:val="001845B4"/>
    <w:rsid w:val="001A08E6"/>
    <w:rsid w:val="001B5B30"/>
    <w:rsid w:val="001C1227"/>
    <w:rsid w:val="001D1498"/>
    <w:rsid w:val="001D72E4"/>
    <w:rsid w:val="002223E4"/>
    <w:rsid w:val="00232D74"/>
    <w:rsid w:val="00283A07"/>
    <w:rsid w:val="002939A5"/>
    <w:rsid w:val="00296FB3"/>
    <w:rsid w:val="002A33A8"/>
    <w:rsid w:val="002B62D2"/>
    <w:rsid w:val="002C4EFB"/>
    <w:rsid w:val="003235BC"/>
    <w:rsid w:val="00337259"/>
    <w:rsid w:val="00342829"/>
    <w:rsid w:val="003552AF"/>
    <w:rsid w:val="00355E40"/>
    <w:rsid w:val="00371747"/>
    <w:rsid w:val="00391806"/>
    <w:rsid w:val="003C6CE3"/>
    <w:rsid w:val="003D40A6"/>
    <w:rsid w:val="003E09CD"/>
    <w:rsid w:val="003E3DC6"/>
    <w:rsid w:val="00405768"/>
    <w:rsid w:val="00426DC9"/>
    <w:rsid w:val="00433895"/>
    <w:rsid w:val="004530CA"/>
    <w:rsid w:val="00483B04"/>
    <w:rsid w:val="0049449E"/>
    <w:rsid w:val="004B3738"/>
    <w:rsid w:val="004B7A0A"/>
    <w:rsid w:val="004C2A12"/>
    <w:rsid w:val="004E2B04"/>
    <w:rsid w:val="00501D8F"/>
    <w:rsid w:val="00503751"/>
    <w:rsid w:val="00504B8C"/>
    <w:rsid w:val="00517B7B"/>
    <w:rsid w:val="00520C2C"/>
    <w:rsid w:val="00527CBC"/>
    <w:rsid w:val="005736FE"/>
    <w:rsid w:val="005850B6"/>
    <w:rsid w:val="00594D9A"/>
    <w:rsid w:val="005C1F89"/>
    <w:rsid w:val="005D46EB"/>
    <w:rsid w:val="00604B9E"/>
    <w:rsid w:val="00611147"/>
    <w:rsid w:val="00615E33"/>
    <w:rsid w:val="006209CB"/>
    <w:rsid w:val="006F5B9A"/>
    <w:rsid w:val="00741BFA"/>
    <w:rsid w:val="00751814"/>
    <w:rsid w:val="00774609"/>
    <w:rsid w:val="007B003B"/>
    <w:rsid w:val="007B1B48"/>
    <w:rsid w:val="007B3168"/>
    <w:rsid w:val="007D0A1A"/>
    <w:rsid w:val="007D6295"/>
    <w:rsid w:val="007E272A"/>
    <w:rsid w:val="00811D61"/>
    <w:rsid w:val="00831EA8"/>
    <w:rsid w:val="00847130"/>
    <w:rsid w:val="00882D51"/>
    <w:rsid w:val="0089053A"/>
    <w:rsid w:val="008F0A0E"/>
    <w:rsid w:val="008F6DB9"/>
    <w:rsid w:val="00915049"/>
    <w:rsid w:val="00933363"/>
    <w:rsid w:val="009653BA"/>
    <w:rsid w:val="00A3501D"/>
    <w:rsid w:val="00A644AF"/>
    <w:rsid w:val="00A65302"/>
    <w:rsid w:val="00A7560A"/>
    <w:rsid w:val="00A81577"/>
    <w:rsid w:val="00AA1AD6"/>
    <w:rsid w:val="00AC17FD"/>
    <w:rsid w:val="00AE641D"/>
    <w:rsid w:val="00B019A1"/>
    <w:rsid w:val="00B470B9"/>
    <w:rsid w:val="00BA0906"/>
    <w:rsid w:val="00BA3E6D"/>
    <w:rsid w:val="00BD14A3"/>
    <w:rsid w:val="00BE1A76"/>
    <w:rsid w:val="00C20CD4"/>
    <w:rsid w:val="00C23D6E"/>
    <w:rsid w:val="00C27664"/>
    <w:rsid w:val="00C31252"/>
    <w:rsid w:val="00C44C84"/>
    <w:rsid w:val="00C66430"/>
    <w:rsid w:val="00C91401"/>
    <w:rsid w:val="00C94E58"/>
    <w:rsid w:val="00CA065F"/>
    <w:rsid w:val="00CB7A31"/>
    <w:rsid w:val="00CC60CE"/>
    <w:rsid w:val="00D25D01"/>
    <w:rsid w:val="00D26B8F"/>
    <w:rsid w:val="00D30B59"/>
    <w:rsid w:val="00D444F0"/>
    <w:rsid w:val="00D53245"/>
    <w:rsid w:val="00D554D3"/>
    <w:rsid w:val="00D6191A"/>
    <w:rsid w:val="00D638B3"/>
    <w:rsid w:val="00D74278"/>
    <w:rsid w:val="00D94EDA"/>
    <w:rsid w:val="00DB095D"/>
    <w:rsid w:val="00DC6DD7"/>
    <w:rsid w:val="00DE011F"/>
    <w:rsid w:val="00DF0E66"/>
    <w:rsid w:val="00DF6A2F"/>
    <w:rsid w:val="00E123B9"/>
    <w:rsid w:val="00E37B41"/>
    <w:rsid w:val="00E41EA4"/>
    <w:rsid w:val="00E76CF0"/>
    <w:rsid w:val="00EB093A"/>
    <w:rsid w:val="00EB58E1"/>
    <w:rsid w:val="00F210C0"/>
    <w:rsid w:val="00F370DF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F4B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223E4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222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717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F4B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223E4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222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717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51956.224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4934158.3000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4934158.30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80026.4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162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Ирина Ивановна</dc:creator>
  <cp:lastModifiedBy>gcheb_mashburo2</cp:lastModifiedBy>
  <cp:revision>3</cp:revision>
  <cp:lastPrinted>2022-03-24T06:14:00Z</cp:lastPrinted>
  <dcterms:created xsi:type="dcterms:W3CDTF">2022-12-30T06:38:00Z</dcterms:created>
  <dcterms:modified xsi:type="dcterms:W3CDTF">2022-12-30T06:46:00Z</dcterms:modified>
</cp:coreProperties>
</file>