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D46FB4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DC24C3" w:rsidRDefault="00DC24C3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D46F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DC24C3" w:rsidRPr="004E1FE3" w:rsidRDefault="00DC24C3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DC24C3" w:rsidRPr="004E1FE3" w:rsidRDefault="00DC24C3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DC24C3" w:rsidRDefault="00DC24C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DC24C3" w:rsidRPr="00665407" w:rsidRDefault="00DC24C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DC24C3" w:rsidRPr="00665407" w:rsidRDefault="00DC24C3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DC24C3" w:rsidRDefault="00DC24C3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</w:p>
                <w:p w:rsidR="00DC24C3" w:rsidRPr="00665407" w:rsidRDefault="00DC24C3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C24C3" w:rsidRDefault="00DC24C3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3C31C7">
        <w:rPr>
          <w:sz w:val="20"/>
        </w:rPr>
        <w:t xml:space="preserve">               11.08.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3C31C7">
        <w:rPr>
          <w:sz w:val="20"/>
        </w:rPr>
        <w:t>219</w:t>
      </w:r>
    </w:p>
    <w:p w:rsidR="00EC12A6" w:rsidRDefault="00EC12A6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510"/>
      </w:tblGrid>
      <w:tr w:rsidR="00214836" w:rsidTr="00B4373A">
        <w:tc>
          <w:tcPr>
            <w:tcW w:w="3510" w:type="dxa"/>
            <w:hideMark/>
          </w:tcPr>
          <w:p w:rsidR="0021020F" w:rsidRDefault="00534995" w:rsidP="00815840">
            <w:pPr>
              <w:shd w:val="clear" w:color="auto" w:fill="FFFFFF"/>
              <w:jc w:val="both"/>
            </w:pPr>
            <w:r w:rsidRPr="00F65CF6">
              <w:t xml:space="preserve">О признании </w:t>
            </w:r>
            <w:proofErr w:type="gramStart"/>
            <w:r w:rsidRPr="00F65CF6">
              <w:t>утратившими</w:t>
            </w:r>
            <w:proofErr w:type="gramEnd"/>
            <w:r w:rsidRPr="00F65CF6">
              <w:t xml:space="preserve"> с</w:t>
            </w:r>
            <w:r w:rsidRPr="00F65CF6">
              <w:t>и</w:t>
            </w:r>
            <w:r w:rsidRPr="00F65CF6">
              <w:t>лу некоторых решений Собр</w:t>
            </w:r>
            <w:r w:rsidRPr="00F65CF6">
              <w:t>а</w:t>
            </w:r>
            <w:r w:rsidRPr="00F65CF6">
              <w:t>ния депутатов города Шумерля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534995" w:rsidRPr="00815840" w:rsidRDefault="00534995" w:rsidP="00534995">
      <w:pPr>
        <w:ind w:firstLine="708"/>
        <w:jc w:val="both"/>
      </w:pPr>
      <w:r w:rsidRPr="00815840">
        <w:t xml:space="preserve">В соответствии с </w:t>
      </w:r>
      <w:r w:rsidRPr="00815840">
        <w:rPr>
          <w:rStyle w:val="ad"/>
          <w:b w:val="0"/>
          <w:color w:val="auto"/>
          <w:sz w:val="24"/>
          <w:szCs w:val="24"/>
          <w:u w:val="none"/>
        </w:rPr>
        <w:t>Федеральным законом</w:t>
      </w:r>
      <w:r w:rsidR="00815840">
        <w:t xml:space="preserve"> от 6 октября 2003 г.</w:t>
      </w:r>
      <w:r w:rsidRPr="00815840">
        <w:t xml:space="preserve"> № 131-ФЗ «Об общих принципах организации местного самоуправления в Российской Федерации», Уставом гор</w:t>
      </w:r>
      <w:r w:rsidRPr="00815840">
        <w:t>о</w:t>
      </w:r>
      <w:r w:rsidRPr="00815840">
        <w:t>да Шумерля Чувашской Республики</w:t>
      </w:r>
    </w:p>
    <w:p w:rsidR="00534995" w:rsidRPr="00815840" w:rsidRDefault="00534995" w:rsidP="00534995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815840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534995" w:rsidRPr="00815840" w:rsidRDefault="00534995" w:rsidP="00534995">
      <w:pPr>
        <w:pStyle w:val="Style5"/>
        <w:widowControl/>
        <w:spacing w:line="240" w:lineRule="auto"/>
        <w:ind w:firstLine="709"/>
        <w:rPr>
          <w:shd w:val="clear" w:color="auto" w:fill="FFFFFF"/>
        </w:rPr>
      </w:pPr>
      <w:r w:rsidRPr="00815840">
        <w:rPr>
          <w:rStyle w:val="FontStyle12"/>
          <w:sz w:val="24"/>
          <w:szCs w:val="24"/>
        </w:rPr>
        <w:t xml:space="preserve">1. </w:t>
      </w:r>
      <w:r w:rsidRPr="00815840">
        <w:rPr>
          <w:shd w:val="clear" w:color="auto" w:fill="FFFFFF"/>
        </w:rPr>
        <w:t>Признать утратившими силу решения Собрания депутатов города Шумерля:</w:t>
      </w:r>
    </w:p>
    <w:p w:rsidR="00534995" w:rsidRPr="00815840" w:rsidRDefault="00534995" w:rsidP="00534995">
      <w:pPr>
        <w:pStyle w:val="Style5"/>
        <w:widowControl/>
        <w:spacing w:line="240" w:lineRule="auto"/>
        <w:ind w:firstLine="709"/>
      </w:pPr>
      <w:r w:rsidRPr="00815840">
        <w:t xml:space="preserve">- от 28 апреля </w:t>
      </w:r>
      <w:r w:rsidR="00815840">
        <w:t>2004 г.</w:t>
      </w:r>
      <w:r w:rsidRPr="00815840">
        <w:t xml:space="preserve"> №</w:t>
      </w:r>
      <w:r w:rsidR="00CE4EE8">
        <w:t xml:space="preserve"> </w:t>
      </w:r>
      <w:r w:rsidRPr="00815840">
        <w:t>252 «О муниципальном земельном контроле в городе Ш</w:t>
      </w:r>
      <w:r w:rsidRPr="00815840">
        <w:t>у</w:t>
      </w:r>
      <w:r w:rsidRPr="00815840">
        <w:t>мерля»;</w:t>
      </w:r>
    </w:p>
    <w:p w:rsidR="00534995" w:rsidRPr="00815840" w:rsidRDefault="00534995" w:rsidP="00534995">
      <w:pPr>
        <w:pStyle w:val="Style5"/>
        <w:widowControl/>
        <w:spacing w:line="240" w:lineRule="auto"/>
        <w:ind w:firstLine="709"/>
      </w:pPr>
      <w:r w:rsidRPr="00815840">
        <w:t xml:space="preserve">- </w:t>
      </w:r>
      <w:r w:rsidR="00815840">
        <w:t>от 27 февраля 2007 г.</w:t>
      </w:r>
      <w:r w:rsidRPr="00815840">
        <w:t xml:space="preserve"> №</w:t>
      </w:r>
      <w:r w:rsidR="00CE4EE8">
        <w:t xml:space="preserve"> </w:t>
      </w:r>
      <w:r w:rsidRPr="00815840">
        <w:t>158 «О внесении изменений и дополнений в решение Ш</w:t>
      </w:r>
      <w:r w:rsidRPr="00815840">
        <w:t>у</w:t>
      </w:r>
      <w:r w:rsidRPr="00815840">
        <w:t xml:space="preserve">мерлинского городского Собрания </w:t>
      </w:r>
      <w:r w:rsidR="00815840">
        <w:t>депутатов от 28 апреля 2004 г.</w:t>
      </w:r>
      <w:r w:rsidRPr="00815840">
        <w:t xml:space="preserve"> №</w:t>
      </w:r>
      <w:r w:rsidR="00CE4EE8">
        <w:t xml:space="preserve"> </w:t>
      </w:r>
      <w:r w:rsidRPr="00815840">
        <w:t>252 «О муниципальном земельном контроле в городе Шумерля»;</w:t>
      </w:r>
    </w:p>
    <w:p w:rsidR="00534995" w:rsidRPr="00815840" w:rsidRDefault="00815840" w:rsidP="00534995">
      <w:pPr>
        <w:pStyle w:val="Style5"/>
        <w:widowControl/>
        <w:spacing w:line="240" w:lineRule="auto"/>
        <w:ind w:firstLine="709"/>
      </w:pPr>
      <w:r>
        <w:t>- от 6 августа 2009 г.</w:t>
      </w:r>
      <w:r w:rsidR="00534995" w:rsidRPr="00815840">
        <w:t xml:space="preserve"> №</w:t>
      </w:r>
      <w:r w:rsidR="00CE4EE8">
        <w:t xml:space="preserve"> </w:t>
      </w:r>
      <w:r w:rsidR="00534995" w:rsidRPr="00815840">
        <w:t>505 «О внесении изменений в Положение о муниципальном земельном контроле в городе Шумерля»</w:t>
      </w:r>
      <w:r w:rsidR="00CE4EE8">
        <w:t>.</w:t>
      </w:r>
    </w:p>
    <w:p w:rsidR="00534995" w:rsidRPr="00815840" w:rsidRDefault="00534995" w:rsidP="00534995">
      <w:pPr>
        <w:autoSpaceDE w:val="0"/>
        <w:autoSpaceDN w:val="0"/>
        <w:adjustRightInd w:val="0"/>
        <w:ind w:firstLine="709"/>
        <w:jc w:val="both"/>
      </w:pPr>
      <w:r w:rsidRPr="00815840">
        <w:t xml:space="preserve">2. Настоящее решение вступает в силу после официального опубликования. </w:t>
      </w:r>
    </w:p>
    <w:p w:rsidR="00DC24C3" w:rsidRPr="00815840" w:rsidRDefault="00DC24C3" w:rsidP="00DC24C3"/>
    <w:p w:rsidR="00534995" w:rsidRDefault="00534995" w:rsidP="00DC24C3"/>
    <w:p w:rsidR="00DC24C3" w:rsidRDefault="00DC24C3" w:rsidP="00DC24C3"/>
    <w:p w:rsidR="00DC24C3" w:rsidRDefault="00DC24C3" w:rsidP="00DC24C3"/>
    <w:p w:rsidR="00DC24C3" w:rsidRDefault="00DC24C3" w:rsidP="00DC24C3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995">
        <w:t xml:space="preserve">      </w:t>
      </w:r>
      <w:r>
        <w:t>С.В. Яргунин</w:t>
      </w:r>
    </w:p>
    <w:p w:rsidR="00DC24C3" w:rsidRDefault="00DC24C3" w:rsidP="00DC24C3"/>
    <w:p w:rsidR="00DC24C3" w:rsidRDefault="00DC24C3" w:rsidP="00DC24C3">
      <w:pPr>
        <w:ind w:left="6300" w:firstLine="720"/>
      </w:pPr>
    </w:p>
    <w:p w:rsidR="00DC24C3" w:rsidRDefault="00DC24C3" w:rsidP="00DC24C3">
      <w:pPr>
        <w:ind w:left="6300" w:firstLine="720"/>
      </w:pPr>
    </w:p>
    <w:sectPr w:rsidR="00DC24C3" w:rsidSect="003E5033">
      <w:footerReference w:type="default" r:id="rId8"/>
      <w:headerReference w:type="first" r:id="rId9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5A" w:rsidRDefault="00BF0D5A">
      <w:r>
        <w:separator/>
      </w:r>
    </w:p>
  </w:endnote>
  <w:endnote w:type="continuationSeparator" w:id="0">
    <w:p w:rsidR="00BF0D5A" w:rsidRDefault="00BF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3" w:rsidRPr="00CE4EE8" w:rsidRDefault="00D46FB4" w:rsidP="00E459B8">
    <w:pPr>
      <w:pStyle w:val="a7"/>
      <w:jc w:val="right"/>
      <w:rPr>
        <w:sz w:val="10"/>
        <w:szCs w:val="10"/>
        <w:vertAlign w:val="subscript"/>
      </w:rPr>
    </w:pPr>
    <w:fldSimple w:instr=" FILENAME   \* MERGEFORMAT ">
      <w:r w:rsidR="00CE4EE8">
        <w:rPr>
          <w:noProof/>
          <w:sz w:val="10"/>
          <w:szCs w:val="10"/>
          <w:vertAlign w:val="subscript"/>
        </w:rPr>
        <w:t>1108 о признании утратившими силу некоторых решений Собрания депутатов города Шумерля.docx</w:t>
      </w:r>
    </w:fldSimple>
    <w:r w:rsidR="00DC24C3" w:rsidRPr="00CE4EE8">
      <w:rPr>
        <w:sz w:val="10"/>
        <w:szCs w:val="10"/>
        <w:vertAlign w:val="subscript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5A" w:rsidRDefault="00BF0D5A">
      <w:r>
        <w:separator/>
      </w:r>
    </w:p>
  </w:footnote>
  <w:footnote w:type="continuationSeparator" w:id="0">
    <w:p w:rsidR="00BF0D5A" w:rsidRDefault="00BF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3" w:rsidRPr="0096576D" w:rsidRDefault="00DC24C3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A4208"/>
    <w:rsid w:val="003A7411"/>
    <w:rsid w:val="003B0CB5"/>
    <w:rsid w:val="003B26F0"/>
    <w:rsid w:val="003B3839"/>
    <w:rsid w:val="003B3F8E"/>
    <w:rsid w:val="003C31C7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30A77"/>
    <w:rsid w:val="00534995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177C1"/>
    <w:rsid w:val="00617C8B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3DFB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840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0D28"/>
    <w:rsid w:val="00A625ED"/>
    <w:rsid w:val="00A661EB"/>
    <w:rsid w:val="00A670B5"/>
    <w:rsid w:val="00A67631"/>
    <w:rsid w:val="00A81029"/>
    <w:rsid w:val="00A83445"/>
    <w:rsid w:val="00A9059A"/>
    <w:rsid w:val="00A92A03"/>
    <w:rsid w:val="00A936C2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760F"/>
    <w:rsid w:val="00AF20F5"/>
    <w:rsid w:val="00AF415E"/>
    <w:rsid w:val="00B03D10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0D5A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59CF"/>
    <w:rsid w:val="00C46AF4"/>
    <w:rsid w:val="00C50FA4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4EE8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46FB4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4C3"/>
    <w:rsid w:val="00DC2CC5"/>
    <w:rsid w:val="00DC44F3"/>
    <w:rsid w:val="00DD1016"/>
    <w:rsid w:val="00DD16F3"/>
    <w:rsid w:val="00DD4BEB"/>
    <w:rsid w:val="00DD5585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10EF"/>
    <w:rsid w:val="00E625E3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13</cp:revision>
  <cp:lastPrinted>2022-08-17T14:40:00Z</cp:lastPrinted>
  <dcterms:created xsi:type="dcterms:W3CDTF">2022-08-17T07:32:00Z</dcterms:created>
  <dcterms:modified xsi:type="dcterms:W3CDTF">2022-09-05T13:40:00Z</dcterms:modified>
</cp:coreProperties>
</file>