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132"/>
        <w:gridCol w:w="1266"/>
        <w:gridCol w:w="4173"/>
      </w:tblGrid>
      <w:tr w:rsidR="006869E0" w:rsidRPr="00055CE1" w:rsidTr="006869E0">
        <w:trPr>
          <w:cantSplit/>
          <w:trHeight w:val="420"/>
        </w:trPr>
        <w:tc>
          <w:tcPr>
            <w:tcW w:w="4184" w:type="dxa"/>
          </w:tcPr>
          <w:p w:rsidR="006869E0" w:rsidRPr="00055CE1" w:rsidRDefault="006869E0">
            <w:pPr>
              <w:pStyle w:val="a7"/>
              <w:tabs>
                <w:tab w:val="left" w:pos="4285"/>
              </w:tabs>
              <w:spacing w:line="18" w:lineRule="atLeast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</w:rPr>
              <w:t>ЧĂВАШ РЕСПУБЛИКИ</w:t>
            </w:r>
          </w:p>
          <w:p w:rsidR="006869E0" w:rsidRPr="00055CE1" w:rsidRDefault="006869E0">
            <w:pPr>
              <w:rPr>
                <w:sz w:val="24"/>
                <w:szCs w:val="24"/>
              </w:rPr>
            </w:pPr>
          </w:p>
        </w:tc>
        <w:tc>
          <w:tcPr>
            <w:tcW w:w="1166" w:type="dxa"/>
            <w:vMerge w:val="restart"/>
            <w:hideMark/>
          </w:tcPr>
          <w:p w:rsidR="006869E0" w:rsidRPr="00055CE1" w:rsidRDefault="00ED1014">
            <w:pPr>
              <w:spacing w:line="18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E1">
              <w:rPr>
                <w:noProof/>
                <w:sz w:val="24"/>
                <w:szCs w:val="24"/>
              </w:rPr>
              <w:drawing>
                <wp:inline distT="0" distB="0" distL="0" distR="0">
                  <wp:extent cx="638175" cy="733425"/>
                  <wp:effectExtent l="19050" t="0" r="9525" b="0"/>
                  <wp:docPr id="3" name="Рисунок 1" descr="C:\Users\ibrdeputat\AppData\Local\Microsoft\Windows\Temporary Internet Files\Content.Word\ibres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ibrdeputat\AppData\Local\Microsoft\Windows\Temporary Internet Files\Content.Word\ibres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6869E0" w:rsidRPr="00055CE1" w:rsidRDefault="006869E0" w:rsidP="00ED1014">
            <w:pPr>
              <w:pStyle w:val="a7"/>
              <w:spacing w:line="18" w:lineRule="atLeast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</w:rPr>
              <w:t>ЧУВАШСКАЯ РЕСПУБЛИКА</w:t>
            </w:r>
          </w:p>
        </w:tc>
      </w:tr>
      <w:tr w:rsidR="006869E0" w:rsidRPr="00055CE1" w:rsidTr="006869E0">
        <w:trPr>
          <w:cantSplit/>
          <w:trHeight w:val="2355"/>
        </w:trPr>
        <w:tc>
          <w:tcPr>
            <w:tcW w:w="4184" w:type="dxa"/>
          </w:tcPr>
          <w:p w:rsidR="006869E0" w:rsidRPr="00055CE1" w:rsidRDefault="006869E0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ЙĚПРЕÇ МУНИЦИПАЛИТЕТ ОКРУГĚН ДЕПУТАТСЕН ПУХĂВĚ</w:t>
            </w:r>
          </w:p>
          <w:p w:rsidR="006869E0" w:rsidRPr="00055CE1" w:rsidRDefault="006869E0">
            <w:pPr>
              <w:pStyle w:val="a7"/>
              <w:spacing w:line="16" w:lineRule="atLeast"/>
              <w:ind w:right="-35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</w:rPr>
              <w:t>ЙЫШĂНУ</w:t>
            </w:r>
          </w:p>
          <w:p w:rsidR="006869E0" w:rsidRPr="00055CE1" w:rsidRDefault="006869E0">
            <w:pPr>
              <w:spacing w:line="16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9E0" w:rsidRPr="00055CE1" w:rsidRDefault="00286B1B">
            <w:pPr>
              <w:pStyle w:val="a7"/>
              <w:spacing w:line="16" w:lineRule="atLeast"/>
              <w:ind w:right="-35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t>08.11.2022      2/2</w:t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ED1014" w:rsidRPr="00055CE1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="006869E0" w:rsidRPr="00055CE1">
              <w:rPr>
                <w:rFonts w:ascii="Times New Roman" w:hAnsi="Times New Roman" w:cs="Times New Roman"/>
                <w:noProof/>
              </w:rPr>
              <w:t>№</w:t>
            </w:r>
          </w:p>
          <w:p w:rsidR="006869E0" w:rsidRPr="00055CE1" w:rsidRDefault="006869E0">
            <w:pPr>
              <w:spacing w:line="16" w:lineRule="atLeast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5CE1">
              <w:rPr>
                <w:rFonts w:ascii="Times New Roman" w:hAnsi="Times New Roman" w:cs="Times New Roman"/>
                <w:noProof/>
                <w:sz w:val="24"/>
                <w:szCs w:val="24"/>
              </w:rPr>
              <w:t>хула евěрлě Йěпреç поселокě</w:t>
            </w:r>
          </w:p>
        </w:tc>
        <w:tc>
          <w:tcPr>
            <w:tcW w:w="0" w:type="auto"/>
            <w:vMerge/>
            <w:vAlign w:val="center"/>
            <w:hideMark/>
          </w:tcPr>
          <w:p w:rsidR="006869E0" w:rsidRPr="00055CE1" w:rsidRDefault="00686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</w:tcPr>
          <w:p w:rsidR="006869E0" w:rsidRPr="00055CE1" w:rsidRDefault="006869E0">
            <w:pPr>
              <w:pStyle w:val="a7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</w:rPr>
              <w:t>СОБРАНИЕ ДЕПУТАТОВ</w:t>
            </w:r>
          </w:p>
          <w:p w:rsidR="006869E0" w:rsidRPr="00055CE1" w:rsidRDefault="006869E0">
            <w:pPr>
              <w:pStyle w:val="a7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055CE1">
              <w:rPr>
                <w:rFonts w:ascii="Times New Roman" w:hAnsi="Times New Roman" w:cs="Times New Roman"/>
                <w:b/>
                <w:bCs/>
                <w:noProof/>
              </w:rPr>
              <w:t>ИБРЕСИНСКОГО МУНИЦИПАЛЬНОГО ОКРУГА</w:t>
            </w:r>
          </w:p>
          <w:p w:rsidR="006869E0" w:rsidRPr="00055CE1" w:rsidRDefault="006869E0">
            <w:pPr>
              <w:pStyle w:val="a7"/>
              <w:spacing w:line="192" w:lineRule="auto"/>
              <w:jc w:val="center"/>
              <w:rPr>
                <w:rStyle w:val="a8"/>
                <w:color w:val="auto"/>
              </w:rPr>
            </w:pPr>
          </w:p>
          <w:p w:rsidR="006869E0" w:rsidRPr="00055CE1" w:rsidRDefault="006869E0">
            <w:pPr>
              <w:pStyle w:val="a7"/>
              <w:spacing w:line="18" w:lineRule="atLeast"/>
              <w:jc w:val="center"/>
              <w:rPr>
                <w:rStyle w:val="a8"/>
                <w:rFonts w:ascii="Times New Roman" w:hAnsi="Times New Roman" w:cs="Times New Roman"/>
                <w:noProof/>
                <w:color w:val="auto"/>
              </w:rPr>
            </w:pPr>
            <w:r w:rsidRPr="00055CE1">
              <w:rPr>
                <w:rStyle w:val="a8"/>
                <w:rFonts w:ascii="Times New Roman" w:hAnsi="Times New Roman" w:cs="Times New Roman"/>
                <w:noProof/>
                <w:color w:val="auto"/>
              </w:rPr>
              <w:t>РЕШЕНИЕ</w:t>
            </w:r>
          </w:p>
          <w:p w:rsidR="006869E0" w:rsidRPr="00055CE1" w:rsidRDefault="006869E0">
            <w:pPr>
              <w:spacing w:line="18" w:lineRule="atLeast"/>
              <w:jc w:val="center"/>
              <w:rPr>
                <w:sz w:val="24"/>
                <w:szCs w:val="24"/>
              </w:rPr>
            </w:pPr>
          </w:p>
          <w:p w:rsidR="006869E0" w:rsidRPr="00286B1B" w:rsidRDefault="00ED1014">
            <w:pPr>
              <w:pStyle w:val="a7"/>
              <w:spacing w:line="18" w:lineRule="atLeast"/>
              <w:ind w:left="171"/>
              <w:jc w:val="center"/>
              <w:rPr>
                <w:rFonts w:ascii="Times New Roman" w:hAnsi="Times New Roman" w:cs="Times New Roman"/>
                <w:noProof/>
              </w:rPr>
            </w:pPr>
            <w:r w:rsidRPr="00055CE1">
              <w:rPr>
                <w:rFonts w:ascii="Times New Roman" w:hAnsi="Times New Roman" w:cs="Times New Roman"/>
                <w:noProof/>
              </w:rPr>
              <w:t>08.11.</w:t>
            </w:r>
            <w:r w:rsidRPr="00055CE1">
              <w:rPr>
                <w:rFonts w:ascii="Times New Roman" w:hAnsi="Times New Roman" w:cs="Times New Roman"/>
                <w:noProof/>
                <w:lang w:val="en-US"/>
              </w:rPr>
              <w:t>2022</w:t>
            </w:r>
            <w:r w:rsidR="006869E0" w:rsidRPr="00055CE1">
              <w:rPr>
                <w:rFonts w:ascii="Times New Roman" w:hAnsi="Times New Roman" w:cs="Times New Roman"/>
                <w:noProof/>
              </w:rPr>
              <w:t xml:space="preserve">          № </w:t>
            </w:r>
            <w:r w:rsidR="00286B1B">
              <w:rPr>
                <w:rFonts w:ascii="Times New Roman" w:hAnsi="Times New Roman" w:cs="Times New Roman"/>
                <w:noProof/>
                <w:lang w:val="en-US"/>
              </w:rPr>
              <w:t>2/2</w:t>
            </w:r>
            <w:r w:rsidR="00286B1B">
              <w:rPr>
                <w:rFonts w:ascii="Times New Roman" w:hAnsi="Times New Roman" w:cs="Times New Roman"/>
                <w:noProof/>
              </w:rPr>
              <w:t>3</w:t>
            </w:r>
          </w:p>
          <w:p w:rsidR="006869E0" w:rsidRPr="00055CE1" w:rsidRDefault="006869E0">
            <w:pPr>
              <w:spacing w:line="18" w:lineRule="atLeast"/>
              <w:ind w:left="14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5CE1">
              <w:rPr>
                <w:rFonts w:ascii="Times New Roman" w:hAnsi="Times New Roman" w:cs="Times New Roman"/>
                <w:noProof/>
                <w:sz w:val="24"/>
                <w:szCs w:val="24"/>
              </w:rPr>
              <w:t>поселок городского типа Ибреси</w:t>
            </w:r>
          </w:p>
        </w:tc>
      </w:tr>
    </w:tbl>
    <w:p w:rsidR="00087721" w:rsidRPr="00055CE1" w:rsidRDefault="00087721" w:rsidP="00644CB0">
      <w:pPr>
        <w:pStyle w:val="a5"/>
        <w:jc w:val="right"/>
        <w:rPr>
          <w:b w:val="0"/>
          <w:sz w:val="24"/>
        </w:rPr>
      </w:pPr>
    </w:p>
    <w:p w:rsidR="00087721" w:rsidRPr="00055CE1" w:rsidRDefault="00087721" w:rsidP="00087721">
      <w:pPr>
        <w:pStyle w:val="a5"/>
        <w:rPr>
          <w:b w:val="0"/>
          <w:sz w:val="24"/>
        </w:rPr>
      </w:pPr>
    </w:p>
    <w:p w:rsidR="00C552E6" w:rsidRDefault="006D5118" w:rsidP="00055CE1">
      <w:pPr>
        <w:widowControl w:val="0"/>
        <w:tabs>
          <w:tab w:val="left" w:pos="4962"/>
        </w:tabs>
        <w:autoSpaceDE w:val="0"/>
        <w:autoSpaceDN w:val="0"/>
        <w:adjustRightInd w:val="0"/>
        <w:ind w:right="425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О внесении в Государственный С</w:t>
      </w:r>
      <w:r w:rsidR="000768AD" w:rsidRPr="00055CE1">
        <w:rPr>
          <w:rFonts w:ascii="Times New Roman" w:hAnsi="Times New Roman" w:cs="Times New Roman"/>
          <w:sz w:val="24"/>
          <w:szCs w:val="24"/>
        </w:rPr>
        <w:t>овет Чувашской Республики проекта Закона Чувашской Республики «О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района, муниципального округа и городского округа»</w:t>
      </w:r>
      <w:bookmarkStart w:id="0" w:name="_GoBack"/>
      <w:bookmarkEnd w:id="0"/>
    </w:p>
    <w:p w:rsidR="00055CE1" w:rsidRPr="00055CE1" w:rsidRDefault="00055CE1" w:rsidP="00055CE1">
      <w:pPr>
        <w:widowControl w:val="0"/>
        <w:tabs>
          <w:tab w:val="left" w:pos="4962"/>
        </w:tabs>
        <w:autoSpaceDE w:val="0"/>
        <w:autoSpaceDN w:val="0"/>
        <w:adjustRightInd w:val="0"/>
        <w:ind w:right="425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68AD" w:rsidRPr="00055CE1" w:rsidRDefault="000768AD" w:rsidP="000768AD">
      <w:pPr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CE1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Ибресинского района Чувашской Республики,  рассмотрев проект Закона Чувашской Республики «О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района, муниципального округа и городского округа», с учетом</w:t>
      </w:r>
      <w:proofErr w:type="gramEnd"/>
      <w:r w:rsidRPr="00055CE1">
        <w:rPr>
          <w:rFonts w:ascii="Times New Roman" w:hAnsi="Times New Roman" w:cs="Times New Roman"/>
          <w:sz w:val="24"/>
          <w:szCs w:val="24"/>
        </w:rPr>
        <w:t xml:space="preserve"> протокола публичных слушаний от </w:t>
      </w:r>
      <w:r w:rsidR="00E32A3A" w:rsidRPr="00055CE1">
        <w:rPr>
          <w:rFonts w:ascii="Times New Roman" w:hAnsi="Times New Roman" w:cs="Times New Roman"/>
          <w:sz w:val="24"/>
          <w:szCs w:val="24"/>
        </w:rPr>
        <w:t>01 ноября</w:t>
      </w:r>
      <w:r w:rsidRPr="00055CE1">
        <w:rPr>
          <w:rFonts w:ascii="Times New Roman" w:hAnsi="Times New Roman" w:cs="Times New Roman"/>
          <w:sz w:val="24"/>
          <w:szCs w:val="24"/>
        </w:rPr>
        <w:t xml:space="preserve"> 2022 года, Собрание депутатов Ибрес</w:t>
      </w:r>
      <w:r w:rsidR="00ED1014" w:rsidRPr="00055CE1">
        <w:rPr>
          <w:rFonts w:ascii="Times New Roman" w:hAnsi="Times New Roman" w:cs="Times New Roman"/>
          <w:sz w:val="24"/>
          <w:szCs w:val="24"/>
        </w:rPr>
        <w:t xml:space="preserve">инского муниципального  округа </w:t>
      </w:r>
      <w:r w:rsidRPr="00055CE1">
        <w:rPr>
          <w:rFonts w:ascii="Times New Roman" w:hAnsi="Times New Roman" w:cs="Times New Roman"/>
          <w:sz w:val="24"/>
          <w:szCs w:val="24"/>
        </w:rPr>
        <w:t xml:space="preserve">Чувашской  Республики </w:t>
      </w:r>
      <w:proofErr w:type="spellStart"/>
      <w:proofErr w:type="gramStart"/>
      <w:r w:rsidRPr="00055CE1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055CE1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r w:rsidRPr="00055CE1"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 w:rsidRPr="00055CE1">
        <w:rPr>
          <w:rFonts w:ascii="Times New Roman" w:hAnsi="Times New Roman" w:cs="Times New Roman"/>
          <w:b/>
          <w:sz w:val="24"/>
          <w:szCs w:val="24"/>
        </w:rPr>
        <w:t xml:space="preserve"> и л о</w:t>
      </w:r>
      <w:r w:rsidRPr="00055CE1">
        <w:rPr>
          <w:rFonts w:ascii="Times New Roman" w:hAnsi="Times New Roman" w:cs="Times New Roman"/>
          <w:sz w:val="24"/>
          <w:szCs w:val="24"/>
        </w:rPr>
        <w:t>:</w:t>
      </w:r>
    </w:p>
    <w:p w:rsidR="00ED1014" w:rsidRPr="00055CE1" w:rsidRDefault="000768AD" w:rsidP="00055CE1">
      <w:pPr>
        <w:numPr>
          <w:ilvl w:val="0"/>
          <w:numId w:val="4"/>
        </w:numPr>
        <w:spacing w:after="0"/>
        <w:ind w:left="0" w:firstLine="4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Дать согласие на изменение границ Ибресинского  муниципального округа Чувашской Республики в соответствии с проектом Закона Чувашской Республики «О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района, муниципального округа и городского округа».</w:t>
      </w:r>
    </w:p>
    <w:p w:rsidR="000768AD" w:rsidRPr="00055CE1" w:rsidRDefault="000768AD" w:rsidP="00ED1014">
      <w:pPr>
        <w:numPr>
          <w:ilvl w:val="0"/>
          <w:numId w:val="4"/>
        </w:numPr>
        <w:spacing w:after="0"/>
        <w:ind w:left="0" w:firstLine="4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Ходатайствовать перед Государственным Советом Чувашской Республики о внесении изменений в Закон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района, муниципального округа и городского округа» согласно приложению к настоящему решению.</w:t>
      </w:r>
    </w:p>
    <w:p w:rsidR="00C552E6" w:rsidRPr="00055CE1" w:rsidRDefault="00C552E6" w:rsidP="00C552E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2E6" w:rsidRPr="00055CE1" w:rsidRDefault="00ED1014" w:rsidP="00C552E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Председатель Собрания депутатов</w:t>
      </w:r>
    </w:p>
    <w:p w:rsidR="00ED1014" w:rsidRPr="00055CE1" w:rsidRDefault="00ED1014" w:rsidP="00C552E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Ибресинского муниципального округа</w:t>
      </w:r>
    </w:p>
    <w:p w:rsidR="00ED1014" w:rsidRPr="00055CE1" w:rsidRDefault="00ED1014" w:rsidP="00C552E6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Чувашской Республики                                                                                 </w:t>
      </w:r>
      <w:r w:rsidR="00055CE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55CE1">
        <w:rPr>
          <w:rFonts w:ascii="Times New Roman" w:hAnsi="Times New Roman" w:cs="Times New Roman"/>
          <w:sz w:val="24"/>
          <w:szCs w:val="24"/>
        </w:rPr>
        <w:t>В.Е.Романов</w:t>
      </w:r>
    </w:p>
    <w:p w:rsidR="00ED1014" w:rsidRPr="00055CE1" w:rsidRDefault="00ED1014" w:rsidP="00ED1014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768AD" w:rsidRPr="00055CE1" w:rsidRDefault="006D5118" w:rsidP="00ED1014">
      <w:pPr>
        <w:pStyle w:val="ConsPlusNormal"/>
        <w:ind w:left="581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768AD" w:rsidRPr="00055CE1" w:rsidRDefault="006D5118" w:rsidP="00ED1014">
      <w:pPr>
        <w:pStyle w:val="ConsPlusNormal"/>
        <w:ind w:left="581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к</w:t>
      </w:r>
      <w:r w:rsidR="000768AD" w:rsidRPr="00055CE1">
        <w:rPr>
          <w:rFonts w:ascii="Times New Roman" w:hAnsi="Times New Roman" w:cs="Times New Roman"/>
          <w:sz w:val="24"/>
          <w:szCs w:val="24"/>
        </w:rPr>
        <w:t xml:space="preserve"> решению Собрания депутатов Ибресинского муниципального округа Чувашской Республики</w:t>
      </w:r>
    </w:p>
    <w:p w:rsidR="000768AD" w:rsidRPr="00055CE1" w:rsidRDefault="000768AD" w:rsidP="00ED1014">
      <w:pPr>
        <w:pStyle w:val="ConsPlusNormal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от </w:t>
      </w:r>
      <w:r w:rsidR="00286B1B">
        <w:rPr>
          <w:rFonts w:ascii="Times New Roman" w:hAnsi="Times New Roman" w:cs="Times New Roman"/>
          <w:sz w:val="24"/>
          <w:szCs w:val="24"/>
        </w:rPr>
        <w:t>08.11.2022 г. № 2/23</w:t>
      </w:r>
    </w:p>
    <w:p w:rsidR="000768AD" w:rsidRPr="00055CE1" w:rsidRDefault="000768AD" w:rsidP="006D51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768AD" w:rsidRPr="00055CE1" w:rsidRDefault="000768AD" w:rsidP="000768AD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Предложения</w:t>
      </w:r>
    </w:p>
    <w:p w:rsidR="000768AD" w:rsidRPr="00055CE1" w:rsidRDefault="00971CD4" w:rsidP="000768AD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п</w:t>
      </w:r>
      <w:r w:rsidR="000768AD" w:rsidRPr="00055CE1">
        <w:rPr>
          <w:rFonts w:ascii="Times New Roman" w:hAnsi="Times New Roman" w:cs="Times New Roman"/>
          <w:b w:val="0"/>
        </w:rPr>
        <w:t>о внесению изменений в картографическое описание границ Ибресинского муниципального округа Чувашской Республики установленных Законом Чувашской Республики «Об установлении границ муниципальных образований Чувашской Республики и наделении их статусом городского, сельского поселения, муниципального района, муниципального округа и городского округа»</w:t>
      </w:r>
    </w:p>
    <w:p w:rsidR="000768AD" w:rsidRPr="00055CE1" w:rsidRDefault="000768AD" w:rsidP="000768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D7145" w:rsidRPr="00055CE1" w:rsidRDefault="003D7145" w:rsidP="003D71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:rsidR="006D5118" w:rsidRPr="00055CE1" w:rsidRDefault="006D5118" w:rsidP="006D5118">
      <w:pPr>
        <w:pStyle w:val="a9"/>
        <w:numPr>
          <w:ilvl w:val="0"/>
          <w:numId w:val="5"/>
        </w:numPr>
        <w:jc w:val="both"/>
        <w:rPr>
          <w:sz w:val="24"/>
          <w:szCs w:val="24"/>
        </w:rPr>
      </w:pPr>
      <w:r w:rsidRPr="00055CE1">
        <w:rPr>
          <w:sz w:val="24"/>
          <w:szCs w:val="24"/>
        </w:rPr>
        <w:t>признать утратившими силу приложения 19, 20;</w:t>
      </w:r>
    </w:p>
    <w:p w:rsidR="006D5118" w:rsidRPr="00055CE1" w:rsidRDefault="006D5118" w:rsidP="006D5118">
      <w:pPr>
        <w:pStyle w:val="a9"/>
        <w:numPr>
          <w:ilvl w:val="0"/>
          <w:numId w:val="5"/>
        </w:numPr>
        <w:jc w:val="both"/>
        <w:rPr>
          <w:sz w:val="24"/>
          <w:szCs w:val="24"/>
        </w:rPr>
      </w:pPr>
      <w:r w:rsidRPr="00055CE1">
        <w:rPr>
          <w:sz w:val="24"/>
          <w:szCs w:val="24"/>
        </w:rPr>
        <w:t>дополнить приложением 52.7-1 следующего содержания:</w:t>
      </w:r>
    </w:p>
    <w:p w:rsidR="006D5118" w:rsidRPr="00055CE1" w:rsidRDefault="006D5118" w:rsidP="006D5118">
      <w:pPr>
        <w:pStyle w:val="a9"/>
        <w:jc w:val="both"/>
        <w:rPr>
          <w:sz w:val="24"/>
          <w:szCs w:val="24"/>
        </w:rPr>
      </w:pPr>
    </w:p>
    <w:p w:rsidR="006D5118" w:rsidRPr="00055CE1" w:rsidRDefault="006D5118" w:rsidP="006D5118">
      <w:pPr>
        <w:pStyle w:val="1"/>
        <w:ind w:left="720" w:right="2"/>
        <w:rPr>
          <w:rFonts w:ascii="Times New Roman" w:hAnsi="Times New Roman"/>
          <w:b/>
          <w:sz w:val="24"/>
        </w:rPr>
      </w:pPr>
      <w:r w:rsidRPr="00055CE1">
        <w:rPr>
          <w:rFonts w:ascii="Times New Roman" w:hAnsi="Times New Roman"/>
          <w:b/>
          <w:sz w:val="24"/>
        </w:rPr>
        <w:t>Схематическая карта</w:t>
      </w:r>
      <w:r w:rsidRPr="00055CE1">
        <w:rPr>
          <w:rFonts w:ascii="Times New Roman" w:hAnsi="Times New Roman"/>
          <w:b/>
          <w:sz w:val="24"/>
        </w:rPr>
        <w:br/>
        <w:t>Ибресинского муниципального округа Чувашской Республики</w:t>
      </w:r>
    </w:p>
    <w:p w:rsidR="006D5118" w:rsidRPr="00055CE1" w:rsidRDefault="006D5118" w:rsidP="006D5118">
      <w:pPr>
        <w:pStyle w:val="11"/>
        <w:widowControl/>
        <w:tabs>
          <w:tab w:val="left" w:pos="851"/>
          <w:tab w:val="left" w:pos="993"/>
        </w:tabs>
        <w:ind w:right="2" w:firstLine="0"/>
        <w:rPr>
          <w:rFonts w:ascii="Times New Roman" w:hAnsi="Times New Roman" w:cs="Times New Roman"/>
        </w:rPr>
      </w:pPr>
    </w:p>
    <w:p w:rsidR="006D5118" w:rsidRPr="00055CE1" w:rsidRDefault="006D5118" w:rsidP="006D5118">
      <w:pPr>
        <w:pStyle w:val="11"/>
        <w:widowControl/>
        <w:tabs>
          <w:tab w:val="left" w:pos="851"/>
          <w:tab w:val="left" w:pos="993"/>
        </w:tabs>
        <w:ind w:right="2" w:firstLine="0"/>
        <w:rPr>
          <w:rFonts w:ascii="Times New Roman" w:hAnsi="Times New Roman" w:cs="Times New Roman"/>
        </w:rPr>
      </w:pPr>
      <w:r w:rsidRPr="00055CE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629285</wp:posOffset>
            </wp:positionV>
            <wp:extent cx="220345" cy="50228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40" t="30202" r="82776" b="5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5CE1">
        <w:rPr>
          <w:noProof/>
        </w:rPr>
        <w:drawing>
          <wp:inline distT="0" distB="0" distL="0" distR="0">
            <wp:extent cx="5724525" cy="5105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81" t="21269" r="37735" b="1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18" w:rsidRDefault="006D5118" w:rsidP="00ED1014">
      <w:pPr>
        <w:autoSpaceDE w:val="0"/>
        <w:autoSpaceDN w:val="0"/>
        <w:adjustRightInd w:val="0"/>
        <w:ind w:right="2"/>
        <w:rPr>
          <w:sz w:val="24"/>
          <w:szCs w:val="24"/>
        </w:rPr>
      </w:pPr>
    </w:p>
    <w:p w:rsidR="00286B1B" w:rsidRPr="00286B1B" w:rsidRDefault="00286B1B" w:rsidP="00ED1014">
      <w:pPr>
        <w:autoSpaceDE w:val="0"/>
        <w:autoSpaceDN w:val="0"/>
        <w:adjustRightInd w:val="0"/>
        <w:ind w:right="2"/>
        <w:rPr>
          <w:sz w:val="24"/>
          <w:szCs w:val="24"/>
        </w:rPr>
      </w:pPr>
    </w:p>
    <w:p w:rsidR="006D5118" w:rsidRPr="00055CE1" w:rsidRDefault="006D5118" w:rsidP="006D5118">
      <w:pPr>
        <w:pStyle w:val="a9"/>
        <w:autoSpaceDE w:val="0"/>
        <w:autoSpaceDN w:val="0"/>
        <w:adjustRightInd w:val="0"/>
        <w:ind w:right="2"/>
        <w:rPr>
          <w:sz w:val="24"/>
          <w:szCs w:val="24"/>
        </w:rPr>
      </w:pPr>
      <w:r w:rsidRPr="00055CE1">
        <w:rPr>
          <w:sz w:val="24"/>
          <w:szCs w:val="24"/>
        </w:rPr>
        <w:lastRenderedPageBreak/>
        <w:t xml:space="preserve">Описание </w:t>
      </w:r>
      <w:proofErr w:type="spellStart"/>
      <w:r w:rsidRPr="00055CE1">
        <w:rPr>
          <w:sz w:val="24"/>
          <w:szCs w:val="24"/>
        </w:rPr>
        <w:t>смежеств</w:t>
      </w:r>
      <w:proofErr w:type="spellEnd"/>
      <w:r w:rsidRPr="00055CE1">
        <w:rPr>
          <w:sz w:val="24"/>
          <w:szCs w:val="24"/>
        </w:rPr>
        <w:t>: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ind w:right="2"/>
        <w:jc w:val="both"/>
        <w:rPr>
          <w:sz w:val="24"/>
          <w:szCs w:val="24"/>
        </w:rPr>
      </w:pPr>
    </w:p>
    <w:p w:rsidR="006D5118" w:rsidRPr="00055CE1" w:rsidRDefault="006D5118" w:rsidP="006D51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от т. 1 до т. 356 – земли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Вурнарского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 xml:space="preserve">от т. 356 до т. 737 – земли </w:t>
      </w:r>
      <w:proofErr w:type="spellStart"/>
      <w:r w:rsidRPr="00055CE1">
        <w:rPr>
          <w:sz w:val="24"/>
          <w:szCs w:val="24"/>
        </w:rPr>
        <w:t>Канашского</w:t>
      </w:r>
      <w:proofErr w:type="spellEnd"/>
      <w:r w:rsidRPr="00055CE1">
        <w:rPr>
          <w:sz w:val="24"/>
          <w:szCs w:val="24"/>
        </w:rPr>
        <w:t xml:space="preserve">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>от т. 737 до т. 1146 – земли Комсомольского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 xml:space="preserve">от т. 1146 до т. 1207 – земли </w:t>
      </w:r>
      <w:proofErr w:type="spellStart"/>
      <w:r w:rsidRPr="00055CE1">
        <w:rPr>
          <w:sz w:val="24"/>
          <w:szCs w:val="24"/>
        </w:rPr>
        <w:t>Батыревского</w:t>
      </w:r>
      <w:proofErr w:type="spellEnd"/>
      <w:r w:rsidRPr="00055CE1">
        <w:rPr>
          <w:sz w:val="24"/>
          <w:szCs w:val="24"/>
        </w:rPr>
        <w:t xml:space="preserve"> муниципального округа Чувашской Республики</w:t>
      </w:r>
    </w:p>
    <w:p w:rsidR="006D5118" w:rsidRPr="00055CE1" w:rsidRDefault="006D5118" w:rsidP="006D5118">
      <w:pPr>
        <w:pStyle w:val="a9"/>
        <w:tabs>
          <w:tab w:val="left" w:pos="798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 xml:space="preserve">от т. 1207 до т. 1220 – земли </w:t>
      </w:r>
      <w:proofErr w:type="spellStart"/>
      <w:r w:rsidRPr="00055CE1">
        <w:rPr>
          <w:sz w:val="24"/>
          <w:szCs w:val="24"/>
        </w:rPr>
        <w:t>Алатырского</w:t>
      </w:r>
      <w:proofErr w:type="spellEnd"/>
      <w:r w:rsidRPr="00055CE1">
        <w:rPr>
          <w:sz w:val="24"/>
          <w:szCs w:val="24"/>
        </w:rPr>
        <w:t xml:space="preserve"> муниципального округа Чувашской Республики 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 xml:space="preserve">от т. 1220 до т. 1222 – земли </w:t>
      </w:r>
      <w:proofErr w:type="spellStart"/>
      <w:r w:rsidRPr="00055CE1">
        <w:rPr>
          <w:sz w:val="24"/>
          <w:szCs w:val="24"/>
        </w:rPr>
        <w:t>Батыревского</w:t>
      </w:r>
      <w:proofErr w:type="spellEnd"/>
      <w:r w:rsidRPr="00055CE1">
        <w:rPr>
          <w:sz w:val="24"/>
          <w:szCs w:val="24"/>
        </w:rPr>
        <w:t xml:space="preserve">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 xml:space="preserve">от т. 1222 до т. 1237 – земли </w:t>
      </w:r>
      <w:proofErr w:type="spellStart"/>
      <w:r w:rsidRPr="00055CE1">
        <w:rPr>
          <w:sz w:val="24"/>
          <w:szCs w:val="24"/>
        </w:rPr>
        <w:t>Алатырского</w:t>
      </w:r>
      <w:proofErr w:type="spellEnd"/>
      <w:r w:rsidRPr="00055CE1">
        <w:rPr>
          <w:sz w:val="24"/>
          <w:szCs w:val="24"/>
        </w:rPr>
        <w:t xml:space="preserve">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>от т. 1237 до т. 1266 – земли Порецкого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>от т. 1266 до т. 1 – земли Шумерлинского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>от т. 1276 до т. 1276 – земли Комсомольского муниципального округа Чувашской Республики</w:t>
      </w:r>
    </w:p>
    <w:p w:rsidR="006D5118" w:rsidRPr="00055CE1" w:rsidRDefault="006D5118" w:rsidP="006D5118">
      <w:pPr>
        <w:pStyle w:val="a9"/>
        <w:autoSpaceDE w:val="0"/>
        <w:autoSpaceDN w:val="0"/>
        <w:adjustRightInd w:val="0"/>
        <w:jc w:val="both"/>
        <w:rPr>
          <w:sz w:val="24"/>
          <w:szCs w:val="24"/>
        </w:rPr>
      </w:pPr>
      <w:r w:rsidRPr="00055CE1">
        <w:rPr>
          <w:sz w:val="24"/>
          <w:szCs w:val="24"/>
        </w:rPr>
        <w:t>от т. 1363 до т. 1363 – земли Комсомольского муниципального округа Чувашской Республики»;</w:t>
      </w:r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pStyle w:val="a9"/>
        <w:numPr>
          <w:ilvl w:val="0"/>
          <w:numId w:val="5"/>
        </w:numPr>
        <w:jc w:val="both"/>
        <w:rPr>
          <w:sz w:val="24"/>
          <w:szCs w:val="24"/>
        </w:rPr>
      </w:pPr>
      <w:r w:rsidRPr="00055CE1">
        <w:rPr>
          <w:sz w:val="24"/>
          <w:szCs w:val="24"/>
        </w:rPr>
        <w:t>дополнить приложением 52.7-2 следующего содержания:</w:t>
      </w:r>
    </w:p>
    <w:p w:rsidR="006D5118" w:rsidRPr="00055CE1" w:rsidRDefault="006D5118" w:rsidP="006D5118">
      <w:pPr>
        <w:pStyle w:val="a9"/>
        <w:jc w:val="both"/>
        <w:rPr>
          <w:sz w:val="24"/>
          <w:szCs w:val="24"/>
        </w:rPr>
      </w:pPr>
    </w:p>
    <w:p w:rsidR="006D5118" w:rsidRPr="00055CE1" w:rsidRDefault="006D5118" w:rsidP="006D5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CE1">
        <w:rPr>
          <w:rFonts w:ascii="Times New Roman" w:hAnsi="Times New Roman" w:cs="Times New Roman"/>
          <w:b/>
          <w:bCs/>
          <w:sz w:val="24"/>
          <w:szCs w:val="24"/>
        </w:rPr>
        <w:t>ТЕКСТОВОЕ ОПИСАНИЕ ГРАНИЦ</w:t>
      </w:r>
    </w:p>
    <w:p w:rsidR="006D5118" w:rsidRPr="00055CE1" w:rsidRDefault="006D5118" w:rsidP="006D5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CE1">
        <w:rPr>
          <w:rFonts w:ascii="Times New Roman" w:hAnsi="Times New Roman" w:cs="Times New Roman"/>
          <w:b/>
          <w:sz w:val="24"/>
          <w:szCs w:val="24"/>
        </w:rPr>
        <w:t xml:space="preserve">ИБРЕСИНСКОГО МУНИЦИПАЛЬНОГО ОКРУГА </w:t>
      </w:r>
    </w:p>
    <w:p w:rsidR="006D5118" w:rsidRPr="00055CE1" w:rsidRDefault="006D5118" w:rsidP="006D5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CE1">
        <w:rPr>
          <w:rFonts w:ascii="Times New Roman" w:hAnsi="Times New Roman" w:cs="Times New Roman"/>
          <w:b/>
          <w:sz w:val="24"/>
          <w:szCs w:val="24"/>
        </w:rPr>
        <w:t>ЧУВАШСКОЙ РЕСПУБЛИКИ</w:t>
      </w:r>
    </w:p>
    <w:p w:rsidR="006D5118" w:rsidRPr="00055CE1" w:rsidRDefault="006D5118" w:rsidP="006D5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bCs/>
          <w:iCs/>
          <w:sz w:val="24"/>
          <w:szCs w:val="24"/>
        </w:rPr>
        <w:t>Граница территории Ибресинского муниципального округа Чуваш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softHyphen/>
        <w:t>ской Республики начина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ется в точке 1 с географическими координатами          </w:t>
      </w:r>
      <w:r w:rsidRPr="00055CE1">
        <w:rPr>
          <w:rFonts w:ascii="Times New Roman" w:hAnsi="Times New Roman" w:cs="Times New Roman"/>
          <w:bCs/>
          <w:iCs/>
          <w:sz w:val="24"/>
          <w:szCs w:val="24"/>
          <w:lang w:val="en-US"/>
        </w:rPr>
        <w:t>N</w:t>
      </w:r>
      <w:r w:rsidRPr="00055CE1">
        <w:rPr>
          <w:rFonts w:ascii="Times New Roman" w:hAnsi="Times New Roman" w:cs="Times New Roman"/>
          <w:sz w:val="24"/>
          <w:szCs w:val="24"/>
        </w:rPr>
        <w:t>55°21'13", E46°42'37"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t xml:space="preserve">, являющейся </w:t>
      </w:r>
      <w:r w:rsidRPr="00055CE1">
        <w:rPr>
          <w:rFonts w:ascii="Times New Roman" w:hAnsi="Times New Roman" w:cs="Times New Roman"/>
          <w:sz w:val="24"/>
          <w:szCs w:val="24"/>
        </w:rPr>
        <w:t xml:space="preserve">северо-западным углом лесного квартала 56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Кошлоушского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ства Ибресинского лесничества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t xml:space="preserve"> и точкой </w:t>
      </w:r>
      <w:proofErr w:type="spellStart"/>
      <w:r w:rsidRPr="00055CE1">
        <w:rPr>
          <w:rFonts w:ascii="Times New Roman" w:hAnsi="Times New Roman" w:cs="Times New Roman"/>
          <w:bCs/>
          <w:iCs/>
          <w:sz w:val="24"/>
          <w:szCs w:val="24"/>
        </w:rPr>
        <w:t>смежества</w:t>
      </w:r>
      <w:proofErr w:type="spellEnd"/>
      <w:r w:rsidRPr="00055CE1">
        <w:rPr>
          <w:rFonts w:ascii="Times New Roman" w:hAnsi="Times New Roman" w:cs="Times New Roman"/>
          <w:bCs/>
          <w:iCs/>
          <w:sz w:val="24"/>
          <w:szCs w:val="24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Cs/>
          <w:iCs/>
          <w:sz w:val="24"/>
          <w:szCs w:val="24"/>
        </w:rPr>
        <w:t>Шу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softHyphen/>
        <w:t>мерлинского</w:t>
      </w:r>
      <w:proofErr w:type="spellEnd"/>
      <w:r w:rsidRPr="00055CE1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proofErr w:type="spellStart"/>
      <w:r w:rsidRPr="00055CE1">
        <w:rPr>
          <w:rFonts w:ascii="Times New Roman" w:hAnsi="Times New Roman" w:cs="Times New Roman"/>
          <w:bCs/>
          <w:iCs/>
          <w:sz w:val="24"/>
          <w:szCs w:val="24"/>
        </w:rPr>
        <w:t>Вурнарского</w:t>
      </w:r>
      <w:proofErr w:type="spellEnd"/>
      <w:r w:rsidRPr="00055CE1">
        <w:rPr>
          <w:rFonts w:ascii="Times New Roman" w:hAnsi="Times New Roman" w:cs="Times New Roman"/>
          <w:bCs/>
          <w:iCs/>
          <w:sz w:val="24"/>
          <w:szCs w:val="24"/>
        </w:rPr>
        <w:t xml:space="preserve"> муниципальных округов Чувашской Республики</w:t>
      </w:r>
      <w:r w:rsidRPr="00055CE1">
        <w:rPr>
          <w:rFonts w:ascii="Times New Roman" w:hAnsi="Times New Roman" w:cs="Times New Roman"/>
          <w:sz w:val="24"/>
          <w:szCs w:val="24"/>
        </w:rPr>
        <w:t>.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CE1">
        <w:rPr>
          <w:rFonts w:ascii="Times New Roman" w:hAnsi="Times New Roman" w:cs="Times New Roman"/>
          <w:sz w:val="24"/>
          <w:szCs w:val="24"/>
        </w:rPr>
        <w:t>Далее в северном направлении граница проходит 2922 м вдоль за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падных границ лесных кварталов 40, 14 и северной границы лесного квар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тала 15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Кошлоушского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Ибресинского лесниче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ства до точки, </w:t>
      </w:r>
      <w:r w:rsidRPr="00055CE1">
        <w:rPr>
          <w:rFonts w:ascii="Times New Roman" w:hAnsi="Times New Roman" w:cs="Times New Roman"/>
          <w:bCs/>
          <w:iCs/>
          <w:sz w:val="24"/>
          <w:szCs w:val="24"/>
        </w:rPr>
        <w:t>расположенной</w:t>
      </w:r>
      <w:r w:rsidRPr="00055CE1">
        <w:rPr>
          <w:rFonts w:ascii="Times New Roman" w:hAnsi="Times New Roman" w:cs="Times New Roman"/>
          <w:sz w:val="24"/>
          <w:szCs w:val="24"/>
        </w:rPr>
        <w:t xml:space="preserve"> в 130 м западнее северо-западного угла лесного квартала 15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Кошлоушского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синского лесничества (т. 9, N55°22'22", E46°43'48");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восточном направлении 11657 м вдоль северных границ лесных кварталов 15–25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</w:t>
      </w:r>
      <w:r w:rsidRPr="00055CE1">
        <w:rPr>
          <w:rFonts w:ascii="Times New Roman" w:hAnsi="Times New Roman" w:cs="Times New Roman"/>
          <w:b w:val="0"/>
        </w:rPr>
        <w:softHyphen/>
        <w:t xml:space="preserve">вого лесничества Ибресинского лесничества до северо-восточного угла лесного квартала 25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лесничества (т. 59, N55°22'31", E46°54'50");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восточном направлении прямо 4250 м по северным сторонам лес</w:t>
      </w:r>
      <w:r w:rsidRPr="00055CE1">
        <w:rPr>
          <w:rFonts w:ascii="Times New Roman" w:hAnsi="Times New Roman" w:cs="Times New Roman"/>
          <w:b w:val="0"/>
        </w:rPr>
        <w:softHyphen/>
        <w:t xml:space="preserve">ных кварталов 26–29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</w:t>
      </w:r>
      <w:r w:rsidRPr="00055CE1">
        <w:rPr>
          <w:rFonts w:ascii="Times New Roman" w:hAnsi="Times New Roman" w:cs="Times New Roman"/>
          <w:b w:val="0"/>
        </w:rPr>
        <w:softHyphen/>
        <w:t>ресинского лесничества до северо-восточного угла лесного квартала 29 указанного участкового лесничества (т. 64, N55°22'33", E46°58'51");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северном направлении 196 м вдоль вос</w:t>
      </w:r>
      <w:r w:rsidRPr="00055CE1">
        <w:rPr>
          <w:rFonts w:ascii="Times New Roman" w:hAnsi="Times New Roman" w:cs="Times New Roman"/>
          <w:b w:val="0"/>
        </w:rPr>
        <w:softHyphen/>
        <w:t xml:space="preserve">точной границы лесного квартала 69 </w:t>
      </w:r>
      <w:proofErr w:type="spellStart"/>
      <w:r w:rsidRPr="00055CE1">
        <w:rPr>
          <w:rFonts w:ascii="Times New Roman" w:hAnsi="Times New Roman" w:cs="Times New Roman"/>
          <w:b w:val="0"/>
        </w:rPr>
        <w:t>Авруйского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Вурнарского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до точки, расположенной в 196 м севернее северо-восточного угла лесного квартала 29 </w:t>
      </w:r>
      <w:proofErr w:type="spellStart"/>
      <w:r w:rsidRPr="00055CE1">
        <w:rPr>
          <w:rFonts w:ascii="Times New Roman" w:hAnsi="Times New Roman" w:cs="Times New Roman"/>
          <w:b w:val="0"/>
        </w:rPr>
        <w:t>Кошлоуш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лесничества (т. 65, N55°22'39", E46°58'51");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lastRenderedPageBreak/>
        <w:t xml:space="preserve">в восточном направлении 1005 м по северным границам лесного квартала 30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</w:t>
      </w:r>
      <w:r w:rsidRPr="00055CE1">
        <w:rPr>
          <w:rFonts w:ascii="Times New Roman" w:hAnsi="Times New Roman" w:cs="Times New Roman"/>
          <w:b w:val="0"/>
        </w:rPr>
        <w:softHyphen/>
        <w:t xml:space="preserve">чества до его северо-восточного угла (т. 71, N55°22'43", E46°59'47");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северо-восточном направлении 1100 м вдоль грунтовой дороги до точки, расположенной в 80 м северо-восточнее конца защитной лесопосадки на западной стороне автомобильной дороги Кали</w:t>
      </w:r>
      <w:r w:rsidRPr="00055CE1">
        <w:rPr>
          <w:rFonts w:ascii="Times New Roman" w:hAnsi="Times New Roman" w:cs="Times New Roman"/>
          <w:b w:val="0"/>
        </w:rPr>
        <w:softHyphen/>
        <w:t xml:space="preserve">нино – Батырево – Яльчики (в том числе подъезд </w:t>
      </w:r>
      <w:proofErr w:type="gramStart"/>
      <w:r w:rsidRPr="00055CE1">
        <w:rPr>
          <w:rFonts w:ascii="Times New Roman" w:hAnsi="Times New Roman" w:cs="Times New Roman"/>
          <w:b w:val="0"/>
        </w:rPr>
        <w:t>к</w:t>
      </w:r>
      <w:proofErr w:type="gramEnd"/>
      <w:r w:rsidRPr="00055CE1">
        <w:rPr>
          <w:rFonts w:ascii="Times New Roman" w:hAnsi="Times New Roman" w:cs="Times New Roman"/>
          <w:b w:val="0"/>
        </w:rPr>
        <w:t xml:space="preserve"> с. Яльчики) (т. 76, N55°23'10", E47°00'28");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северо-восточном направлении 2180 м вдоль грунтовой дороги до точки, расположенной в 210 м южнее конца защитной лесопосадки (т. 83, N55°24'00", E47°01'57");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1792 м вдоль грунтовой дороги до точки, расположенной в русле р. </w:t>
      </w:r>
      <w:proofErr w:type="spellStart"/>
      <w:r w:rsidRPr="00055CE1">
        <w:rPr>
          <w:rFonts w:ascii="Times New Roman" w:hAnsi="Times New Roman" w:cs="Times New Roman"/>
          <w:b w:val="0"/>
        </w:rPr>
        <w:t>Велтрен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в 1755 м юго-западнее начала            ул. Советской д. Нижние Абакасы (т. 86, N55°23'41", E47°03'33");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северо-восточном направлении 1580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Велтрен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точки, расположенной в 330 м юго-западнее начала ул. Советской д. Нижние Абакасы (т. 120, N55°24'14", E47°04'31");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северо-западном направлении 220 м вдоль юго-западной стороны защитной лесопосадки до ее конца (т. 122, N55°24'20", E47°04'21");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в северо-восточном направлении 1680 м вдоль защитной лесопо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садки до точки, расположенной в русле р.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Потаушка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в 740 м за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паднее конца ул. Садовой д.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КольцовкаВурнарского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муниципального округа Чувашской Республики (т. 128, N55°25'10", E47°04'59");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восточном направлении 1797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Потаушка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точки, располо</w:t>
      </w:r>
      <w:r w:rsidRPr="00055CE1">
        <w:rPr>
          <w:rFonts w:ascii="Times New Roman" w:hAnsi="Times New Roman" w:cs="Times New Roman"/>
          <w:b w:val="0"/>
        </w:rPr>
        <w:softHyphen/>
        <w:t>женной в ее русле (т. 180, N55°25'04", E47°06'22");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1934 м вдоль грунтовой дороги до точки 193 (N55°24'12", E47°07'23"); 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юго-западном направлении 760 м до точки, расположенной на северной границе лесного квартала 2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Кошлоуш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Ибресинского лесничества (т. 198, N55°23'53", E47°07'02");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северо-восточном направлении прямо 1927 м по северным границам лесных кварталов 2 и 3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</w:t>
      </w:r>
      <w:r w:rsidRPr="00055CE1">
        <w:rPr>
          <w:rFonts w:ascii="Times New Roman" w:hAnsi="Times New Roman" w:cs="Times New Roman"/>
          <w:b w:val="0"/>
        </w:rPr>
        <w:softHyphen/>
        <w:t>чества до крайней северной вершины лесного квартала 3 указанного участкового лесничества (т. 208, N55°24'13", E47°08'28");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северо-западном направлении 880 м до точки, расположенной в             20 м западнее русла безымян</w:t>
      </w:r>
      <w:r w:rsidRPr="00055CE1">
        <w:rPr>
          <w:rFonts w:ascii="Times New Roman" w:hAnsi="Times New Roman" w:cs="Times New Roman"/>
          <w:b w:val="0"/>
        </w:rPr>
        <w:softHyphen/>
        <w:t>ного ручья (т. 212, N55°24'22", E47°07'40");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северо-восточном направлении 158 м до точки, расположенной в 205 м юго-восточнее места впадения вышеуказанного безымянного ручья в р. </w:t>
      </w:r>
      <w:proofErr w:type="spellStart"/>
      <w:r w:rsidRPr="00055CE1">
        <w:rPr>
          <w:rFonts w:ascii="Times New Roman" w:hAnsi="Times New Roman" w:cs="Times New Roman"/>
          <w:b w:val="0"/>
        </w:rPr>
        <w:t>Кошлаушка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(т. 213, N55°24'26", E47°07'46");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северо-западном направлении 143 м до точки, расположенной в русле вышеуказанного безымянного ручья в 97 м южнее места его впадения в р. </w:t>
      </w:r>
      <w:proofErr w:type="spellStart"/>
      <w:r w:rsidRPr="00055CE1">
        <w:rPr>
          <w:rFonts w:ascii="Times New Roman" w:hAnsi="Times New Roman" w:cs="Times New Roman"/>
          <w:b w:val="0"/>
        </w:rPr>
        <w:t>Кошлаушка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(т. 214, N55°24'29", E47°07'40");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северном направлении 213 м по тальвегу вышеуказанного безымянного ручья по его течению до места его впадения в р. </w:t>
      </w:r>
      <w:proofErr w:type="spellStart"/>
      <w:r w:rsidRPr="00055CE1">
        <w:rPr>
          <w:rFonts w:ascii="Times New Roman" w:hAnsi="Times New Roman" w:cs="Times New Roman"/>
          <w:b w:val="0"/>
        </w:rPr>
        <w:t>Кошлаушка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(т. 223, N55°24'33", E47°07'39");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северном направлении 3890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Кошлоушка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 впадения р. </w:t>
      </w:r>
      <w:proofErr w:type="spellStart"/>
      <w:r w:rsidRPr="00055CE1">
        <w:rPr>
          <w:rFonts w:ascii="Times New Roman" w:hAnsi="Times New Roman" w:cs="Times New Roman"/>
          <w:b w:val="0"/>
        </w:rPr>
        <w:t>Потаушка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(т. 352, N55°25'56",                     E47°08'17");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1460 м вдоль грунтовой дороги до точки, расположенной в 281 м северо-западнее конца защитной лесопосадки и являющейся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 w:val="0"/>
        </w:rPr>
        <w:t>Вурнар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и </w:t>
      </w:r>
      <w:proofErr w:type="spellStart"/>
      <w:r w:rsidRPr="00055CE1">
        <w:rPr>
          <w:rFonts w:ascii="Times New Roman" w:hAnsi="Times New Roman" w:cs="Times New Roman"/>
          <w:b w:val="0"/>
        </w:rPr>
        <w:t>Ка</w:t>
      </w:r>
      <w:r w:rsidRPr="00055CE1">
        <w:rPr>
          <w:rFonts w:ascii="Times New Roman" w:hAnsi="Times New Roman" w:cs="Times New Roman"/>
          <w:b w:val="0"/>
        </w:rPr>
        <w:softHyphen/>
        <w:t>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Чувашской Республики (т. 356, N55°25'34", E47°09'30").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Далее граница проходит в юго-восточном направлении прямо 590 м до точки, расположенной в начале русла безымянной речки в 1230 м северо-западнее конца ул. </w:t>
      </w:r>
      <w:r w:rsidRPr="00055CE1">
        <w:rPr>
          <w:rFonts w:ascii="Times New Roman" w:hAnsi="Times New Roman" w:cs="Times New Roman"/>
          <w:sz w:val="24"/>
          <w:szCs w:val="24"/>
        </w:rPr>
        <w:lastRenderedPageBreak/>
        <w:t>Полевой д. Но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вые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ШорданыКанашского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муниципального округа Чувашской Республики (т. 358, N55°25'25", E47°09'59");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proofErr w:type="gramStart"/>
      <w:r w:rsidRPr="00055CE1">
        <w:rPr>
          <w:rFonts w:ascii="Times New Roman" w:hAnsi="Times New Roman" w:cs="Times New Roman"/>
          <w:b w:val="0"/>
        </w:rPr>
        <w:t>в юго-западном направлении 1227 м по тальвегу вышеуказанной речки по ее течению до точки впадения в другую безымянную речку, протекающую на дне оврага Сов</w:t>
      </w:r>
      <w:r w:rsidRPr="00055CE1">
        <w:rPr>
          <w:rFonts w:ascii="Times New Roman" w:hAnsi="Times New Roman" w:cs="Times New Roman"/>
          <w:b w:val="0"/>
        </w:rPr>
        <w:softHyphen/>
        <w:t xml:space="preserve">хозный, и расположенную в 1480 м западнее конца ул. Лесной д. Новые </w:t>
      </w:r>
      <w:proofErr w:type="spellStart"/>
      <w:r w:rsidRPr="00055CE1">
        <w:rPr>
          <w:rFonts w:ascii="Times New Roman" w:hAnsi="Times New Roman" w:cs="Times New Roman"/>
          <w:b w:val="0"/>
        </w:rPr>
        <w:t>ШорданыКанашского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390, N55°24'52", E47°09'34"); 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восточном направлении 871 м по тальвегу оврага Совхозный до точки, расположенной в 690 м западнее конца ул. Лес</w:t>
      </w:r>
      <w:r w:rsidRPr="00055CE1">
        <w:rPr>
          <w:rFonts w:ascii="Times New Roman" w:hAnsi="Times New Roman" w:cs="Times New Roman"/>
          <w:b w:val="0"/>
        </w:rPr>
        <w:softHyphen/>
        <w:t xml:space="preserve">ной д. Новые </w:t>
      </w:r>
      <w:proofErr w:type="spellStart"/>
      <w:r w:rsidRPr="00055CE1">
        <w:rPr>
          <w:rFonts w:ascii="Times New Roman" w:hAnsi="Times New Roman" w:cs="Times New Roman"/>
          <w:b w:val="0"/>
        </w:rPr>
        <w:t>ШорданыКанашского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411, N55°24'45", E47°10'20");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1006 м по восточной границе пахотных земель до точки, расположенной в русле безымянного ручья, вытекающего с юго-западного угла лесного квартала 47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</w:t>
      </w:r>
      <w:r w:rsidRPr="00055CE1">
        <w:rPr>
          <w:rFonts w:ascii="Times New Roman" w:hAnsi="Times New Roman" w:cs="Times New Roman"/>
          <w:b w:val="0"/>
        </w:rPr>
        <w:softHyphen/>
        <w:t xml:space="preserve">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(т. 416, N55°24'19", E47°10'48");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восточном направлении 2381 м по тальвегу безымянного ручья про</w:t>
      </w:r>
      <w:r w:rsidRPr="00055CE1">
        <w:rPr>
          <w:rFonts w:ascii="Times New Roman" w:hAnsi="Times New Roman" w:cs="Times New Roman"/>
          <w:b w:val="0"/>
        </w:rPr>
        <w:softHyphen/>
        <w:t xml:space="preserve">тив его течения до юго-западного угла лесного квартала 47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(т. 431,                        N55°24'22", E47°11'11");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в южном направлении 1784 м вдоль западной границы лесного квар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тала 47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Шихранского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лесничества до его юго-западного угла (т. 463, N55°23'35", E47°10'56");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восточном направлении 5408 м вдоль южных границ лесных кварталов 47–50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до точки, расположенной в 303 м севернее юго-восточного угла лесного квартала 50 указанного участкового лес</w:t>
      </w:r>
      <w:r w:rsidRPr="00055CE1">
        <w:rPr>
          <w:rFonts w:ascii="Times New Roman" w:hAnsi="Times New Roman" w:cs="Times New Roman"/>
          <w:b w:val="0"/>
        </w:rPr>
        <w:softHyphen/>
        <w:t xml:space="preserve">ничества (т. 496, N55°23'48", E47°14'14");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северном направлении 1202 м вдоль восточной границы лесного квартала 50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</w:t>
      </w:r>
      <w:r w:rsidRPr="00055CE1">
        <w:rPr>
          <w:rFonts w:ascii="Times New Roman" w:hAnsi="Times New Roman" w:cs="Times New Roman"/>
          <w:b w:val="0"/>
        </w:rPr>
        <w:softHyphen/>
        <w:t>ства до его северо-восточного угла (т. 509, N55°24'23", E47°14'26");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северо-восточном направлении 1273 м до юго-западного угла лесного квартала 72 </w:t>
      </w:r>
      <w:proofErr w:type="spellStart"/>
      <w:r w:rsidRPr="00055CE1">
        <w:rPr>
          <w:rFonts w:ascii="Times New Roman" w:hAnsi="Times New Roman" w:cs="Times New Roman"/>
          <w:b w:val="0"/>
        </w:rPr>
        <w:t>Ши</w:t>
      </w:r>
      <w:r w:rsidRPr="00055CE1">
        <w:rPr>
          <w:rFonts w:ascii="Times New Roman" w:hAnsi="Times New Roman" w:cs="Times New Roman"/>
          <w:b w:val="0"/>
        </w:rPr>
        <w:softHyphen/>
        <w:t>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(т. 514, N55°24'51", E47°15'20");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восточном направлении 1187 м вдоль южной границы лесного квартала 72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</w:t>
      </w:r>
      <w:r w:rsidRPr="00055CE1">
        <w:rPr>
          <w:rFonts w:ascii="Times New Roman" w:hAnsi="Times New Roman" w:cs="Times New Roman"/>
          <w:b w:val="0"/>
        </w:rPr>
        <w:softHyphen/>
        <w:t>ства до точки 540 (N55°24'56", E47°16'25");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восточном направлении 2482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Урюм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до точки 662 (N55°24'27", E47°18'09");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1680 м по пахотным угодьям до точки, расположенной на южной стороне придорожной по</w:t>
      </w:r>
      <w:r w:rsidRPr="00055CE1">
        <w:rPr>
          <w:rFonts w:ascii="Times New Roman" w:hAnsi="Times New Roman" w:cs="Times New Roman"/>
          <w:b w:val="0"/>
        </w:rPr>
        <w:softHyphen/>
        <w:t>лосы автомобильной дороги «</w:t>
      </w:r>
      <w:proofErr w:type="spellStart"/>
      <w:r w:rsidRPr="00055CE1">
        <w:rPr>
          <w:rFonts w:ascii="Times New Roman" w:hAnsi="Times New Roman" w:cs="Times New Roman"/>
          <w:b w:val="0"/>
        </w:rPr>
        <w:t>Аниш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» – Савка – Новое Климово» (т. 668, N55°23'45", E47°17'39");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юго-восточном направлении 2217 м по пахотным угодьям до точки, совпадающей с началом лесопо</w:t>
      </w:r>
      <w:r w:rsidRPr="00055CE1">
        <w:rPr>
          <w:rFonts w:ascii="Times New Roman" w:hAnsi="Times New Roman" w:cs="Times New Roman"/>
          <w:b w:val="0"/>
        </w:rPr>
        <w:softHyphen/>
        <w:t xml:space="preserve">садки, расположенной южнее д. </w:t>
      </w:r>
      <w:proofErr w:type="spellStart"/>
      <w:r w:rsidRPr="00055CE1">
        <w:rPr>
          <w:rFonts w:ascii="Times New Roman" w:hAnsi="Times New Roman" w:cs="Times New Roman"/>
          <w:b w:val="0"/>
        </w:rPr>
        <w:t>Сив-СирмаКанашского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678, N55°23'23", E47°19'55");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proofErr w:type="gramStart"/>
      <w:r w:rsidRPr="00055CE1">
        <w:rPr>
          <w:rFonts w:ascii="Times New Roman" w:hAnsi="Times New Roman" w:cs="Times New Roman"/>
          <w:b w:val="0"/>
        </w:rPr>
        <w:t xml:space="preserve">в северо-восточном направлении 995 м до точки, расположенной в русле р. </w:t>
      </w:r>
      <w:proofErr w:type="spellStart"/>
      <w:r w:rsidRPr="00055CE1">
        <w:rPr>
          <w:rFonts w:ascii="Times New Roman" w:hAnsi="Times New Roman" w:cs="Times New Roman"/>
          <w:b w:val="0"/>
        </w:rPr>
        <w:t>Урюм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в 364 м западнее места впадения безымянного ручья, те</w:t>
      </w:r>
      <w:r w:rsidRPr="00055CE1">
        <w:rPr>
          <w:rFonts w:ascii="Times New Roman" w:hAnsi="Times New Roman" w:cs="Times New Roman"/>
          <w:b w:val="0"/>
        </w:rPr>
        <w:softHyphen/>
        <w:t xml:space="preserve">кущего от д. Новая </w:t>
      </w:r>
      <w:proofErr w:type="spellStart"/>
      <w:r w:rsidRPr="00055CE1">
        <w:rPr>
          <w:rFonts w:ascii="Times New Roman" w:hAnsi="Times New Roman" w:cs="Times New Roman"/>
          <w:b w:val="0"/>
        </w:rPr>
        <w:t>ЯндобаКанашского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684, N55°23'53", E47°20'14");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proofErr w:type="gramStart"/>
      <w:r w:rsidRPr="00055CE1">
        <w:rPr>
          <w:rFonts w:ascii="Times New Roman" w:hAnsi="Times New Roman" w:cs="Times New Roman"/>
          <w:b w:val="0"/>
        </w:rPr>
        <w:t xml:space="preserve">в восточном направлении 705 м по руслу р. </w:t>
      </w:r>
      <w:proofErr w:type="spellStart"/>
      <w:r w:rsidRPr="00055CE1">
        <w:rPr>
          <w:rFonts w:ascii="Times New Roman" w:hAnsi="Times New Roman" w:cs="Times New Roman"/>
          <w:b w:val="0"/>
        </w:rPr>
        <w:t>Урюм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точки, расположенной в 215 м восточнее места впадения безымянного ручья, текущего со стороны д. Новая </w:t>
      </w:r>
      <w:proofErr w:type="spellStart"/>
      <w:r w:rsidRPr="00055CE1">
        <w:rPr>
          <w:rFonts w:ascii="Times New Roman" w:hAnsi="Times New Roman" w:cs="Times New Roman"/>
          <w:b w:val="0"/>
        </w:rPr>
        <w:t>ЯндобаКанашского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714, N55°23'52", E47°20'46");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юго-восточном направлении 1026 м вдоль южной границы лесного квартала 37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до его юго-восточного угла (т. 720, N55°23'37", E47°21'36");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южном направлении 1377 м вдоль западной границы лесного квартала 40 </w:t>
      </w:r>
      <w:proofErr w:type="spellStart"/>
      <w:r w:rsidRPr="00055CE1">
        <w:rPr>
          <w:rFonts w:ascii="Times New Roman" w:hAnsi="Times New Roman" w:cs="Times New Roman"/>
          <w:b w:val="0"/>
        </w:rPr>
        <w:lastRenderedPageBreak/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</w:t>
      </w:r>
      <w:r w:rsidRPr="00055CE1">
        <w:rPr>
          <w:rFonts w:ascii="Times New Roman" w:hAnsi="Times New Roman" w:cs="Times New Roman"/>
          <w:b w:val="0"/>
        </w:rPr>
        <w:softHyphen/>
        <w:t xml:space="preserve">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до его юго-западного угла (т. 726, N55°22'58", E47°21'28");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северо-восточном направлении 650 м вдоль южной границы лес</w:t>
      </w:r>
      <w:r w:rsidRPr="00055CE1">
        <w:rPr>
          <w:rFonts w:ascii="Times New Roman" w:hAnsi="Times New Roman" w:cs="Times New Roman"/>
          <w:b w:val="0"/>
        </w:rPr>
        <w:softHyphen/>
        <w:t xml:space="preserve">ного квартала 40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</w:t>
      </w:r>
      <w:r w:rsidRPr="00055CE1">
        <w:rPr>
          <w:rFonts w:ascii="Times New Roman" w:hAnsi="Times New Roman" w:cs="Times New Roman"/>
          <w:b w:val="0"/>
        </w:rPr>
        <w:softHyphen/>
        <w:t xml:space="preserve">ничества до его юго-восточного угла (т. 727, N55°23'01", E47°22'05");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310 м по грунтовой дороге до точки, расположенной в 560 м юго-восточнее юго-западного угла лесного квартала 40 </w:t>
      </w:r>
      <w:proofErr w:type="spellStart"/>
      <w:r w:rsidRPr="00055CE1">
        <w:rPr>
          <w:rFonts w:ascii="Times New Roman" w:hAnsi="Times New Roman" w:cs="Times New Roman"/>
          <w:b w:val="0"/>
        </w:rPr>
        <w:t>Шихранского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Канаш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             (т. 728, N55°22'52", E47°21'58");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юго-восточном направлении 3002 м по пахотным угодьям до точки, расположенной в 550 м начала ул. Советской и в 640 м конца ул. Набе</w:t>
      </w:r>
      <w:r w:rsidRPr="00055CE1">
        <w:rPr>
          <w:rFonts w:ascii="Times New Roman" w:hAnsi="Times New Roman" w:cs="Times New Roman"/>
          <w:b w:val="0"/>
        </w:rPr>
        <w:softHyphen/>
        <w:t xml:space="preserve">режная д. Новые </w:t>
      </w:r>
      <w:proofErr w:type="spellStart"/>
      <w:r w:rsidRPr="00055CE1">
        <w:rPr>
          <w:rFonts w:ascii="Times New Roman" w:hAnsi="Times New Roman" w:cs="Times New Roman"/>
          <w:b w:val="0"/>
        </w:rPr>
        <w:t>БюрженерыКанашского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муниципального округа Чувашской Республики (т. 735, N55°22'26", E47°24'42");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1013 м по пахотным угодьям до точки, расположенной на южной стороне оврага и являющейся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Комсомольского и </w:t>
      </w:r>
      <w:proofErr w:type="spellStart"/>
      <w:r w:rsidRPr="00055CE1">
        <w:rPr>
          <w:rFonts w:ascii="Times New Roman" w:hAnsi="Times New Roman" w:cs="Times New Roman"/>
          <w:b w:val="0"/>
        </w:rPr>
        <w:t>Канаш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Чувашской Республики (т. 737, N55°21'55", E47°24'24").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Далее в северо-западном направлении граница проходит 500 м вдоль вышеуказанного оврага до точки 738 (N55°21'58", E47°23'56");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юго-западном направлении 800 м по грунтовой дороге до точки 742 (N55°21'45", E47°23'17");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юго-западном направлении 2210 м вдоль грунтовой дороги до точки 753 (N55°20'46", E47°22'06");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юго-юго-западном направлении 1602 м по грунтовой дороге до точки, расположенной в русле р. </w:t>
      </w:r>
      <w:proofErr w:type="spellStart"/>
      <w:r w:rsidRPr="00055CE1">
        <w:rPr>
          <w:rFonts w:ascii="Times New Roman" w:hAnsi="Times New Roman" w:cs="Times New Roman"/>
          <w:b w:val="0"/>
        </w:rPr>
        <w:t>Пхал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в 230 м восточнее конца ул. Садовой д. Айбечи (т. 762, N55°19'56", E47°21'46");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южном направлении 705 м по руслу р. </w:t>
      </w:r>
      <w:proofErr w:type="spellStart"/>
      <w:r w:rsidRPr="00055CE1">
        <w:rPr>
          <w:rFonts w:ascii="Times New Roman" w:hAnsi="Times New Roman" w:cs="Times New Roman"/>
          <w:b w:val="0"/>
        </w:rPr>
        <w:t>Пхал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точки, расположенной в 1290 м южнее конца ул. Са</w:t>
      </w:r>
      <w:r w:rsidRPr="00055CE1">
        <w:rPr>
          <w:rFonts w:ascii="Times New Roman" w:hAnsi="Times New Roman" w:cs="Times New Roman"/>
          <w:b w:val="0"/>
        </w:rPr>
        <w:softHyphen/>
        <w:t>довой д. Айбечи           (т. 793, N55°19'17", E47°21'50");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юго-западном направлении 1602 м по грунтовой дороге до точки, расположенной в русле р.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в 800 м восточнее конца ул. Центральной д. Хом-Яндобы (т. 800, N55°18'55", E47°20'49");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proofErr w:type="gramStart"/>
      <w:r w:rsidRPr="00055CE1">
        <w:rPr>
          <w:rFonts w:ascii="Times New Roman" w:hAnsi="Times New Roman" w:cs="Times New Roman"/>
          <w:b w:val="0"/>
        </w:rPr>
        <w:t xml:space="preserve">в юго-восточном направлении4712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Хома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по ее течению до точки, расположенной в ее русле в 1180 м юго-восточнее конца           ул. Цен</w:t>
      </w:r>
      <w:r w:rsidRPr="00055CE1">
        <w:rPr>
          <w:rFonts w:ascii="Times New Roman" w:hAnsi="Times New Roman" w:cs="Times New Roman"/>
          <w:b w:val="0"/>
        </w:rPr>
        <w:softHyphen/>
        <w:t xml:space="preserve">тральной д. Хом-Яндобы (т. 820, N55°18'39", E47°21'08"); 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501 м вдоль грунтовой дороги до точки, расположенной в русле безымянного ручья, текущего со стороны д. Хом-Яндобы в 980 м юго-восточнее конца ул. Центральной д. Хом-Яндобы           (т. 823, N55°18'31", E47°20'44");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300 м вдоль грунтовой дороги до точки, рас</w:t>
      </w:r>
      <w:r w:rsidRPr="00055CE1">
        <w:rPr>
          <w:rFonts w:ascii="Times New Roman" w:hAnsi="Times New Roman" w:cs="Times New Roman"/>
          <w:b w:val="0"/>
        </w:rPr>
        <w:softHyphen/>
        <w:t>положенной в 1250 м юго-восточнее конца ул. Центральной д. Хом-Ян</w:t>
      </w:r>
      <w:r w:rsidRPr="00055CE1">
        <w:rPr>
          <w:rFonts w:ascii="Times New Roman" w:hAnsi="Times New Roman" w:cs="Times New Roman"/>
          <w:b w:val="0"/>
        </w:rPr>
        <w:softHyphen/>
        <w:t>добы (т. 825, N55°18'21", E47°20'50");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544 м вдоль грунтовой дороги до точки, расположенной в 670 м северо-западнее северо-восточного угла лесного квартала 10 </w:t>
      </w:r>
      <w:proofErr w:type="spellStart"/>
      <w:r w:rsidRPr="00055CE1">
        <w:rPr>
          <w:rFonts w:ascii="Times New Roman" w:hAnsi="Times New Roman" w:cs="Times New Roman"/>
          <w:b w:val="0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</w:t>
      </w:r>
      <w:r w:rsidRPr="00055CE1">
        <w:rPr>
          <w:rFonts w:ascii="Times New Roman" w:hAnsi="Times New Roman" w:cs="Times New Roman"/>
          <w:b w:val="0"/>
        </w:rPr>
        <w:softHyphen/>
        <w:t>ничества (т. 827, N55°18'09", E47°20'29");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вдоль грунтовой дороги 670 м до северо-восточного угла лесного квартала 10 </w:t>
      </w:r>
      <w:proofErr w:type="spellStart"/>
      <w:r w:rsidRPr="00055CE1">
        <w:rPr>
          <w:rFonts w:ascii="Times New Roman" w:hAnsi="Times New Roman" w:cs="Times New Roman"/>
          <w:b w:val="0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</w:t>
      </w:r>
      <w:r w:rsidRPr="00055CE1">
        <w:rPr>
          <w:rFonts w:ascii="Times New Roman" w:hAnsi="Times New Roman" w:cs="Times New Roman"/>
          <w:b w:val="0"/>
        </w:rPr>
        <w:softHyphen/>
        <w:t>ничества  (т. 831, N55°17'51", E47°20'53");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1162 м по восточной границе лесного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тала 10 </w:t>
      </w:r>
      <w:proofErr w:type="spellStart"/>
      <w:r w:rsidRPr="00055CE1">
        <w:rPr>
          <w:rFonts w:ascii="Times New Roman" w:hAnsi="Times New Roman" w:cs="Times New Roman"/>
          <w:b w:val="0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</w:t>
      </w:r>
      <w:r w:rsidRPr="00055CE1">
        <w:rPr>
          <w:rFonts w:ascii="Times New Roman" w:hAnsi="Times New Roman" w:cs="Times New Roman"/>
          <w:b w:val="0"/>
        </w:rPr>
        <w:softHyphen/>
        <w:t>ства до его юго-восточного угла (т. 834, N55°17'15", E47°20'54");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южном направлении 114 м до точки, расположенной в русле               р. </w:t>
      </w:r>
      <w:proofErr w:type="spellStart"/>
      <w:r w:rsidRPr="00055CE1">
        <w:rPr>
          <w:rFonts w:ascii="Times New Roman" w:hAnsi="Times New Roman" w:cs="Times New Roman"/>
          <w:b w:val="0"/>
        </w:rPr>
        <w:t>Кубня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в 114 м южнее юго-восточного угла лесного квартала 10 </w:t>
      </w:r>
      <w:proofErr w:type="spellStart"/>
      <w:r w:rsidRPr="00055CE1">
        <w:rPr>
          <w:rFonts w:ascii="Times New Roman" w:hAnsi="Times New Roman" w:cs="Times New Roman"/>
          <w:b w:val="0"/>
        </w:rPr>
        <w:t>Нововы</w:t>
      </w:r>
      <w:r w:rsidRPr="00055CE1">
        <w:rPr>
          <w:rFonts w:ascii="Times New Roman" w:hAnsi="Times New Roman" w:cs="Times New Roman"/>
          <w:b w:val="0"/>
        </w:rPr>
        <w:softHyphen/>
        <w:t>слинского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</w:t>
      </w:r>
      <w:r w:rsidRPr="00055CE1">
        <w:rPr>
          <w:rFonts w:ascii="Times New Roman" w:hAnsi="Times New Roman" w:cs="Times New Roman"/>
          <w:b w:val="0"/>
        </w:rPr>
        <w:lastRenderedPageBreak/>
        <w:t>лесничества Ибресинского лесничества (т. 835,              N55°17'11", E47°20'55");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2601 м по тальвегу р. </w:t>
      </w:r>
      <w:proofErr w:type="spellStart"/>
      <w:r w:rsidRPr="00055CE1">
        <w:rPr>
          <w:rFonts w:ascii="Times New Roman" w:hAnsi="Times New Roman" w:cs="Times New Roman"/>
          <w:b w:val="0"/>
        </w:rPr>
        <w:t>Кубня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против ее течения до северо-западного угла лесного квартала 20 </w:t>
      </w:r>
      <w:proofErr w:type="spellStart"/>
      <w:r w:rsidRPr="00055CE1">
        <w:rPr>
          <w:rFonts w:ascii="Times New Roman" w:hAnsi="Times New Roman" w:cs="Times New Roman"/>
          <w:b w:val="0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</w:t>
      </w:r>
      <w:r w:rsidRPr="00055CE1">
        <w:rPr>
          <w:rFonts w:ascii="Times New Roman" w:hAnsi="Times New Roman" w:cs="Times New Roman"/>
          <w:b w:val="0"/>
        </w:rPr>
        <w:softHyphen/>
        <w:t>ничества (т. 951, N55°16'46", E47°19'19");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в общем восточном направлении 3993 м по северным границам лес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ных кварталов 20–24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ства Ибресинского лесничества до северо-восточного угла лесного квар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тала 24 указанного участкового лесничества (т. 962, N55°16'47", E47°22'18");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в южном направлении 2482 м по восточным границам лесных квар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талов 24, 26 и 62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Ибресинского лесничества до юго-восточного угла лесного квартала 62 указанного участкового лесничества (т. 967, N55°15'28", E47°22'33");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общем юго-западном направлении 2208 м по юго-западным границам лесных кварталов 62 и 108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Ибресинского лесничества до юго-восточного угла лесного квартала 108 указанного участкового лесничества (т. 1003, N55°14'43", E47°21'12");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общем юго-западном направлении 5478 м по южным сторонам лесных кварталов 108, 107, 153, 152, 151, 191 и 190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сткового лесничества Ибресинского лесничества до крайнего южного угла лесного квартала 190 указанного участкового лесничества (т. 1042, N55°13'19", E47°17'45");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северо-западном направлении 1982 м по юго-восточным границам лесных кварталов 190 и 148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Ибресинского лесничества до юго-западного угла лесного квартала 148 указанного участкового лесничества (т. 1052, N55°14'14", E47°16'49");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 xml:space="preserve">в юго-западном направлении прямо 5312 м по юго-восточным границам лесных кварталов 147, 189, 216, 238 и 237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Нововыслинского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вого лесничества Ибресинского лесничества до юго-восточного угла лес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ного квартала 237 указанного участкового лесничества (т. 1061, N55°11'53", E47°13'59");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юго-восточном направлении 1928 м вдоль юго-западных границ лесных кварталов 27 и 42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</w:t>
      </w:r>
      <w:r w:rsidRPr="00055CE1">
        <w:rPr>
          <w:rFonts w:ascii="Times New Roman" w:hAnsi="Times New Roman" w:cs="Times New Roman"/>
          <w:b w:val="0"/>
        </w:rPr>
        <w:softHyphen/>
        <w:t>вого лесничества Ибресинского лесничества до юго-восточного угла лес</w:t>
      </w:r>
      <w:r w:rsidRPr="00055CE1">
        <w:rPr>
          <w:rFonts w:ascii="Times New Roman" w:hAnsi="Times New Roman" w:cs="Times New Roman"/>
          <w:b w:val="0"/>
        </w:rPr>
        <w:softHyphen/>
        <w:t>ного квартала 42 указанного участкового лесничества (т. 1075, N55°11'06", E47°14'47");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юго-восточном направлении 4957 м вдоль юго-западных границ лесных кварталов 46, 61 и 62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</w:t>
      </w:r>
      <w:r w:rsidRPr="00055CE1">
        <w:rPr>
          <w:rFonts w:ascii="Times New Roman" w:hAnsi="Times New Roman" w:cs="Times New Roman"/>
          <w:b w:val="0"/>
        </w:rPr>
        <w:softHyphen/>
        <w:t>ства Ибресинского лесничества до крайней южной точки лесного квартала 62 указанного участкового лесничества (т. 1113, N55°10'12", E47°16'59");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юго-западном направлении 1578 м вдоль северо-западных границ лесных кварталов 75 и 87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</w:t>
      </w:r>
      <w:r w:rsidRPr="00055CE1">
        <w:rPr>
          <w:rFonts w:ascii="Times New Roman" w:hAnsi="Times New Roman" w:cs="Times New Roman"/>
          <w:b w:val="0"/>
        </w:rPr>
        <w:softHyphen/>
        <w:t>синского лесничества до северо-западного угла лесного квартала 87 ука</w:t>
      </w:r>
      <w:r w:rsidRPr="00055CE1">
        <w:rPr>
          <w:rFonts w:ascii="Times New Roman" w:hAnsi="Times New Roman" w:cs="Times New Roman"/>
          <w:b w:val="0"/>
        </w:rPr>
        <w:softHyphen/>
        <w:t xml:space="preserve">занного участкового лесничества (т. 1122, N55°09'35", E47°15'41");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910 м вдоль западной границы лесного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тала 87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</w:t>
      </w:r>
      <w:r w:rsidRPr="00055CE1">
        <w:rPr>
          <w:rFonts w:ascii="Times New Roman" w:hAnsi="Times New Roman" w:cs="Times New Roman"/>
          <w:b w:val="0"/>
        </w:rPr>
        <w:softHyphen/>
        <w:t>ства до его юго-западного угла (т. 1124, N55°09'05", E47°15'36");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2240 м вдоль запад</w:t>
      </w:r>
      <w:r w:rsidRPr="00055CE1">
        <w:rPr>
          <w:rFonts w:ascii="Times New Roman" w:hAnsi="Times New Roman" w:cs="Times New Roman"/>
          <w:b w:val="0"/>
        </w:rPr>
        <w:softHyphen/>
        <w:t xml:space="preserve">ных границ лесных кварталов 100 и 110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</w:t>
      </w:r>
      <w:r w:rsidRPr="00055CE1">
        <w:rPr>
          <w:rFonts w:ascii="Times New Roman" w:hAnsi="Times New Roman" w:cs="Times New Roman"/>
          <w:b w:val="0"/>
        </w:rPr>
        <w:softHyphen/>
        <w:t>ничества Ибресинского лесничества до юго-западного угла лесного квар</w:t>
      </w:r>
      <w:r w:rsidRPr="00055CE1">
        <w:rPr>
          <w:rFonts w:ascii="Times New Roman" w:hAnsi="Times New Roman" w:cs="Times New Roman"/>
          <w:b w:val="0"/>
        </w:rPr>
        <w:softHyphen/>
        <w:t>тала 110 указанного участкового лесничества (т. 1134, N55°07'5", E47°15'28");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западном направлении 2126 м вдоль северных границ лесных кварталов 117, 125 и 124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</w:t>
      </w:r>
      <w:r w:rsidRPr="00055CE1">
        <w:rPr>
          <w:rFonts w:ascii="Times New Roman" w:hAnsi="Times New Roman" w:cs="Times New Roman"/>
          <w:b w:val="0"/>
        </w:rPr>
        <w:softHyphen/>
        <w:t>ничества Ибресинского лесничества до северо-западного угла лесного квартала 124 указанного участкового лесничества (т. 1139, N55°07'45", E47°13'30");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2500 м вдоль западных гра</w:t>
      </w:r>
      <w:r w:rsidRPr="00055CE1">
        <w:rPr>
          <w:rFonts w:ascii="Times New Roman" w:hAnsi="Times New Roman" w:cs="Times New Roman"/>
          <w:b w:val="0"/>
        </w:rPr>
        <w:softHyphen/>
        <w:t xml:space="preserve">ниц лесных кварталов 125 и 137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лесничества до юго-западного </w:t>
      </w:r>
      <w:r w:rsidRPr="00055CE1">
        <w:rPr>
          <w:rFonts w:ascii="Times New Roman" w:hAnsi="Times New Roman" w:cs="Times New Roman"/>
          <w:b w:val="0"/>
        </w:rPr>
        <w:lastRenderedPageBreak/>
        <w:t xml:space="preserve">угла лесного квартала 137 указанного участкового лесничества, являющегося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Комсомольского и </w:t>
      </w:r>
      <w:proofErr w:type="spellStart"/>
      <w:r w:rsidRPr="00055CE1">
        <w:rPr>
          <w:rFonts w:ascii="Times New Roman" w:hAnsi="Times New Roman" w:cs="Times New Roman"/>
          <w:b w:val="0"/>
        </w:rPr>
        <w:t>Батыревского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</w:t>
      </w:r>
      <w:proofErr w:type="spellStart"/>
      <w:r w:rsidRPr="00055CE1">
        <w:rPr>
          <w:rFonts w:ascii="Times New Roman" w:hAnsi="Times New Roman" w:cs="Times New Roman"/>
          <w:b w:val="0"/>
        </w:rPr>
        <w:t>Чувшской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Республики              (т. 1146, N55°06'24", E47°13'22").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Далее в западном направлении граница проходит 4550 м вдоль южных границ лесных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талов 136–133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</w:t>
      </w:r>
      <w:r w:rsidRPr="00055CE1">
        <w:rPr>
          <w:rFonts w:ascii="Times New Roman" w:hAnsi="Times New Roman" w:cs="Times New Roman"/>
          <w:b w:val="0"/>
        </w:rPr>
        <w:softHyphen/>
        <w:t>синского лесничества до северо-восточного угла лесного квартала 145 ука</w:t>
      </w:r>
      <w:r w:rsidRPr="00055CE1">
        <w:rPr>
          <w:rFonts w:ascii="Times New Roman" w:hAnsi="Times New Roman" w:cs="Times New Roman"/>
          <w:b w:val="0"/>
        </w:rPr>
        <w:softHyphen/>
        <w:t>занного участкового лесничества (т. 1158, N55°06'23", E47°09'13");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южном направлении 690 м вдоль восточ</w:t>
      </w:r>
      <w:r w:rsidRPr="00055CE1">
        <w:rPr>
          <w:rFonts w:ascii="Times New Roman" w:hAnsi="Times New Roman" w:cs="Times New Roman"/>
          <w:b w:val="0"/>
        </w:rPr>
        <w:softHyphen/>
        <w:t xml:space="preserve">ной границы лесного квартала 145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</w:t>
      </w:r>
      <w:r w:rsidRPr="00055CE1">
        <w:rPr>
          <w:rFonts w:ascii="Times New Roman" w:hAnsi="Times New Roman" w:cs="Times New Roman"/>
          <w:b w:val="0"/>
        </w:rPr>
        <w:softHyphen/>
        <w:t xml:space="preserve">ства Ибресинского лесничества до его юго-восточного угла (т. 1159, N55°06'01", E47°09'12");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670 м вдоль южной границы лесного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тала 145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</w:t>
      </w:r>
      <w:r w:rsidRPr="00055CE1">
        <w:rPr>
          <w:rFonts w:ascii="Times New Roman" w:hAnsi="Times New Roman" w:cs="Times New Roman"/>
          <w:b w:val="0"/>
        </w:rPr>
        <w:softHyphen/>
        <w:t xml:space="preserve">ства до его юго-западного угла (т. 1161, N55°06'05", E47°08'35");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в общем южном направлении 2970 м вдоль восточных границ лесных кварталов 144, 146 и 147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</w:t>
      </w:r>
      <w:r w:rsidRPr="00055CE1">
        <w:rPr>
          <w:rFonts w:ascii="Times New Roman" w:hAnsi="Times New Roman" w:cs="Times New Roman"/>
          <w:b w:val="0"/>
        </w:rPr>
        <w:softHyphen/>
        <w:t xml:space="preserve">синского лесничества до юго-восточного угла лесного квартала 147 указанного участкового лесничества (т. 1175, N55°05'03", E47°09'09"); 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1280 м вдоль южных границ лесных кварта</w:t>
      </w:r>
      <w:r w:rsidRPr="00055CE1">
        <w:rPr>
          <w:rFonts w:ascii="Times New Roman" w:hAnsi="Times New Roman" w:cs="Times New Roman"/>
          <w:b w:val="0"/>
        </w:rPr>
        <w:softHyphen/>
        <w:t xml:space="preserve">лов 147 и 146 </w:t>
      </w:r>
      <w:proofErr w:type="spellStart"/>
      <w:r w:rsidRPr="00055CE1">
        <w:rPr>
          <w:rFonts w:ascii="Times New Roman" w:hAnsi="Times New Roman" w:cs="Times New Roman"/>
          <w:b w:val="0"/>
        </w:rPr>
        <w:t>Кармалинского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</w:t>
      </w:r>
      <w:r w:rsidRPr="00055CE1">
        <w:rPr>
          <w:rFonts w:ascii="Times New Roman" w:hAnsi="Times New Roman" w:cs="Times New Roman"/>
          <w:b w:val="0"/>
        </w:rPr>
        <w:softHyphen/>
        <w:t>ничества до юго-западного угла лесного квартала 146 указанного уча</w:t>
      </w:r>
      <w:r w:rsidRPr="00055CE1">
        <w:rPr>
          <w:rFonts w:ascii="Times New Roman" w:hAnsi="Times New Roman" w:cs="Times New Roman"/>
          <w:b w:val="0"/>
        </w:rPr>
        <w:softHyphen/>
        <w:t>сткового лесничества (т. 1179, N55°05'04", E47°07'57");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7564 м вдоль южных границ лесных кварталов 127–117 Буинского участкового лес</w:t>
      </w:r>
      <w:r w:rsidRPr="00055CE1">
        <w:rPr>
          <w:rFonts w:ascii="Times New Roman" w:hAnsi="Times New Roman" w:cs="Times New Roman"/>
          <w:b w:val="0"/>
        </w:rPr>
        <w:softHyphen/>
        <w:t xml:space="preserve">ничества Ибресинского лесничества до точки, расположенной в 270 м юго-восточнее юго-западного угла лесного квартала 117 указанного участкового лесничества и </w:t>
      </w:r>
      <w:proofErr w:type="spellStart"/>
      <w:r w:rsidRPr="00055CE1">
        <w:rPr>
          <w:rFonts w:ascii="Times New Roman" w:hAnsi="Times New Roman" w:cs="Times New Roman"/>
          <w:b w:val="0"/>
        </w:rPr>
        <w:t>являющейсяточкойсмежества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 w:val="0"/>
        </w:rPr>
        <w:t>Батыревского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и </w:t>
      </w:r>
      <w:proofErr w:type="spellStart"/>
      <w:r w:rsidRPr="00055CE1">
        <w:rPr>
          <w:rFonts w:ascii="Times New Roman" w:hAnsi="Times New Roman" w:cs="Times New Roman"/>
          <w:b w:val="0"/>
        </w:rPr>
        <w:t>Алатырского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Чувашской Республики (т. 1207, N55°05'06", E47°01'08").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Далее в северном направлении 1787 м вдоль южных границ лесных кварталов 117 и 116 Буинского участ</w:t>
      </w:r>
      <w:r w:rsidRPr="00055CE1">
        <w:rPr>
          <w:rFonts w:ascii="Times New Roman" w:hAnsi="Times New Roman" w:cs="Times New Roman"/>
          <w:b w:val="0"/>
        </w:rPr>
        <w:softHyphen/>
        <w:t>кового лесничества Ибресинского лесничества до юго-западного угла лесного квартала 116 указанного участкового лесничества (т. 1216, N55°05'25", E47°00'03");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юго-восточном направлении 688 м вдоль восточной границы лесного квартала 115 Буинского участко</w:t>
      </w:r>
      <w:r w:rsidRPr="00055CE1">
        <w:rPr>
          <w:rFonts w:ascii="Times New Roman" w:hAnsi="Times New Roman" w:cs="Times New Roman"/>
          <w:b w:val="0"/>
        </w:rPr>
        <w:softHyphen/>
        <w:t>вого лесничества Ибресинского лесничества 690 м до его северо-восточ</w:t>
      </w:r>
      <w:r w:rsidRPr="00055CE1">
        <w:rPr>
          <w:rFonts w:ascii="Times New Roman" w:hAnsi="Times New Roman" w:cs="Times New Roman"/>
          <w:b w:val="0"/>
        </w:rPr>
        <w:softHyphen/>
        <w:t xml:space="preserve">ного угла, являющегося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 w:val="0"/>
        </w:rPr>
        <w:t>Батыревского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и </w:t>
      </w:r>
      <w:proofErr w:type="spellStart"/>
      <w:r w:rsidRPr="00055CE1">
        <w:rPr>
          <w:rFonts w:ascii="Times New Roman" w:hAnsi="Times New Roman" w:cs="Times New Roman"/>
          <w:b w:val="0"/>
        </w:rPr>
        <w:t>Алатырского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Чувашской Республики (т. 1220, N55°05'07", E47°00'22");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1360 м вдоль южной гра</w:t>
      </w:r>
      <w:r w:rsidRPr="00055CE1">
        <w:rPr>
          <w:rFonts w:ascii="Times New Roman" w:hAnsi="Times New Roman" w:cs="Times New Roman"/>
          <w:b w:val="0"/>
        </w:rPr>
        <w:softHyphen/>
        <w:t>ницы лесного квартала 115 Буинского участкового лесничества Ибресин</w:t>
      </w:r>
      <w:r w:rsidRPr="00055CE1">
        <w:rPr>
          <w:rFonts w:ascii="Times New Roman" w:hAnsi="Times New Roman" w:cs="Times New Roman"/>
          <w:b w:val="0"/>
        </w:rPr>
        <w:softHyphen/>
        <w:t xml:space="preserve">ского лесничества до его северо-западного угла, являющегося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 w:val="0"/>
        </w:rPr>
        <w:t>Батырев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и </w:t>
      </w:r>
      <w:proofErr w:type="spellStart"/>
      <w:r w:rsidRPr="00055CE1">
        <w:rPr>
          <w:rFonts w:ascii="Times New Roman" w:hAnsi="Times New Roman" w:cs="Times New Roman"/>
          <w:b w:val="0"/>
        </w:rPr>
        <w:t>Алатыр</w:t>
      </w:r>
      <w:r w:rsidRPr="00055CE1">
        <w:rPr>
          <w:rFonts w:ascii="Times New Roman" w:hAnsi="Times New Roman" w:cs="Times New Roman"/>
          <w:b w:val="0"/>
        </w:rPr>
        <w:softHyphen/>
        <w:t>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муниципальных округов Чувашской Республики (т. 1222, N55°05'06", E46°59'05");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северном направлении 1402 м вдоль за</w:t>
      </w:r>
      <w:r w:rsidRPr="00055CE1">
        <w:rPr>
          <w:rFonts w:ascii="Times New Roman" w:hAnsi="Times New Roman" w:cs="Times New Roman"/>
          <w:b w:val="0"/>
        </w:rPr>
        <w:softHyphen/>
        <w:t>падной границы лесного квартала 115 Буинского участкового лесничества Ибресинского лесничества до его северо-западного угла (т. 1228, N55°05'48", E46°59'13");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13663 м вдоль южных границ лесных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талов 120–109 </w:t>
      </w:r>
      <w:proofErr w:type="spellStart"/>
      <w:r w:rsidRPr="00055CE1">
        <w:rPr>
          <w:rFonts w:ascii="Times New Roman" w:hAnsi="Times New Roman" w:cs="Times New Roman"/>
          <w:b w:val="0"/>
        </w:rPr>
        <w:t>Кирского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b w:val="0"/>
        </w:rPr>
        <w:t>Кирского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лесничества до юго-западного угла лесного квартала 109 указанного участкового лесничества, являющегося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</w:t>
      </w:r>
      <w:proofErr w:type="spellStart"/>
      <w:r w:rsidRPr="00055CE1">
        <w:rPr>
          <w:rFonts w:ascii="Times New Roman" w:hAnsi="Times New Roman" w:cs="Times New Roman"/>
          <w:b w:val="0"/>
        </w:rPr>
        <w:t>Алатырского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и Порецкого муници</w:t>
      </w:r>
      <w:r w:rsidRPr="00055CE1">
        <w:rPr>
          <w:rFonts w:ascii="Times New Roman" w:hAnsi="Times New Roman" w:cs="Times New Roman"/>
          <w:b w:val="0"/>
        </w:rPr>
        <w:softHyphen/>
        <w:t>пальных округов Чувашской Республики (т. 1237, N55°05'42", E46°46'18").</w:t>
      </w:r>
    </w:p>
    <w:p w:rsidR="006D5118" w:rsidRPr="00055CE1" w:rsidRDefault="006D5118" w:rsidP="006D5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CE1">
        <w:rPr>
          <w:rFonts w:ascii="Times New Roman" w:hAnsi="Times New Roman" w:cs="Times New Roman"/>
          <w:sz w:val="24"/>
          <w:szCs w:val="24"/>
        </w:rPr>
        <w:t>Далее в северном направлении граница проходит 7697 м вдоль западных границ лесных квар</w:t>
      </w:r>
      <w:r w:rsidRPr="00055CE1">
        <w:rPr>
          <w:rFonts w:ascii="Times New Roman" w:hAnsi="Times New Roman" w:cs="Times New Roman"/>
          <w:sz w:val="24"/>
          <w:szCs w:val="24"/>
        </w:rPr>
        <w:softHyphen/>
        <w:t xml:space="preserve">талов 109, 92, 79, 66, 47, 33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Кирского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участкового лесничества </w:t>
      </w:r>
      <w:proofErr w:type="spellStart"/>
      <w:r w:rsidRPr="00055CE1">
        <w:rPr>
          <w:rFonts w:ascii="Times New Roman" w:hAnsi="Times New Roman" w:cs="Times New Roman"/>
          <w:sz w:val="24"/>
          <w:szCs w:val="24"/>
        </w:rPr>
        <w:t>Кирского</w:t>
      </w:r>
      <w:proofErr w:type="spellEnd"/>
      <w:r w:rsidRPr="00055CE1">
        <w:rPr>
          <w:rFonts w:ascii="Times New Roman" w:hAnsi="Times New Roman" w:cs="Times New Roman"/>
          <w:sz w:val="24"/>
          <w:szCs w:val="24"/>
        </w:rPr>
        <w:t xml:space="preserve"> лесничества до юго-западного угла лесного квартала 33 указанного участкового лесни</w:t>
      </w:r>
      <w:r w:rsidRPr="00055CE1">
        <w:rPr>
          <w:rFonts w:ascii="Times New Roman" w:hAnsi="Times New Roman" w:cs="Times New Roman"/>
          <w:sz w:val="24"/>
          <w:szCs w:val="24"/>
        </w:rPr>
        <w:softHyphen/>
        <w:t>чества (т. 1242, N55°09'51", E46°45'55");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западном направлении 1270 м вдоль юж</w:t>
      </w:r>
      <w:r w:rsidRPr="00055CE1">
        <w:rPr>
          <w:rFonts w:ascii="Times New Roman" w:hAnsi="Times New Roman" w:cs="Times New Roman"/>
          <w:b w:val="0"/>
        </w:rPr>
        <w:softHyphen/>
        <w:t>ных границ лесных кварталов 169 и 168 Березовского участкового лесничества Ибресинского лесни</w:t>
      </w:r>
      <w:r w:rsidRPr="00055CE1">
        <w:rPr>
          <w:rFonts w:ascii="Times New Roman" w:hAnsi="Times New Roman" w:cs="Times New Roman"/>
          <w:b w:val="0"/>
        </w:rPr>
        <w:softHyphen/>
        <w:t xml:space="preserve">чества до юго-западного угла лесного квартала 168 указанного участкового лесничества (т. 1244, N55°09'48", </w:t>
      </w:r>
      <w:r w:rsidRPr="00055CE1">
        <w:rPr>
          <w:rFonts w:ascii="Times New Roman" w:hAnsi="Times New Roman" w:cs="Times New Roman"/>
          <w:b w:val="0"/>
        </w:rPr>
        <w:lastRenderedPageBreak/>
        <w:t>E46°44'42");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северном направлении 13610 м вдоль западных границ лес</w:t>
      </w:r>
      <w:r w:rsidRPr="00055CE1">
        <w:rPr>
          <w:rFonts w:ascii="Times New Roman" w:hAnsi="Times New Roman" w:cs="Times New Roman"/>
          <w:b w:val="0"/>
        </w:rPr>
        <w:softHyphen/>
        <w:t>ных кварталов 168, 152, 133, 113, 98, 80, 65, 45, 30, 20 и 9 Березовского участкового лесничества Ибре</w:t>
      </w:r>
      <w:r w:rsidRPr="00055CE1">
        <w:rPr>
          <w:rFonts w:ascii="Times New Roman" w:hAnsi="Times New Roman" w:cs="Times New Roman"/>
          <w:b w:val="0"/>
        </w:rPr>
        <w:softHyphen/>
        <w:t>синского лесничества до северо-запад</w:t>
      </w:r>
      <w:r w:rsidRPr="00055CE1">
        <w:rPr>
          <w:rFonts w:ascii="Times New Roman" w:hAnsi="Times New Roman" w:cs="Times New Roman"/>
          <w:b w:val="0"/>
        </w:rPr>
        <w:softHyphen/>
        <w:t>ного угла лесного квартала 9 указанного участкового лесничества (т. 1257, N55°17'07", E46°43'50");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proofErr w:type="gramStart"/>
      <w:r w:rsidRPr="00055CE1">
        <w:rPr>
          <w:rFonts w:ascii="Times New Roman" w:hAnsi="Times New Roman" w:cs="Times New Roman"/>
          <w:b w:val="0"/>
        </w:rPr>
        <w:t xml:space="preserve">в западном направлении 2116 м вдоль южной и восточной границ лесного квартала 172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</w:t>
      </w:r>
      <w:r w:rsidRPr="00055CE1">
        <w:rPr>
          <w:rFonts w:ascii="Times New Roman" w:hAnsi="Times New Roman" w:cs="Times New Roman"/>
          <w:b w:val="0"/>
        </w:rPr>
        <w:softHyphen/>
        <w:t>ского лесничества до точки, распо</w:t>
      </w:r>
      <w:r w:rsidRPr="00055CE1">
        <w:rPr>
          <w:rFonts w:ascii="Times New Roman" w:hAnsi="Times New Roman" w:cs="Times New Roman"/>
          <w:b w:val="0"/>
        </w:rPr>
        <w:softHyphen/>
        <w:t xml:space="preserve">ложенной в 180 м южнее северо-западного угла лесного квартала 172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лесничества и являющейся точкой </w:t>
      </w:r>
      <w:proofErr w:type="spellStart"/>
      <w:r w:rsidRPr="00055CE1">
        <w:rPr>
          <w:rFonts w:ascii="Times New Roman" w:hAnsi="Times New Roman" w:cs="Times New Roman"/>
          <w:b w:val="0"/>
        </w:rPr>
        <w:t>смежества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с землями Порецкого и Шумерлинского муниципальных округов Чувашской Республики (т. 1266, N55°17'58", E46°43'06 ");</w:t>
      </w:r>
      <w:proofErr w:type="gramEnd"/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>в северном направлении 6224 м вдоль западных границ лесных квар</w:t>
      </w:r>
      <w:r w:rsidRPr="00055CE1">
        <w:rPr>
          <w:rFonts w:ascii="Times New Roman" w:hAnsi="Times New Roman" w:cs="Times New Roman"/>
          <w:b w:val="0"/>
        </w:rPr>
        <w:softHyphen/>
        <w:t xml:space="preserve">талов 172, 156, 136, 113, 85, 56 </w:t>
      </w:r>
      <w:proofErr w:type="spellStart"/>
      <w:r w:rsidRPr="00055CE1">
        <w:rPr>
          <w:rFonts w:ascii="Times New Roman" w:hAnsi="Times New Roman" w:cs="Times New Roman"/>
          <w:b w:val="0"/>
        </w:rPr>
        <w:t>Кошлоушского</w:t>
      </w:r>
      <w:proofErr w:type="spellEnd"/>
      <w:r w:rsidRPr="00055CE1">
        <w:rPr>
          <w:rFonts w:ascii="Times New Roman" w:hAnsi="Times New Roman" w:cs="Times New Roman"/>
          <w:b w:val="0"/>
        </w:rPr>
        <w:t xml:space="preserve"> участкового лесничества Ибресинского лесничества до точки начальной точки 1 (N55°21'13",             E46°42'37") хода границы Ибресинского муниципального округа Чуваш</w:t>
      </w:r>
      <w:r w:rsidRPr="00055CE1">
        <w:rPr>
          <w:rFonts w:ascii="Times New Roman" w:hAnsi="Times New Roman" w:cs="Times New Roman"/>
          <w:b w:val="0"/>
        </w:rPr>
        <w:softHyphen/>
        <w:t>ской Республики.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От точки 1276 до точки 1276 </w:t>
      </w:r>
      <w:r w:rsidRPr="00055CE1">
        <w:rPr>
          <w:rFonts w:ascii="Times New Roman" w:hAnsi="Times New Roman" w:cs="Times New Roman"/>
          <w:b w:val="0"/>
          <w:bCs w:val="0"/>
          <w:iCs/>
        </w:rPr>
        <w:t xml:space="preserve">с географическими координатами </w:t>
      </w:r>
      <w:r w:rsidRPr="00055CE1">
        <w:rPr>
          <w:rFonts w:ascii="Times New Roman" w:hAnsi="Times New Roman" w:cs="Times New Roman"/>
          <w:b w:val="0"/>
          <w:bCs w:val="0"/>
          <w:iCs/>
          <w:lang w:val="en-US"/>
        </w:rPr>
        <w:t>N</w:t>
      </w:r>
      <w:r w:rsidRPr="00055CE1">
        <w:rPr>
          <w:rFonts w:ascii="Times New Roman" w:hAnsi="Times New Roman" w:cs="Times New Roman"/>
          <w:b w:val="0"/>
        </w:rPr>
        <w:t xml:space="preserve">55°15'46", </w:t>
      </w:r>
      <w:r w:rsidRPr="00055CE1">
        <w:rPr>
          <w:rFonts w:ascii="Times New Roman" w:hAnsi="Times New Roman" w:cs="Times New Roman"/>
          <w:b w:val="0"/>
          <w:bCs w:val="0"/>
          <w:iCs/>
          <w:lang w:val="en-US"/>
        </w:rPr>
        <w:t>E</w:t>
      </w:r>
      <w:r w:rsidRPr="00055CE1">
        <w:rPr>
          <w:rFonts w:ascii="Times New Roman" w:hAnsi="Times New Roman" w:cs="Times New Roman"/>
          <w:b w:val="0"/>
        </w:rPr>
        <w:t>47°16'16" Ибресинский муниципальный округ Чуваш</w:t>
      </w:r>
      <w:r w:rsidRPr="00055CE1">
        <w:rPr>
          <w:rFonts w:ascii="Times New Roman" w:hAnsi="Times New Roman" w:cs="Times New Roman"/>
          <w:b w:val="0"/>
        </w:rPr>
        <w:softHyphen/>
        <w:t>ской Республики граничит с Комсомольским муниципальным округом Чувашской Республики.</w:t>
      </w:r>
    </w:p>
    <w:p w:rsidR="006D5118" w:rsidRPr="00055CE1" w:rsidRDefault="006D5118" w:rsidP="006D5118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55CE1">
        <w:rPr>
          <w:rFonts w:ascii="Times New Roman" w:hAnsi="Times New Roman" w:cs="Times New Roman"/>
          <w:b w:val="0"/>
        </w:rPr>
        <w:t xml:space="preserve">От точки 1363 до точки 1363 </w:t>
      </w:r>
      <w:r w:rsidRPr="00055CE1">
        <w:rPr>
          <w:rFonts w:ascii="Times New Roman" w:hAnsi="Times New Roman" w:cs="Times New Roman"/>
          <w:b w:val="0"/>
          <w:bCs w:val="0"/>
          <w:iCs/>
        </w:rPr>
        <w:t xml:space="preserve">с географическими координатами </w:t>
      </w:r>
      <w:r w:rsidRPr="00055CE1">
        <w:rPr>
          <w:rFonts w:ascii="Times New Roman" w:hAnsi="Times New Roman" w:cs="Times New Roman"/>
          <w:b w:val="0"/>
          <w:bCs w:val="0"/>
          <w:iCs/>
          <w:lang w:val="en-US"/>
        </w:rPr>
        <w:t>N</w:t>
      </w:r>
      <w:r w:rsidRPr="00055CE1">
        <w:rPr>
          <w:rFonts w:ascii="Times New Roman" w:hAnsi="Times New Roman" w:cs="Times New Roman"/>
          <w:b w:val="0"/>
          <w:bCs w:val="0"/>
          <w:iCs/>
        </w:rPr>
        <w:t>55°12</w:t>
      </w:r>
      <w:r w:rsidRPr="00055CE1">
        <w:rPr>
          <w:rFonts w:ascii="Times New Roman" w:hAnsi="Times New Roman" w:cs="Times New Roman"/>
          <w:b w:val="0"/>
        </w:rPr>
        <w:t>'</w:t>
      </w:r>
      <w:r w:rsidRPr="00055CE1">
        <w:rPr>
          <w:rFonts w:ascii="Times New Roman" w:hAnsi="Times New Roman" w:cs="Times New Roman"/>
          <w:b w:val="0"/>
          <w:bCs w:val="0"/>
          <w:iCs/>
        </w:rPr>
        <w:t xml:space="preserve">22", </w:t>
      </w:r>
      <w:r w:rsidRPr="00055CE1">
        <w:rPr>
          <w:rFonts w:ascii="Times New Roman" w:hAnsi="Times New Roman" w:cs="Times New Roman"/>
          <w:b w:val="0"/>
          <w:bCs w:val="0"/>
          <w:iCs/>
          <w:lang w:val="en-US"/>
        </w:rPr>
        <w:t>E</w:t>
      </w:r>
      <w:r w:rsidRPr="00055CE1">
        <w:rPr>
          <w:rFonts w:ascii="Times New Roman" w:hAnsi="Times New Roman" w:cs="Times New Roman"/>
          <w:b w:val="0"/>
          <w:bCs w:val="0"/>
          <w:iCs/>
        </w:rPr>
        <w:t>47°12</w:t>
      </w:r>
      <w:r w:rsidRPr="00055CE1">
        <w:rPr>
          <w:rFonts w:ascii="Times New Roman" w:hAnsi="Times New Roman" w:cs="Times New Roman"/>
          <w:b w:val="0"/>
        </w:rPr>
        <w:t>'</w:t>
      </w:r>
      <w:r w:rsidRPr="00055CE1">
        <w:rPr>
          <w:rFonts w:ascii="Times New Roman" w:hAnsi="Times New Roman" w:cs="Times New Roman"/>
          <w:b w:val="0"/>
          <w:bCs w:val="0"/>
          <w:iCs/>
        </w:rPr>
        <w:t>23</w:t>
      </w:r>
      <w:r w:rsidRPr="00055CE1">
        <w:rPr>
          <w:rFonts w:ascii="Times New Roman" w:hAnsi="Times New Roman" w:cs="Times New Roman"/>
          <w:b w:val="0"/>
        </w:rPr>
        <w:t>" Ибресинский муниципальный округ Чуваш</w:t>
      </w:r>
      <w:r w:rsidRPr="00055CE1">
        <w:rPr>
          <w:rFonts w:ascii="Times New Roman" w:hAnsi="Times New Roman" w:cs="Times New Roman"/>
          <w:b w:val="0"/>
        </w:rPr>
        <w:softHyphen/>
        <w:t>ской Республики граничит с Комсомольским муниципальным округом Чувашской Республики</w:t>
      </w:r>
      <w:proofErr w:type="gramStart"/>
      <w:r w:rsidRPr="00055CE1">
        <w:rPr>
          <w:rFonts w:ascii="Times New Roman" w:hAnsi="Times New Roman" w:cs="Times New Roman"/>
          <w:b w:val="0"/>
        </w:rPr>
        <w:t>.</w:t>
      </w:r>
      <w:r w:rsidRPr="00055CE1">
        <w:rPr>
          <w:rFonts w:ascii="Times New Roman" w:hAnsi="Times New Roman" w:cs="Times New Roman"/>
          <w:b w:val="0"/>
          <w:bCs w:val="0"/>
          <w:iCs/>
        </w:rPr>
        <w:t xml:space="preserve">». </w:t>
      </w:r>
      <w:proofErr w:type="gramEnd"/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jc w:val="both"/>
        <w:rPr>
          <w:sz w:val="24"/>
          <w:szCs w:val="24"/>
        </w:rPr>
      </w:pPr>
    </w:p>
    <w:p w:rsidR="006D5118" w:rsidRPr="00055CE1" w:rsidRDefault="006D5118" w:rsidP="006D5118">
      <w:pPr>
        <w:pStyle w:val="a9"/>
        <w:jc w:val="both"/>
        <w:rPr>
          <w:sz w:val="24"/>
          <w:szCs w:val="24"/>
        </w:rPr>
      </w:pPr>
    </w:p>
    <w:p w:rsidR="001A6D64" w:rsidRPr="00055CE1" w:rsidRDefault="001A6D64" w:rsidP="00F43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sectPr w:rsidR="001A6D64" w:rsidRPr="00055CE1" w:rsidSect="00B57084">
      <w:headerReference w:type="default" r:id="rId1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2D7" w:rsidRDefault="00DC52D7" w:rsidP="00F4341D">
      <w:pPr>
        <w:spacing w:after="0" w:line="240" w:lineRule="auto"/>
      </w:pPr>
      <w:r>
        <w:separator/>
      </w:r>
    </w:p>
  </w:endnote>
  <w:endnote w:type="continuationSeparator" w:id="1">
    <w:p w:rsidR="00DC52D7" w:rsidRDefault="00DC52D7" w:rsidP="00F4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2D7" w:rsidRDefault="00DC52D7" w:rsidP="00F4341D">
      <w:pPr>
        <w:spacing w:after="0" w:line="240" w:lineRule="auto"/>
      </w:pPr>
      <w:r>
        <w:separator/>
      </w:r>
    </w:p>
  </w:footnote>
  <w:footnote w:type="continuationSeparator" w:id="1">
    <w:p w:rsidR="00DC52D7" w:rsidRDefault="00DC52D7" w:rsidP="00F43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41D" w:rsidRPr="00F4341D" w:rsidRDefault="00F4341D" w:rsidP="00F4341D">
    <w:pPr>
      <w:pStyle w:val="ad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C5FC5"/>
    <w:multiLevelType w:val="hybridMultilevel"/>
    <w:tmpl w:val="BE5202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399C66FD"/>
    <w:multiLevelType w:val="multilevel"/>
    <w:tmpl w:val="818E96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F60562"/>
    <w:multiLevelType w:val="multilevel"/>
    <w:tmpl w:val="D17E5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E42C20"/>
    <w:multiLevelType w:val="hybridMultilevel"/>
    <w:tmpl w:val="2DEAB7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61D06"/>
    <w:multiLevelType w:val="multilevel"/>
    <w:tmpl w:val="D554BA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6D64"/>
    <w:rsid w:val="000416EB"/>
    <w:rsid w:val="00042AEF"/>
    <w:rsid w:val="00055CE1"/>
    <w:rsid w:val="000768AD"/>
    <w:rsid w:val="00080787"/>
    <w:rsid w:val="00087721"/>
    <w:rsid w:val="000C54AC"/>
    <w:rsid w:val="000D623C"/>
    <w:rsid w:val="0013153A"/>
    <w:rsid w:val="001378F3"/>
    <w:rsid w:val="001577E3"/>
    <w:rsid w:val="001A6D64"/>
    <w:rsid w:val="001F44AF"/>
    <w:rsid w:val="00286B1B"/>
    <w:rsid w:val="002E3C47"/>
    <w:rsid w:val="002E5211"/>
    <w:rsid w:val="003651F9"/>
    <w:rsid w:val="003850C8"/>
    <w:rsid w:val="00393CEF"/>
    <w:rsid w:val="003D7145"/>
    <w:rsid w:val="004D7103"/>
    <w:rsid w:val="005C6649"/>
    <w:rsid w:val="005F00ED"/>
    <w:rsid w:val="00621C5F"/>
    <w:rsid w:val="00644CB0"/>
    <w:rsid w:val="006869E0"/>
    <w:rsid w:val="006D5118"/>
    <w:rsid w:val="006D5E2D"/>
    <w:rsid w:val="00737D67"/>
    <w:rsid w:val="007749EC"/>
    <w:rsid w:val="007A0551"/>
    <w:rsid w:val="00836E1E"/>
    <w:rsid w:val="00904CB9"/>
    <w:rsid w:val="00971CD4"/>
    <w:rsid w:val="00980B17"/>
    <w:rsid w:val="009E3C7C"/>
    <w:rsid w:val="00A63BAE"/>
    <w:rsid w:val="00A8688C"/>
    <w:rsid w:val="00AE4EB5"/>
    <w:rsid w:val="00B57084"/>
    <w:rsid w:val="00B70D10"/>
    <w:rsid w:val="00BC6235"/>
    <w:rsid w:val="00BC6F97"/>
    <w:rsid w:val="00C552E6"/>
    <w:rsid w:val="00CA467F"/>
    <w:rsid w:val="00CF143E"/>
    <w:rsid w:val="00D8343F"/>
    <w:rsid w:val="00DC52D7"/>
    <w:rsid w:val="00E32A3A"/>
    <w:rsid w:val="00E50293"/>
    <w:rsid w:val="00E60A03"/>
    <w:rsid w:val="00ED1014"/>
    <w:rsid w:val="00F4341D"/>
    <w:rsid w:val="00FF1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3F"/>
  </w:style>
  <w:style w:type="paragraph" w:styleId="1">
    <w:name w:val="heading 1"/>
    <w:basedOn w:val="a"/>
    <w:next w:val="a"/>
    <w:link w:val="10"/>
    <w:qFormat/>
    <w:rsid w:val="000768AD"/>
    <w:pPr>
      <w:keepNext/>
      <w:spacing w:after="0" w:line="240" w:lineRule="auto"/>
      <w:jc w:val="center"/>
      <w:outlineLvl w:val="0"/>
    </w:pPr>
    <w:rPr>
      <w:rFonts w:ascii="Arial Cyr Chuv" w:eastAsia="Times New Roman" w:hAnsi="Arial Cyr Chuv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6D64"/>
    <w:rPr>
      <w:b/>
      <w:bCs/>
    </w:rPr>
  </w:style>
  <w:style w:type="paragraph" w:styleId="a5">
    <w:name w:val="Body Text"/>
    <w:basedOn w:val="a"/>
    <w:link w:val="a6"/>
    <w:semiHidden/>
    <w:rsid w:val="0008772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a6">
    <w:name w:val="Основной текст Знак"/>
    <w:basedOn w:val="a0"/>
    <w:link w:val="a5"/>
    <w:semiHidden/>
    <w:rsid w:val="00087721"/>
    <w:rPr>
      <w:rFonts w:ascii="Times New Roman" w:eastAsia="Times New Roman" w:hAnsi="Times New Roman" w:cs="Times New Roman"/>
      <w:b/>
      <w:bCs/>
      <w:sz w:val="26"/>
      <w:szCs w:val="24"/>
    </w:rPr>
  </w:style>
  <w:style w:type="paragraph" w:customStyle="1" w:styleId="a7">
    <w:name w:val="Таблицы (моноширинный)"/>
    <w:basedOn w:val="a"/>
    <w:next w:val="a"/>
    <w:rsid w:val="0008772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character" w:customStyle="1" w:styleId="a8">
    <w:name w:val="Цветовое выделение"/>
    <w:rsid w:val="006869E0"/>
    <w:rPr>
      <w:b/>
      <w:bCs/>
      <w:color w:val="000080"/>
    </w:rPr>
  </w:style>
  <w:style w:type="paragraph" w:customStyle="1" w:styleId="ConsPlusNormal">
    <w:name w:val="ConsPlusNormal"/>
    <w:rsid w:val="000768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ConsPlusTitle">
    <w:name w:val="ConsPlusTitle"/>
    <w:rsid w:val="000768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0768AD"/>
    <w:rPr>
      <w:rFonts w:ascii="Arial Cyr Chuv" w:eastAsia="Times New Roman" w:hAnsi="Arial Cyr Chuv" w:cs="Times New Roman"/>
      <w:sz w:val="28"/>
      <w:szCs w:val="24"/>
    </w:rPr>
  </w:style>
  <w:style w:type="paragraph" w:styleId="a9">
    <w:name w:val="List Paragraph"/>
    <w:basedOn w:val="a"/>
    <w:qFormat/>
    <w:rsid w:val="000768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1">
    <w:name w:val="s_1"/>
    <w:basedOn w:val="a"/>
    <w:rsid w:val="00076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0768AD"/>
  </w:style>
  <w:style w:type="character" w:styleId="aa">
    <w:name w:val="Hyperlink"/>
    <w:basedOn w:val="a0"/>
    <w:uiPriority w:val="99"/>
    <w:semiHidden/>
    <w:unhideWhenUsed/>
    <w:rsid w:val="000768A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8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688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43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341D"/>
  </w:style>
  <w:style w:type="paragraph" w:styleId="af">
    <w:name w:val="footer"/>
    <w:basedOn w:val="a"/>
    <w:link w:val="af0"/>
    <w:uiPriority w:val="99"/>
    <w:unhideWhenUsed/>
    <w:rsid w:val="00F43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341D"/>
  </w:style>
  <w:style w:type="character" w:customStyle="1" w:styleId="highlightsearch">
    <w:name w:val="highlightsearch"/>
    <w:rsid w:val="006D5118"/>
  </w:style>
  <w:style w:type="paragraph" w:customStyle="1" w:styleId="11">
    <w:name w:val="Абзац списка1"/>
    <w:basedOn w:val="a"/>
    <w:rsid w:val="006D5118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1">
    <w:name w:val="Гипертекстовая ссылка"/>
    <w:rsid w:val="006D5118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68AD"/>
    <w:pPr>
      <w:keepNext/>
      <w:spacing w:after="0" w:line="240" w:lineRule="auto"/>
      <w:jc w:val="center"/>
      <w:outlineLvl w:val="0"/>
    </w:pPr>
    <w:rPr>
      <w:rFonts w:ascii="Arial Cyr Chuv" w:eastAsia="Times New Roman" w:hAnsi="Arial Cyr Chuv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6D64"/>
    <w:rPr>
      <w:b/>
      <w:bCs/>
    </w:rPr>
  </w:style>
  <w:style w:type="paragraph" w:styleId="a5">
    <w:name w:val="Body Text"/>
    <w:basedOn w:val="a"/>
    <w:link w:val="a6"/>
    <w:semiHidden/>
    <w:rsid w:val="0008772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a6">
    <w:name w:val="Основной текст Знак"/>
    <w:basedOn w:val="a0"/>
    <w:link w:val="a5"/>
    <w:semiHidden/>
    <w:rsid w:val="00087721"/>
    <w:rPr>
      <w:rFonts w:ascii="Times New Roman" w:eastAsia="Times New Roman" w:hAnsi="Times New Roman" w:cs="Times New Roman"/>
      <w:b/>
      <w:bCs/>
      <w:sz w:val="26"/>
      <w:szCs w:val="24"/>
    </w:rPr>
  </w:style>
  <w:style w:type="paragraph" w:customStyle="1" w:styleId="a7">
    <w:name w:val="Таблицы (моноширинный)"/>
    <w:basedOn w:val="a"/>
    <w:next w:val="a"/>
    <w:rsid w:val="0008772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character" w:customStyle="1" w:styleId="a8">
    <w:name w:val="Цветовое выделение"/>
    <w:rsid w:val="006869E0"/>
    <w:rPr>
      <w:b/>
      <w:bCs/>
      <w:color w:val="000080"/>
    </w:rPr>
  </w:style>
  <w:style w:type="paragraph" w:customStyle="1" w:styleId="ConsPlusNormal">
    <w:name w:val="ConsPlusNormal"/>
    <w:rsid w:val="000768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ConsPlusTitle">
    <w:name w:val="ConsPlusTitle"/>
    <w:rsid w:val="000768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0768AD"/>
    <w:rPr>
      <w:rFonts w:ascii="Arial Cyr Chuv" w:eastAsia="Times New Roman" w:hAnsi="Arial Cyr Chuv" w:cs="Times New Roman"/>
      <w:sz w:val="28"/>
      <w:szCs w:val="24"/>
    </w:rPr>
  </w:style>
  <w:style w:type="paragraph" w:styleId="a9">
    <w:name w:val="List Paragraph"/>
    <w:basedOn w:val="a"/>
    <w:qFormat/>
    <w:rsid w:val="000768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1">
    <w:name w:val="s_1"/>
    <w:basedOn w:val="a"/>
    <w:rsid w:val="00076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0768AD"/>
  </w:style>
  <w:style w:type="character" w:styleId="aa">
    <w:name w:val="Hyperlink"/>
    <w:basedOn w:val="a0"/>
    <w:uiPriority w:val="99"/>
    <w:semiHidden/>
    <w:unhideWhenUsed/>
    <w:rsid w:val="000768A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8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688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43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341D"/>
  </w:style>
  <w:style w:type="paragraph" w:styleId="af">
    <w:name w:val="footer"/>
    <w:basedOn w:val="a"/>
    <w:link w:val="af0"/>
    <w:uiPriority w:val="99"/>
    <w:unhideWhenUsed/>
    <w:rsid w:val="00F43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341D"/>
  </w:style>
  <w:style w:type="character" w:customStyle="1" w:styleId="highlightsearch">
    <w:name w:val="highlightsearch"/>
    <w:rsid w:val="006D5118"/>
  </w:style>
  <w:style w:type="paragraph" w:customStyle="1" w:styleId="ListParagraph">
    <w:name w:val="List Paragraph"/>
    <w:basedOn w:val="a"/>
    <w:rsid w:val="006D5118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1">
    <w:name w:val="Гипертекстовая ссылка"/>
    <w:rsid w:val="006D5118"/>
    <w:rPr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3674</Words>
  <Characters>20944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ibrjurist4</dc:creator>
  <cp:lastModifiedBy>Алина Фадеева</cp:lastModifiedBy>
  <cp:revision>20</cp:revision>
  <cp:lastPrinted>2022-10-28T06:00:00Z</cp:lastPrinted>
  <dcterms:created xsi:type="dcterms:W3CDTF">2022-10-26T06:27:00Z</dcterms:created>
  <dcterms:modified xsi:type="dcterms:W3CDTF">2022-11-09T08:08:00Z</dcterms:modified>
</cp:coreProperties>
</file>