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Калининская  районная  г. Чебоксары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РЕШЕНИЕ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от «07» сентября</w:t>
      </w:r>
      <w:r>
        <w:rPr/>
        <w:t xml:space="preserve"> 202</w:t>
      </w:r>
      <w:r>
        <w:rPr/>
        <w:t>2</w:t>
      </w:r>
      <w:r>
        <w:rPr/>
        <w:t xml:space="preserve"> г.                                                                                                      № </w:t>
      </w:r>
      <w:r>
        <w:rPr/>
        <w:t>29</w:t>
      </w:r>
      <w:r>
        <w:rPr/>
        <w:t>/2</w:t>
      </w:r>
    </w:p>
    <w:p>
      <w:pPr>
        <w:pStyle w:val="Normal"/>
        <w:shd w:val="clear" w:color="auto" w:fill="FFFFFF"/>
        <w:ind w:hanging="142"/>
        <w:rPr/>
      </w:pPr>
      <w:r>
        <w:rPr/>
        <w:tab/>
        <w:t xml:space="preserve">        </w:t>
      </w:r>
    </w:p>
    <w:p>
      <w:pPr>
        <w:pStyle w:val="ConsCell"/>
        <w:widowControl/>
        <w:overflowPunct w:val="true"/>
        <w:ind w:right="4392" w:hang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Об избрании секретаря Калининской </w:t>
      </w:r>
    </w:p>
    <w:p>
      <w:pPr>
        <w:pStyle w:val="ConsCell"/>
        <w:widowControl/>
        <w:overflowPunct w:val="true"/>
        <w:ind w:right="4392" w:hang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районной г. Чебоксары территориальной </w:t>
      </w:r>
    </w:p>
    <w:p>
      <w:pPr>
        <w:pStyle w:val="ConsCell"/>
        <w:widowControl/>
        <w:overflowPunct w:val="true"/>
        <w:ind w:right="4392" w:hanging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избирательной комиссии</w:t>
      </w:r>
    </w:p>
    <w:p>
      <w:pPr>
        <w:pStyle w:val="Normal"/>
        <w:jc w:val="both"/>
        <w:rPr/>
      </w:pPr>
      <w:r>
        <w:rPr/>
      </w:r>
    </w:p>
    <w:p>
      <w:pPr>
        <w:pStyle w:val="Style22"/>
        <w:spacing w:before="0" w:after="0"/>
        <w:ind w:left="0" w:firstLine="709"/>
        <w:jc w:val="both"/>
        <w:rPr>
          <w:b/>
          <w:b/>
        </w:rPr>
      </w:pPr>
      <w:r>
        <w:rPr/>
      </w:r>
    </w:p>
    <w:p>
      <w:pPr>
        <w:pStyle w:val="ConsCel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b/>
          <w:bCs/>
          <w:color w:val="111111"/>
          <w:szCs w:val="28"/>
        </w:rPr>
        <w:t>Калининская районная г. Чебоксары территориальная избирательная комиссия решила:</w:t>
      </w:r>
      <w:r>
        <w:rPr>
          <w:color w:val="111111"/>
          <w:szCs w:val="28"/>
        </w:rPr>
        <w:t xml:space="preserve"> </w:t>
      </w:r>
    </w:p>
    <w:p>
      <w:pPr>
        <w:pStyle w:val="Normal"/>
        <w:ind w:firstLine="708"/>
        <w:jc w:val="both"/>
        <w:rPr/>
      </w:pPr>
      <w:r>
        <w:rPr>
          <w:color w:val="111111"/>
          <w:szCs w:val="28"/>
        </w:rPr>
        <w:t>1. Избрать секретарем Калининской районной г. Чебоксары территориальной избирательной комиссии Потапову Ангелину Витальевну.</w:t>
      </w:r>
    </w:p>
    <w:p>
      <w:pPr>
        <w:pStyle w:val="Normal"/>
        <w:ind w:firstLine="708"/>
        <w:jc w:val="both"/>
        <w:rPr/>
      </w:pPr>
      <w:r>
        <w:rPr>
          <w:color w:val="111111"/>
          <w:szCs w:val="28"/>
        </w:rPr>
        <w:t>2. Направить настоящее решение в Центральную избирательную комиссию Чувашской Республики.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Калининской районной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 территориальной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402" w:leader="none"/>
                <w:tab w:val="left" w:pos="4569" w:leader="none"/>
              </w:tabs>
              <w:spacing w:lineRule="auto" w:line="360"/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402" w:leader="none"/>
                <w:tab w:val="left" w:pos="4569" w:leader="none"/>
              </w:tabs>
              <w:spacing w:lineRule="auto" w:line="360"/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Е.В. Трифонова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Калининской районной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 территориальной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02" w:leader="none"/>
                <w:tab w:val="left" w:pos="4569" w:leader="none"/>
              </w:tabs>
              <w:ind w:left="0" w:right="60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36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А.В. Потапова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88" w:footer="0" w:bottom="11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d0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ea2d01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ea2d01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5"/>
    <w:uiPriority w:val="99"/>
    <w:qFormat/>
    <w:rsid w:val="0037743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link w:val="a4"/>
    <w:qFormat/>
    <w:rsid w:val="00ea2d01"/>
    <w:pPr>
      <w:jc w:val="center"/>
    </w:pPr>
    <w:rPr>
      <w:b/>
      <w:sz w:val="28"/>
      <w:szCs w:val="28"/>
    </w:rPr>
  </w:style>
  <w:style w:type="paragraph" w:styleId="BodyText2">
    <w:name w:val="Body Text 2"/>
    <w:basedOn w:val="Normal"/>
    <w:link w:val="20"/>
    <w:semiHidden/>
    <w:unhideWhenUsed/>
    <w:qFormat/>
    <w:rsid w:val="00ea2d01"/>
    <w:pPr>
      <w:ind w:right="3775" w:hanging="0"/>
      <w:jc w:val="both"/>
    </w:pPr>
    <w:rPr>
      <w:b/>
      <w:sz w:val="28"/>
    </w:rPr>
  </w:style>
  <w:style w:type="paragraph" w:styleId="ConsCell" w:customStyle="1">
    <w:name w:val="ConsCell"/>
    <w:qFormat/>
    <w:rsid w:val="00ea2d01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2">
    <w:name w:val="Body Text Indent"/>
    <w:basedOn w:val="Normal"/>
    <w:link w:val="a6"/>
    <w:uiPriority w:val="99"/>
    <w:unhideWhenUsed/>
    <w:rsid w:val="0037743a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LibreOffice/7.0.6.2$Linux_X86_64 LibreOffice_project/00$Build-2</Application>
  <AppVersion>15.0000</AppVersion>
  <Pages>1</Pages>
  <Words>76</Words>
  <Characters>626</Characters>
  <CharactersWithSpaces>838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dc:description/>
  <dc:language>ru-RU</dc:language>
  <cp:lastModifiedBy/>
  <cp:lastPrinted>2023-02-13T17:54:26Z</cp:lastPrinted>
  <dcterms:modified xsi:type="dcterms:W3CDTF">2023-02-16T18:25:42Z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