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EF02DC" w:rsidRPr="006A6033" w:rsidTr="00C45481">
        <w:trPr>
          <w:cantSplit/>
          <w:trHeight w:val="542"/>
        </w:trPr>
        <w:tc>
          <w:tcPr>
            <w:tcW w:w="4089" w:type="dxa"/>
          </w:tcPr>
          <w:p w:rsidR="00EF02DC" w:rsidRPr="006A6033" w:rsidRDefault="00EF02DC" w:rsidP="00912E07">
            <w:pPr>
              <w:pStyle w:val="ac"/>
              <w:jc w:val="center"/>
              <w:rPr>
                <w:b/>
                <w:noProof/>
                <w:color w:val="000000"/>
              </w:rPr>
            </w:pPr>
          </w:p>
          <w:p w:rsidR="00EF02DC" w:rsidRPr="00EF02DC" w:rsidRDefault="00EF02DC" w:rsidP="00EF02DC">
            <w:pPr>
              <w:pStyle w:val="ac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EF02DC">
              <w:rPr>
                <w:b/>
                <w:noProof/>
                <w:color w:val="000000"/>
                <w:sz w:val="22"/>
                <w:szCs w:val="22"/>
              </w:rPr>
              <w:t>ЧĂВАШ РЕСПУБЛИКИ</w:t>
            </w:r>
          </w:p>
        </w:tc>
        <w:tc>
          <w:tcPr>
            <w:tcW w:w="1355" w:type="dxa"/>
            <w:vMerge w:val="restart"/>
          </w:tcPr>
          <w:p w:rsidR="00EF02DC" w:rsidRPr="006A6033" w:rsidRDefault="00EF02DC" w:rsidP="00912E07">
            <w:pPr>
              <w:pStyle w:val="ac"/>
              <w:jc w:val="center"/>
              <w:rPr>
                <w:b/>
              </w:rPr>
            </w:pPr>
            <w:r w:rsidRPr="006A6033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1BAC5F3" wp14:editId="3548DC4F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EF02DC" w:rsidRPr="006A6033" w:rsidRDefault="00EF02DC" w:rsidP="00EF02DC">
            <w:pPr>
              <w:pStyle w:val="ac"/>
              <w:jc w:val="center"/>
              <w:rPr>
                <w:b/>
                <w:noProof/>
                <w:color w:val="000000"/>
              </w:rPr>
            </w:pPr>
          </w:p>
          <w:p w:rsidR="00EF02DC" w:rsidRPr="00EF02DC" w:rsidRDefault="00EF02DC" w:rsidP="00EF02DC">
            <w:pPr>
              <w:pStyle w:val="ac"/>
              <w:ind w:firstLine="0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EF02DC">
              <w:rPr>
                <w:b/>
                <w:noProof/>
                <w:color w:val="000000"/>
                <w:sz w:val="22"/>
                <w:szCs w:val="22"/>
              </w:rPr>
              <w:t>ЧУВАШСКАЯ РЕСПУБЛИКА</w:t>
            </w:r>
          </w:p>
          <w:p w:rsidR="00EF02DC" w:rsidRPr="006A6033" w:rsidRDefault="00EF02DC" w:rsidP="00EF02DC">
            <w:pPr>
              <w:pStyle w:val="ac"/>
              <w:jc w:val="center"/>
              <w:rPr>
                <w:b/>
              </w:rPr>
            </w:pPr>
          </w:p>
        </w:tc>
      </w:tr>
      <w:tr w:rsidR="00EF02DC" w:rsidRPr="006A6033" w:rsidTr="00C45481">
        <w:trPr>
          <w:cantSplit/>
          <w:trHeight w:val="1785"/>
        </w:trPr>
        <w:tc>
          <w:tcPr>
            <w:tcW w:w="4089" w:type="dxa"/>
          </w:tcPr>
          <w:p w:rsidR="00EF02DC" w:rsidRPr="00EF02DC" w:rsidRDefault="00EF02DC" w:rsidP="00912E07">
            <w:pPr>
              <w:pStyle w:val="ac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EF02DC">
              <w:rPr>
                <w:b/>
                <w:noProof/>
                <w:color w:val="000000"/>
                <w:sz w:val="22"/>
                <w:szCs w:val="22"/>
              </w:rPr>
              <w:t>КАНАШ</w:t>
            </w:r>
          </w:p>
          <w:p w:rsidR="00EF02DC" w:rsidRPr="00EF02DC" w:rsidRDefault="00EF02DC" w:rsidP="00912E07">
            <w:pPr>
              <w:pStyle w:val="ac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EF02DC">
              <w:rPr>
                <w:b/>
                <w:noProof/>
                <w:color w:val="000000"/>
                <w:sz w:val="22"/>
                <w:szCs w:val="22"/>
              </w:rPr>
              <w:t>МУНИЦИПАЛЛĂ ОКРУГĚН</w:t>
            </w:r>
          </w:p>
          <w:p w:rsidR="00EF02DC" w:rsidRPr="00EF02DC" w:rsidRDefault="00EF02DC" w:rsidP="00912E07">
            <w:pPr>
              <w:pStyle w:val="ac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EF02DC">
              <w:rPr>
                <w:b/>
                <w:noProof/>
                <w:color w:val="000000"/>
                <w:sz w:val="22"/>
                <w:szCs w:val="22"/>
              </w:rPr>
              <w:t>ДЕПУТАТСЕН ПУХĂВĚ</w:t>
            </w:r>
          </w:p>
          <w:p w:rsidR="00EF02DC" w:rsidRPr="00EF02DC" w:rsidRDefault="00EF02DC" w:rsidP="00912E07">
            <w:pPr>
              <w:pStyle w:val="ac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</w:p>
          <w:p w:rsidR="00EF02DC" w:rsidRPr="00EF02DC" w:rsidRDefault="00EF02DC" w:rsidP="00912E07">
            <w:pPr>
              <w:pStyle w:val="ac"/>
              <w:jc w:val="center"/>
              <w:rPr>
                <w:b/>
                <w:noProof/>
                <w:color w:val="000000"/>
              </w:rPr>
            </w:pPr>
            <w:r w:rsidRPr="00EF02DC">
              <w:rPr>
                <w:b/>
                <w:noProof/>
                <w:color w:val="000000"/>
              </w:rPr>
              <w:t>ЙЫШĂНУ</w:t>
            </w:r>
          </w:p>
          <w:p w:rsidR="00EF02DC" w:rsidRPr="006A6033" w:rsidRDefault="00EF02DC" w:rsidP="00912E07">
            <w:pPr>
              <w:pStyle w:val="ac"/>
              <w:jc w:val="center"/>
              <w:rPr>
                <w:b/>
              </w:rPr>
            </w:pPr>
          </w:p>
          <w:p w:rsidR="00EF02DC" w:rsidRPr="006A6033" w:rsidRDefault="00C45481" w:rsidP="00912E07">
            <w:pPr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09.12.</w:t>
            </w:r>
            <w:r w:rsidR="00EF02DC" w:rsidRPr="006A6033">
              <w:rPr>
                <w:noProof/>
                <w:color w:val="000000"/>
              </w:rPr>
              <w:t xml:space="preserve">2022 </w:t>
            </w:r>
            <w:r>
              <w:rPr>
                <w:noProof/>
                <w:color w:val="000000"/>
              </w:rPr>
              <w:t xml:space="preserve">  3/37 </w:t>
            </w:r>
            <w:r w:rsidR="00EF02DC" w:rsidRPr="006A6033">
              <w:rPr>
                <w:noProof/>
                <w:color w:val="000000"/>
              </w:rPr>
              <w:t xml:space="preserve">№ </w:t>
            </w:r>
          </w:p>
          <w:p w:rsidR="00EF02DC" w:rsidRPr="00EF02DC" w:rsidRDefault="00EF02DC" w:rsidP="00912E07">
            <w:pPr>
              <w:pStyle w:val="ac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F02DC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55" w:type="dxa"/>
            <w:vMerge/>
          </w:tcPr>
          <w:p w:rsidR="00EF02DC" w:rsidRPr="006A6033" w:rsidRDefault="00EF02DC" w:rsidP="00912E07">
            <w:pPr>
              <w:pStyle w:val="ac"/>
              <w:jc w:val="center"/>
              <w:rPr>
                <w:b/>
              </w:rPr>
            </w:pPr>
          </w:p>
        </w:tc>
        <w:tc>
          <w:tcPr>
            <w:tcW w:w="4127" w:type="dxa"/>
          </w:tcPr>
          <w:p w:rsidR="00EF02DC" w:rsidRPr="00EF02DC" w:rsidRDefault="00EF02DC" w:rsidP="00EF02DC">
            <w:pPr>
              <w:pStyle w:val="ac"/>
              <w:ind w:firstLine="0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EF02DC">
              <w:rPr>
                <w:b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EF02DC" w:rsidRDefault="00EF02DC" w:rsidP="00EF02DC">
            <w:pPr>
              <w:pStyle w:val="ac"/>
              <w:ind w:firstLine="0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КАНАШСКОГО</w:t>
            </w:r>
          </w:p>
          <w:p w:rsidR="00EF02DC" w:rsidRPr="00EF02DC" w:rsidRDefault="00EF02DC" w:rsidP="00EF02DC">
            <w:pPr>
              <w:pStyle w:val="ac"/>
              <w:ind w:firstLine="0"/>
              <w:jc w:val="center"/>
              <w:rPr>
                <w:b/>
                <w:noProof/>
                <w:color w:val="000000"/>
                <w:sz w:val="22"/>
                <w:szCs w:val="22"/>
              </w:rPr>
            </w:pPr>
            <w:r w:rsidRPr="00EF02DC">
              <w:rPr>
                <w:b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EF02DC" w:rsidRPr="00EF02DC" w:rsidRDefault="00EF02DC" w:rsidP="00EF02DC">
            <w:pPr>
              <w:pStyle w:val="ac"/>
              <w:jc w:val="center"/>
              <w:rPr>
                <w:b/>
                <w:sz w:val="22"/>
                <w:szCs w:val="22"/>
              </w:rPr>
            </w:pPr>
          </w:p>
          <w:p w:rsidR="00EF02DC" w:rsidRPr="00EF02DC" w:rsidRDefault="00EF02DC" w:rsidP="00EF02DC">
            <w:pPr>
              <w:pStyle w:val="ac"/>
              <w:jc w:val="center"/>
              <w:rPr>
                <w:b/>
              </w:rPr>
            </w:pPr>
            <w:r w:rsidRPr="00EF02DC">
              <w:rPr>
                <w:b/>
              </w:rPr>
              <w:t>РЕШЕНИЕ</w:t>
            </w:r>
          </w:p>
          <w:p w:rsidR="00EF02DC" w:rsidRPr="006A6033" w:rsidRDefault="00EF02DC" w:rsidP="00EF02DC">
            <w:pPr>
              <w:pStyle w:val="ac"/>
              <w:jc w:val="center"/>
              <w:rPr>
                <w:b/>
              </w:rPr>
            </w:pPr>
          </w:p>
          <w:p w:rsidR="00EF02DC" w:rsidRPr="006A6033" w:rsidRDefault="00C45481" w:rsidP="00EF02DC">
            <w:pPr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09.12.</w:t>
            </w:r>
            <w:r w:rsidR="00EF02DC" w:rsidRPr="006A6033">
              <w:rPr>
                <w:noProof/>
                <w:color w:val="000000"/>
              </w:rPr>
              <w:t xml:space="preserve">2022 </w:t>
            </w:r>
            <w:r>
              <w:rPr>
                <w:noProof/>
                <w:color w:val="000000"/>
              </w:rPr>
              <w:t xml:space="preserve">  </w:t>
            </w:r>
            <w:r w:rsidR="00EF02DC" w:rsidRPr="006A6033">
              <w:rPr>
                <w:noProof/>
                <w:color w:val="000000"/>
              </w:rPr>
              <w:t>№</w:t>
            </w:r>
            <w:r>
              <w:rPr>
                <w:noProof/>
                <w:color w:val="000000"/>
              </w:rPr>
              <w:t xml:space="preserve"> 3/37</w:t>
            </w:r>
          </w:p>
          <w:p w:rsidR="00EF02DC" w:rsidRPr="00EF02DC" w:rsidRDefault="00EF02DC" w:rsidP="00EF02DC">
            <w:pPr>
              <w:pStyle w:val="ac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F02DC">
              <w:rPr>
                <w:sz w:val="22"/>
                <w:szCs w:val="22"/>
              </w:rPr>
              <w:t>город Канаш</w:t>
            </w:r>
          </w:p>
        </w:tc>
      </w:tr>
    </w:tbl>
    <w:p w:rsidR="00EF02DC" w:rsidRPr="007827FA" w:rsidRDefault="00EF02DC" w:rsidP="00EF02DC">
      <w:pPr>
        <w:ind w:left="-180"/>
        <w:rPr>
          <w:b/>
          <w:bCs/>
          <w:sz w:val="23"/>
          <w:szCs w:val="23"/>
        </w:rPr>
      </w:pPr>
    </w:p>
    <w:p w:rsidR="00EF02DC" w:rsidRDefault="00EF02D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37D3F" w:rsidRPr="00EF02DC" w:rsidTr="005E2714">
        <w:tc>
          <w:tcPr>
            <w:tcW w:w="4786" w:type="dxa"/>
          </w:tcPr>
          <w:p w:rsidR="00C37D3F" w:rsidRPr="00EF02DC" w:rsidRDefault="003A7AED" w:rsidP="00545D29">
            <w:pPr>
              <w:ind w:firstLine="0"/>
              <w:rPr>
                <w:b/>
              </w:rPr>
            </w:pPr>
            <w:r w:rsidRPr="00EF02DC">
              <w:rPr>
                <w:b/>
              </w:rPr>
              <w:t>Об утверждении П</w:t>
            </w:r>
            <w:r w:rsidR="00C37D3F" w:rsidRPr="00EF02DC">
              <w:rPr>
                <w:b/>
              </w:rPr>
              <w:t>орядка формирования</w:t>
            </w:r>
          </w:p>
          <w:p w:rsidR="00C37D3F" w:rsidRPr="00EF02DC" w:rsidRDefault="00C37D3F" w:rsidP="00545D29">
            <w:pPr>
              <w:ind w:firstLine="0"/>
            </w:pPr>
            <w:r w:rsidRPr="00EF02DC">
              <w:rPr>
                <w:b/>
              </w:rPr>
              <w:t xml:space="preserve">и использования бюджетных ассигнований муниципального дорожного фонда </w:t>
            </w:r>
            <w:r w:rsidR="00B17B9D" w:rsidRPr="00EF02DC">
              <w:rPr>
                <w:b/>
              </w:rPr>
              <w:t>в</w:t>
            </w:r>
            <w:r w:rsidR="00545D29" w:rsidRPr="00EF02DC">
              <w:rPr>
                <w:b/>
              </w:rPr>
              <w:t xml:space="preserve"> </w:t>
            </w:r>
            <w:proofErr w:type="spellStart"/>
            <w:r w:rsidR="006567A7" w:rsidRPr="00EF02DC">
              <w:rPr>
                <w:b/>
              </w:rPr>
              <w:t>Канашско</w:t>
            </w:r>
            <w:r w:rsidR="00B17B9D" w:rsidRPr="00EF02DC">
              <w:rPr>
                <w:b/>
              </w:rPr>
              <w:t>м</w:t>
            </w:r>
            <w:proofErr w:type="spellEnd"/>
            <w:r w:rsidR="006567A7" w:rsidRPr="00EF02DC">
              <w:rPr>
                <w:b/>
              </w:rPr>
              <w:t xml:space="preserve"> муниципально</w:t>
            </w:r>
            <w:r w:rsidR="002821DE" w:rsidRPr="00EF02DC">
              <w:rPr>
                <w:b/>
              </w:rPr>
              <w:t>м</w:t>
            </w:r>
            <w:r w:rsidR="006567A7" w:rsidRPr="00EF02DC">
              <w:rPr>
                <w:b/>
              </w:rPr>
              <w:t xml:space="preserve"> округ</w:t>
            </w:r>
            <w:r w:rsidR="002821DE" w:rsidRPr="00EF02DC">
              <w:rPr>
                <w:b/>
              </w:rPr>
              <w:t>е</w:t>
            </w:r>
            <w:r w:rsidR="006567A7" w:rsidRPr="00EF02DC">
              <w:rPr>
                <w:b/>
              </w:rPr>
              <w:t xml:space="preserve"> Чувашской Республики</w:t>
            </w:r>
            <w:r w:rsidR="006567A7" w:rsidRPr="00EF02DC">
              <w:t xml:space="preserve"> </w:t>
            </w:r>
          </w:p>
        </w:tc>
      </w:tr>
    </w:tbl>
    <w:p w:rsidR="00C37D3F" w:rsidRPr="00EF02DC" w:rsidRDefault="00C37D3F"/>
    <w:p w:rsidR="00C37D3F" w:rsidRPr="00EF02DC" w:rsidRDefault="00C37D3F"/>
    <w:p w:rsidR="00545D29" w:rsidRPr="00EF02DC" w:rsidRDefault="00C05C00" w:rsidP="00545D29">
      <w:pPr>
        <w:ind w:firstLine="708"/>
        <w:rPr>
          <w:b/>
          <w:bCs/>
        </w:rPr>
      </w:pPr>
      <w:proofErr w:type="gramStart"/>
      <w:r w:rsidRPr="00EF02DC">
        <w:rPr>
          <w:shd w:val="clear" w:color="auto" w:fill="FFFFFF"/>
        </w:rPr>
        <w:t>В соответствии со статьей 179.4 Бюджетног</w:t>
      </w:r>
      <w:r w:rsidR="00545D29" w:rsidRPr="00EF02DC">
        <w:rPr>
          <w:shd w:val="clear" w:color="auto" w:fill="FFFFFF"/>
        </w:rPr>
        <w:t xml:space="preserve">о кодекса Российской Федерации, </w:t>
      </w:r>
      <w:hyperlink r:id="rId8" w:anchor="/document/12157004/entry/0" w:history="1">
        <w:r w:rsidRPr="00EF02DC">
          <w:rPr>
            <w:rStyle w:val="a9"/>
            <w:color w:val="auto"/>
            <w:u w:val="none"/>
            <w:shd w:val="clear" w:color="auto" w:fill="FFFFFF"/>
          </w:rPr>
          <w:t>Федеральным законом</w:t>
        </w:r>
      </w:hyperlink>
      <w:r w:rsidR="00545D29" w:rsidRPr="00EF02DC">
        <w:rPr>
          <w:rStyle w:val="a9"/>
          <w:color w:val="auto"/>
          <w:u w:val="none"/>
          <w:shd w:val="clear" w:color="auto" w:fill="FFFFFF"/>
        </w:rPr>
        <w:t xml:space="preserve"> </w:t>
      </w:r>
      <w:r w:rsidRPr="00EF02DC">
        <w:rPr>
          <w:shd w:val="clear" w:color="auto" w:fill="FFFFFF"/>
        </w:rPr>
        <w:t xml:space="preserve">от 8 ноября 2007 года </w:t>
      </w:r>
      <w:r w:rsidR="00416B92" w:rsidRPr="00EF02DC">
        <w:rPr>
          <w:shd w:val="clear" w:color="auto" w:fill="FFFFFF"/>
        </w:rPr>
        <w:t>№</w:t>
      </w:r>
      <w:r w:rsidR="00545D29" w:rsidRPr="00EF02DC">
        <w:rPr>
          <w:shd w:val="clear" w:color="auto" w:fill="FFFFFF"/>
        </w:rPr>
        <w:t xml:space="preserve"> </w:t>
      </w:r>
      <w:r w:rsidRPr="00EF02DC">
        <w:rPr>
          <w:shd w:val="clear" w:color="auto" w:fill="FFFFFF"/>
        </w:rPr>
        <w:t xml:space="preserve">257-ФЗ </w:t>
      </w:r>
      <w:r w:rsidR="00545D29" w:rsidRPr="00EF02DC">
        <w:rPr>
          <w:shd w:val="clear" w:color="auto" w:fill="FFFFFF"/>
        </w:rPr>
        <w:t>«</w:t>
      </w:r>
      <w:r w:rsidRPr="00EF02DC">
        <w:rPr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45D29" w:rsidRPr="00EF02DC">
        <w:rPr>
          <w:shd w:val="clear" w:color="auto" w:fill="FFFFFF"/>
        </w:rPr>
        <w:t>»</w:t>
      </w:r>
      <w:r w:rsidRPr="00EF02DC">
        <w:rPr>
          <w:shd w:val="clear" w:color="auto" w:fill="FFFFFF"/>
        </w:rPr>
        <w:t>,</w:t>
      </w:r>
      <w:r w:rsidR="00545D29" w:rsidRPr="00EF02DC">
        <w:rPr>
          <w:shd w:val="clear" w:color="auto" w:fill="FFFFFF"/>
        </w:rPr>
        <w:t xml:space="preserve"> </w:t>
      </w:r>
      <w:hyperlink r:id="rId9" w:anchor="/document/186367/entry/0" w:history="1">
        <w:r w:rsidRPr="00EF02DC">
          <w:rPr>
            <w:rStyle w:val="a9"/>
            <w:color w:val="auto"/>
            <w:u w:val="none"/>
            <w:shd w:val="clear" w:color="auto" w:fill="FFFFFF"/>
          </w:rPr>
          <w:t>Федеральным законом</w:t>
        </w:r>
      </w:hyperlink>
      <w:r w:rsidR="00545D29" w:rsidRPr="00EF02DC">
        <w:rPr>
          <w:rStyle w:val="a9"/>
          <w:color w:val="auto"/>
          <w:u w:val="none"/>
          <w:shd w:val="clear" w:color="auto" w:fill="FFFFFF"/>
        </w:rPr>
        <w:t xml:space="preserve"> </w:t>
      </w:r>
      <w:r w:rsidRPr="00EF02DC">
        <w:rPr>
          <w:shd w:val="clear" w:color="auto" w:fill="FFFFFF"/>
        </w:rPr>
        <w:t xml:space="preserve">от 6 октября 2003 года </w:t>
      </w:r>
      <w:r w:rsidR="00B66883" w:rsidRPr="00EF02DC">
        <w:rPr>
          <w:shd w:val="clear" w:color="auto" w:fill="FFFFFF"/>
        </w:rPr>
        <w:t>№</w:t>
      </w:r>
      <w:r w:rsidR="00545D29" w:rsidRPr="00EF02DC">
        <w:rPr>
          <w:shd w:val="clear" w:color="auto" w:fill="FFFFFF"/>
        </w:rPr>
        <w:t xml:space="preserve"> </w:t>
      </w:r>
      <w:r w:rsidRPr="00EF02DC">
        <w:rPr>
          <w:shd w:val="clear" w:color="auto" w:fill="FFFFFF"/>
        </w:rPr>
        <w:t xml:space="preserve">131-ФЗ </w:t>
      </w:r>
      <w:r w:rsidR="00545D29" w:rsidRPr="00EF02DC">
        <w:rPr>
          <w:shd w:val="clear" w:color="auto" w:fill="FFFFFF"/>
        </w:rPr>
        <w:t>«</w:t>
      </w:r>
      <w:r w:rsidRPr="00EF02DC">
        <w:rPr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545D29" w:rsidRPr="00EF02DC">
        <w:rPr>
          <w:shd w:val="clear" w:color="auto" w:fill="FFFFFF"/>
        </w:rPr>
        <w:t>»</w:t>
      </w:r>
      <w:r w:rsidRPr="00EF02DC">
        <w:rPr>
          <w:shd w:val="clear" w:color="auto" w:fill="FFFFFF"/>
        </w:rPr>
        <w:t xml:space="preserve">, Уставом Канашского </w:t>
      </w:r>
      <w:r w:rsidR="00545D29" w:rsidRPr="00EF02DC">
        <w:rPr>
          <w:shd w:val="clear" w:color="auto" w:fill="FFFFFF"/>
        </w:rPr>
        <w:t>муниципального округа</w:t>
      </w:r>
      <w:r w:rsidRPr="00EF02DC">
        <w:rPr>
          <w:shd w:val="clear" w:color="auto" w:fill="FFFFFF"/>
        </w:rPr>
        <w:t xml:space="preserve"> </w:t>
      </w:r>
      <w:r w:rsidR="00184147" w:rsidRPr="00EF02DC">
        <w:t>Чувашской Республики</w:t>
      </w:r>
      <w:proofErr w:type="gramEnd"/>
      <w:r w:rsidR="00184147" w:rsidRPr="00EF02DC">
        <w:rPr>
          <w:b/>
          <w:shd w:val="clear" w:color="auto" w:fill="FFFFFF"/>
        </w:rPr>
        <w:t xml:space="preserve"> </w:t>
      </w:r>
      <w:r w:rsidR="00CA4D4D" w:rsidRPr="00EF02DC">
        <w:rPr>
          <w:b/>
          <w:bCs/>
        </w:rPr>
        <w:t>Собрание депутатов Канашского муниципального округа Чувашской Республики решило:</w:t>
      </w:r>
    </w:p>
    <w:p w:rsidR="00545D29" w:rsidRPr="00EF02DC" w:rsidRDefault="00545D29" w:rsidP="00545D29">
      <w:pPr>
        <w:ind w:firstLine="708"/>
        <w:rPr>
          <w:b/>
          <w:bCs/>
        </w:rPr>
      </w:pPr>
    </w:p>
    <w:p w:rsidR="00545D29" w:rsidRPr="00EF02DC" w:rsidRDefault="00545D29" w:rsidP="00545D29">
      <w:pPr>
        <w:ind w:firstLine="708"/>
      </w:pPr>
      <w:r w:rsidRPr="00EF02DC">
        <w:rPr>
          <w:bCs/>
        </w:rPr>
        <w:t>1.</w:t>
      </w:r>
      <w:r w:rsidRPr="00EF02DC">
        <w:rPr>
          <w:b/>
          <w:bCs/>
        </w:rPr>
        <w:t xml:space="preserve"> </w:t>
      </w:r>
      <w:r w:rsidRPr="00C45481">
        <w:rPr>
          <w:bCs/>
        </w:rPr>
        <w:t>У</w:t>
      </w:r>
      <w:r w:rsidR="001F4AA2" w:rsidRPr="00EF02DC">
        <w:t xml:space="preserve">твердить прилагаемый </w:t>
      </w:r>
      <w:r w:rsidRPr="00EF02DC">
        <w:t>П</w:t>
      </w:r>
      <w:r w:rsidR="001F4AA2" w:rsidRPr="00EF02DC">
        <w:t xml:space="preserve">орядок формирования и использования бюджетных ассигнований муниципального дорожного фонда в </w:t>
      </w:r>
      <w:r w:rsidR="002821DE" w:rsidRPr="00EF02DC">
        <w:rPr>
          <w:bCs/>
        </w:rPr>
        <w:t>Канашском муниципальном округе</w:t>
      </w:r>
      <w:r w:rsidR="002821DE" w:rsidRPr="00EF02DC">
        <w:rPr>
          <w:b/>
          <w:bCs/>
        </w:rPr>
        <w:t xml:space="preserve"> </w:t>
      </w:r>
      <w:r w:rsidR="001F4AA2" w:rsidRPr="00EF02DC">
        <w:t>Чувашской Республики</w:t>
      </w:r>
      <w:r w:rsidR="00E0222C" w:rsidRPr="00EF02DC">
        <w:t>.</w:t>
      </w:r>
    </w:p>
    <w:p w:rsidR="00545D29" w:rsidRPr="00EF02DC" w:rsidRDefault="00545D29" w:rsidP="00545D29">
      <w:pPr>
        <w:ind w:firstLine="708"/>
      </w:pPr>
      <w:r w:rsidRPr="00EF02DC">
        <w:rPr>
          <w:bCs/>
        </w:rPr>
        <w:t>2.</w:t>
      </w:r>
      <w:r w:rsidRPr="00EF02DC">
        <w:rPr>
          <w:b/>
          <w:bCs/>
        </w:rPr>
        <w:t xml:space="preserve"> </w:t>
      </w:r>
      <w:r w:rsidR="00783171" w:rsidRPr="00EF02DC">
        <w:t>Признать утратившим силу решение</w:t>
      </w:r>
      <w:r w:rsidR="001C52FE" w:rsidRPr="00EF02DC">
        <w:t xml:space="preserve"> Собрания депутатов Канашского района </w:t>
      </w:r>
      <w:r w:rsidR="00486475" w:rsidRPr="00EF02DC">
        <w:rPr>
          <w:shd w:val="clear" w:color="auto" w:fill="FFFFFF"/>
        </w:rPr>
        <w:t xml:space="preserve">Чувашской Республики </w:t>
      </w:r>
      <w:r w:rsidR="001C52FE" w:rsidRPr="00EF02DC">
        <w:t xml:space="preserve">от </w:t>
      </w:r>
      <w:r w:rsidR="00A215A7" w:rsidRPr="00EF02DC">
        <w:t>05 августа 2022</w:t>
      </w:r>
      <w:r w:rsidR="001C52FE" w:rsidRPr="00EF02DC">
        <w:t xml:space="preserve"> года </w:t>
      </w:r>
      <w:r w:rsidRPr="00EF02DC">
        <w:t xml:space="preserve">№ </w:t>
      </w:r>
      <w:r w:rsidR="00A215A7" w:rsidRPr="00EF02DC">
        <w:t>22</w:t>
      </w:r>
      <w:r w:rsidR="001C52FE" w:rsidRPr="00EF02DC">
        <w:t>/</w:t>
      </w:r>
      <w:r w:rsidR="00A215A7" w:rsidRPr="00EF02DC">
        <w:t>4</w:t>
      </w:r>
      <w:r w:rsidR="001C52FE" w:rsidRPr="00EF02DC">
        <w:t xml:space="preserve"> </w:t>
      </w:r>
      <w:r w:rsidRPr="00EF02DC">
        <w:t>«</w:t>
      </w:r>
      <w:r w:rsidR="001C52FE" w:rsidRPr="00EF02DC">
        <w:t>О</w:t>
      </w:r>
      <w:r w:rsidRPr="00EF02DC">
        <w:t xml:space="preserve"> </w:t>
      </w:r>
      <w:r w:rsidR="001C52FE" w:rsidRPr="00EF02DC">
        <w:rPr>
          <w:shd w:val="clear" w:color="auto" w:fill="FFFFFF"/>
        </w:rPr>
        <w:t>муниципальном дорожном фонде</w:t>
      </w:r>
      <w:r w:rsidR="001C52FE" w:rsidRPr="00EF02DC">
        <w:t xml:space="preserve"> </w:t>
      </w:r>
      <w:r w:rsidR="001C52FE" w:rsidRPr="00EF02DC">
        <w:rPr>
          <w:shd w:val="clear" w:color="auto" w:fill="FFFFFF"/>
        </w:rPr>
        <w:t>Канашского района</w:t>
      </w:r>
      <w:r w:rsidR="001C52FE" w:rsidRPr="00EF02DC">
        <w:rPr>
          <w:b/>
          <w:shd w:val="clear" w:color="auto" w:fill="FFFFFF"/>
        </w:rPr>
        <w:t xml:space="preserve"> </w:t>
      </w:r>
      <w:r w:rsidR="001C52FE" w:rsidRPr="00EF02DC">
        <w:t>Чувашской Республики</w:t>
      </w:r>
      <w:r w:rsidRPr="00EF02DC">
        <w:t>»</w:t>
      </w:r>
      <w:r w:rsidR="001C52FE" w:rsidRPr="00EF02DC">
        <w:t>.</w:t>
      </w:r>
    </w:p>
    <w:p w:rsidR="004047F2" w:rsidRPr="00EF02DC" w:rsidRDefault="00545D29" w:rsidP="00545D29">
      <w:pPr>
        <w:ind w:firstLine="708"/>
      </w:pPr>
      <w:r w:rsidRPr="00EF02DC">
        <w:t xml:space="preserve">3. </w:t>
      </w:r>
      <w:r w:rsidR="004047F2" w:rsidRPr="00EF02DC">
        <w:t xml:space="preserve">Настоящее </w:t>
      </w:r>
      <w:r w:rsidR="00CD32DA" w:rsidRPr="00EF02DC">
        <w:t>решение</w:t>
      </w:r>
      <w:r w:rsidR="004047F2" w:rsidRPr="00EF02DC">
        <w:t xml:space="preserve"> вступает в силу после его официального опубликования.</w:t>
      </w:r>
    </w:p>
    <w:p w:rsidR="00EF02DC" w:rsidRDefault="00EF02DC" w:rsidP="00EF02DC">
      <w:pPr>
        <w:ind w:firstLine="0"/>
        <w:rPr>
          <w:rFonts w:eastAsiaTheme="minorHAnsi"/>
          <w:lang w:eastAsia="en-US"/>
        </w:rPr>
      </w:pPr>
    </w:p>
    <w:p w:rsidR="00EF02DC" w:rsidRDefault="00EF02DC" w:rsidP="00EF02DC">
      <w:pPr>
        <w:ind w:firstLine="0"/>
        <w:rPr>
          <w:rFonts w:eastAsiaTheme="minorHAnsi"/>
          <w:lang w:eastAsia="en-US"/>
        </w:rPr>
      </w:pPr>
    </w:p>
    <w:p w:rsidR="00EF02DC" w:rsidRDefault="00EF02DC" w:rsidP="00EF02DC">
      <w:pPr>
        <w:ind w:firstLine="0"/>
        <w:rPr>
          <w:rFonts w:eastAsiaTheme="minorHAnsi"/>
          <w:lang w:eastAsia="en-US"/>
        </w:rPr>
      </w:pPr>
    </w:p>
    <w:p w:rsidR="00A215A7" w:rsidRPr="00EF02DC" w:rsidRDefault="00A215A7" w:rsidP="00EF02DC">
      <w:pPr>
        <w:ind w:firstLine="0"/>
        <w:rPr>
          <w:bCs/>
        </w:rPr>
      </w:pPr>
      <w:r w:rsidRPr="00EF02DC">
        <w:rPr>
          <w:bCs/>
        </w:rPr>
        <w:t>Председатель Собрания депутатов</w:t>
      </w:r>
    </w:p>
    <w:p w:rsidR="00A215A7" w:rsidRPr="00EF02DC" w:rsidRDefault="00A215A7" w:rsidP="00EF02DC">
      <w:pPr>
        <w:ind w:firstLine="0"/>
        <w:rPr>
          <w:bCs/>
        </w:rPr>
      </w:pPr>
      <w:r w:rsidRPr="00EF02DC">
        <w:rPr>
          <w:bCs/>
        </w:rPr>
        <w:t>Канашского муниципального</w:t>
      </w:r>
    </w:p>
    <w:p w:rsidR="00A215A7" w:rsidRPr="00EF02DC" w:rsidRDefault="00A215A7" w:rsidP="00EF02DC">
      <w:pPr>
        <w:ind w:firstLine="0"/>
        <w:rPr>
          <w:bCs/>
        </w:rPr>
      </w:pPr>
      <w:r w:rsidRPr="00EF02DC">
        <w:rPr>
          <w:bCs/>
        </w:rPr>
        <w:t xml:space="preserve">округа Чувашской Республики                                                                          </w:t>
      </w:r>
      <w:r w:rsidR="007663F0">
        <w:rPr>
          <w:bCs/>
        </w:rPr>
        <w:t xml:space="preserve">        </w:t>
      </w:r>
      <w:r w:rsidRPr="00EF02DC">
        <w:rPr>
          <w:bCs/>
        </w:rPr>
        <w:t xml:space="preserve">С.А. </w:t>
      </w:r>
      <w:proofErr w:type="spellStart"/>
      <w:r w:rsidRPr="00EF02DC">
        <w:rPr>
          <w:bCs/>
        </w:rPr>
        <w:t>Шерне</w:t>
      </w:r>
      <w:proofErr w:type="spellEnd"/>
    </w:p>
    <w:p w:rsidR="00A215A7" w:rsidRPr="00EF02DC" w:rsidRDefault="00A215A7" w:rsidP="00A215A7">
      <w:pPr>
        <w:rPr>
          <w:bCs/>
        </w:rPr>
      </w:pPr>
    </w:p>
    <w:p w:rsidR="00EF02DC" w:rsidRDefault="00EF02DC" w:rsidP="00EF02DC">
      <w:pPr>
        <w:ind w:firstLine="0"/>
        <w:rPr>
          <w:bCs/>
        </w:rPr>
      </w:pPr>
    </w:p>
    <w:p w:rsidR="00A215A7" w:rsidRPr="00EF02DC" w:rsidRDefault="00A215A7" w:rsidP="00EF02DC">
      <w:pPr>
        <w:ind w:firstLine="0"/>
        <w:rPr>
          <w:bCs/>
        </w:rPr>
      </w:pPr>
      <w:proofErr w:type="gramStart"/>
      <w:r w:rsidRPr="00EF02DC">
        <w:rPr>
          <w:bCs/>
        </w:rPr>
        <w:t>Исполняющий</w:t>
      </w:r>
      <w:proofErr w:type="gramEnd"/>
      <w:r w:rsidRPr="00EF02DC">
        <w:rPr>
          <w:bCs/>
        </w:rPr>
        <w:t xml:space="preserve"> полномочия</w:t>
      </w:r>
    </w:p>
    <w:p w:rsidR="00A215A7" w:rsidRPr="00EF02DC" w:rsidRDefault="00A215A7" w:rsidP="00EF02DC">
      <w:pPr>
        <w:ind w:firstLine="0"/>
        <w:rPr>
          <w:bCs/>
        </w:rPr>
      </w:pPr>
      <w:r w:rsidRPr="00EF02DC">
        <w:rPr>
          <w:bCs/>
        </w:rPr>
        <w:t xml:space="preserve">главы Канашского </w:t>
      </w:r>
      <w:proofErr w:type="gramStart"/>
      <w:r w:rsidRPr="00EF02DC">
        <w:rPr>
          <w:bCs/>
        </w:rPr>
        <w:t>муниципального</w:t>
      </w:r>
      <w:proofErr w:type="gramEnd"/>
    </w:p>
    <w:p w:rsidR="00A215A7" w:rsidRPr="00EF02DC" w:rsidRDefault="00A215A7" w:rsidP="00EF02DC">
      <w:pPr>
        <w:ind w:firstLine="0"/>
        <w:rPr>
          <w:bCs/>
        </w:rPr>
      </w:pPr>
      <w:r w:rsidRPr="00EF02DC">
        <w:rPr>
          <w:bCs/>
        </w:rPr>
        <w:t xml:space="preserve">округа Чувашской Республики                                                                          </w:t>
      </w:r>
      <w:r w:rsidR="007663F0">
        <w:rPr>
          <w:bCs/>
        </w:rPr>
        <w:t xml:space="preserve">        </w:t>
      </w:r>
      <w:r w:rsidRPr="00EF02DC">
        <w:rPr>
          <w:bCs/>
        </w:rPr>
        <w:t xml:space="preserve">С.А. </w:t>
      </w:r>
      <w:proofErr w:type="spellStart"/>
      <w:r w:rsidRPr="00EF02DC">
        <w:rPr>
          <w:bCs/>
        </w:rPr>
        <w:t>Шерне</w:t>
      </w:r>
      <w:proofErr w:type="spellEnd"/>
    </w:p>
    <w:p w:rsidR="00A215A7" w:rsidRPr="00EF02DC" w:rsidRDefault="00A215A7" w:rsidP="00A215A7">
      <w:pPr>
        <w:rPr>
          <w:bCs/>
        </w:rPr>
      </w:pPr>
    </w:p>
    <w:p w:rsidR="00E8180C" w:rsidRPr="00EF02DC" w:rsidRDefault="00E8180C" w:rsidP="005E5D7A">
      <w:pPr>
        <w:ind w:firstLine="0"/>
        <w:jc w:val="left"/>
        <w:rPr>
          <w:bCs/>
        </w:rPr>
      </w:pPr>
    </w:p>
    <w:p w:rsidR="00293DB3" w:rsidRDefault="00293DB3" w:rsidP="005E5D7A">
      <w:pPr>
        <w:ind w:firstLine="0"/>
        <w:jc w:val="left"/>
        <w:rPr>
          <w:bCs/>
        </w:rPr>
      </w:pPr>
    </w:p>
    <w:p w:rsidR="00C45481" w:rsidRPr="00EF02DC" w:rsidRDefault="00C45481" w:rsidP="005E5D7A">
      <w:pPr>
        <w:ind w:firstLine="0"/>
        <w:jc w:val="left"/>
        <w:rPr>
          <w:bCs/>
        </w:rPr>
      </w:pPr>
    </w:p>
    <w:p w:rsidR="00293DB3" w:rsidRPr="00EF02DC" w:rsidRDefault="00293DB3" w:rsidP="005E5D7A">
      <w:pPr>
        <w:ind w:firstLine="0"/>
        <w:jc w:val="left"/>
        <w:rPr>
          <w:bCs/>
        </w:rPr>
      </w:pPr>
    </w:p>
    <w:p w:rsidR="00545D29" w:rsidRPr="00EF02DC" w:rsidRDefault="00D74BA5" w:rsidP="00D74BA5">
      <w:pPr>
        <w:jc w:val="right"/>
        <w:rPr>
          <w:rStyle w:val="a7"/>
          <w:b w:val="0"/>
          <w:bCs/>
          <w:color w:val="auto"/>
        </w:rPr>
      </w:pPr>
      <w:r w:rsidRPr="00EF02DC">
        <w:rPr>
          <w:rStyle w:val="a7"/>
          <w:b w:val="0"/>
          <w:bCs/>
          <w:color w:val="auto"/>
        </w:rPr>
        <w:lastRenderedPageBreak/>
        <w:t>Утверждено</w:t>
      </w:r>
    </w:p>
    <w:p w:rsidR="00545D29" w:rsidRPr="00EF02DC" w:rsidRDefault="00FB5F98" w:rsidP="00D74BA5">
      <w:pPr>
        <w:jc w:val="right"/>
        <w:rPr>
          <w:rStyle w:val="a7"/>
          <w:b w:val="0"/>
          <w:bCs/>
          <w:color w:val="auto"/>
        </w:rPr>
      </w:pPr>
      <w:hyperlink w:anchor="sub_0" w:history="1">
        <w:r w:rsidR="00D74BA5" w:rsidRPr="00EF02DC">
          <w:rPr>
            <w:rStyle w:val="aa"/>
            <w:color w:val="auto"/>
          </w:rPr>
          <w:t>решением</w:t>
        </w:r>
      </w:hyperlink>
      <w:r w:rsidR="00D74BA5" w:rsidRPr="00EF02DC">
        <w:rPr>
          <w:rStyle w:val="a7"/>
          <w:bCs/>
          <w:color w:val="auto"/>
        </w:rPr>
        <w:t xml:space="preserve"> С</w:t>
      </w:r>
      <w:r w:rsidR="00D74BA5" w:rsidRPr="00EF02DC">
        <w:rPr>
          <w:rStyle w:val="a7"/>
          <w:b w:val="0"/>
          <w:bCs/>
          <w:color w:val="auto"/>
        </w:rPr>
        <w:t>обрания депутатов</w:t>
      </w:r>
    </w:p>
    <w:p w:rsidR="00D74BA5" w:rsidRPr="00EF02DC" w:rsidRDefault="00D74BA5" w:rsidP="00D74BA5">
      <w:pPr>
        <w:jc w:val="right"/>
        <w:rPr>
          <w:rStyle w:val="a7"/>
          <w:b w:val="0"/>
          <w:bCs/>
          <w:color w:val="auto"/>
        </w:rPr>
      </w:pPr>
      <w:r w:rsidRPr="00EF02DC">
        <w:rPr>
          <w:rStyle w:val="a7"/>
          <w:b w:val="0"/>
          <w:bCs/>
          <w:color w:val="auto"/>
        </w:rPr>
        <w:t>Канашского муниципального округа</w:t>
      </w:r>
    </w:p>
    <w:p w:rsidR="00545D29" w:rsidRPr="00EF02DC" w:rsidRDefault="00D74BA5" w:rsidP="00D74BA5">
      <w:pPr>
        <w:ind w:firstLine="0"/>
        <w:jc w:val="right"/>
        <w:rPr>
          <w:rStyle w:val="a7"/>
          <w:b w:val="0"/>
          <w:bCs/>
          <w:color w:val="auto"/>
        </w:rPr>
      </w:pPr>
      <w:r w:rsidRPr="00EF02DC">
        <w:rPr>
          <w:rStyle w:val="a7"/>
          <w:b w:val="0"/>
          <w:bCs/>
          <w:color w:val="auto"/>
        </w:rPr>
        <w:t>Чувашской Республики</w:t>
      </w:r>
    </w:p>
    <w:p w:rsidR="00A22B38" w:rsidRPr="00FB5F98" w:rsidRDefault="00FB5F98" w:rsidP="00D74BA5">
      <w:pPr>
        <w:ind w:firstLine="0"/>
        <w:jc w:val="right"/>
        <w:rPr>
          <w:b/>
        </w:rPr>
      </w:pPr>
      <w:r>
        <w:rPr>
          <w:rStyle w:val="a7"/>
          <w:b w:val="0"/>
          <w:bCs/>
          <w:color w:val="auto"/>
        </w:rPr>
        <w:t>о</w:t>
      </w:r>
      <w:bookmarkStart w:id="0" w:name="_GoBack"/>
      <w:bookmarkEnd w:id="0"/>
      <w:r>
        <w:rPr>
          <w:rStyle w:val="a7"/>
          <w:b w:val="0"/>
          <w:bCs/>
          <w:color w:val="auto"/>
        </w:rPr>
        <w:t xml:space="preserve">т </w:t>
      </w:r>
      <w:r w:rsidRPr="00FB5F98">
        <w:rPr>
          <w:rStyle w:val="a7"/>
          <w:b w:val="0"/>
          <w:bCs/>
          <w:color w:val="auto"/>
        </w:rPr>
        <w:t>09.12.</w:t>
      </w:r>
      <w:r w:rsidR="00EB1901" w:rsidRPr="00FB5F98">
        <w:rPr>
          <w:rStyle w:val="a7"/>
          <w:b w:val="0"/>
          <w:bCs/>
          <w:color w:val="auto"/>
        </w:rPr>
        <w:t>2022</w:t>
      </w:r>
      <w:r w:rsidR="00545D29" w:rsidRPr="00FB5F98">
        <w:rPr>
          <w:rStyle w:val="a7"/>
          <w:b w:val="0"/>
          <w:bCs/>
          <w:color w:val="auto"/>
        </w:rPr>
        <w:t xml:space="preserve"> </w:t>
      </w:r>
      <w:r w:rsidR="00A22B38" w:rsidRPr="00FB5F98">
        <w:rPr>
          <w:rStyle w:val="a7"/>
          <w:b w:val="0"/>
          <w:bCs/>
          <w:color w:val="auto"/>
        </w:rPr>
        <w:t xml:space="preserve">г. </w:t>
      </w:r>
      <w:r w:rsidR="001F4AA2" w:rsidRPr="00FB5F98">
        <w:rPr>
          <w:rStyle w:val="a7"/>
          <w:b w:val="0"/>
          <w:bCs/>
          <w:color w:val="auto"/>
        </w:rPr>
        <w:t>№</w:t>
      </w:r>
      <w:r w:rsidR="00A22B38" w:rsidRPr="00FB5F98">
        <w:rPr>
          <w:rStyle w:val="a7"/>
          <w:b w:val="0"/>
          <w:bCs/>
          <w:color w:val="auto"/>
        </w:rPr>
        <w:t> </w:t>
      </w:r>
      <w:r w:rsidRPr="00FB5F98">
        <w:rPr>
          <w:rStyle w:val="a7"/>
          <w:b w:val="0"/>
          <w:bCs/>
          <w:color w:val="auto"/>
        </w:rPr>
        <w:t>5/37</w:t>
      </w:r>
    </w:p>
    <w:p w:rsidR="00A22B38" w:rsidRPr="00EF02DC" w:rsidRDefault="00A22B38" w:rsidP="00A22B38"/>
    <w:p w:rsidR="00545D29" w:rsidRPr="00EF02DC" w:rsidRDefault="00545D29" w:rsidP="00A22B38"/>
    <w:p w:rsidR="00EF02DC" w:rsidRDefault="00A22B38" w:rsidP="007663F0">
      <w:pPr>
        <w:pStyle w:val="1"/>
        <w:rPr>
          <w:color w:val="auto"/>
        </w:rPr>
      </w:pPr>
      <w:r w:rsidRPr="00EF02DC">
        <w:rPr>
          <w:color w:val="auto"/>
        </w:rPr>
        <w:t>Порядок</w:t>
      </w:r>
    </w:p>
    <w:p w:rsidR="00A22B38" w:rsidRPr="00EF02DC" w:rsidRDefault="00A22B38" w:rsidP="00A22B38">
      <w:pPr>
        <w:pStyle w:val="1"/>
        <w:rPr>
          <w:color w:val="auto"/>
        </w:rPr>
      </w:pPr>
      <w:r w:rsidRPr="00EF02DC">
        <w:rPr>
          <w:color w:val="auto"/>
        </w:rPr>
        <w:t xml:space="preserve">формирования и использования бюджетных ассигнований муниципального дорожного фонда в </w:t>
      </w:r>
      <w:r w:rsidR="006E377E" w:rsidRPr="00EF02DC">
        <w:rPr>
          <w:rStyle w:val="a7"/>
          <w:rFonts w:ascii="Times New Roman" w:hAnsi="Times New Roman" w:cs="Times New Roman"/>
          <w:b/>
          <w:bCs w:val="0"/>
          <w:color w:val="auto"/>
        </w:rPr>
        <w:t>Канашском муниципальном округе</w:t>
      </w:r>
      <w:r w:rsidR="006E377E" w:rsidRPr="00EF02DC">
        <w:rPr>
          <w:color w:val="auto"/>
        </w:rPr>
        <w:t xml:space="preserve"> </w:t>
      </w:r>
      <w:r w:rsidRPr="00EF02DC">
        <w:rPr>
          <w:color w:val="auto"/>
        </w:rPr>
        <w:t>Чувашской Республики</w:t>
      </w:r>
    </w:p>
    <w:p w:rsidR="00A22B38" w:rsidRPr="00EF02DC" w:rsidRDefault="00A22B38" w:rsidP="00A22B38"/>
    <w:p w:rsidR="00E65278" w:rsidRPr="00EF02DC" w:rsidRDefault="00545D29" w:rsidP="00A22B38">
      <w:bookmarkStart w:id="1" w:name="sub_101"/>
      <w:r w:rsidRPr="00EF02DC">
        <w:t>1. Настоящий П</w:t>
      </w:r>
      <w:r w:rsidR="00A22B38" w:rsidRPr="00EF02DC">
        <w:t xml:space="preserve">орядок определяет порядок формирования и использования бюджетных ассигнований муниципального дорожного фонда в </w:t>
      </w:r>
      <w:r w:rsidR="00AB2640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AB2640" w:rsidRPr="00EF02DC">
        <w:t xml:space="preserve"> </w:t>
      </w:r>
      <w:r w:rsidR="00A22B38" w:rsidRPr="00EF02DC">
        <w:t>Чувашской Республики.</w:t>
      </w:r>
    </w:p>
    <w:p w:rsidR="00E65278" w:rsidRPr="00EF02DC" w:rsidRDefault="00A22B38" w:rsidP="00A22B38">
      <w:bookmarkStart w:id="2" w:name="sub_102"/>
      <w:bookmarkEnd w:id="1"/>
      <w:r w:rsidRPr="00EF02DC">
        <w:t xml:space="preserve">2. </w:t>
      </w:r>
      <w:proofErr w:type="gramStart"/>
      <w:r w:rsidRPr="00EF02DC">
        <w:t xml:space="preserve">Муниципальный дорожный фонд в </w:t>
      </w:r>
      <w:r w:rsidR="00AB2640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AB2640" w:rsidRPr="00EF02DC">
        <w:t xml:space="preserve"> </w:t>
      </w:r>
      <w:r w:rsidRPr="00EF02DC">
        <w:t xml:space="preserve">Чувашской Республики - часть средств бюджета </w:t>
      </w:r>
      <w:r w:rsidR="00AB2640" w:rsidRPr="00EF02DC">
        <w:rPr>
          <w:rStyle w:val="a7"/>
          <w:b w:val="0"/>
          <w:bCs/>
          <w:color w:val="auto"/>
        </w:rPr>
        <w:t>Канашского муниципального округа</w:t>
      </w:r>
      <w:r w:rsidR="00AB2640" w:rsidRPr="00EF02DC">
        <w:t xml:space="preserve"> </w:t>
      </w:r>
      <w:r w:rsidRPr="00EF02DC">
        <w:t xml:space="preserve">Чувашской Республики,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</w:t>
      </w:r>
      <w:r w:rsidR="007C5C02" w:rsidRPr="00EF02DC">
        <w:rPr>
          <w:rStyle w:val="a7"/>
          <w:b w:val="0"/>
          <w:bCs/>
          <w:color w:val="auto"/>
        </w:rPr>
        <w:t>Канашского муниципального округа</w:t>
      </w:r>
      <w:r w:rsidR="007C5C02" w:rsidRPr="00EF02DC">
        <w:t xml:space="preserve"> </w:t>
      </w:r>
      <w:r w:rsidRPr="00EF02DC">
        <w:t>Чувашской Республики.</w:t>
      </w:r>
      <w:proofErr w:type="gramEnd"/>
    </w:p>
    <w:p w:rsidR="00A22B38" w:rsidRPr="00EF02DC" w:rsidRDefault="00A22B38" w:rsidP="00A22B38">
      <w:bookmarkStart w:id="3" w:name="sub_103"/>
      <w:bookmarkEnd w:id="2"/>
      <w:r w:rsidRPr="00EF02DC">
        <w:t xml:space="preserve">3. Объем бюджетных ассигнований муниципального дорожного фонда в </w:t>
      </w:r>
      <w:r w:rsidR="007C5C02" w:rsidRPr="00EF02DC">
        <w:rPr>
          <w:rStyle w:val="a7"/>
          <w:b w:val="0"/>
          <w:bCs/>
          <w:color w:val="auto"/>
        </w:rPr>
        <w:t>Канашском муниципальном округе</w:t>
      </w:r>
      <w:r w:rsidRPr="00EF02DC">
        <w:t xml:space="preserve"> Чувашской Республики утверждается решением Собрания депутатов </w:t>
      </w:r>
      <w:r w:rsidR="007C5C02" w:rsidRPr="00EF02DC">
        <w:rPr>
          <w:rStyle w:val="a7"/>
          <w:b w:val="0"/>
          <w:bCs/>
          <w:color w:val="auto"/>
        </w:rPr>
        <w:t>Канашского муниципального округа</w:t>
      </w:r>
      <w:r w:rsidR="007C5C02" w:rsidRPr="00EF02DC">
        <w:t xml:space="preserve"> </w:t>
      </w:r>
      <w:r w:rsidRPr="00EF02DC">
        <w:t xml:space="preserve">Чувашской Республики о бюджете на очередной финансовый год и плановый период в размере не менее прогнозируемого объема доходов бюджета </w:t>
      </w:r>
      <w:r w:rsidR="007C5C02" w:rsidRPr="00EF02DC">
        <w:rPr>
          <w:rStyle w:val="a7"/>
          <w:b w:val="0"/>
          <w:bCs/>
          <w:color w:val="auto"/>
        </w:rPr>
        <w:t>Канашского муниципального округа</w:t>
      </w:r>
      <w:r w:rsidR="007C5C02" w:rsidRPr="00EF02DC">
        <w:t xml:space="preserve"> </w:t>
      </w:r>
      <w:r w:rsidRPr="00EF02DC">
        <w:t>Чувашской Республики от:</w:t>
      </w:r>
    </w:p>
    <w:bookmarkEnd w:id="3"/>
    <w:p w:rsidR="00A22B38" w:rsidRPr="00EF02DC" w:rsidRDefault="00A22B38" w:rsidP="0075523B">
      <w:r w:rsidRPr="00EF02DC"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EF02DC">
        <w:t>инжекторных</w:t>
      </w:r>
      <w:proofErr w:type="spellEnd"/>
      <w:r w:rsidRPr="00EF02DC">
        <w:t>) двигателей, производимые на территории Российской Федерации, подлежащих зачислению в местный бюджет;</w:t>
      </w:r>
    </w:p>
    <w:p w:rsidR="00A22B38" w:rsidRPr="00EF02DC" w:rsidRDefault="00A22B38" w:rsidP="0075523B">
      <w:r w:rsidRPr="00EF02DC">
        <w:t xml:space="preserve">транспортного налога, подлежащего зачислению в бюджет </w:t>
      </w:r>
      <w:r w:rsidR="005E0AC3" w:rsidRPr="00EF02DC">
        <w:rPr>
          <w:rStyle w:val="a7"/>
          <w:b w:val="0"/>
          <w:bCs/>
          <w:color w:val="auto"/>
        </w:rPr>
        <w:t>Канашского муниципального округа</w:t>
      </w:r>
      <w:r w:rsidR="005E0AC3" w:rsidRPr="00EF02DC">
        <w:t xml:space="preserve"> </w:t>
      </w:r>
      <w:r w:rsidRPr="00EF02DC">
        <w:t xml:space="preserve">Чувашской Республики в соответствии с нормативом, установленным </w:t>
      </w:r>
      <w:hyperlink r:id="rId10" w:history="1">
        <w:r w:rsidRPr="00EF02DC">
          <w:rPr>
            <w:rStyle w:val="aa"/>
            <w:rFonts w:cs="Times New Roman CYR"/>
            <w:color w:val="auto"/>
          </w:rPr>
          <w:t>Законом</w:t>
        </w:r>
      </w:hyperlink>
      <w:r w:rsidRPr="00EF02DC">
        <w:t xml:space="preserve"> Чувашской Республики </w:t>
      </w:r>
      <w:r w:rsidR="0014274C" w:rsidRPr="00EF02DC">
        <w:t>«</w:t>
      </w:r>
      <w:r w:rsidRPr="00EF02DC">
        <w:t>О регулировании бюджетных правоотношений в Чувашской Республике</w:t>
      </w:r>
      <w:r w:rsidR="0014274C" w:rsidRPr="00EF02DC">
        <w:t>»</w:t>
      </w:r>
      <w:r w:rsidRPr="00EF02DC">
        <w:t>;</w:t>
      </w:r>
    </w:p>
    <w:p w:rsidR="00CA3D59" w:rsidRPr="00EF02DC" w:rsidRDefault="00CA3D59" w:rsidP="0075523B">
      <w:r w:rsidRPr="00EF02DC">
        <w:rPr>
          <w:shd w:val="clear" w:color="auto" w:fill="FFFFFF"/>
        </w:rPr>
        <w:t>денежных взысканий (штрафов) за нарушение</w:t>
      </w:r>
      <w:r w:rsidR="00545D29" w:rsidRPr="00EF02DC">
        <w:rPr>
          <w:shd w:val="clear" w:color="auto" w:fill="FFFFFF"/>
        </w:rPr>
        <w:t xml:space="preserve"> </w:t>
      </w:r>
      <w:hyperlink r:id="rId11" w:anchor="/document/10105643/entry/0" w:history="1">
        <w:r w:rsidRPr="00EF02DC">
          <w:rPr>
            <w:rStyle w:val="a9"/>
            <w:color w:val="auto"/>
            <w:u w:val="none"/>
            <w:shd w:val="clear" w:color="auto" w:fill="FFFFFF"/>
          </w:rPr>
          <w:t>законодательства</w:t>
        </w:r>
      </w:hyperlink>
      <w:r w:rsidR="0014274C" w:rsidRPr="00EF02DC">
        <w:rPr>
          <w:rStyle w:val="a9"/>
          <w:color w:val="auto"/>
          <w:u w:val="none"/>
          <w:shd w:val="clear" w:color="auto" w:fill="FFFFFF"/>
        </w:rPr>
        <w:t xml:space="preserve"> </w:t>
      </w:r>
      <w:r w:rsidRPr="00EF02DC">
        <w:rPr>
          <w:shd w:val="clear" w:color="auto" w:fill="FFFFFF"/>
        </w:rPr>
        <w:t>Российской Федерации о безопасности дорожного движения;</w:t>
      </w:r>
    </w:p>
    <w:p w:rsidR="00A22B38" w:rsidRPr="00EF02DC" w:rsidRDefault="00A22B38" w:rsidP="00A22B38">
      <w:r w:rsidRPr="00EF02DC">
        <w:t>использования имущества, входящего в состав автомобильных дорог общего пользования местного значения в Канашском районе Чувашской Республики;</w:t>
      </w:r>
    </w:p>
    <w:p w:rsidR="00A22B38" w:rsidRPr="00EF02DC" w:rsidRDefault="00A22B38" w:rsidP="00A22B38">
      <w:r w:rsidRPr="00EF02DC">
        <w:t xml:space="preserve">передачи в аренду земельных участков, расположенных в полосе отвода автомобильных дорог общего пользования местного значения в </w:t>
      </w:r>
      <w:r w:rsidR="005E0AC3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5E0AC3" w:rsidRPr="00EF02DC">
        <w:t xml:space="preserve"> </w:t>
      </w:r>
      <w:r w:rsidRPr="00EF02DC">
        <w:t>Чувашской Республики;</w:t>
      </w:r>
    </w:p>
    <w:p w:rsidR="00CA3D59" w:rsidRPr="00EF02DC" w:rsidRDefault="00CA3D59" w:rsidP="00A22B38">
      <w:r w:rsidRPr="00EF02DC">
        <w:rPr>
          <w:shd w:val="clear" w:color="auto" w:fill="FFFFFF"/>
        </w:rPr>
        <w:t xml:space="preserve">платы в счет возмещения вреда, причиняемого автомобильным дорогам общего пользования районного значения в </w:t>
      </w:r>
      <w:r w:rsidR="004855E6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4855E6" w:rsidRPr="00EF02DC">
        <w:t xml:space="preserve"> </w:t>
      </w:r>
      <w:r w:rsidRPr="00EF02DC">
        <w:rPr>
          <w:shd w:val="clear" w:color="auto" w:fill="FFFFFF"/>
        </w:rPr>
        <w:t>транспортными средствами, осуществляющими перевозки тяжеловесных и (или) крупногабаритных грузов;</w:t>
      </w:r>
    </w:p>
    <w:p w:rsidR="00A22B38" w:rsidRPr="00EF02DC" w:rsidRDefault="00A22B38" w:rsidP="00A22B38">
      <w:r w:rsidRPr="00EF02DC">
        <w:t xml:space="preserve">платы за оказание услуг по присоединению объектов дорожного сервиса к автомобильным дорогам общего пользования местного значения в </w:t>
      </w:r>
      <w:r w:rsidR="004855E6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4855E6" w:rsidRPr="00EF02DC">
        <w:t xml:space="preserve"> </w:t>
      </w:r>
      <w:r w:rsidRPr="00EF02DC">
        <w:t>Чувашской Республики;</w:t>
      </w:r>
    </w:p>
    <w:p w:rsidR="00A22B38" w:rsidRPr="00EF02DC" w:rsidRDefault="00A22B38" w:rsidP="00A22B38">
      <w:r w:rsidRPr="00EF02DC">
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</w:t>
      </w:r>
      <w:r w:rsidRPr="00EF02DC">
        <w:lastRenderedPageBreak/>
        <w:t xml:space="preserve">автомобильных дорог общего пользования местного значения в </w:t>
      </w:r>
      <w:r w:rsidR="004855E6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4855E6" w:rsidRPr="00EF02DC">
        <w:t xml:space="preserve"> </w:t>
      </w:r>
      <w:r w:rsidRPr="00EF02DC">
        <w:t>Чувашской Республики;</w:t>
      </w:r>
    </w:p>
    <w:p w:rsidR="0014274C" w:rsidRPr="00EF02DC" w:rsidRDefault="00A22B38" w:rsidP="0014274C">
      <w:r w:rsidRPr="00EF02DC">
        <w:t xml:space="preserve">платы в счет возмещения вреда, причиняемого автомобильным дорогам транспортными средствами, осуществляющими перевозки тяжеловесных грузов по автомобильным дорогам общего пользования местного значения в </w:t>
      </w:r>
      <w:proofErr w:type="spellStart"/>
      <w:r w:rsidRPr="00EF02DC">
        <w:t>Канашском</w:t>
      </w:r>
      <w:proofErr w:type="spellEnd"/>
      <w:r w:rsidRPr="00EF02DC">
        <w:t xml:space="preserve"> районе Чувашской Республики;</w:t>
      </w:r>
    </w:p>
    <w:p w:rsidR="00EF02DC" w:rsidRPr="00EF02DC" w:rsidRDefault="00A22B38" w:rsidP="00EF02DC">
      <w:r w:rsidRPr="00EF02DC">
        <w:t xml:space="preserve"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в </w:t>
      </w:r>
      <w:r w:rsidR="00A035C9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A035C9" w:rsidRPr="00EF02DC">
        <w:t xml:space="preserve"> </w:t>
      </w:r>
      <w:r w:rsidRPr="00EF02DC">
        <w:t>Чувашской Республики;</w:t>
      </w:r>
    </w:p>
    <w:p w:rsidR="00EF02DC" w:rsidRPr="00EF02DC" w:rsidRDefault="00A22B38" w:rsidP="00EF02DC">
      <w:r w:rsidRPr="00EF02DC">
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в </w:t>
      </w:r>
      <w:r w:rsidR="00A035C9" w:rsidRPr="00EF02DC">
        <w:rPr>
          <w:rStyle w:val="a7"/>
          <w:b w:val="0"/>
          <w:bCs/>
          <w:color w:val="auto"/>
        </w:rPr>
        <w:t>Канашском муниципальном округе</w:t>
      </w:r>
      <w:r w:rsidRPr="00EF02DC">
        <w:t xml:space="preserve"> Чувашской Республики.</w:t>
      </w:r>
      <w:bookmarkStart w:id="4" w:name="sub_104"/>
    </w:p>
    <w:p w:rsidR="00EF02DC" w:rsidRPr="00EF02DC" w:rsidRDefault="000B6BD7" w:rsidP="00EF02DC">
      <w:pPr>
        <w:rPr>
          <w:shd w:val="clear" w:color="auto" w:fill="FFFFFF"/>
        </w:rPr>
      </w:pPr>
      <w:r w:rsidRPr="00EF02DC">
        <w:rPr>
          <w:shd w:val="clear" w:color="auto" w:fill="FFFFFF"/>
        </w:rPr>
        <w:t>Объем бюджетны</w:t>
      </w:r>
      <w:r w:rsidR="00EF02DC" w:rsidRPr="00EF02DC">
        <w:rPr>
          <w:shd w:val="clear" w:color="auto" w:fill="FFFFFF"/>
        </w:rPr>
        <w:t>х ассигнований Дорожного фонда:</w:t>
      </w:r>
    </w:p>
    <w:p w:rsidR="00EF02DC" w:rsidRPr="00EF02DC" w:rsidRDefault="000B6BD7" w:rsidP="00EF02DC">
      <w:pPr>
        <w:rPr>
          <w:shd w:val="clear" w:color="auto" w:fill="FFFFFF"/>
        </w:rPr>
      </w:pPr>
      <w:r w:rsidRPr="00EF02DC">
        <w:rPr>
          <w:shd w:val="clear" w:color="auto" w:fill="FFFFFF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EF02DC">
        <w:rPr>
          <w:shd w:val="clear" w:color="auto" w:fill="FFFFFF"/>
        </w:rPr>
        <w:t>прогнозировавшимся</w:t>
      </w:r>
      <w:proofErr w:type="spellEnd"/>
      <w:r w:rsidRPr="00EF02DC">
        <w:rPr>
          <w:shd w:val="clear" w:color="auto" w:fill="FFFFFF"/>
        </w:rPr>
        <w:t xml:space="preserve"> объемом доходов бюджета </w:t>
      </w:r>
      <w:r w:rsidR="00A035C9" w:rsidRPr="00EF02DC">
        <w:rPr>
          <w:rStyle w:val="a7"/>
          <w:b w:val="0"/>
          <w:bCs/>
          <w:color w:val="auto"/>
        </w:rPr>
        <w:t>Канашском муниципальном округе</w:t>
      </w:r>
      <w:r w:rsidRPr="00EF02DC">
        <w:rPr>
          <w:shd w:val="clear" w:color="auto" w:fill="FFFFFF"/>
        </w:rPr>
        <w:t>, учитываемых пр</w:t>
      </w:r>
      <w:r w:rsidR="00EF02DC" w:rsidRPr="00EF02DC">
        <w:rPr>
          <w:shd w:val="clear" w:color="auto" w:fill="FFFFFF"/>
        </w:rPr>
        <w:t>и формировании Дорожного фонда;</w:t>
      </w:r>
    </w:p>
    <w:p w:rsidR="00EF02DC" w:rsidRPr="00EF02DC" w:rsidRDefault="000B6BD7" w:rsidP="00EF02DC">
      <w:pPr>
        <w:rPr>
          <w:shd w:val="clear" w:color="auto" w:fill="FFFFFF"/>
        </w:rPr>
      </w:pPr>
      <w:r w:rsidRPr="00EF02DC">
        <w:rPr>
          <w:shd w:val="clear" w:color="auto" w:fill="FFFFFF"/>
        </w:rPr>
        <w:t xml:space="preserve">может быть </w:t>
      </w:r>
      <w:proofErr w:type="gramStart"/>
      <w:r w:rsidRPr="00EF02DC">
        <w:rPr>
          <w:shd w:val="clear" w:color="auto" w:fill="FFFFFF"/>
        </w:rPr>
        <w:t>уменьшен</w:t>
      </w:r>
      <w:proofErr w:type="gramEnd"/>
      <w:r w:rsidRPr="00EF02DC">
        <w:rPr>
          <w:shd w:val="clear" w:color="auto" w:fill="FFFFFF"/>
        </w:rPr>
        <w:t xml:space="preserve">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EF02DC">
        <w:rPr>
          <w:shd w:val="clear" w:color="auto" w:fill="FFFFFF"/>
        </w:rPr>
        <w:t>прогнозировавшимся</w:t>
      </w:r>
      <w:proofErr w:type="spellEnd"/>
      <w:r w:rsidRPr="00EF02DC">
        <w:rPr>
          <w:shd w:val="clear" w:color="auto" w:fill="FFFFFF"/>
        </w:rPr>
        <w:t xml:space="preserve"> объемом доходов бюджета </w:t>
      </w:r>
      <w:r w:rsidR="00A035C9" w:rsidRPr="00EF02DC">
        <w:rPr>
          <w:rStyle w:val="a7"/>
          <w:b w:val="0"/>
          <w:bCs/>
          <w:color w:val="auto"/>
        </w:rPr>
        <w:t>Канашском муниципальном округе</w:t>
      </w:r>
      <w:r w:rsidRPr="00EF02DC">
        <w:rPr>
          <w:shd w:val="clear" w:color="auto" w:fill="FFFFFF"/>
        </w:rPr>
        <w:t>, учитываемых при формировании Дорожного фонда.</w:t>
      </w:r>
    </w:p>
    <w:p w:rsidR="00EF02DC" w:rsidRPr="00EF02DC" w:rsidRDefault="00A22B38" w:rsidP="00EF02DC">
      <w:r w:rsidRPr="00EF02DC">
        <w:t xml:space="preserve">4. </w:t>
      </w:r>
      <w:proofErr w:type="gramStart"/>
      <w:r w:rsidRPr="00EF02DC">
        <w:t xml:space="preserve">Бюджетные ассигнования муниципального дорожного фонда в </w:t>
      </w:r>
      <w:r w:rsidR="00A035C9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A035C9" w:rsidRPr="00EF02DC">
        <w:t xml:space="preserve"> </w:t>
      </w:r>
      <w:r w:rsidRPr="00EF02DC">
        <w:t xml:space="preserve">Чувашской Республики направляются на 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в </w:t>
      </w:r>
      <w:r w:rsidR="00115424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115424" w:rsidRPr="00EF02DC">
        <w:t xml:space="preserve"> </w:t>
      </w:r>
      <w:r w:rsidRPr="00EF02DC">
        <w:t>Чувашской Республики, а также капитальному ремонту и ремонту дворовых территорий многоквартирных домов, проездов к дворовым территориям многоквартирных домов населенных пунктов на территории Канашского района Чувашской</w:t>
      </w:r>
      <w:proofErr w:type="gramEnd"/>
      <w:r w:rsidRPr="00EF02DC">
        <w:t xml:space="preserve"> Республики.</w:t>
      </w:r>
      <w:bookmarkStart w:id="5" w:name="sub_105"/>
      <w:bookmarkEnd w:id="4"/>
    </w:p>
    <w:p w:rsidR="00EF02DC" w:rsidRPr="00EF02DC" w:rsidRDefault="00A22B38" w:rsidP="00A966C6">
      <w:r w:rsidRPr="00EF02DC">
        <w:t xml:space="preserve">5. </w:t>
      </w:r>
      <w:proofErr w:type="gramStart"/>
      <w:r w:rsidRPr="00EF02DC">
        <w:t xml:space="preserve">Использование бюджетных ассигнований муниципального дорожного фонда в </w:t>
      </w:r>
      <w:r w:rsidR="00115424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115424" w:rsidRPr="00EF02DC">
        <w:t xml:space="preserve"> </w:t>
      </w:r>
      <w:r w:rsidRPr="00EF02DC">
        <w:t xml:space="preserve">Чувашской Республики осуществляется в соответствии с решением Собрания депутатов Канашского района Чувашской Республики о бюджете на очередной финансовый год и плановый период в рамках реализации муниципальной программы </w:t>
      </w:r>
      <w:r w:rsidR="00EF02DC" w:rsidRPr="00EF02DC">
        <w:t>«</w:t>
      </w:r>
      <w:r w:rsidRPr="00EF02DC">
        <w:t>Развитие транспортной системы Канашского рай</w:t>
      </w:r>
      <w:r w:rsidR="005A2A20" w:rsidRPr="00EF02DC">
        <w:t>она на 2020</w:t>
      </w:r>
      <w:r w:rsidRPr="00EF02DC">
        <w:t>-20</w:t>
      </w:r>
      <w:r w:rsidR="005A2A20" w:rsidRPr="00EF02DC">
        <w:t>35</w:t>
      </w:r>
      <w:r w:rsidRPr="00EF02DC">
        <w:t xml:space="preserve"> годы</w:t>
      </w:r>
      <w:r w:rsidR="00EF02DC" w:rsidRPr="00EF02DC">
        <w:t>»</w:t>
      </w:r>
      <w:r w:rsidRPr="00EF02DC">
        <w:t xml:space="preserve">, утвержденной постановлением администрации Канашского района Чувашской Республики от </w:t>
      </w:r>
      <w:r w:rsidR="00820F47" w:rsidRPr="00EF02DC">
        <w:t>09.06.2022</w:t>
      </w:r>
      <w:r w:rsidR="007663F0">
        <w:t xml:space="preserve"> </w:t>
      </w:r>
      <w:r w:rsidR="00820F47" w:rsidRPr="00EF02DC">
        <w:t xml:space="preserve">г. </w:t>
      </w:r>
      <w:r w:rsidR="00EF02DC" w:rsidRPr="00EF02DC">
        <w:t>№</w:t>
      </w:r>
      <w:r w:rsidR="00820F47" w:rsidRPr="00EF02DC">
        <w:t xml:space="preserve"> 336</w:t>
      </w:r>
      <w:r w:rsidR="00723EF8" w:rsidRPr="00EF02DC">
        <w:t xml:space="preserve">, </w:t>
      </w:r>
      <w:r w:rsidRPr="00EF02DC">
        <w:t>а также непрограммных мероприятий</w:t>
      </w:r>
      <w:proofErr w:type="gramEnd"/>
      <w:r w:rsidRPr="00EF02DC">
        <w:t xml:space="preserve">, </w:t>
      </w:r>
      <w:proofErr w:type="gramStart"/>
      <w:r w:rsidRPr="00EF02DC">
        <w:t>утвержденных</w:t>
      </w:r>
      <w:proofErr w:type="gramEnd"/>
      <w:r w:rsidRPr="00EF02DC">
        <w:t xml:space="preserve"> иными нормативными правовыми актами, устанавливающими расходные обязательства в сфере дорожного хозяйства.</w:t>
      </w:r>
      <w:bookmarkEnd w:id="5"/>
    </w:p>
    <w:p w:rsidR="00EF02DC" w:rsidRPr="00EF02DC" w:rsidRDefault="00A22B38" w:rsidP="00EF02DC">
      <w:r w:rsidRPr="00EF02DC"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  <w:bookmarkStart w:id="6" w:name="sub_106"/>
    </w:p>
    <w:p w:rsidR="00EF02DC" w:rsidRPr="00EF02DC" w:rsidRDefault="00A22B38" w:rsidP="00EF02DC">
      <w:r w:rsidRPr="00EF02DC">
        <w:t xml:space="preserve">6. Главным распорядителем средств муниципального дорожного фонда в </w:t>
      </w:r>
      <w:r w:rsidR="00014B9D" w:rsidRPr="00EF02DC">
        <w:rPr>
          <w:rStyle w:val="a7"/>
          <w:b w:val="0"/>
          <w:bCs/>
          <w:color w:val="auto"/>
        </w:rPr>
        <w:t>Канашском муниципальном округе</w:t>
      </w:r>
      <w:r w:rsidRPr="00EF02DC">
        <w:t xml:space="preserve"> Чувашской Республики является администрация </w:t>
      </w:r>
      <w:r w:rsidR="00014B9D" w:rsidRPr="00EF02DC">
        <w:rPr>
          <w:rStyle w:val="a7"/>
          <w:b w:val="0"/>
          <w:bCs/>
          <w:color w:val="auto"/>
        </w:rPr>
        <w:t>Канашского муниципального округа</w:t>
      </w:r>
      <w:r w:rsidRPr="00EF02DC">
        <w:t xml:space="preserve"> Чувашской Республики.</w:t>
      </w:r>
      <w:bookmarkStart w:id="7" w:name="sub_107"/>
      <w:bookmarkEnd w:id="6"/>
    </w:p>
    <w:p w:rsidR="00E8180C" w:rsidRPr="00EF02DC" w:rsidRDefault="00A22B38" w:rsidP="00EF02DC">
      <w:pPr>
        <w:rPr>
          <w:rFonts w:eastAsiaTheme="minorEastAsia"/>
          <w:bCs/>
          <w:sz w:val="22"/>
          <w:szCs w:val="22"/>
        </w:rPr>
      </w:pPr>
      <w:r w:rsidRPr="00EF02DC">
        <w:t xml:space="preserve">7. </w:t>
      </w:r>
      <w:proofErr w:type="gramStart"/>
      <w:r w:rsidRPr="00EF02DC">
        <w:t>Контроль за</w:t>
      </w:r>
      <w:proofErr w:type="gramEnd"/>
      <w:r w:rsidRPr="00EF02DC">
        <w:t xml:space="preserve"> целевым использованием средств муниципального дорожного фонда в </w:t>
      </w:r>
      <w:r w:rsidR="00BE060B" w:rsidRPr="00EF02DC">
        <w:rPr>
          <w:rStyle w:val="a7"/>
          <w:b w:val="0"/>
          <w:bCs/>
          <w:color w:val="auto"/>
        </w:rPr>
        <w:t>Канашском муниципальном округе</w:t>
      </w:r>
      <w:r w:rsidR="00BE060B" w:rsidRPr="00EF02DC">
        <w:t xml:space="preserve"> </w:t>
      </w:r>
      <w:r w:rsidRPr="00EF02DC">
        <w:t xml:space="preserve">Чувашской Республики осуществляет администрация </w:t>
      </w:r>
      <w:r w:rsidR="00BE060B" w:rsidRPr="00EF02DC">
        <w:rPr>
          <w:rStyle w:val="a7"/>
          <w:b w:val="0"/>
          <w:bCs/>
          <w:color w:val="auto"/>
        </w:rPr>
        <w:t>Канашского муниципального округа</w:t>
      </w:r>
      <w:r w:rsidR="00BE060B" w:rsidRPr="00EF02DC">
        <w:t xml:space="preserve"> </w:t>
      </w:r>
      <w:r w:rsidRPr="00EF02DC">
        <w:t>Чувашской Республики в соответствии с действующим законодательством и муниципальными правовыми актами.</w:t>
      </w:r>
      <w:bookmarkEnd w:id="7"/>
    </w:p>
    <w:sectPr w:rsidR="00E8180C" w:rsidRPr="00EF02DC" w:rsidSect="00EF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486"/>
    <w:multiLevelType w:val="hybridMultilevel"/>
    <w:tmpl w:val="6E9CDA4E"/>
    <w:lvl w:ilvl="0" w:tplc="71FC4F3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5607F"/>
    <w:multiLevelType w:val="hybridMultilevel"/>
    <w:tmpl w:val="C4D823DA"/>
    <w:lvl w:ilvl="0" w:tplc="6D5843C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A6798"/>
    <w:multiLevelType w:val="hybridMultilevel"/>
    <w:tmpl w:val="55088DB0"/>
    <w:lvl w:ilvl="0" w:tplc="898650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42B3D"/>
    <w:multiLevelType w:val="hybridMultilevel"/>
    <w:tmpl w:val="AB5C8E4C"/>
    <w:lvl w:ilvl="0" w:tplc="C4DCB93C">
      <w:start w:val="1"/>
      <w:numFmt w:val="decimal"/>
      <w:lvlText w:val="%1."/>
      <w:lvlJc w:val="left"/>
      <w:pPr>
        <w:ind w:left="927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17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A7"/>
    <w:rsid w:val="00014B9D"/>
    <w:rsid w:val="00031B27"/>
    <w:rsid w:val="00036FF8"/>
    <w:rsid w:val="00045231"/>
    <w:rsid w:val="000455D2"/>
    <w:rsid w:val="00065619"/>
    <w:rsid w:val="000773C0"/>
    <w:rsid w:val="00081AF9"/>
    <w:rsid w:val="000908EC"/>
    <w:rsid w:val="000942A7"/>
    <w:rsid w:val="000B3AEC"/>
    <w:rsid w:val="000B6BD7"/>
    <w:rsid w:val="000D1AAC"/>
    <w:rsid w:val="00112E69"/>
    <w:rsid w:val="00115424"/>
    <w:rsid w:val="001353EB"/>
    <w:rsid w:val="0014274C"/>
    <w:rsid w:val="0015250D"/>
    <w:rsid w:val="001673EF"/>
    <w:rsid w:val="00184147"/>
    <w:rsid w:val="001C52FE"/>
    <w:rsid w:val="001F4AA2"/>
    <w:rsid w:val="0020103F"/>
    <w:rsid w:val="00222E0F"/>
    <w:rsid w:val="0026242E"/>
    <w:rsid w:val="002821DE"/>
    <w:rsid w:val="00293DB3"/>
    <w:rsid w:val="002D06CA"/>
    <w:rsid w:val="002D4979"/>
    <w:rsid w:val="002E526D"/>
    <w:rsid w:val="00335775"/>
    <w:rsid w:val="0035491F"/>
    <w:rsid w:val="00354FAB"/>
    <w:rsid w:val="00367BF1"/>
    <w:rsid w:val="003A3FDD"/>
    <w:rsid w:val="003A7AED"/>
    <w:rsid w:val="003A7C70"/>
    <w:rsid w:val="004047F2"/>
    <w:rsid w:val="00416B92"/>
    <w:rsid w:val="0047235F"/>
    <w:rsid w:val="00481396"/>
    <w:rsid w:val="004855E6"/>
    <w:rsid w:val="00486475"/>
    <w:rsid w:val="004906DC"/>
    <w:rsid w:val="004A3969"/>
    <w:rsid w:val="004D2626"/>
    <w:rsid w:val="004D2750"/>
    <w:rsid w:val="004E3457"/>
    <w:rsid w:val="00501A2A"/>
    <w:rsid w:val="00545D29"/>
    <w:rsid w:val="00545D9A"/>
    <w:rsid w:val="00553DF8"/>
    <w:rsid w:val="00581642"/>
    <w:rsid w:val="005A2A20"/>
    <w:rsid w:val="005A6355"/>
    <w:rsid w:val="005B580E"/>
    <w:rsid w:val="005C665B"/>
    <w:rsid w:val="005E0AC3"/>
    <w:rsid w:val="005E2714"/>
    <w:rsid w:val="005E5D7A"/>
    <w:rsid w:val="006146B3"/>
    <w:rsid w:val="00617F63"/>
    <w:rsid w:val="006421F8"/>
    <w:rsid w:val="0065322F"/>
    <w:rsid w:val="006567A7"/>
    <w:rsid w:val="006E377E"/>
    <w:rsid w:val="00723EF8"/>
    <w:rsid w:val="007279B2"/>
    <w:rsid w:val="0075523B"/>
    <w:rsid w:val="007663F0"/>
    <w:rsid w:val="007824A6"/>
    <w:rsid w:val="00783171"/>
    <w:rsid w:val="00785B29"/>
    <w:rsid w:val="00793DBB"/>
    <w:rsid w:val="007C5C02"/>
    <w:rsid w:val="007E5908"/>
    <w:rsid w:val="0080223D"/>
    <w:rsid w:val="008032D5"/>
    <w:rsid w:val="00804A3D"/>
    <w:rsid w:val="00806457"/>
    <w:rsid w:val="00820F47"/>
    <w:rsid w:val="008630D6"/>
    <w:rsid w:val="0087577B"/>
    <w:rsid w:val="008A1F63"/>
    <w:rsid w:val="008A5C16"/>
    <w:rsid w:val="008F1CC4"/>
    <w:rsid w:val="009445A8"/>
    <w:rsid w:val="00954B55"/>
    <w:rsid w:val="00955BF5"/>
    <w:rsid w:val="0096678D"/>
    <w:rsid w:val="009718AB"/>
    <w:rsid w:val="00986712"/>
    <w:rsid w:val="009D7C32"/>
    <w:rsid w:val="009E18A2"/>
    <w:rsid w:val="009F0CEB"/>
    <w:rsid w:val="009F60D2"/>
    <w:rsid w:val="00A035C9"/>
    <w:rsid w:val="00A215A7"/>
    <w:rsid w:val="00A22B38"/>
    <w:rsid w:val="00A300C1"/>
    <w:rsid w:val="00A613BE"/>
    <w:rsid w:val="00A829FF"/>
    <w:rsid w:val="00A86570"/>
    <w:rsid w:val="00A966C6"/>
    <w:rsid w:val="00AB2640"/>
    <w:rsid w:val="00AB3FD6"/>
    <w:rsid w:val="00AD2148"/>
    <w:rsid w:val="00AF2D7A"/>
    <w:rsid w:val="00B008C0"/>
    <w:rsid w:val="00B068B4"/>
    <w:rsid w:val="00B17B9D"/>
    <w:rsid w:val="00B66883"/>
    <w:rsid w:val="00BE060B"/>
    <w:rsid w:val="00C0156E"/>
    <w:rsid w:val="00C038C7"/>
    <w:rsid w:val="00C05C00"/>
    <w:rsid w:val="00C111F4"/>
    <w:rsid w:val="00C26331"/>
    <w:rsid w:val="00C27D94"/>
    <w:rsid w:val="00C37D3F"/>
    <w:rsid w:val="00C45481"/>
    <w:rsid w:val="00C93520"/>
    <w:rsid w:val="00CA3751"/>
    <w:rsid w:val="00CA3D59"/>
    <w:rsid w:val="00CA4D4D"/>
    <w:rsid w:val="00CC50CE"/>
    <w:rsid w:val="00CD32DA"/>
    <w:rsid w:val="00CF18AA"/>
    <w:rsid w:val="00D05657"/>
    <w:rsid w:val="00D21C77"/>
    <w:rsid w:val="00D24F8F"/>
    <w:rsid w:val="00D34FBF"/>
    <w:rsid w:val="00D74BA5"/>
    <w:rsid w:val="00D83B52"/>
    <w:rsid w:val="00D8758C"/>
    <w:rsid w:val="00D918AD"/>
    <w:rsid w:val="00E01DC9"/>
    <w:rsid w:val="00E0222C"/>
    <w:rsid w:val="00E21BEA"/>
    <w:rsid w:val="00E525D2"/>
    <w:rsid w:val="00E65278"/>
    <w:rsid w:val="00E767F4"/>
    <w:rsid w:val="00E8180C"/>
    <w:rsid w:val="00EA6510"/>
    <w:rsid w:val="00EB0D22"/>
    <w:rsid w:val="00EB1901"/>
    <w:rsid w:val="00EF02DC"/>
    <w:rsid w:val="00EF3FDC"/>
    <w:rsid w:val="00F14A2A"/>
    <w:rsid w:val="00F20626"/>
    <w:rsid w:val="00F22A9D"/>
    <w:rsid w:val="00F303A7"/>
    <w:rsid w:val="00F51AED"/>
    <w:rsid w:val="00F61CBF"/>
    <w:rsid w:val="00F76E47"/>
    <w:rsid w:val="00F8627A"/>
    <w:rsid w:val="00F92674"/>
    <w:rsid w:val="00F95480"/>
    <w:rsid w:val="00FB5720"/>
    <w:rsid w:val="00FB5F98"/>
    <w:rsid w:val="00FB7456"/>
    <w:rsid w:val="00FE166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45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5D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5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39"/>
    <w:rsid w:val="00C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45D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545D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45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D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5D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7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2B3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45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5D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5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5619"/>
    <w:rPr>
      <w:b/>
      <w:bCs/>
    </w:rPr>
  </w:style>
  <w:style w:type="paragraph" w:styleId="a4">
    <w:name w:val="List Paragraph"/>
    <w:basedOn w:val="a"/>
    <w:uiPriority w:val="34"/>
    <w:qFormat/>
    <w:rsid w:val="00065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1B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E21BEA"/>
    <w:rPr>
      <w:b/>
      <w:color w:val="26282F"/>
    </w:rPr>
  </w:style>
  <w:style w:type="character" w:styleId="a8">
    <w:name w:val="Emphasis"/>
    <w:basedOn w:val="a0"/>
    <w:uiPriority w:val="20"/>
    <w:qFormat/>
    <w:rsid w:val="00B068B4"/>
    <w:rPr>
      <w:i/>
      <w:iCs/>
    </w:rPr>
  </w:style>
  <w:style w:type="paragraph" w:customStyle="1" w:styleId="s1">
    <w:name w:val="s_1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styleId="a9">
    <w:name w:val="Hyperlink"/>
    <w:basedOn w:val="a0"/>
    <w:uiPriority w:val="99"/>
    <w:semiHidden/>
    <w:unhideWhenUsed/>
    <w:rsid w:val="00F20626"/>
    <w:rPr>
      <w:color w:val="0000FF"/>
      <w:u w:val="single"/>
    </w:rPr>
  </w:style>
  <w:style w:type="paragraph" w:customStyle="1" w:styleId="s15">
    <w:name w:val="s_15"/>
    <w:basedOn w:val="a"/>
    <w:rsid w:val="00F20626"/>
    <w:pPr>
      <w:spacing w:before="100" w:beforeAutospacing="1" w:after="100" w:afterAutospacing="1"/>
      <w:ind w:firstLine="0"/>
      <w:jc w:val="left"/>
    </w:pPr>
  </w:style>
  <w:style w:type="character" w:customStyle="1" w:styleId="s10">
    <w:name w:val="s_10"/>
    <w:basedOn w:val="a0"/>
    <w:rsid w:val="00F20626"/>
  </w:style>
  <w:style w:type="character" w:customStyle="1" w:styleId="10">
    <w:name w:val="Заголовок 1 Знак"/>
    <w:basedOn w:val="a0"/>
    <w:link w:val="1"/>
    <w:uiPriority w:val="99"/>
    <w:rsid w:val="00A22B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7"/>
    <w:uiPriority w:val="99"/>
    <w:rsid w:val="00A22B38"/>
    <w:rPr>
      <w:rFonts w:cs="Times New Roman"/>
      <w:b w:val="0"/>
      <w:color w:val="106BBE"/>
    </w:rPr>
  </w:style>
  <w:style w:type="table" w:styleId="ab">
    <w:name w:val="Table Grid"/>
    <w:basedOn w:val="a1"/>
    <w:uiPriority w:val="39"/>
    <w:rsid w:val="00C3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45D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D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545D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45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5D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5D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754368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B81F-B40D-49EC-A533-AACFCEAE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Васильева</dc:creator>
  <cp:lastModifiedBy>Назарова А.О.</cp:lastModifiedBy>
  <cp:revision>9</cp:revision>
  <cp:lastPrinted>2022-12-12T05:59:00Z</cp:lastPrinted>
  <dcterms:created xsi:type="dcterms:W3CDTF">2022-12-02T09:01:00Z</dcterms:created>
  <dcterms:modified xsi:type="dcterms:W3CDTF">2022-12-12T05:59:00Z</dcterms:modified>
</cp:coreProperties>
</file>