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ook w:val="0000" w:firstRow="0" w:lastRow="0" w:firstColumn="0" w:lastColumn="0" w:noHBand="0" w:noVBand="0"/>
      </w:tblPr>
      <w:tblGrid>
        <w:gridCol w:w="4503"/>
        <w:gridCol w:w="9478"/>
        <w:gridCol w:w="222"/>
        <w:gridCol w:w="222"/>
      </w:tblGrid>
      <w:tr w:rsidR="000D7A79" w:rsidRPr="000D7A79" w14:paraId="41141E43" w14:textId="77777777" w:rsidTr="000D7A79">
        <w:trPr>
          <w:cantSplit/>
          <w:trHeight w:val="1975"/>
        </w:trPr>
        <w:tc>
          <w:tcPr>
            <w:tcW w:w="13981" w:type="dxa"/>
            <w:gridSpan w:val="2"/>
          </w:tcPr>
          <w:p w14:paraId="38B93BA1" w14:textId="65113879" w:rsidR="000D7A79" w:rsidRPr="000D7A79" w:rsidRDefault="003C1A0C" w:rsidP="003C1A0C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ab/>
              <w:t>Проект</w:t>
            </w:r>
          </w:p>
          <w:tbl>
            <w:tblPr>
              <w:tblW w:w="13765" w:type="dxa"/>
              <w:tblLook w:val="0000" w:firstRow="0" w:lastRow="0" w:firstColumn="0" w:lastColumn="0" w:noHBand="0" w:noVBand="0"/>
            </w:tblPr>
            <w:tblGrid>
              <w:gridCol w:w="9576"/>
              <w:gridCol w:w="1794"/>
              <w:gridCol w:w="598"/>
              <w:gridCol w:w="1797"/>
            </w:tblGrid>
            <w:tr w:rsidR="000D7A79" w:rsidRPr="000D7A79" w14:paraId="11D259BE" w14:textId="77777777" w:rsidTr="000D7A79">
              <w:trPr>
                <w:cantSplit/>
                <w:trHeight w:val="1975"/>
              </w:trPr>
              <w:tc>
                <w:tcPr>
                  <w:tcW w:w="4195" w:type="dxa"/>
                </w:tcPr>
                <w:p w14:paraId="35315F10" w14:textId="47960753" w:rsidR="000D7A79" w:rsidRPr="000D7A79" w:rsidRDefault="000D7A79" w:rsidP="000D7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</w:rPr>
                  </w:pPr>
                  <w:r w:rsidRPr="000D7A7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6"/>
                      <w:szCs w:val="6"/>
                    </w:rPr>
                    <w:drawing>
                      <wp:inline distT="0" distB="0" distL="0" distR="0" wp14:anchorId="4E589E2E" wp14:editId="7CB1AF11">
                        <wp:extent cx="5943600" cy="16383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95" w:type="dxa"/>
                </w:tcPr>
                <w:p w14:paraId="4218BEE8" w14:textId="77777777" w:rsidR="000D7A79" w:rsidRPr="000D7A79" w:rsidRDefault="000D7A79" w:rsidP="000D7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</w:rPr>
                  </w:pPr>
                </w:p>
              </w:tc>
              <w:tc>
                <w:tcPr>
                  <w:tcW w:w="1173" w:type="dxa"/>
                </w:tcPr>
                <w:p w14:paraId="4A6098CE" w14:textId="77777777" w:rsidR="000D7A79" w:rsidRPr="000D7A79" w:rsidRDefault="000D7A79" w:rsidP="000D7A79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4202" w:type="dxa"/>
                </w:tcPr>
                <w:p w14:paraId="76D2FE75" w14:textId="77777777" w:rsidR="000D7A79" w:rsidRPr="000D7A79" w:rsidRDefault="000D7A79" w:rsidP="000D7A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6"/>
                      <w:szCs w:val="6"/>
                    </w:rPr>
                  </w:pPr>
                </w:p>
                <w:p w14:paraId="1778D6BA" w14:textId="77777777" w:rsidR="000D7A79" w:rsidRPr="000D7A79" w:rsidRDefault="000D7A79" w:rsidP="000D7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</w:rPr>
                  </w:pPr>
                  <w:r w:rsidRPr="000D7A79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</w:rPr>
                    <w:t xml:space="preserve"> </w:t>
                  </w:r>
                </w:p>
              </w:tc>
            </w:tr>
          </w:tbl>
          <w:p w14:paraId="4DC97C07" w14:textId="77777777" w:rsidR="000D7A79" w:rsidRPr="000D7A79" w:rsidRDefault="000D7A79" w:rsidP="000D7A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222" w:type="dxa"/>
          </w:tcPr>
          <w:p w14:paraId="45A8069D" w14:textId="77777777" w:rsidR="000D7A79" w:rsidRPr="000D7A79" w:rsidRDefault="000D7A79" w:rsidP="000D7A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22" w:type="dxa"/>
          </w:tcPr>
          <w:p w14:paraId="5A12885B" w14:textId="77777777" w:rsidR="000D7A79" w:rsidRPr="000D7A79" w:rsidRDefault="000D7A79" w:rsidP="000D7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1405E44D" w14:textId="77777777" w:rsidR="000D7A79" w:rsidRPr="000D7A79" w:rsidRDefault="000D7A79" w:rsidP="000D7A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 w:rsidRPr="000D7A79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t xml:space="preserve"> </w:t>
            </w:r>
          </w:p>
        </w:tc>
      </w:tr>
      <w:tr w:rsidR="000D7A79" w:rsidRPr="000D7A79" w14:paraId="42F5FD85" w14:textId="77777777" w:rsidTr="000D7A79">
        <w:tblPrEx>
          <w:tblLook w:val="01E0" w:firstRow="1" w:lastRow="1" w:firstColumn="1" w:lastColumn="1" w:noHBand="0" w:noVBand="0"/>
        </w:tblPrEx>
        <w:trPr>
          <w:gridAfter w:val="3"/>
          <w:wAfter w:w="9922" w:type="dxa"/>
        </w:trPr>
        <w:tc>
          <w:tcPr>
            <w:tcW w:w="4503" w:type="dxa"/>
            <w:shd w:val="clear" w:color="auto" w:fill="auto"/>
          </w:tcPr>
          <w:p w14:paraId="2C4DE279" w14:textId="29C9B609" w:rsidR="000D7A79" w:rsidRPr="000D7A79" w:rsidRDefault="000D7A79" w:rsidP="000D7A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утверждении муниципальной программы «Развитие образования» Канашского муниципального округа Чувашской Республики</w:t>
            </w:r>
          </w:p>
        </w:tc>
      </w:tr>
    </w:tbl>
    <w:p w14:paraId="78277CF3" w14:textId="77777777" w:rsidR="000D7A79" w:rsidRDefault="000D7A79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A8D3F" w14:textId="77777777" w:rsidR="000D7A79" w:rsidRDefault="000D7A79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BAEAE" w14:textId="1DF15B5C" w:rsidR="000D7A79" w:rsidRDefault="000D7A79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D7A7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образовании в Российской Федерации», Законом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</w:t>
      </w:r>
      <w:proofErr w:type="gramEnd"/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округа»,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14:paraId="3A594472" w14:textId="77777777" w:rsidR="000D7A79" w:rsidRPr="000D7A79" w:rsidRDefault="000D7A79" w:rsidP="000D7A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D615B" w14:textId="352A5272" w:rsidR="000D7A79" w:rsidRPr="000D7A79" w:rsidRDefault="000D7A79" w:rsidP="00ED0C5F">
      <w:pPr>
        <w:pStyle w:val="a6"/>
        <w:numPr>
          <w:ilvl w:val="0"/>
          <w:numId w:val="34"/>
        </w:numPr>
        <w:ind w:left="0" w:firstLine="851"/>
        <w:jc w:val="both"/>
      </w:pPr>
      <w:r w:rsidRPr="000D7A79">
        <w:t>Утвердить</w:t>
      </w:r>
      <w:r w:rsidR="00932FEF" w:rsidRPr="000D7A79">
        <w:t xml:space="preserve"> муниципальную программу «Развитие образования</w:t>
      </w:r>
      <w:r w:rsidRPr="000D7A79">
        <w:t>»</w:t>
      </w:r>
      <w:r w:rsidR="00932FEF" w:rsidRPr="000D7A79">
        <w:t xml:space="preserve"> Канашского </w:t>
      </w:r>
      <w:r w:rsidRPr="000D7A79">
        <w:t>муниципального округа</w:t>
      </w:r>
      <w:r w:rsidR="00ED0C5F">
        <w:t xml:space="preserve"> Чувашской Республики.</w:t>
      </w:r>
    </w:p>
    <w:p w14:paraId="458D2641" w14:textId="3E07DCEE" w:rsidR="00E43F59" w:rsidRPr="00ED0C5F" w:rsidRDefault="000D7A79" w:rsidP="00ED0C5F">
      <w:pPr>
        <w:pStyle w:val="a6"/>
        <w:numPr>
          <w:ilvl w:val="0"/>
          <w:numId w:val="34"/>
        </w:numPr>
        <w:ind w:left="0" w:firstLine="851"/>
        <w:jc w:val="both"/>
      </w:pPr>
      <w:r>
        <w:t xml:space="preserve">Признать утратившим силу </w:t>
      </w:r>
      <w:r w:rsidR="00932FEF" w:rsidRPr="000D7A79">
        <w:t>постановление администрации Канашского района Чувашской Республики от 08.04.2021 года № 223 (с изменениями от 24.09.2021 года № 639, от 23.12.2021</w:t>
      </w:r>
      <w:r w:rsidR="000C0F6F" w:rsidRPr="000D7A79">
        <w:t xml:space="preserve"> года</w:t>
      </w:r>
      <w:r w:rsidR="00932FEF" w:rsidRPr="000D7A79">
        <w:t xml:space="preserve"> № 868</w:t>
      </w:r>
      <w:r w:rsidR="000C0F6F" w:rsidRPr="000D7A79">
        <w:t>, от 25.05.2022 года № 289</w:t>
      </w:r>
      <w:r>
        <w:t xml:space="preserve">, от 19.12.2022 года № </w:t>
      </w:r>
      <w:r w:rsidR="00ED0C5F">
        <w:t>751</w:t>
      </w:r>
      <w:r w:rsidR="00932FEF" w:rsidRPr="000D7A79">
        <w:t xml:space="preserve">) </w:t>
      </w:r>
      <w:r w:rsidR="00ED0C5F">
        <w:tab/>
        <w:t xml:space="preserve">  </w:t>
      </w:r>
      <w:r w:rsidR="00ED0C5F" w:rsidRPr="00ED0C5F">
        <w:t>3</w:t>
      </w:r>
      <w:r w:rsidR="00E43F59" w:rsidRPr="00ED0C5F">
        <w:t xml:space="preserve">. </w:t>
      </w:r>
      <w:proofErr w:type="gramStart"/>
      <w:r w:rsidR="00E43F59" w:rsidRPr="00ED0C5F">
        <w:t>Контроль за</w:t>
      </w:r>
      <w:proofErr w:type="gramEnd"/>
      <w:r w:rsidR="00E43F59" w:rsidRPr="00ED0C5F"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 w:rsidR="00ED0C5F" w:rsidRPr="00ED0C5F">
        <w:t xml:space="preserve">и молодежной политики </w:t>
      </w:r>
      <w:r w:rsidR="00E43F59" w:rsidRPr="00ED0C5F">
        <w:t xml:space="preserve">Сергееву Л.Н. </w:t>
      </w:r>
    </w:p>
    <w:p w14:paraId="5301618E" w14:textId="5DABE62C" w:rsidR="00E43F59" w:rsidRDefault="00ED0C5F" w:rsidP="00ED0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3F59">
        <w:rPr>
          <w:rFonts w:ascii="Times New Roman" w:hAnsi="Times New Roman" w:cs="Times New Roman"/>
          <w:sz w:val="24"/>
          <w:szCs w:val="24"/>
        </w:rPr>
        <w:t xml:space="preserve">. </w:t>
      </w:r>
      <w:r w:rsidR="00E43F59"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="00E43F5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 </w:t>
      </w:r>
    </w:p>
    <w:p w14:paraId="1B35535B" w14:textId="02C22DA3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D6E39" w14:textId="77777777" w:rsidR="00C67BD4" w:rsidRDefault="00C67BD4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31CAF" w14:textId="77777777" w:rsidR="003C5E26" w:rsidRDefault="003C5E26" w:rsidP="00A1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06BC5" w14:textId="77777777" w:rsidR="003C1A0C" w:rsidRDefault="004B1340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0C5F">
        <w:rPr>
          <w:rFonts w:ascii="Times New Roman" w:hAnsi="Times New Roman" w:cs="Times New Roman"/>
          <w:sz w:val="24"/>
          <w:szCs w:val="24"/>
        </w:rPr>
        <w:t xml:space="preserve">Канашского </w:t>
      </w:r>
      <w:proofErr w:type="gramStart"/>
      <w:r w:rsidR="00ED0C5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D0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847CB" w14:textId="45A9F406" w:rsidR="00E43F59" w:rsidRDefault="00ED0C5F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ab/>
      </w:r>
      <w:r w:rsidR="003C1A0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C1A0C">
        <w:rPr>
          <w:rFonts w:ascii="Times New Roman" w:hAnsi="Times New Roman" w:cs="Times New Roman"/>
          <w:sz w:val="24"/>
          <w:szCs w:val="24"/>
        </w:rPr>
        <w:tab/>
      </w:r>
      <w:r w:rsidR="003C1A0C">
        <w:rPr>
          <w:rFonts w:ascii="Times New Roman" w:hAnsi="Times New Roman" w:cs="Times New Roman"/>
          <w:sz w:val="24"/>
          <w:szCs w:val="24"/>
        </w:rPr>
        <w:tab/>
      </w:r>
      <w:r w:rsidR="003C1A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C1A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87E"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6C521BB4" w14:textId="77777777" w:rsidR="00E43F59" w:rsidRDefault="00E43F59" w:rsidP="004B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3722" w:type="dxa"/>
        <w:tblInd w:w="5495" w:type="dxa"/>
        <w:tblLook w:val="0000" w:firstRow="0" w:lastRow="0" w:firstColumn="0" w:lastColumn="0" w:noHBand="0" w:noVBand="0"/>
      </w:tblPr>
      <w:tblGrid>
        <w:gridCol w:w="3722"/>
      </w:tblGrid>
      <w:tr w:rsidR="00E43F59" w:rsidRPr="00E43F59" w14:paraId="31A53418" w14:textId="77777777" w:rsidTr="0045622D">
        <w:trPr>
          <w:trHeight w:val="1805"/>
        </w:trPr>
        <w:tc>
          <w:tcPr>
            <w:tcW w:w="3722" w:type="dxa"/>
          </w:tcPr>
          <w:p w14:paraId="24FDA920" w14:textId="77777777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14:paraId="324DF749" w14:textId="4DD610C1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Канашского </w:t>
            </w:r>
            <w:r w:rsidR="00ED0C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  <w:p w14:paraId="4E33BB4C" w14:textId="0473EA42" w:rsidR="00E43F59" w:rsidRPr="00740BB9" w:rsidRDefault="00E43F59" w:rsidP="00740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D0C5F">
              <w:rPr>
                <w:rFonts w:ascii="Times New Roman" w:hAnsi="Times New Roman" w:cs="Times New Roman"/>
                <w:sz w:val="20"/>
                <w:szCs w:val="20"/>
              </w:rPr>
              <w:t xml:space="preserve">    2023 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г.  № </w:t>
            </w:r>
          </w:p>
        </w:tc>
      </w:tr>
    </w:tbl>
    <w:p w14:paraId="1D6E0EAA" w14:textId="6EFE9EE3" w:rsidR="00DC2D32" w:rsidRPr="00DC2D32" w:rsidRDefault="00DC2D32" w:rsidP="008F77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Муниципальная </w:t>
      </w:r>
      <w:r w:rsidR="008F7769">
        <w:rPr>
          <w:rFonts w:ascii="Times New Roman" w:eastAsia="Times New Roman" w:hAnsi="Times New Roman" w:cs="Times New Roman"/>
          <w:b/>
          <w:sz w:val="20"/>
          <w:szCs w:val="20"/>
        </w:rPr>
        <w:t>программа «Развитие образования</w:t>
      </w: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74B0F4CE" w14:textId="77777777" w:rsidR="00DC2D32" w:rsidRPr="00DC2D32" w:rsidRDefault="00DC2D32" w:rsidP="00DC2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C78FF" w14:textId="77777777" w:rsidR="00DC2D32" w:rsidRPr="00DC2D32" w:rsidRDefault="00DC2D32" w:rsidP="00DC2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80"/>
        <w:gridCol w:w="327"/>
        <w:gridCol w:w="6062"/>
      </w:tblGrid>
      <w:tr w:rsidR="00DC2D32" w:rsidRPr="00DC2D32" w14:paraId="59DFA26E" w14:textId="77777777" w:rsidTr="00DC2D32">
        <w:trPr>
          <w:trHeight w:val="44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9B5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2A34440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985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49F" w14:textId="0CB7D1EB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образования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молодежной политики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Канашского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 Чувашской Республики</w:t>
            </w:r>
          </w:p>
          <w:p w14:paraId="70326F2A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2D32" w:rsidRPr="00DC2D32" w14:paraId="26B6A59C" w14:textId="77777777" w:rsidTr="00DC2D32">
        <w:trPr>
          <w:trHeight w:val="65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FAF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составления проекта муниципальной программы:</w:t>
            </w:r>
          </w:p>
          <w:p w14:paraId="5B0301BA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D661ECE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Непосредственные исполнители муниципальной программы:</w:t>
            </w:r>
          </w:p>
          <w:p w14:paraId="71B87D54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DACFE12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Заместитель главы</w:t>
            </w:r>
          </w:p>
          <w:p w14:paraId="009BCA71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администрации – начальник</w:t>
            </w:r>
          </w:p>
          <w:p w14:paraId="73B1F29E" w14:textId="45B16D04" w:rsidR="00DC2D32" w:rsidRPr="00DC2D32" w:rsidRDefault="00DC2D32" w:rsidP="00DC2D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управления образования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молодежной политики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</w:t>
            </w:r>
          </w:p>
          <w:p w14:paraId="0CB57FA1" w14:textId="77777777" w:rsidR="00DC2D32" w:rsidRPr="00DC2D32" w:rsidRDefault="00DC2D32" w:rsidP="00DC2D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59E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5BB" w14:textId="2B505B2E" w:rsidR="00DC2D32" w:rsidRPr="00DC2D32" w:rsidRDefault="00CB52A5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bookmarkStart w:id="0" w:name="_GoBack"/>
            <w:bookmarkEnd w:id="0"/>
            <w:r w:rsidR="00DC2D32" w:rsidRPr="00DC2D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  <w:p w14:paraId="45555DC7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6FB62C6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5092AB6" w14:textId="175C2984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образования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молодежной политики</w:t>
            </w:r>
            <w:r w:rsidR="00740BB9"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Канашского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 Чувашской Республики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ул. Пушкина, д.15. </w:t>
            </w:r>
          </w:p>
          <w:p w14:paraId="6BB8476E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</w:t>
            </w:r>
            <w:proofErr w:type="gramStart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proofErr w:type="gramEnd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дрес:</w:t>
            </w:r>
            <w:r w:rsidRPr="00DC2D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kan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-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ruo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cap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r w:rsidRPr="00DC2D32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.Тел</w:t>
              </w:r>
            </w:hyperlink>
            <w:r w:rsidRPr="00DC2D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8-835-33-2-35-44</w:t>
            </w:r>
          </w:p>
          <w:p w14:paraId="17993376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Л.Н. Сергеева</w:t>
            </w:r>
          </w:p>
          <w:p w14:paraId="6B57E9F1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7FC0A3E" w14:textId="77777777" w:rsidR="00DC2D32" w:rsidRPr="00DC2D32" w:rsidRDefault="00DC2D32" w:rsidP="00DC2D32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8FC646" w14:textId="77777777" w:rsidR="00DC2D32" w:rsidRPr="00DC2D32" w:rsidRDefault="00DC2D32" w:rsidP="00DC2D32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 xml:space="preserve"> А С П О Р Т</w:t>
      </w:r>
    </w:p>
    <w:p w14:paraId="55A001D0" w14:textId="777ED711" w:rsidR="00DC2D32" w:rsidRPr="00DC2D32" w:rsidRDefault="00DC2D32" w:rsidP="008F77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>муниципальной программы «Разви</w:t>
      </w:r>
      <w:r w:rsidR="008F7769">
        <w:rPr>
          <w:rFonts w:ascii="Times New Roman" w:eastAsia="Times New Roman" w:hAnsi="Times New Roman" w:cs="Times New Roman"/>
          <w:b/>
          <w:sz w:val="20"/>
          <w:szCs w:val="20"/>
        </w:rPr>
        <w:t>тие образования</w:t>
      </w: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767266D2" w14:textId="77777777" w:rsidR="00DC2D32" w:rsidRPr="00DC2D32" w:rsidRDefault="00DC2D32" w:rsidP="00DC2D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24"/>
        <w:gridCol w:w="6269"/>
      </w:tblGrid>
      <w:tr w:rsidR="00DC2D32" w:rsidRPr="00DC2D32" w14:paraId="41646E0B" w14:textId="77777777" w:rsidTr="00DC2D32">
        <w:tc>
          <w:tcPr>
            <w:tcW w:w="1591" w:type="pct"/>
            <w:hideMark/>
          </w:tcPr>
          <w:p w14:paraId="1DDF7376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7" w:type="pct"/>
            <w:hideMark/>
          </w:tcPr>
          <w:p w14:paraId="205D425F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34C7FB72" w14:textId="412A07A4" w:rsidR="00DC2D32" w:rsidRPr="00DC2D32" w:rsidRDefault="00DC2D32" w:rsidP="00740B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образования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молодежной политики</w:t>
            </w:r>
            <w:r w:rsidR="00740BB9"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Канашского </w:t>
            </w:r>
            <w:r w:rsidR="00740B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 Чувашской Республики</w:t>
            </w:r>
            <w:r w:rsidR="00740BB9"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(далее – Управление образования)</w:t>
            </w:r>
          </w:p>
          <w:p w14:paraId="77062272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2D32" w:rsidRPr="00DC2D32" w14:paraId="6E3897F9" w14:textId="77777777" w:rsidTr="00DC2D32">
        <w:tc>
          <w:tcPr>
            <w:tcW w:w="1591" w:type="pct"/>
          </w:tcPr>
          <w:p w14:paraId="2538E5F8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7" w:type="pct"/>
          </w:tcPr>
          <w:p w14:paraId="12DB1936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62F658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2082482A" w14:textId="570B2064" w:rsidR="00DC2D32" w:rsidRPr="00DC2D32" w:rsidRDefault="007F16FA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социального развития 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Канашского муниципального округа</w:t>
            </w:r>
            <w:r w:rsidR="00DC2D32"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14:paraId="411730C6" w14:textId="4C6E0CA6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социальной защиты населения г. Канаш и Канашского </w:t>
            </w:r>
            <w:r w:rsidR="004174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31B6FAA4" w14:textId="243828D9" w:rsidR="00DC2D32" w:rsidRPr="00DC2D32" w:rsidRDefault="004174D3" w:rsidP="0041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174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DC2D32"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</w:p>
          <w:p w14:paraId="53BA2FD5" w14:textId="5A911AD2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Сектор по физической культуре и спорту </w:t>
            </w:r>
            <w:r w:rsidR="004174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отдела социального развития 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Канашского </w:t>
            </w:r>
            <w:r w:rsidR="004174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14:paraId="28C9D872" w14:textId="552295C1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Сектор по опеке и попечительству администрации Канашского </w:t>
            </w:r>
            <w:r w:rsidR="00E06D1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</w:p>
          <w:p w14:paraId="62814DA0" w14:textId="1E41502B" w:rsidR="00DC2D32" w:rsidRPr="00DC2D32" w:rsidRDefault="00E06D15" w:rsidP="00E06D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06D15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 Канашского муниципального округа</w:t>
            </w:r>
            <w:r w:rsidR="00DC2D32"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</w:p>
          <w:p w14:paraId="158BE684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Министерства внутренних дел Российской Федерации по </w:t>
            </w:r>
            <w:proofErr w:type="spellStart"/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Канашскому</w:t>
            </w:r>
            <w:proofErr w:type="spellEnd"/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району (по согласованию);</w:t>
            </w:r>
          </w:p>
          <w:p w14:paraId="3317254E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Бюджетное учреждение Чувашской Республики «</w:t>
            </w:r>
            <w:proofErr w:type="spellStart"/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Канашская</w:t>
            </w:r>
            <w:proofErr w:type="spellEnd"/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 районная больница им. Ф.Г. Григорьева» Министерства здравоохранения Чувашской Республики (по согласованию);</w:t>
            </w:r>
          </w:p>
          <w:p w14:paraId="62450991" w14:textId="7814FB5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Финансовый отдел администрации Канашского </w:t>
            </w:r>
            <w:r w:rsidR="00651C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 </w:t>
            </w:r>
          </w:p>
          <w:p w14:paraId="44707D79" w14:textId="55826E1C" w:rsidR="00651C75" w:rsidRPr="00651C75" w:rsidRDefault="00651C75" w:rsidP="00651C7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C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Сектор по делам 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1C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ЧС, мобилизации и специальных программ Канашского муниципального округа;</w:t>
            </w:r>
          </w:p>
          <w:p w14:paraId="0D8CE62E" w14:textId="7C1172DD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14:paraId="716738C4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Казенное учреждение Чувашской Республики «Центр занятости населения города Канаша» Министерства труда и социальной защиты </w:t>
            </w:r>
            <w:r w:rsidRPr="00DC2D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Чувашской Республики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согласованию);</w:t>
            </w:r>
          </w:p>
          <w:p w14:paraId="1FF9B10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Военный Комиссариат города Канаш, Канашского и </w:t>
            </w:r>
            <w:proofErr w:type="spellStart"/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Янтиковского</w:t>
            </w:r>
            <w:proofErr w:type="spellEnd"/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районов Чувашской Республики (по согласованию);</w:t>
            </w:r>
          </w:p>
          <w:p w14:paraId="0E89EC92" w14:textId="295619F5" w:rsidR="00DC2D32" w:rsidRPr="00DC2D32" w:rsidRDefault="00651C75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Канашская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автошкола </w:t>
            </w:r>
            <w:r w:rsidR="00DC2D32"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ДОСААФ России (по согласованию);</w:t>
            </w:r>
          </w:p>
          <w:p w14:paraId="5C45432D" w14:textId="6A0F6B2F" w:rsidR="00DC2D32" w:rsidRPr="00DC2D32" w:rsidRDefault="00651C75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Территориальные отделы</w:t>
            </w:r>
            <w:r w:rsidR="00DC2D32"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Канашского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="00DC2D32"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согласованию);</w:t>
            </w:r>
          </w:p>
          <w:p w14:paraId="682F00A5" w14:textId="6566B6A1" w:rsidR="00DC2D32" w:rsidRPr="00DC2D32" w:rsidRDefault="00DC2D32" w:rsidP="0065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Предприятия и организации Канашского </w:t>
            </w:r>
            <w:r w:rsidR="00651C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согласованию);</w:t>
            </w:r>
          </w:p>
        </w:tc>
      </w:tr>
      <w:tr w:rsidR="00DC2D32" w:rsidRPr="00DC2D32" w14:paraId="6C95E8EE" w14:textId="77777777" w:rsidTr="00DC2D32">
        <w:tc>
          <w:tcPr>
            <w:tcW w:w="1591" w:type="pct"/>
          </w:tcPr>
          <w:p w14:paraId="0C2B2A17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EFA66EE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87" w:type="pct"/>
          </w:tcPr>
          <w:p w14:paraId="174BA99B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CB65D93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0B30A812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4AC81F2" w14:textId="6E50CD9F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 местного самоуправления Канашского </w:t>
            </w:r>
            <w:r w:rsidR="00651C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согласованию)</w:t>
            </w:r>
          </w:p>
          <w:p w14:paraId="4901FEB9" w14:textId="27358B7A" w:rsidR="00DC2D32" w:rsidRPr="00DC2D32" w:rsidRDefault="00DC2D32" w:rsidP="0065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Образовательные учреждения Канашского </w:t>
            </w:r>
            <w:r w:rsidR="00651C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</w:p>
        </w:tc>
      </w:tr>
      <w:tr w:rsidR="00DC2D32" w:rsidRPr="00DC2D32" w14:paraId="33B1124B" w14:textId="77777777" w:rsidTr="00DC2D32">
        <w:tc>
          <w:tcPr>
            <w:tcW w:w="1591" w:type="pct"/>
          </w:tcPr>
          <w:p w14:paraId="36FD8444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87" w:type="pct"/>
          </w:tcPr>
          <w:p w14:paraId="36C80390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23D8381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4C348669" w14:textId="77777777" w:rsidR="00651C75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«Поддержка развития образования»;</w:t>
            </w:r>
            <w:r w:rsidRPr="00DC2D32">
              <w:rPr>
                <w:sz w:val="20"/>
                <w:szCs w:val="20"/>
                <w:lang w:eastAsia="en-US"/>
              </w:rPr>
              <w:t xml:space="preserve"> </w:t>
            </w:r>
          </w:p>
          <w:p w14:paraId="57770970" w14:textId="77777777" w:rsidR="00651C75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2D32">
              <w:rPr>
                <w:sz w:val="20"/>
                <w:szCs w:val="20"/>
                <w:lang w:eastAsia="en-US"/>
              </w:rPr>
              <w:t>«</w:t>
            </w:r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Создание в </w:t>
            </w:r>
            <w:proofErr w:type="spellStart"/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Канашском</w:t>
            </w:r>
            <w:proofErr w:type="spellEnd"/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651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муниципальном округе</w:t>
            </w:r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новых мест в общеобразовательных организациях в соответствии с прогнозируемой потребностью и современными условиями обучения»; </w:t>
            </w:r>
          </w:p>
          <w:p w14:paraId="547BC9E6" w14:textId="50A0E738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«Молодежь Канашского </w:t>
            </w:r>
            <w:r w:rsidR="00651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Чувашской Республики»;</w:t>
            </w:r>
          </w:p>
          <w:p w14:paraId="2BFD68F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2D32" w:rsidRPr="00DC2D32" w14:paraId="230DED4F" w14:textId="77777777" w:rsidTr="00DC2D32">
        <w:tc>
          <w:tcPr>
            <w:tcW w:w="1591" w:type="pct"/>
            <w:hideMark/>
          </w:tcPr>
          <w:p w14:paraId="2B178810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87" w:type="pct"/>
            <w:hideMark/>
          </w:tcPr>
          <w:p w14:paraId="40CB85DC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  <w:hideMark/>
          </w:tcPr>
          <w:p w14:paraId="5ADB1DA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</w:t>
            </w:r>
            <w:proofErr w:type="gramEnd"/>
          </w:p>
        </w:tc>
      </w:tr>
      <w:tr w:rsidR="00DC2D32" w:rsidRPr="00DC2D32" w14:paraId="61E21571" w14:textId="77777777" w:rsidTr="00DC2D32">
        <w:tc>
          <w:tcPr>
            <w:tcW w:w="1591" w:type="pct"/>
            <w:hideMark/>
          </w:tcPr>
          <w:p w14:paraId="6855AE69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87" w:type="pct"/>
            <w:hideMark/>
          </w:tcPr>
          <w:p w14:paraId="3A10F39F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375EEFCE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населения услугами дошкольного образования;</w:t>
            </w:r>
          </w:p>
          <w:p w14:paraId="502291E5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5943D2C9" w14:textId="0E8037FA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системы воспитания и дополнительного образования детей в </w:t>
            </w:r>
            <w:proofErr w:type="spellStart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Канашском</w:t>
            </w:r>
            <w:proofErr w:type="spellEnd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51C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муниципальном округе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Чувашской Республики;</w:t>
            </w:r>
          </w:p>
          <w:p w14:paraId="19FA45A2" w14:textId="047FF304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</w:t>
            </w:r>
            <w:r w:rsidR="00651C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Чувашской Республики;</w:t>
            </w:r>
          </w:p>
          <w:p w14:paraId="314E1ECF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повышение качества профессионального образования молодежи; </w:t>
            </w:r>
          </w:p>
          <w:p w14:paraId="1D00C591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      </w:r>
          </w:p>
          <w:p w14:paraId="41A80166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      </w:r>
          </w:p>
          <w:p w14:paraId="654A88F5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  <w:p w14:paraId="77751636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2D32" w:rsidRPr="00DC2D32" w14:paraId="29EA4736" w14:textId="77777777" w:rsidTr="00DC2D32">
        <w:tc>
          <w:tcPr>
            <w:tcW w:w="1591" w:type="pct"/>
            <w:hideMark/>
          </w:tcPr>
          <w:p w14:paraId="395D8BC2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87" w:type="pct"/>
            <w:hideMark/>
          </w:tcPr>
          <w:p w14:paraId="54C7670B" w14:textId="77777777" w:rsidR="00DC2D32" w:rsidRPr="00DC2D32" w:rsidRDefault="00DC2D32" w:rsidP="00DC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</w:tcPr>
          <w:p w14:paraId="00C8FB79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достижение к 2036 году следующих целевых индикаторов и показателей:</w:t>
            </w:r>
          </w:p>
          <w:p w14:paraId="396408B4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– не менее 37 процентов;</w:t>
            </w:r>
          </w:p>
          <w:p w14:paraId="44209A42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удовлетворенность населения качеством начального общего, основного общего, среднего общего образования – 85 процентов;</w:t>
            </w:r>
          </w:p>
          <w:p w14:paraId="31CAB18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обеспеченность детей дошкольного возраста местами в дошкольных образовательных организациях – 1000 мест на 1000 детей;</w:t>
            </w:r>
          </w:p>
          <w:p w14:paraId="4809D39F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100 процентов;</w:t>
            </w:r>
          </w:p>
          <w:p w14:paraId="3C086875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обучающихся в общеобразовательных учреждениях – 100 процентов;</w:t>
            </w:r>
          </w:p>
          <w:p w14:paraId="299C2759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доля детей и молодежи, охваченных дополнительными общеобразовательными программами, в общей численности детей и молодежи 5–18 лет – 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80 процентов</w:t>
            </w:r>
          </w:p>
          <w:p w14:paraId="615C3857" w14:textId="3410044C" w:rsidR="00DC2D32" w:rsidRPr="00DC2D32" w:rsidRDefault="00DC2D32" w:rsidP="0065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2D32" w:rsidRPr="00DC2D32" w14:paraId="198EC10F" w14:textId="77777777" w:rsidTr="00DC2D32">
        <w:tc>
          <w:tcPr>
            <w:tcW w:w="1591" w:type="pct"/>
            <w:hideMark/>
          </w:tcPr>
          <w:p w14:paraId="1BBAA1C9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7" w:type="pct"/>
            <w:hideMark/>
          </w:tcPr>
          <w:p w14:paraId="61DD5437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  <w:hideMark/>
          </w:tcPr>
          <w:p w14:paraId="02F4A4AA" w14:textId="3B3F3D6D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651C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–2035 годы:</w:t>
            </w:r>
          </w:p>
          <w:p w14:paraId="7E5DC9B2" w14:textId="7E45562E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этап – 20</w:t>
            </w:r>
            <w:r w:rsidR="00651C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–2025 годы;</w:t>
            </w:r>
          </w:p>
          <w:p w14:paraId="6F0FBDDB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этап – 2026–2030 годы;</w:t>
            </w:r>
          </w:p>
          <w:p w14:paraId="49F365A1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 этап – 2031–2035 годы </w:t>
            </w:r>
          </w:p>
        </w:tc>
      </w:tr>
      <w:tr w:rsidR="00DC2D32" w:rsidRPr="00DC2D32" w14:paraId="5FE45876" w14:textId="77777777" w:rsidTr="00DC2D32">
        <w:tc>
          <w:tcPr>
            <w:tcW w:w="1591" w:type="pct"/>
            <w:hideMark/>
          </w:tcPr>
          <w:p w14:paraId="149121B0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87" w:type="pct"/>
            <w:hideMark/>
          </w:tcPr>
          <w:p w14:paraId="1EC60A1F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  <w:hideMark/>
          </w:tcPr>
          <w:p w14:paraId="0F09DCF0" w14:textId="77777777" w:rsidR="000F62A6" w:rsidRPr="00AA47B8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прогнозируемый объем финансирования мероприятий муниципальной программы в 2023–2035 годах составляет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1595900,5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рублей, в том числе:</w:t>
            </w:r>
          </w:p>
          <w:p w14:paraId="086D8EA6" w14:textId="189994EC" w:rsidR="000F62A6" w:rsidRPr="00AA47B8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2023 году –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544110,3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6E063744" w14:textId="4159B735" w:rsidR="000F62A6" w:rsidRPr="00AA47B8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2024 году –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522165,0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7F83180C" w14:textId="19BF55C0" w:rsidR="000F62A6" w:rsidRPr="00AA47B8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2025 году –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521900,3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633E775F" w14:textId="77777777" w:rsidR="000F62A6" w:rsidRPr="00AA47B8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2026–2030 годах – </w:t>
            </w:r>
            <w:r w:rsidRPr="005C25E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2614043,0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рублей;</w:t>
            </w:r>
          </w:p>
          <w:p w14:paraId="6E7670D1" w14:textId="77777777" w:rsidR="000F62A6" w:rsidRPr="00AA47B8" w:rsidRDefault="000F62A6" w:rsidP="000F6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2614043,0 тыс. рублей.</w:t>
            </w:r>
          </w:p>
          <w:p w14:paraId="30D16BA8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14:paraId="6D1BD336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республиканского бюджета – 135446,6 тыс. рублей (97,3 процента), в том числе:</w:t>
            </w:r>
          </w:p>
          <w:p w14:paraId="5F82ADE2" w14:textId="77777777" w:rsidR="00E16129" w:rsidRPr="000F62A6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2023 году – 8787,7 тыс. рублей;</w:t>
            </w:r>
          </w:p>
          <w:p w14:paraId="3355AD44" w14:textId="77777777" w:rsidR="00E16129" w:rsidRPr="000F62A6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2024 году – 7839,2 тыс. рублей;</w:t>
            </w:r>
          </w:p>
          <w:p w14:paraId="78E4CE56" w14:textId="77777777" w:rsidR="00E16129" w:rsidRPr="000F62A6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2025 году – 7839,2 тыс. рублей;</w:t>
            </w:r>
          </w:p>
          <w:p w14:paraId="7CCCA1C4" w14:textId="77777777" w:rsidR="00E16129" w:rsidRPr="000F62A6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2026-2031 годах – 39196,0 тыс. рублей;</w:t>
            </w:r>
          </w:p>
          <w:p w14:paraId="5166C507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2031-2035 годах – 39196,0 тыс. рублей;</w:t>
            </w:r>
          </w:p>
          <w:p w14:paraId="6EA17BE0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бюджета Канашского района Чувашской Республики – 3534,9 тыс. рублей (2,7процента), в том числе:</w:t>
            </w:r>
          </w:p>
          <w:p w14:paraId="441A3484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2023 году –  220,0   тыс. рублей;</w:t>
            </w:r>
          </w:p>
          <w:p w14:paraId="3C5D7469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2024 году –  210,0   тыс. рублей;</w:t>
            </w:r>
          </w:p>
          <w:p w14:paraId="6847AC6B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2025 году –  210,0   тыс. рублей;</w:t>
            </w:r>
          </w:p>
          <w:p w14:paraId="20AE81A1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2026-2030 годах – 1050,0 тыс. рублей;</w:t>
            </w:r>
          </w:p>
          <w:p w14:paraId="61AFC185" w14:textId="77777777" w:rsidR="00E16129" w:rsidRPr="00E16129" w:rsidRDefault="00E16129" w:rsidP="00E1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2031-2035 годах – 1050,0 тыс. рублей</w:t>
            </w:r>
          </w:p>
          <w:p w14:paraId="5300C722" w14:textId="2EA008D3" w:rsidR="00DC2D32" w:rsidRPr="00DC2D32" w:rsidRDefault="00E16129" w:rsidP="00E16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</w:t>
            </w:r>
            <w:r w:rsidRPr="00E161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DC2D32" w:rsidRPr="00DC2D32" w14:paraId="7ABB0803" w14:textId="77777777" w:rsidTr="00DC2D32">
        <w:tc>
          <w:tcPr>
            <w:tcW w:w="1591" w:type="pct"/>
            <w:hideMark/>
          </w:tcPr>
          <w:p w14:paraId="5622A366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87" w:type="pct"/>
            <w:hideMark/>
          </w:tcPr>
          <w:p w14:paraId="09E3558D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322" w:type="pct"/>
            <w:hideMark/>
          </w:tcPr>
          <w:p w14:paraId="7155BF5D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обеспеченности населения услугами дошкольного образования;</w:t>
            </w:r>
          </w:p>
          <w:p w14:paraId="019B3505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14:paraId="3A4DB963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14:paraId="52CDEA20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повышение востребованности и конкурентоспособности молодежи на рынке труда; </w:t>
            </w:r>
          </w:p>
          <w:p w14:paraId="409BA6C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увеличение охвата населения системой непрерывного образования; </w:t>
            </w:r>
          </w:p>
          <w:p w14:paraId="2E5A7311" w14:textId="5523B529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="000F62A6" w:rsidRPr="00E16129"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="000F62A6" w:rsidRPr="00E161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r w:rsidR="000F62A6" w:rsidRPr="00E1612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5EFD2B4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расширение потенциала системы воспитания и дополнительного образования детей;</w:t>
            </w:r>
          </w:p>
          <w:p w14:paraId="3172A71A" w14:textId="77777777" w:rsidR="00DC2D32" w:rsidRPr="00DC2D32" w:rsidRDefault="00DC2D32" w:rsidP="00DC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5–18 лет;</w:t>
            </w:r>
          </w:p>
          <w:p w14:paraId="16815588" w14:textId="77777777" w:rsidR="00DC2D32" w:rsidRPr="00DC2D32" w:rsidRDefault="00DC2D32" w:rsidP="00DC2D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сохранение и укрепление здоровья </w:t>
            </w:r>
            <w:proofErr w:type="gramStart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DC2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воспитание культуры здоровья, здорового образа жизни.</w:t>
            </w:r>
          </w:p>
        </w:tc>
      </w:tr>
    </w:tbl>
    <w:p w14:paraId="742F5179" w14:textId="55E9D4F0" w:rsidR="00DC2D32" w:rsidRPr="00DC2D32" w:rsidRDefault="00DC2D32" w:rsidP="00DC2D3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 xml:space="preserve">Раздел   I.  </w:t>
      </w:r>
      <w:r w:rsidRPr="00DC2D32">
        <w:rPr>
          <w:rFonts w:ascii="Times New Roman" w:hAnsi="Times New Roman" w:cs="Times New Roman"/>
          <w:b/>
          <w:bCs/>
          <w:sz w:val="20"/>
          <w:szCs w:val="20"/>
        </w:rPr>
        <w:t>Приоритеты в сфере реализации муниципальной программы «Развитие образования», цель, задачи, описание сроков и этапов ее реализации</w:t>
      </w:r>
    </w:p>
    <w:p w14:paraId="56558EDC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lastRenderedPageBreak/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14:paraId="2B566A29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Приоритеты направлены на решение актуальных задач всех уровней образования:</w:t>
      </w:r>
    </w:p>
    <w:p w14:paraId="2D337160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в системе дошкольного образования:</w:t>
      </w:r>
    </w:p>
    <w:p w14:paraId="2991387B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14:paraId="4330A0E6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развитие новых организационно-экономических механизмов;</w:t>
      </w:r>
    </w:p>
    <w:p w14:paraId="3B9965B5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 xml:space="preserve">создание условий для инвестирования средств в систему дошкольного образования </w:t>
      </w:r>
      <w:proofErr w:type="gramStart"/>
      <w:r w:rsidRPr="00DC2D32">
        <w:rPr>
          <w:rFonts w:ascii="Times New Roman" w:hAnsi="Times New Roman" w:cs="Times New Roman"/>
          <w:sz w:val="20"/>
          <w:szCs w:val="20"/>
        </w:rPr>
        <w:t>бизнес-структурами</w:t>
      </w:r>
      <w:proofErr w:type="gramEnd"/>
      <w:r w:rsidRPr="00DC2D32">
        <w:rPr>
          <w:rFonts w:ascii="Times New Roman" w:hAnsi="Times New Roman" w:cs="Times New Roman"/>
          <w:sz w:val="20"/>
          <w:szCs w:val="20"/>
        </w:rPr>
        <w:t>, частными лицами;</w:t>
      </w:r>
    </w:p>
    <w:p w14:paraId="06DF958B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14:paraId="4A789F3B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обновление содержания и повышение качества дошкольного образования;</w:t>
      </w:r>
    </w:p>
    <w:p w14:paraId="10817AF2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в системе начального общего, основного общего и среднего общего образования:</w:t>
      </w:r>
    </w:p>
    <w:p w14:paraId="52564797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14:paraId="5305561A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14:paraId="397745B0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14:paraId="2FB9447C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14:paraId="718510D3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14:paraId="18E36F4F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14:paraId="6831D887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14:paraId="6F8D48E8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Предусмотрена реализация ключевых проектов, которые позволят достигнуть поставленной цели, в числе которых:</w:t>
      </w:r>
    </w:p>
    <w:p w14:paraId="1A32D290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развитие сети центров молодежного инновационного творчества.</w:t>
      </w:r>
    </w:p>
    <w:p w14:paraId="2AC48F8B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2D32">
        <w:rPr>
          <w:rFonts w:ascii="Times New Roman" w:hAnsi="Times New Roman" w:cs="Times New Roman"/>
          <w:sz w:val="20"/>
          <w:szCs w:val="20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</w:t>
      </w:r>
      <w:r w:rsidRPr="00DC2D32">
        <w:rPr>
          <w:rFonts w:ascii="Times New Roman" w:hAnsi="Times New Roman" w:cs="Times New Roman"/>
          <w:sz w:val="20"/>
          <w:szCs w:val="20"/>
        </w:rPr>
        <w:softHyphen/>
        <w:t>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14:paraId="51C387EF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5542BDC1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Для достижения цели Муниципальной программы необходимо решение следующих задач:</w:t>
      </w:r>
    </w:p>
    <w:p w14:paraId="7C767E76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обеспечение населения услугами дошкольного образования;</w:t>
      </w:r>
    </w:p>
    <w:p w14:paraId="68DE5D8A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повышение доступности качественного начального общего, основного общего и среднего общего образования;</w:t>
      </w:r>
    </w:p>
    <w:p w14:paraId="35B76DE5" w14:textId="1AF2B2FE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 xml:space="preserve">развитие системы воспитания и дополнительного образования детей в </w:t>
      </w:r>
      <w:proofErr w:type="spellStart"/>
      <w:r w:rsidRPr="00DC2D32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DC2D32">
        <w:rPr>
          <w:rFonts w:ascii="Times New Roman" w:hAnsi="Times New Roman" w:cs="Times New Roman"/>
          <w:sz w:val="20"/>
          <w:szCs w:val="20"/>
        </w:rPr>
        <w:t xml:space="preserve"> </w:t>
      </w:r>
      <w:r w:rsidR="008F7769">
        <w:rPr>
          <w:rFonts w:ascii="Times New Roman" w:hAnsi="Times New Roman" w:cs="Times New Roman"/>
          <w:sz w:val="20"/>
          <w:szCs w:val="20"/>
        </w:rPr>
        <w:t>муниципальном округе</w:t>
      </w:r>
      <w:r w:rsidRPr="00DC2D32">
        <w:rPr>
          <w:rFonts w:ascii="Times New Roman" w:hAnsi="Times New Roman" w:cs="Times New Roman"/>
          <w:sz w:val="20"/>
          <w:szCs w:val="20"/>
        </w:rPr>
        <w:t>;</w:t>
      </w:r>
    </w:p>
    <w:p w14:paraId="58FFC035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Республики;</w:t>
      </w:r>
    </w:p>
    <w:p w14:paraId="667D9F2C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14:paraId="7C5046BA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формирование востребованной системы оценки качества образования и образовательных результатов.</w:t>
      </w:r>
    </w:p>
    <w:p w14:paraId="2EB6556B" w14:textId="26675C72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Муниципальная программа будет реализовываться в 20</w:t>
      </w:r>
      <w:r w:rsidR="000F62A6">
        <w:rPr>
          <w:rFonts w:ascii="Times New Roman" w:hAnsi="Times New Roman" w:cs="Times New Roman"/>
          <w:sz w:val="20"/>
          <w:szCs w:val="20"/>
        </w:rPr>
        <w:t>23</w:t>
      </w:r>
      <w:r w:rsidRPr="00DC2D32">
        <w:rPr>
          <w:rFonts w:ascii="Times New Roman" w:hAnsi="Times New Roman" w:cs="Times New Roman"/>
          <w:sz w:val="20"/>
          <w:szCs w:val="20"/>
        </w:rPr>
        <w:t>–2035 годах в три этапа:</w:t>
      </w:r>
    </w:p>
    <w:p w14:paraId="23F7A97D" w14:textId="1ED983A8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1 этап – 20</w:t>
      </w:r>
      <w:r w:rsidR="000F62A6">
        <w:rPr>
          <w:rFonts w:ascii="Times New Roman" w:hAnsi="Times New Roman" w:cs="Times New Roman"/>
          <w:sz w:val="20"/>
          <w:szCs w:val="20"/>
        </w:rPr>
        <w:t>23</w:t>
      </w:r>
      <w:r w:rsidRPr="00DC2D32">
        <w:rPr>
          <w:rFonts w:ascii="Times New Roman" w:hAnsi="Times New Roman" w:cs="Times New Roman"/>
          <w:sz w:val="20"/>
          <w:szCs w:val="20"/>
        </w:rPr>
        <w:t>–2025 годы;</w:t>
      </w:r>
    </w:p>
    <w:p w14:paraId="6F2DDC0D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2 этап – 2026–2030 годы;</w:t>
      </w:r>
    </w:p>
    <w:p w14:paraId="4D5FCF0A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3 этап – 2031–2035 годы.</w:t>
      </w:r>
    </w:p>
    <w:p w14:paraId="7F35BD01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 xml:space="preserve">В рамках 1 этапа будет продолжена реализация ранее начатых мероприятий, направленных на развитие образования, а также планируется выполнение проектов в рамках национального проекта </w:t>
      </w:r>
      <w:r w:rsidRPr="00DC2D32">
        <w:rPr>
          <w:rFonts w:ascii="Times New Roman" w:hAnsi="Times New Roman" w:cs="Times New Roman"/>
          <w:sz w:val="20"/>
          <w:szCs w:val="20"/>
        </w:rPr>
        <w:lastRenderedPageBreak/>
        <w:t>«Образование», обозначенного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14:paraId="4BA0BD48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2D32">
        <w:rPr>
          <w:rFonts w:ascii="Times New Roman" w:hAnsi="Times New Roman" w:cs="Times New Roman"/>
          <w:sz w:val="20"/>
          <w:szCs w:val="20"/>
        </w:rPr>
        <w:t xml:space="preserve"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 </w:t>
      </w:r>
      <w:proofErr w:type="gramEnd"/>
    </w:p>
    <w:p w14:paraId="708A5EFA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076A8546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 </w:t>
      </w:r>
    </w:p>
    <w:p w14:paraId="1C878A00" w14:textId="77777777" w:rsidR="00DC2D32" w:rsidRPr="00DC2D32" w:rsidRDefault="00DC2D32" w:rsidP="00DC2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D32">
        <w:rPr>
          <w:rFonts w:ascii="Times New Roman" w:hAnsi="Times New Roman" w:cs="Times New Roman"/>
          <w:b/>
          <w:bCs/>
          <w:sz w:val="20"/>
          <w:szCs w:val="20"/>
        </w:rPr>
        <w:t>Раздел II. Обобщенная характеристика основных мероприятий подпрограмм</w:t>
      </w:r>
    </w:p>
    <w:p w14:paraId="16C5E4FD" w14:textId="77777777" w:rsidR="00DC2D32" w:rsidRPr="00DC2D32" w:rsidRDefault="00DC2D32" w:rsidP="00DC2D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2D32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p w14:paraId="40EE8039" w14:textId="77777777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2D32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18B9DB08" w14:textId="6F85BA2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</w:pPr>
      <w:r w:rsidRPr="00DC2D32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            Подпрограмма «</w:t>
      </w:r>
      <w:r w:rsidRPr="00DC2D32">
        <w:rPr>
          <w:rFonts w:ascii="Times New Roman" w:hAnsi="Times New Roman" w:cs="Times New Roman"/>
          <w:b/>
          <w:bCs/>
          <w:sz w:val="20"/>
          <w:szCs w:val="20"/>
        </w:rPr>
        <w:t>Поддержка развития образования»</w:t>
      </w:r>
      <w:r w:rsidRPr="00DC2D32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объединяет 1</w:t>
      </w:r>
      <w:r w:rsidR="008F7769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>4</w:t>
      </w:r>
      <w:r w:rsidRPr="00DC2D32">
        <w:rPr>
          <w:rFonts w:ascii="Times New Roman" w:hAnsi="Times New Roman" w:cs="Times New Roman"/>
          <w:b/>
          <w:bCs/>
          <w:color w:val="2D2D2D"/>
          <w:spacing w:val="2"/>
          <w:sz w:val="20"/>
          <w:szCs w:val="20"/>
          <w:shd w:val="clear" w:color="auto" w:fill="FFFFFF"/>
        </w:rPr>
        <w:t xml:space="preserve"> основных мероприятий:</w:t>
      </w:r>
    </w:p>
    <w:p w14:paraId="2D1490F5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деятельности организаций в сфере образования.</w:t>
      </w:r>
    </w:p>
    <w:p w14:paraId="0909D2AF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 рамках мероприятий данной подпрограммы будет обеспечена деятельность муниципальных организаций: общеобразовательных учреждений, дошкольных образовательных учреждений.</w:t>
      </w:r>
    </w:p>
    <w:p w14:paraId="58E44895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48C16122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организациях, в том числе по сертификатам дополнительного образования.</w:t>
      </w:r>
    </w:p>
    <w:p w14:paraId="3DB8297F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 Укрепление материально-технической базы объектов образования.</w:t>
      </w:r>
    </w:p>
    <w:p w14:paraId="5D1CC64D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В рамках реализации данного мероприятия будут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информационно-библиотечных центров библиотек/</w:t>
      </w:r>
      <w:proofErr w:type="spellStart"/>
      <w:r w:rsidRPr="00DC2D32">
        <w:rPr>
          <w:rFonts w:ascii="Times New Roman" w:eastAsia="Times New Roman" w:hAnsi="Times New Roman" w:cs="Times New Roman"/>
          <w:sz w:val="20"/>
          <w:szCs w:val="20"/>
        </w:rPr>
        <w:t>медиатек</w:t>
      </w:r>
      <w:proofErr w:type="spellEnd"/>
      <w:r w:rsidRPr="00DC2D32">
        <w:rPr>
          <w:rFonts w:ascii="Times New Roman" w:eastAsia="Times New Roman" w:hAnsi="Times New Roman" w:cs="Times New Roman"/>
          <w:sz w:val="20"/>
          <w:szCs w:val="20"/>
        </w:rPr>
        <w:t>, отвечающих современным требованиям;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 обновление парка школьных автобусов.</w:t>
      </w:r>
    </w:p>
    <w:p w14:paraId="33F057A8" w14:textId="7FE86544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65FA026" w14:textId="3D8DE0FF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26919B" w14:textId="4AD58FDD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 Реализация проектов и мероприятий по инновационному развитию системы образования.</w:t>
      </w:r>
    </w:p>
    <w:p w14:paraId="5CACC378" w14:textId="4CE05F25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D3BC77" w14:textId="6D8F7CDE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Проведение обязательных периодических медицинских осмотров работников </w:t>
      </w:r>
      <w:r w:rsidR="000F62A6">
        <w:rPr>
          <w:rFonts w:ascii="Times New Roman" w:eastAsia="Times New Roman" w:hAnsi="Times New Roman" w:cs="Times New Roman"/>
          <w:sz w:val="20"/>
          <w:szCs w:val="20"/>
        </w:rPr>
        <w:t xml:space="preserve">муниципальных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организаций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FF565C" w14:textId="77777777" w:rsidR="000F62A6" w:rsidRDefault="00DC2D32" w:rsidP="000F62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обеспечение социальных гарантий педагогическим работникам муниципальных образовательных организаций</w:t>
      </w:r>
      <w:r w:rsidR="000F62A6" w:rsidRPr="000F62A6">
        <w:rPr>
          <w:rFonts w:ascii="Times New Roman" w:hAnsi="Times New Roman" w:cs="Times New Roman"/>
          <w:sz w:val="20"/>
          <w:szCs w:val="20"/>
        </w:rPr>
        <w:t xml:space="preserve">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0F62A6">
        <w:rPr>
          <w:rFonts w:ascii="Times New Roman" w:hAnsi="Times New Roman" w:cs="Times New Roman"/>
          <w:sz w:val="20"/>
          <w:szCs w:val="20"/>
        </w:rPr>
        <w:t>.</w:t>
      </w:r>
      <w:r w:rsidR="000F6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0267A0" w14:textId="50A1D471" w:rsidR="00DC2D32" w:rsidRPr="00DC2D32" w:rsidRDefault="00DC2D32" w:rsidP="000F62A6">
      <w:pPr>
        <w:widowControl w:val="0"/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Стипендии, гранты, премии и денежные поощрения.</w:t>
      </w:r>
    </w:p>
    <w:p w14:paraId="604E5D29" w14:textId="2F9C1650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Основное мероприятие направлено на осуществление мер государственной и муниципальной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lastRenderedPageBreak/>
        <w:t>поддержки одаренных детей, стимулирование повышения качества работы педагогических работников.</w:t>
      </w:r>
    </w:p>
    <w:p w14:paraId="602983EB" w14:textId="57915DFD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Меры социальной поддержки.</w:t>
      </w:r>
    </w:p>
    <w:p w14:paraId="33B6C176" w14:textId="70293249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528A5B6" w14:textId="7B29757D" w:rsidR="00DC2D32" w:rsidRP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 xml:space="preserve">.1.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69E26E" w14:textId="43B1B7EC" w:rsidR="00DC2D32" w:rsidRP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 xml:space="preserve">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02048FE" w14:textId="07D92A04" w:rsidR="00DC2D32" w:rsidRP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>.3 Организация льготного питания для отдельных категорий учащихся в муниципальных общеобразовательных организациях.</w:t>
      </w:r>
    </w:p>
    <w:p w14:paraId="419CE023" w14:textId="3BEDD0D7" w:rsidR="00DC2D32" w:rsidRP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 xml:space="preserve">.4. Расходы, связанные с освобождением от </w:t>
      </w:r>
      <w:proofErr w:type="gramStart"/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>платы</w:t>
      </w:r>
      <w:proofErr w:type="gramEnd"/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3A4F6A78" w14:textId="7AE01846" w:rsidR="00DC2D32" w:rsidRP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 xml:space="preserve">.5. </w:t>
      </w:r>
      <w:proofErr w:type="gramStart"/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>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proofErr w:type="gramEnd"/>
    </w:p>
    <w:p w14:paraId="13B44993" w14:textId="4142AC7B" w:rsid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DC2D32" w:rsidRPr="00DC2D32">
        <w:rPr>
          <w:rFonts w:ascii="Times New Roman" w:eastAsia="Times New Roman" w:hAnsi="Times New Roman" w:cs="Times New Roman"/>
          <w:sz w:val="20"/>
          <w:szCs w:val="20"/>
        </w:rPr>
        <w:t>.6.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35DFBEE8" w14:textId="63AB9B0D" w:rsidR="00DC2598" w:rsidRPr="00DC2D32" w:rsidRDefault="00DC2598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8.7. мобилизованных</w:t>
      </w:r>
    </w:p>
    <w:p w14:paraId="7F58B341" w14:textId="3B558662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9.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(приобретение), реконструкция объектов капитального строительства образовательных организаций.</w:t>
      </w:r>
    </w:p>
    <w:p w14:paraId="08E1B60F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образовательных учреждений в соответствие с нормативными требованиями.</w:t>
      </w:r>
    </w:p>
    <w:p w14:paraId="56121139" w14:textId="3EF5F6CF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10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Приобретение оборудования для муниципальных образовательных организаций</w:t>
      </w:r>
    </w:p>
    <w:p w14:paraId="0E2BA541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 рамках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1086D8AA" w14:textId="0C4A8084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"Поддержка семей, имеющих детей"</w:t>
      </w:r>
    </w:p>
    <w:p w14:paraId="2032B80B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54CB4002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18.1.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1463678B" w14:textId="7004F2CD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12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4487F8AB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 и специалистов организаций, осуществляющих образовательную деятельность исключительно по адаптированным общеобразовательным программам; проведение </w:t>
      </w:r>
      <w:proofErr w:type="spellStart"/>
      <w:r w:rsidRPr="00DC2D32">
        <w:rPr>
          <w:rFonts w:ascii="Times New Roman" w:eastAsia="Times New Roman" w:hAnsi="Times New Roman" w:cs="Times New Roman"/>
          <w:sz w:val="20"/>
          <w:szCs w:val="20"/>
        </w:rPr>
        <w:t>профориентационной</w:t>
      </w:r>
      <w:proofErr w:type="spellEnd"/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работы со всеми обучающимися организаций, осуществляющих образовательную деятельность исключительно по адаптированным общеобразовательным программам.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К 2024 году для реализации основных и дополнительных общеобразовательных программ цифрового, естественнонаучного и гуманитарного профилей планируется обновить материально-техническую базу в школах, расположенных в сельской местности и малых городах; создать новые места в общеобразовательных организациях, расположенных в сельской местности.</w:t>
      </w:r>
      <w:proofErr w:type="gramEnd"/>
    </w:p>
    <w:p w14:paraId="2F5B824D" w14:textId="1EE1E43C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="00DC2598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"Успех каждого ребенка"</w:t>
      </w:r>
    </w:p>
    <w:p w14:paraId="64A29711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7173CB06" w14:textId="3855AB3E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="00DC3F66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Модернизация инфраструктуры муниципальных образовательных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организаций</w:t>
      </w:r>
    </w:p>
    <w:p w14:paraId="02409E6B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040A1E74" w14:textId="4742A372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Подпрограмма "Создание в </w:t>
      </w:r>
      <w:proofErr w:type="spellStart"/>
      <w:r w:rsidR="000F62A6" w:rsidRPr="00DC3F66">
        <w:rPr>
          <w:rFonts w:ascii="Times New Roman" w:hAnsi="Times New Roman" w:cs="Times New Roman"/>
          <w:b/>
          <w:sz w:val="20"/>
          <w:szCs w:val="20"/>
        </w:rPr>
        <w:t>Канашском</w:t>
      </w:r>
      <w:proofErr w:type="spellEnd"/>
      <w:r w:rsidR="000F62A6" w:rsidRPr="00DC3F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2A6" w:rsidRPr="00DC3F66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муниципальном округе</w:t>
      </w:r>
      <w:r w:rsidR="000F62A6" w:rsidRPr="00DC3F66">
        <w:rPr>
          <w:rFonts w:ascii="Times New Roman" w:hAnsi="Times New Roman" w:cs="Times New Roman"/>
          <w:b/>
          <w:sz w:val="20"/>
          <w:szCs w:val="20"/>
        </w:rPr>
        <w:t xml:space="preserve"> Чувашской Республики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новых мест в общеобразовательных организациях в соответствии с прогнозируемой потребностью и современными условиями обучения" объединяет шесть основных мероприятия:</w:t>
      </w:r>
    </w:p>
    <w:p w14:paraId="133F08BC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Капитальный ремонт зданий муниципальных общеобразовательных организаций с целью создания новых мест</w:t>
      </w:r>
    </w:p>
    <w:p w14:paraId="743ECE6E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2882411E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Капитальный ремонт зданий муниципальных общеобразовательных организаций, имеющих износ 50 процентов и выше.</w:t>
      </w:r>
    </w:p>
    <w:p w14:paraId="2808F464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7A9467A8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 и реконструкция зданий муниципальных общеобразовательных организаций.</w:t>
      </w:r>
    </w:p>
    <w:p w14:paraId="2A59953D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49BF0CB7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</w:t>
      </w:r>
      <w:proofErr w:type="spellStart"/>
      <w:r w:rsidRPr="00DC2D32">
        <w:rPr>
          <w:rFonts w:ascii="Times New Roman" w:eastAsia="Times New Roman" w:hAnsi="Times New Roman" w:cs="Times New Roman"/>
          <w:sz w:val="20"/>
          <w:szCs w:val="20"/>
        </w:rPr>
        <w:t>пристроя</w:t>
      </w:r>
      <w:proofErr w:type="spellEnd"/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- спортивного зала к зданиям муниципальных общеобразовательных организаций.</w:t>
      </w:r>
    </w:p>
    <w:p w14:paraId="4157B43A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5CA9F68D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Для решения вопроса обеспечения спортивной инфраструктурой планируется строительство спортивных залов в школах.</w:t>
      </w:r>
    </w:p>
    <w:p w14:paraId="7F64651F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5.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498857AA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Мероприятие направлено на укрепление материально-технической базы муниципальных общеобразовательных организаций в части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оснащения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образования.</w:t>
      </w:r>
    </w:p>
    <w:p w14:paraId="0E97E2E9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6.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73E8C96D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базы, муниципальных общеобразовательных организаций в соответствие с нормативными требованиями, ввод в действие муниципальных общеобразовательных организаций.</w:t>
      </w:r>
    </w:p>
    <w:p w14:paraId="4484510F" w14:textId="2B5B234B" w:rsidR="00DC2D32" w:rsidRPr="00DC2D32" w:rsidRDefault="00DC2D32" w:rsidP="00DC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Подпрограмма «Молодежь </w:t>
      </w:r>
      <w:r w:rsidR="000F62A6" w:rsidRPr="000F62A6">
        <w:rPr>
          <w:rFonts w:ascii="Times New Roman" w:hAnsi="Times New Roman" w:cs="Times New Roman"/>
          <w:b/>
          <w:sz w:val="20"/>
          <w:szCs w:val="20"/>
        </w:rPr>
        <w:t xml:space="preserve">Канашского </w:t>
      </w:r>
      <w:r w:rsidR="000F62A6" w:rsidRPr="000F62A6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муниципального округа</w:t>
      </w:r>
      <w:r w:rsidR="000F62A6" w:rsidRPr="000F62A6">
        <w:rPr>
          <w:rFonts w:ascii="Times New Roman" w:hAnsi="Times New Roman" w:cs="Times New Roman"/>
          <w:b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 xml:space="preserve">» объединяет 3 </w:t>
      </w:r>
      <w:proofErr w:type="gramStart"/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>основных</w:t>
      </w:r>
      <w:proofErr w:type="gramEnd"/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мероприятия:</w:t>
      </w:r>
    </w:p>
    <w:p w14:paraId="23268D09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Основное мероприятие 1.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Муниципальная поддержка талантливой и одаренной молодежи</w:t>
      </w:r>
    </w:p>
    <w:p w14:paraId="18FD4AEB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рамках основного мероприятия предполагаются:</w:t>
      </w:r>
    </w:p>
    <w:p w14:paraId="482FD923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hAnsi="Times New Roman" w:cs="Times New Roman"/>
          <w:sz w:val="20"/>
          <w:szCs w:val="20"/>
        </w:rPr>
        <w:t>осуществление отбора и поощрения талантливой и одаренной молодежи премиями;</w:t>
      </w:r>
    </w:p>
    <w:p w14:paraId="6EA9DD4B" w14:textId="77777777" w:rsidR="00DC2D32" w:rsidRPr="00DC2D32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проведение республиканских, межрегиональных олимпиад и иных конкурсных мероприятий по поддержке талантливой и одаренной молодежи.</w:t>
      </w:r>
    </w:p>
    <w:p w14:paraId="059B6E53" w14:textId="77777777" w:rsidR="00DC2D32" w:rsidRPr="00DC2D32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Основное мероприятие 2.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Организация отдыха детей.</w:t>
      </w:r>
    </w:p>
    <w:p w14:paraId="36E4252B" w14:textId="77777777" w:rsidR="00DC2D32" w:rsidRPr="00DC2D32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рамках основного мероприятия предполагаются:</w:t>
      </w:r>
    </w:p>
    <w:p w14:paraId="6972B33E" w14:textId="74EFFED3" w:rsidR="00DC2D32" w:rsidRPr="00DC2D32" w:rsidRDefault="00DC2D32" w:rsidP="00DC2D32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организац</w:t>
      </w:r>
      <w:r w:rsidR="008F7769">
        <w:rPr>
          <w:rFonts w:ascii="Times New Roman" w:eastAsia="Times New Roman" w:hAnsi="Times New Roman" w:cs="Times New Roman"/>
          <w:sz w:val="20"/>
          <w:szCs w:val="20"/>
          <w:lang w:eastAsia="en-US"/>
        </w:rPr>
        <w:t>ия отдыха и оздоровления детей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, в  профильные смены для одаренных детей и молодежи;</w:t>
      </w:r>
    </w:p>
    <w:p w14:paraId="70533C72" w14:textId="77777777" w:rsidR="00DC2D32" w:rsidRPr="00DC2D32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направление детей в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«Международный детский центр «Артек» и федеральное государственное бюджетное образовательное учреждение «Всероссийский детский центр «Смена».</w:t>
      </w:r>
    </w:p>
    <w:p w14:paraId="4442C2F9" w14:textId="77777777" w:rsidR="00DC2D32" w:rsidRPr="00DC2D32" w:rsidRDefault="00DC2D32" w:rsidP="00DC2D3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Основное мероприятие 3.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Реализация регионального проекта «Социальная активность».</w:t>
      </w:r>
    </w:p>
    <w:p w14:paraId="503E911D" w14:textId="77777777" w:rsidR="00DC2D32" w:rsidRPr="00DC2D32" w:rsidRDefault="00DC2D32" w:rsidP="00DC2D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DC2D32">
        <w:rPr>
          <w:rFonts w:ascii="Times New Roman" w:eastAsia="Times New Roman" w:hAnsi="Times New Roman" w:cs="Times New Roman"/>
          <w:sz w:val="20"/>
          <w:szCs w:val="20"/>
        </w:rPr>
        <w:t>волонтерства</w:t>
      </w:r>
      <w:proofErr w:type="spellEnd"/>
      <w:r w:rsidRPr="00DC2D32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B51EA64" w14:textId="77777777" w:rsidR="00DC2D32" w:rsidRPr="00DC2D32" w:rsidRDefault="00DC2D32" w:rsidP="00DC2D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III. Обоснование объема финансовых ресурсов, необходимых для реализации Муниципальной </w:t>
      </w:r>
      <w:r w:rsidRPr="00DC2D3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программы (с расшифровкой по источникам финансирования, этапам и годам реализации Муниципальной программы)</w:t>
      </w:r>
    </w:p>
    <w:p w14:paraId="6099C489" w14:textId="3430A360" w:rsidR="00DC2D32" w:rsidRPr="00DC2D32" w:rsidRDefault="00DC2D32" w:rsidP="00DC2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местного бюджета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6159D2E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14:paraId="063BA649" w14:textId="4DF725F9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Объемы бюджетных ассигнований на реализацию Муниципальной программы устанавливаются бюджетом 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Канашского </w:t>
      </w:r>
      <w:r w:rsidR="000F62A6" w:rsidRPr="00E1612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муниципального округа</w:t>
      </w:r>
      <w:r w:rsidR="000F62A6" w:rsidRPr="00E16129">
        <w:rPr>
          <w:rFonts w:ascii="Times New Roman" w:hAnsi="Times New Roman" w:cs="Times New Roman"/>
          <w:sz w:val="20"/>
          <w:szCs w:val="20"/>
        </w:rPr>
        <w:t xml:space="preserve"> Чувашской Республики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на очередной финансовый год и плановый период.</w:t>
      </w:r>
    </w:p>
    <w:p w14:paraId="3966F751" w14:textId="5F813309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Объем финансирования Муниципальной программы за счет средств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br/>
        <w:t>федерального бюджета составляет тыс. рублей (7,0 процента), республиканского бюджета Чувашской Республики тыс. рублей (78,9 процента), местного бюджета тыс. рублей (8,1 процента).</w:t>
      </w:r>
    </w:p>
    <w:p w14:paraId="061A2F54" w14:textId="3164B08F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Общий объем финансирования Муниципальной программы в 20</w:t>
      </w:r>
      <w:r w:rsidR="00783554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–2035 годах составит </w:t>
      </w:r>
      <w:r w:rsidR="00783554">
        <w:rPr>
          <w:rFonts w:ascii="Times New Roman" w:eastAsia="Times New Roman" w:hAnsi="Times New Roman" w:cs="Times New Roman"/>
          <w:sz w:val="20"/>
          <w:szCs w:val="20"/>
        </w:rPr>
        <w:t>525008,5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тыс. рублей, в том числе за счет средств:</w:t>
      </w:r>
    </w:p>
    <w:p w14:paraId="35966BFA" w14:textId="7ED61CE3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бюджета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–т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>ыс. рублей;</w:t>
      </w:r>
    </w:p>
    <w:p w14:paraId="66B93414" w14:textId="771F207B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республиканского бюджета Чувашской Республики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–т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>ыс. рублей;</w:t>
      </w:r>
    </w:p>
    <w:p w14:paraId="6A0FD06F" w14:textId="002DFDCE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местных бюджетов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–т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>ыс. рублей;</w:t>
      </w:r>
    </w:p>
    <w:p w14:paraId="7BBC251C" w14:textId="7F6E89B2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внебюджетных источников </w:t>
      </w:r>
      <w:proofErr w:type="gramStart"/>
      <w:r w:rsidRPr="00DC2D32">
        <w:rPr>
          <w:rFonts w:ascii="Times New Roman" w:eastAsia="Times New Roman" w:hAnsi="Times New Roman" w:cs="Times New Roman"/>
          <w:sz w:val="20"/>
          <w:szCs w:val="20"/>
        </w:rPr>
        <w:t>–т</w:t>
      </w:r>
      <w:proofErr w:type="gramEnd"/>
      <w:r w:rsidRPr="00DC2D32">
        <w:rPr>
          <w:rFonts w:ascii="Times New Roman" w:eastAsia="Times New Roman" w:hAnsi="Times New Roman" w:cs="Times New Roman"/>
          <w:sz w:val="20"/>
          <w:szCs w:val="20"/>
        </w:rPr>
        <w:t>ыс. рублей.</w:t>
      </w:r>
    </w:p>
    <w:p w14:paraId="7BE8ADDC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объем финансирования Муниципальной программы на </w:t>
      </w:r>
      <w:r w:rsidRPr="00DC2D32">
        <w:rPr>
          <w:rFonts w:ascii="Times New Roman" w:eastAsia="Times New Roman" w:hAnsi="Times New Roman" w:cs="Times New Roman"/>
          <w:b/>
          <w:sz w:val="20"/>
          <w:szCs w:val="20"/>
        </w:rPr>
        <w:t>1 этапе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 составит 3632995,7 тыс. рублей, в том числе:</w:t>
      </w:r>
    </w:p>
    <w:p w14:paraId="78D53317" w14:textId="2D0F4516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2023 году – </w:t>
      </w:r>
      <w:r w:rsidR="00783554">
        <w:rPr>
          <w:rFonts w:ascii="Times New Roman" w:eastAsia="Times New Roman" w:hAnsi="Times New Roman" w:cs="Times New Roman"/>
          <w:sz w:val="20"/>
          <w:szCs w:val="20"/>
          <w:lang w:eastAsia="en-US"/>
        </w:rPr>
        <w:t>525008,5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2616004E" w14:textId="74DB790D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2024 году – </w:t>
      </w:r>
      <w:r w:rsidR="00783554">
        <w:rPr>
          <w:rFonts w:ascii="Times New Roman" w:eastAsia="Times New Roman" w:hAnsi="Times New Roman" w:cs="Times New Roman"/>
          <w:sz w:val="20"/>
          <w:szCs w:val="20"/>
          <w:lang w:eastAsia="en-US"/>
        </w:rPr>
        <w:t>514441,6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3516690F" w14:textId="36AD06CB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2025 году – </w:t>
      </w:r>
      <w:r w:rsidR="00783554">
        <w:rPr>
          <w:rFonts w:ascii="Times New Roman" w:eastAsia="Times New Roman" w:hAnsi="Times New Roman" w:cs="Times New Roman"/>
          <w:sz w:val="20"/>
          <w:szCs w:val="20"/>
          <w:lang w:eastAsia="en-US"/>
        </w:rPr>
        <w:t>514176,9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37C92B2F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из них средства федерального бюджета – 193621,6 тыс. рублей (5,3 процента), в том числе:</w:t>
      </w:r>
    </w:p>
    <w:p w14:paraId="4ED8525F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40863,6 тыс. рублей;</w:t>
      </w:r>
    </w:p>
    <w:p w14:paraId="5BDCD616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13054,20 тыс. рублей;</w:t>
      </w:r>
    </w:p>
    <w:p w14:paraId="420DE016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36360,0 тыс. рублей;</w:t>
      </w:r>
    </w:p>
    <w:p w14:paraId="295A7A85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республиканского бюджета Чувашской Республики – 4676540,3 тыс. рублей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(80,2 процента)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том числе:</w:t>
      </w:r>
    </w:p>
    <w:p w14:paraId="77E6D052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374990,8  тыс. рублей;</w:t>
      </w:r>
    </w:p>
    <w:p w14:paraId="6CD2D2B9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423305,3  тыс. рублей;</w:t>
      </w:r>
    </w:p>
    <w:p w14:paraId="6EEAFA91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447050,0 тыс. рублей;</w:t>
      </w:r>
    </w:p>
    <w:p w14:paraId="479B7427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местных бюджетов – 5708073,7 тыс. рублей </w:t>
      </w:r>
      <w:r w:rsidRPr="00DC2D32">
        <w:rPr>
          <w:rFonts w:ascii="Times New Roman" w:eastAsia="Times New Roman" w:hAnsi="Times New Roman" w:cs="Times New Roman"/>
          <w:sz w:val="20"/>
          <w:szCs w:val="20"/>
        </w:rPr>
        <w:t>(9,4 процента)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  <w:t>в том числе:</w:t>
      </w:r>
    </w:p>
    <w:p w14:paraId="788F358C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38015,2 тыс. рублей;</w:t>
      </w:r>
    </w:p>
    <w:p w14:paraId="29062A28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50660,2 тыс. рублей;</w:t>
      </w:r>
    </w:p>
    <w:p w14:paraId="6C8C0264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36104,1 тыс. рублей;</w:t>
      </w:r>
    </w:p>
    <w:p w14:paraId="38853626" w14:textId="7A8FCE90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На 2 этапе (в 2026-2030 годах) объем финансирования Муниципальной программы составит 2250913,0 тыс. рублей</w:t>
      </w:r>
    </w:p>
    <w:p w14:paraId="697B1556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из них средства:</w:t>
      </w:r>
    </w:p>
    <w:p w14:paraId="31EE73A9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федерального бюджета – 181800,0 тыс. рублей (8,1 процента);</w:t>
      </w:r>
    </w:p>
    <w:p w14:paraId="23D7F80F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республиканского бюджета Чувашской Республики 1760325,0 тыс. рублей (78,2 процента);</w:t>
      </w:r>
    </w:p>
    <w:p w14:paraId="2F540CE0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местных бюджетов – 155288,0 тыс. рублей (6,9 процента);</w:t>
      </w:r>
    </w:p>
    <w:p w14:paraId="467EB468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внебюджетных источников – 153500 тыс. рублей (6,8 процента).</w:t>
      </w:r>
    </w:p>
    <w:p w14:paraId="05DBDB1E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 xml:space="preserve">На 3 этапе (в 2031–2035 годах) объем финансирования Муниципальной программы составит 2250913,0 тыс. рублей, </w:t>
      </w:r>
    </w:p>
    <w:p w14:paraId="5E71BF80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из них средства:</w:t>
      </w:r>
    </w:p>
    <w:p w14:paraId="4CCC74C8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федерального бюджета – 181800,0 тыс. рублей (8,1 процента);</w:t>
      </w:r>
    </w:p>
    <w:p w14:paraId="5AA8E9FB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республиканского бюджета Чувашской Республики 1760325,0 тыс. рублей (78,2 процента);</w:t>
      </w:r>
    </w:p>
    <w:p w14:paraId="1D252D69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местных бюджетов – 155288,0 тыс. рублей (6,9 процента);</w:t>
      </w:r>
    </w:p>
    <w:p w14:paraId="364BC5D9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внебюджетных источников – 153500 тыс. рублей (6,8 процента).</w:t>
      </w:r>
    </w:p>
    <w:p w14:paraId="13F1F239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43E626C2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 Муниципальной программе.</w:t>
      </w:r>
    </w:p>
    <w:p w14:paraId="41002D7D" w14:textId="77777777" w:rsid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ectPr w:rsidR="00DC2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0BF0DA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C2D3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>Приложение № 1</w:t>
      </w:r>
    </w:p>
    <w:p w14:paraId="0D23C8D2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C2D3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к муниципальной программе </w:t>
      </w:r>
    </w:p>
    <w:p w14:paraId="7AD98912" w14:textId="4BAE8916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C2D3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«Развитие образования»</w:t>
      </w:r>
    </w:p>
    <w:p w14:paraId="066C824F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BCFD377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F029A3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7A2EE7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6621D8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В Е Д Е Н И Я</w:t>
      </w:r>
    </w:p>
    <w:p w14:paraId="55D8EF94" w14:textId="371987C2" w:rsidR="00DC2D32" w:rsidRPr="00DC2D32" w:rsidRDefault="00DC2D32" w:rsidP="008F776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целевых индикаторах и показателях муниципальной </w:t>
      </w:r>
      <w:r w:rsidR="008F77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программы «Развитие образования</w:t>
      </w:r>
      <w:r w:rsidRPr="00DC2D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»  </w:t>
      </w:r>
    </w:p>
    <w:p w14:paraId="7E6BE04C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(далее - Муниципальная программа)</w:t>
      </w:r>
    </w:p>
    <w:p w14:paraId="0B88B428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10DA7E0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72"/>
        <w:tblW w:w="15418" w:type="dxa"/>
        <w:tblLook w:val="04A0" w:firstRow="1" w:lastRow="0" w:firstColumn="1" w:lastColumn="0" w:noHBand="0" w:noVBand="1"/>
      </w:tblPr>
      <w:tblGrid>
        <w:gridCol w:w="431"/>
        <w:gridCol w:w="8466"/>
        <w:gridCol w:w="1315"/>
        <w:gridCol w:w="980"/>
        <w:gridCol w:w="841"/>
        <w:gridCol w:w="1037"/>
        <w:gridCol w:w="80"/>
        <w:gridCol w:w="1096"/>
        <w:gridCol w:w="1172"/>
      </w:tblGrid>
      <w:tr w:rsidR="00783554" w:rsidRPr="00DC2D32" w14:paraId="05E32DA6" w14:textId="0D3F6CEF" w:rsidTr="00882C8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BB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  <w:p w14:paraId="697936F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DC2D32">
              <w:rPr>
                <w:rFonts w:eastAsia="Times New Roman"/>
                <w:color w:val="000000"/>
              </w:rPr>
              <w:t>№</w:t>
            </w:r>
          </w:p>
          <w:p w14:paraId="6A3F110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DC2D32">
              <w:rPr>
                <w:rFonts w:eastAsia="Times New Roman"/>
                <w:color w:val="000000"/>
              </w:rPr>
              <w:t>пп</w:t>
            </w:r>
            <w:proofErr w:type="spellEnd"/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FFB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DC2D32">
              <w:rPr>
                <w:rFonts w:eastAsia="Times New Roman"/>
                <w:color w:val="000000"/>
              </w:rPr>
              <w:t>Целевой индикатор и показатель</w:t>
            </w:r>
          </w:p>
          <w:p w14:paraId="4CC7906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 (наименование)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B9F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 w:rsidRPr="00DC2D32">
              <w:rPr>
                <w:rFonts w:eastAsia="Times New Roman"/>
                <w:color w:val="000000"/>
              </w:rPr>
              <w:t xml:space="preserve">Единица </w:t>
            </w:r>
          </w:p>
          <w:p w14:paraId="13BD4C0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измерения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702" w14:textId="08786092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 реализации</w:t>
            </w:r>
          </w:p>
        </w:tc>
      </w:tr>
      <w:tr w:rsidR="00783554" w:rsidRPr="00DC2D32" w14:paraId="08B3BD0C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3F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9E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39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5B8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BE2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2024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C7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403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08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2031-2035</w:t>
            </w:r>
          </w:p>
        </w:tc>
      </w:tr>
      <w:tr w:rsidR="00783554" w:rsidRPr="00DC2D32" w14:paraId="52B2A02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257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13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FDE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6E5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E4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10B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6D2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D7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12</w:t>
            </w:r>
          </w:p>
        </w:tc>
      </w:tr>
      <w:tr w:rsidR="00783554" w:rsidRPr="00DC2D32" w14:paraId="48FD8ED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AD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9D5" w14:textId="77777777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Муниципальная программа «Развитие образования»</w:t>
            </w:r>
          </w:p>
          <w:p w14:paraId="60D0E56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83554" w:rsidRPr="00DC2D32" w14:paraId="51D57A4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3C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1A7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613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DE1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0E5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93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270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2D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</w:tr>
      <w:tr w:rsidR="00783554" w:rsidRPr="00DC2D32" w14:paraId="14606C5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2A3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91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E7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BD7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07B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D1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CB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5F3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85</w:t>
            </w:r>
          </w:p>
        </w:tc>
      </w:tr>
      <w:tr w:rsidR="00783554" w:rsidRPr="00DC2D32" w14:paraId="19CE16E8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25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AC0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48A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количество мест на 1000 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53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E7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3E2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CC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0F7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1000</w:t>
            </w:r>
          </w:p>
        </w:tc>
      </w:tr>
      <w:tr w:rsidR="00783554" w:rsidRPr="00DC2D32" w14:paraId="7C7C7E0A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917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F54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7B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A1D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4A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8C6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18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FA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3ABE3FA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4DA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70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C2D32">
              <w:rPr>
                <w:rFonts w:eastAsia="Times New Roman"/>
                <w:color w:val="000000"/>
              </w:rPr>
              <w:t>численности</w:t>
            </w:r>
            <w:proofErr w:type="gramEnd"/>
            <w:r w:rsidRPr="00DC2D32">
              <w:rPr>
                <w:rFonts w:eastAsia="Times New Roman"/>
                <w:color w:val="000000"/>
              </w:rPr>
              <w:t xml:space="preserve"> обучающихся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446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24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7B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91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110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CE3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450D7FB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5B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15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детей и молодежи, охваченных дополнительными общеобразовательными программами, в общей численности детей и молодежи 5–18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E1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C0B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5B5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EDA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F7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FDC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</w:tr>
      <w:tr w:rsidR="00783554" w:rsidRPr="00DC2D32" w14:paraId="6DA2B06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71A" w14:textId="3F0E71FC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62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628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EEC" w14:textId="4CDD48DD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7776" w14:textId="0DDE8879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A9EE" w14:textId="3259D71B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F4EB" w14:textId="34BFF22E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C99" w14:textId="0C5CEC5B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779BD097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D00" w14:textId="7C67D46D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F3F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gramStart"/>
            <w:r w:rsidRPr="00DC2D32">
              <w:rPr>
                <w:rFonts w:eastAsia="Times New Roman"/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90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7CF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DB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C2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5FC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5B6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3D6578B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1DF4" w14:textId="427962FB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F1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Доля выпускников муниципальных общеобразовательных организаций, не сдавших единый </w:t>
            </w:r>
            <w:r w:rsidRPr="00DC2D32">
              <w:rPr>
                <w:rFonts w:eastAsia="Times New Roman"/>
                <w:color w:val="000000"/>
              </w:rPr>
              <w:lastRenderedPageBreak/>
              <w:t>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AA8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53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06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83C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FE7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377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0,08</w:t>
            </w:r>
          </w:p>
        </w:tc>
      </w:tr>
      <w:tr w:rsidR="00783554" w:rsidRPr="00DC2D32" w14:paraId="1C4F4CC7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2187" w14:textId="66DA432B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lastRenderedPageBreak/>
              <w:t>1</w:t>
            </w:r>
            <w:r>
              <w:rPr>
                <w:rFonts w:eastAsia="Times New Roman"/>
                <w:b/>
                <w:color w:val="000000" w:themeColor="text1"/>
              </w:rPr>
              <w:t>0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2D7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gramStart"/>
            <w:r w:rsidRPr="00DC2D32">
              <w:rPr>
                <w:rFonts w:eastAsia="Times New Roman"/>
                <w:color w:val="000000"/>
              </w:rPr>
              <w:t xml:space="preserve">Доля детей, оставшихся без попечения родителей, в том числе переданных </w:t>
            </w:r>
            <w:r w:rsidRPr="00DC2D32">
              <w:t>не родственникам</w:t>
            </w:r>
            <w:r w:rsidRPr="00DC2D32">
              <w:rPr>
                <w:rFonts w:eastAsia="Times New Roman"/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AD4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E31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98,97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6C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61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4C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98,98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E54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98,98</w:t>
            </w:r>
          </w:p>
        </w:tc>
      </w:tr>
      <w:tr w:rsidR="00783554" w:rsidRPr="00DC2D32" w14:paraId="66A85D37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376D" w14:textId="337F535B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0ED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0BF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F45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4E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F4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56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88D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83554" w:rsidRPr="00DC2D32" w14:paraId="2967DA2B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606" w14:textId="3B3C8558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55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spellStart"/>
            <w:r w:rsidRPr="00DC2D32">
              <w:rPr>
                <w:rFonts w:eastAsia="Times New Roman"/>
                <w:color w:val="000000"/>
              </w:rPr>
              <w:t>вЧувашской</w:t>
            </w:r>
            <w:proofErr w:type="spellEnd"/>
            <w:r w:rsidRPr="00DC2D32">
              <w:rPr>
                <w:rFonts w:eastAsia="Times New Roman"/>
                <w:color w:val="000000"/>
              </w:rPr>
              <w:t xml:space="preserve"> Республике</w:t>
            </w:r>
            <w:r w:rsidRPr="00DC2D32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2AD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5E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614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5C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BB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6C7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5AE103A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689" w14:textId="3BA134E6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511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9F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FB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D5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7B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E8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7BB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3669DE4F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DD8A" w14:textId="222896CA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BAD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Удельный вес образовательных организаций, в которых внедрены информационно-комму</w:t>
            </w:r>
            <w:r w:rsidRPr="00DC2D32">
              <w:rPr>
                <w:rFonts w:eastAsia="Times New Roman"/>
                <w:color w:val="000000"/>
              </w:rPr>
              <w:softHyphen/>
              <w:t>никационные технологии в управлении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B84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0A3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914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8B0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1A7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39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100</w:t>
            </w:r>
          </w:p>
        </w:tc>
      </w:tr>
      <w:tr w:rsidR="00783554" w:rsidRPr="00DC2D32" w14:paraId="41FAD780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B7E" w14:textId="0E2FBC59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0C7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0EB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53B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B9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716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E44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E9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83554" w:rsidRPr="00DC2D32" w14:paraId="7892735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B22" w14:textId="742FAF89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4D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Доля работающих граждан в возрасте старше 25 лет, прошедших </w:t>
            </w:r>
            <w:proofErr w:type="gramStart"/>
            <w:r w:rsidRPr="00DC2D32">
              <w:rPr>
                <w:rFonts w:eastAsia="Times New Roman"/>
                <w:color w:val="000000"/>
              </w:rPr>
              <w:t>обучение по программам</w:t>
            </w:r>
            <w:proofErr w:type="gramEnd"/>
            <w:r w:rsidRPr="00DC2D32">
              <w:rPr>
                <w:rFonts w:eastAsia="Times New Roman"/>
                <w:color w:val="000000"/>
              </w:rPr>
              <w:t xml:space="preserve"> непрерывного обновления профессиональных знаний и/или приобретения новых профессиональных навыков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BC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2C8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C11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FA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71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6A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</w:tr>
      <w:tr w:rsidR="00783554" w:rsidRPr="00DC2D32" w14:paraId="47775F9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297F" w14:textId="6D054BAF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A7C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6C4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66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A5E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6BC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A6F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2D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0,8</w:t>
            </w:r>
          </w:p>
        </w:tc>
      </w:tr>
      <w:tr w:rsidR="00783554" w:rsidRPr="00DC2D32" w14:paraId="42B7C1A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9C9" w14:textId="403969B2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1</w:t>
            </w: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6A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37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53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3B3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7F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1,5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D2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256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1,5 </w:t>
            </w:r>
          </w:p>
        </w:tc>
      </w:tr>
      <w:tr w:rsidR="00783554" w:rsidRPr="00DC2D32" w14:paraId="5FDB748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4C1" w14:textId="7ADBDDD8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19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37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EE1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кВт</w:t>
            </w:r>
            <w:r w:rsidRPr="00DC2D32">
              <w:rPr>
                <w:rFonts w:eastAsia="Times New Roman"/>
                <w:color w:val="000000"/>
              </w:rPr>
              <w:sym w:font="Symbol" w:char="F0D7"/>
            </w:r>
            <w:proofErr w:type="gramStart"/>
            <w:r w:rsidRPr="00DC2D32">
              <w:rPr>
                <w:rFonts w:eastAsia="Times New Roman"/>
                <w:color w:val="000000"/>
              </w:rPr>
              <w:t>ч</w:t>
            </w:r>
            <w:proofErr w:type="gramEnd"/>
            <w:r w:rsidRPr="00DC2D32">
              <w:rPr>
                <w:rFonts w:eastAsia="Times New Roman"/>
                <w:color w:val="000000"/>
              </w:rPr>
              <w:t>/кв. метр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32B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457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B8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123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19,88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E1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19,88</w:t>
            </w:r>
          </w:p>
        </w:tc>
      </w:tr>
      <w:tr w:rsidR="00783554" w:rsidRPr="00DC2D32" w14:paraId="30AF815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59E" w14:textId="637336D0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20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819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C09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Гкал/кв. метр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01C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CAE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44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1CE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0,185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6C1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0,185</w:t>
            </w:r>
          </w:p>
        </w:tc>
      </w:tr>
      <w:tr w:rsidR="00783554" w:rsidRPr="00DC2D32" w14:paraId="72503FDA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69D4" w14:textId="76195F50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BC9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Доля учителей, освоивших методику преподавания по </w:t>
            </w:r>
            <w:proofErr w:type="spellStart"/>
            <w:r w:rsidRPr="00DC2D32">
              <w:rPr>
                <w:rFonts w:eastAsia="Times New Roman"/>
                <w:color w:val="000000"/>
              </w:rPr>
              <w:t>межпредметным</w:t>
            </w:r>
            <w:proofErr w:type="spellEnd"/>
            <w:r w:rsidRPr="00DC2D32">
              <w:rPr>
                <w:rFonts w:eastAsia="Times New Roman"/>
                <w:color w:val="000000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A6C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3B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5DC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51E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7E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5D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83554" w:rsidRPr="00DC2D32" w14:paraId="42BC253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863C" w14:textId="7DCD6D9F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5EF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DC2D32">
              <w:rPr>
                <w:rFonts w:eastAsia="Times New Roman"/>
                <w:color w:val="00000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529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357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47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84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7F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6C8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100 </w:t>
            </w:r>
          </w:p>
        </w:tc>
      </w:tr>
      <w:tr w:rsidR="00783554" w:rsidRPr="00DC2D32" w14:paraId="4385AFB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EB2C" w14:textId="33939B70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C21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Удельный вес численности учителей общеобразовательных организаций в возрасте до </w:t>
            </w:r>
            <w:r w:rsidRPr="00DC2D32">
              <w:rPr>
                <w:rFonts w:eastAsia="Times New Roman"/>
                <w:color w:val="000000"/>
              </w:rPr>
              <w:br/>
              <w:t>35 лет в общей численности учителей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B9C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F98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16,9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4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A0E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17,5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F0B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18,0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7F9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20,0</w:t>
            </w:r>
          </w:p>
        </w:tc>
      </w:tr>
      <w:tr w:rsidR="00783554" w:rsidRPr="00DC2D32" w14:paraId="034F128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2226" w14:textId="782ABAE0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lastRenderedPageBreak/>
              <w:t>2</w:t>
            </w: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F2C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62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D01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4F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B10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40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2B8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</w:tr>
      <w:tr w:rsidR="00783554" w:rsidRPr="00DC2D32" w14:paraId="3784503C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99B" w14:textId="0F2F996A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537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04D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637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CF0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2B7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7D3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E8D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</w:tr>
      <w:tr w:rsidR="00783554" w:rsidRPr="00DC2D32" w14:paraId="6E808F5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17D" w14:textId="6CAA58D3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47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Количество участников проекта «Билет в будущее», </w:t>
            </w:r>
            <w:r w:rsidRPr="00DC2D32">
              <w:rPr>
                <w:rFonts w:eastAsia="Times New Roman"/>
                <w:bCs/>
                <w:color w:val="000000"/>
                <w:lang w:bidi="ru-RU"/>
              </w:rPr>
              <w:t>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7D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тыс.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171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1,71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5EA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780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6F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4B4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2,2</w:t>
            </w:r>
          </w:p>
        </w:tc>
      </w:tr>
      <w:tr w:rsidR="00783554" w:rsidRPr="00DC2D32" w14:paraId="31C2B0D8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8DC" w14:textId="5515922C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6C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Cs/>
                <w:color w:val="000000"/>
                <w:lang w:bidi="ru-RU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34B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61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027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E82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CDE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C9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6,3</w:t>
            </w:r>
          </w:p>
        </w:tc>
      </w:tr>
      <w:tr w:rsidR="00783554" w:rsidRPr="00DC2D32" w14:paraId="037804B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636" w14:textId="7D153B50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2</w:t>
            </w:r>
            <w:r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B3F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Cs/>
                <w:color w:val="000000"/>
                <w:lang w:bidi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0F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30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3C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DF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141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AEE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</w:tr>
      <w:tr w:rsidR="00783554" w:rsidRPr="00DC2D32" w14:paraId="2BAF93DD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0FC" w14:textId="0DFC3503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29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EAB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gramStart"/>
            <w:r w:rsidRPr="00DC2D32">
              <w:rPr>
                <w:rFonts w:eastAsia="Times New Roman"/>
                <w:bCs/>
                <w:color w:val="000000"/>
                <w:lang w:bidi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0D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507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51A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241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38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08C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</w:tr>
      <w:tr w:rsidR="00783554" w:rsidRPr="00DC2D32" w14:paraId="3456F579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44E" w14:textId="6E29D4A3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30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AD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102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4B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021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7A8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4F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45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83554" w:rsidRPr="00DC2D32" w14:paraId="2538FBEC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F9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B0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30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C4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73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1E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BB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19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83554" w:rsidRPr="00DC2D32" w14:paraId="00A96F2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63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1EF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C8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E56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5A2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  <w:lang w:val="en-US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53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35F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4CC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х</w:t>
            </w:r>
          </w:p>
        </w:tc>
      </w:tr>
      <w:tr w:rsidR="00783554" w:rsidRPr="00DC2D32" w14:paraId="53625CE3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88C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663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DC2D32">
              <w:rPr>
                <w:rFonts w:eastAsia="Times New Roman"/>
                <w:color w:val="000000"/>
              </w:rPr>
              <w:t>численности</w:t>
            </w:r>
            <w:proofErr w:type="gramEnd"/>
            <w:r w:rsidRPr="00DC2D32">
              <w:rPr>
                <w:rFonts w:eastAsia="Times New Roman"/>
                <w:color w:val="000000"/>
              </w:rPr>
              <w:t xml:space="preserve"> обучающихся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F4A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78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E8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FA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C6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877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4,2</w:t>
            </w:r>
          </w:p>
        </w:tc>
      </w:tr>
      <w:tr w:rsidR="00783554" w:rsidRPr="00DC2D32" w14:paraId="3BC0F60F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D2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36B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6B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63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106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A8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B2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34,5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EC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34,5</w:t>
            </w:r>
          </w:p>
        </w:tc>
      </w:tr>
      <w:tr w:rsidR="00783554" w:rsidRPr="00DC2D32" w14:paraId="7C8B1390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62B" w14:textId="10227FEF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A99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C8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32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09C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878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4D3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A9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</w:tr>
      <w:tr w:rsidR="00783554" w:rsidRPr="00DC2D32" w14:paraId="60617075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A9D" w14:textId="15428E77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CA41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Количество добровольческих (волонтерских) объединений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4C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F33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7A1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0E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9F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2F8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85</w:t>
            </w:r>
          </w:p>
        </w:tc>
      </w:tr>
      <w:tr w:rsidR="00783554" w:rsidRPr="00DC2D32" w14:paraId="6A68817E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75E" w14:textId="42F43E06" w:rsidR="00783554" w:rsidRPr="00DC2D32" w:rsidRDefault="00783554" w:rsidP="00783554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22F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proofErr w:type="gramStart"/>
            <w:r w:rsidRPr="00DC2D32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DC2D32">
              <w:t>волонтерства</w:t>
            </w:r>
            <w:proofErr w:type="spellEnd"/>
            <w:r w:rsidRPr="00DC2D32"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2A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Млн. чел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87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23A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D7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45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A5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83554" w:rsidRPr="00DC2D32" w14:paraId="504FDFB4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BBD4" w14:textId="3F8ACC6F" w:rsidR="00783554" w:rsidRPr="00DC2D32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 w:rsidR="00BA6679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3E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B1C2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9F2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C2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78C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531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429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25</w:t>
            </w:r>
          </w:p>
        </w:tc>
      </w:tr>
      <w:tr w:rsidR="00783554" w:rsidRPr="00DC2D32" w14:paraId="77B5FFFA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451" w14:textId="6404093B" w:rsidR="00783554" w:rsidRPr="00DC2D32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 w:rsidR="00BA6679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C6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435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BCF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7B5D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465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46B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B40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7</w:t>
            </w:r>
          </w:p>
        </w:tc>
      </w:tr>
      <w:tr w:rsidR="00783554" w:rsidRPr="00DC2D32" w14:paraId="5A6F06A6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03D9" w14:textId="67F6D496" w:rsidR="00783554" w:rsidRPr="00DC2D32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 w:rsidR="00BA6679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503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D9D3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F8D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2AF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2A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8BF4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FB50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62</w:t>
            </w:r>
          </w:p>
        </w:tc>
      </w:tr>
      <w:tr w:rsidR="00783554" w:rsidRPr="00DC2D32" w14:paraId="1256AAC2" w14:textId="77777777" w:rsidTr="0078355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F4B" w14:textId="3CF9A394" w:rsidR="00783554" w:rsidRPr="00DC2D32" w:rsidRDefault="00783554" w:rsidP="00BA6679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b/>
                <w:color w:val="000000" w:themeColor="text1"/>
              </w:rPr>
              <w:t>3</w:t>
            </w:r>
            <w:r w:rsidR="00BA6679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DD28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Количество военно-патриотических клубов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F33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F96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1B87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24F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C97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39E" w14:textId="77777777" w:rsidR="00783554" w:rsidRPr="00DC2D32" w:rsidRDefault="00783554" w:rsidP="00DC2D32">
            <w:pPr>
              <w:autoSpaceDE w:val="0"/>
              <w:autoSpaceDN w:val="0"/>
              <w:spacing w:line="240" w:lineRule="auto"/>
              <w:jc w:val="center"/>
              <w:textAlignment w:val="baseline"/>
              <w:outlineLvl w:val="0"/>
              <w:rPr>
                <w:rFonts w:eastAsia="Times New Roman"/>
                <w:b/>
                <w:color w:val="000000" w:themeColor="text1"/>
              </w:rPr>
            </w:pPr>
            <w:r w:rsidRPr="00DC2D32">
              <w:rPr>
                <w:rFonts w:eastAsia="Times New Roman"/>
                <w:color w:val="000000"/>
              </w:rPr>
              <w:t>4</w:t>
            </w:r>
          </w:p>
        </w:tc>
      </w:tr>
    </w:tbl>
    <w:p w14:paraId="21E19D75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626832" w14:textId="77777777" w:rsidR="00DC2D32" w:rsidRPr="00DC2D32" w:rsidRDefault="00DC2D32" w:rsidP="00DC2D3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442613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column"/>
      </w:r>
      <w:r w:rsidRPr="00DC2D3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>Приложение № 2</w:t>
      </w:r>
    </w:p>
    <w:p w14:paraId="62756D8F" w14:textId="77777777" w:rsidR="00DC2D32" w:rsidRPr="00DC2D32" w:rsidRDefault="00DC2D32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C2D3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к муниципальной программе </w:t>
      </w:r>
    </w:p>
    <w:p w14:paraId="617B040B" w14:textId="55979CEE" w:rsidR="00DC2D32" w:rsidRPr="00DC2D32" w:rsidRDefault="00BA6679" w:rsidP="00DC2D32">
      <w:pPr>
        <w:autoSpaceDE w:val="0"/>
        <w:autoSpaceDN w:val="0"/>
        <w:adjustRightInd w:val="0"/>
        <w:spacing w:after="0" w:line="240" w:lineRule="auto"/>
        <w:ind w:left="10980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«Развитие образования</w:t>
      </w:r>
      <w:r w:rsidR="00DC2D32" w:rsidRPr="00DC2D3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»</w:t>
      </w:r>
    </w:p>
    <w:p w14:paraId="4756FB67" w14:textId="77777777" w:rsidR="00DC2D32" w:rsidRPr="00DC2D32" w:rsidRDefault="00DC2D32" w:rsidP="00DC2D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DC2D32">
        <w:rPr>
          <w:rFonts w:ascii="Times New Roman" w:hAnsi="Times New Roman" w:cs="Times New Roman"/>
          <w:b/>
          <w:sz w:val="20"/>
          <w:szCs w:val="20"/>
          <w:lang w:eastAsia="en-US"/>
        </w:rPr>
        <w:t>РЕСУРСНОЕ ОБЕСПЕЧЕНИЕ</w:t>
      </w:r>
    </w:p>
    <w:p w14:paraId="2790C4DB" w14:textId="489BA2C3" w:rsidR="00DC2D32" w:rsidRPr="00DC2D32" w:rsidRDefault="00DC2D32" w:rsidP="00DC2D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  <w:lang w:eastAsia="en-US"/>
        </w:rPr>
        <w:t>реализации программы «Развитие образования</w:t>
      </w:r>
      <w:r w:rsidR="00BA6679">
        <w:rPr>
          <w:rFonts w:ascii="Times New Roman" w:hAnsi="Times New Roman" w:cs="Times New Roman"/>
          <w:b/>
          <w:sz w:val="20"/>
          <w:szCs w:val="20"/>
          <w:lang w:eastAsia="en-US"/>
        </w:rPr>
        <w:t>»</w:t>
      </w:r>
      <w:r w:rsidRPr="00DC2D32">
        <w:rPr>
          <w:rFonts w:ascii="Times New Roman" w:hAnsi="Times New Roman" w:cs="Times New Roman"/>
          <w:b/>
          <w:sz w:val="20"/>
          <w:szCs w:val="20"/>
          <w:lang w:eastAsia="en-US"/>
        </w:rPr>
        <w:t>» за счет всех источников финансирования</w:t>
      </w:r>
    </w:p>
    <w:tbl>
      <w:tblPr>
        <w:tblW w:w="15095" w:type="dxa"/>
        <w:tblInd w:w="93" w:type="dxa"/>
        <w:tblLook w:val="04A0" w:firstRow="1" w:lastRow="0" w:firstColumn="1" w:lastColumn="0" w:noHBand="0" w:noVBand="1"/>
      </w:tblPr>
      <w:tblGrid>
        <w:gridCol w:w="1716"/>
        <w:gridCol w:w="3402"/>
        <w:gridCol w:w="1219"/>
        <w:gridCol w:w="1957"/>
        <w:gridCol w:w="2046"/>
        <w:gridCol w:w="951"/>
        <w:gridCol w:w="951"/>
        <w:gridCol w:w="951"/>
        <w:gridCol w:w="951"/>
        <w:gridCol w:w="951"/>
      </w:tblGrid>
      <w:tr w:rsidR="00603B0E" w:rsidRPr="00603B0E" w14:paraId="163F77E6" w14:textId="77777777" w:rsidTr="00603B0E">
        <w:trPr>
          <w:trHeight w:val="38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3F6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BC7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 Канашского района Чувашской Республики, подпрограммы муниципальной программы Канашского района Чувашской Республики (основного мероприятия)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18B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463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BF3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603B0E" w:rsidRPr="00603B0E" w14:paraId="615AE67A" w14:textId="77777777" w:rsidTr="00603B0E">
        <w:trPr>
          <w:trHeight w:val="11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10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40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79C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42C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B01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0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6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30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D6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71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603B0E" w:rsidRPr="00603B0E" w14:paraId="4B06E551" w14:textId="77777777" w:rsidTr="00603B0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C47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E38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3A8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7B3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061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A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D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98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09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3C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603B0E" w:rsidRPr="00603B0E" w14:paraId="271287D1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3D1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DEC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«Развитие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FA9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4B1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16034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887970" w14:textId="1AD411E2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543960,3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A76B78" w14:textId="34BEC425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522165,0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2B3C1" w14:textId="27C1B685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521900,3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46F92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510975,3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D172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510975,3</w:t>
            </w:r>
          </w:p>
        </w:tc>
      </w:tr>
      <w:tr w:rsidR="00603B0E" w:rsidRPr="00603B0E" w14:paraId="52DA205E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2C4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60F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581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910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90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1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40863,6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BC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96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E9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9F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603B0E" w:rsidRPr="00603B0E" w14:paraId="480469B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14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8C6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6B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06F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48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F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374990,8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A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422367,3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8B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0D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F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</w:tr>
      <w:tr w:rsidR="00603B0E" w:rsidRPr="00603B0E" w14:paraId="70A5AC2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40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C47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C0F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EFF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78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9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38015,2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D5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50660,2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59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36104,1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E7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93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155288</w:t>
            </w:r>
          </w:p>
        </w:tc>
      </w:tr>
      <w:tr w:rsidR="00603B0E" w:rsidRPr="00603B0E" w14:paraId="61E3B23E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90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9B3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«Поддержка развития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725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DDF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FA08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EE081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524858,5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B8B8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514441,6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7C0A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514875,3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9877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510975,3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7408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510975,3</w:t>
            </w:r>
          </w:p>
        </w:tc>
      </w:tr>
      <w:tr w:rsidR="00603B0E" w:rsidRPr="00603B0E" w14:paraId="39B1511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D2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01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D0B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A6D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FE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A2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40863,6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1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30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72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E0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603B0E" w:rsidRPr="00603B0E" w14:paraId="72147D6B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D2D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526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5B3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DA4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823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9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374990,8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3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374867,3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5EE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0E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30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</w:tr>
      <w:tr w:rsidR="00603B0E" w:rsidRPr="00603B0E" w14:paraId="4A2A057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595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7F5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84B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54F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C5A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C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C1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43402,6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1D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27046,5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67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1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</w:tr>
      <w:tr w:rsidR="00603B0E" w:rsidRPr="00603B0E" w14:paraId="2D954C43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D26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EFF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967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95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46021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C9EC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49161,6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443F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30793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A6A03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E81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53900</w:t>
            </w:r>
          </w:p>
        </w:tc>
      </w:tr>
      <w:tr w:rsidR="00603B0E" w:rsidRPr="00603B0E" w14:paraId="661ECFC3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75D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883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121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708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5D5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6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74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15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A17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D8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27BA0E7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4E5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6E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B3C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DF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A8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0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8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5B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D7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29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3272E74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685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310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306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EA5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B5F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A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48100,2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E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26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1E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64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</w:tr>
      <w:tr w:rsidR="00603B0E" w:rsidRPr="00603B0E" w14:paraId="3E8AB944" w14:textId="77777777" w:rsidTr="00603B0E">
        <w:trPr>
          <w:trHeight w:val="39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EC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3C4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203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36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16A2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01C9C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A5F9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6C537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CB90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4A1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413537</w:t>
            </w:r>
          </w:p>
        </w:tc>
      </w:tr>
      <w:tr w:rsidR="00603B0E" w:rsidRPr="00603B0E" w14:paraId="222D30E0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353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DB0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FB1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D55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034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B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7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11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22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AA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50006F7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B78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5C3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621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5B2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F3F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E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33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A8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A4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AF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</w:tr>
      <w:tr w:rsidR="00603B0E" w:rsidRPr="00603B0E" w14:paraId="1C7E109B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1A7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B7F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BCD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BDA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533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CC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9F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C8B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3C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443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4CE10D5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D25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364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4AB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D01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90A1E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FE07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728B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2DA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1AC7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61322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50D831C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8F3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615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F6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D57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5BE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1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E3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130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5D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423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438274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B36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F9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170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32D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775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E0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B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E8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C0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4C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87BBB18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BE7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54A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F1B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0D1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24D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0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D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1F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5C1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D2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04B2299" w14:textId="77777777" w:rsidTr="00603B0E">
        <w:trPr>
          <w:trHeight w:val="2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344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4AB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E33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A10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A03A7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ED8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FFB2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6128F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6CDC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5210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21248,6</w:t>
            </w:r>
          </w:p>
        </w:tc>
      </w:tr>
      <w:tr w:rsidR="00603B0E" w:rsidRPr="00603B0E" w14:paraId="69718F84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4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B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EE6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F8D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6F1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33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E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487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6C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BCB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</w:tr>
      <w:tr w:rsidR="00603B0E" w:rsidRPr="00603B0E" w14:paraId="0856605D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A4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46E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0AD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F52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EC1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C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F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804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A4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41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027844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8C1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A3C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E29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1BD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B31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4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FA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5E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C4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D1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2FDD6E9" w14:textId="77777777" w:rsidTr="00603B0E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AA7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BD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EDA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48E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D9FF1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CBC6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7560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0837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4C12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7FFC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</w:t>
            </w:r>
          </w:p>
        </w:tc>
      </w:tr>
      <w:tr w:rsidR="00603B0E" w:rsidRPr="00603B0E" w14:paraId="572B5248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551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AF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E27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CD2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E87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0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C8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6E9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29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28F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423C02B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7ED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643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3E7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173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FEF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B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2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30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C9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D5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820A4F5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F2E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A9F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FE6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E26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330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F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4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90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FB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1C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603B0E" w:rsidRPr="00603B0E" w14:paraId="1CF1215E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33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4B7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обязательных медицинских осмотров педагогических работников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F3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8A8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BAFA8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299C1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67E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4CDF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24A3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AA00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7EA69E3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D44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E24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E89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21A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F4A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7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D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68F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BCF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352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445863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121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F8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379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F41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1F1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8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9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96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7E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B27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BEAFAB5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17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C9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27D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646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03A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7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BD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9E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9D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FCB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D954892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BFC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2C5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44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758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3FC1A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F4855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B85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2719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08F9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DFB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</w:tr>
      <w:tr w:rsidR="00603B0E" w:rsidRPr="00603B0E" w14:paraId="4F9AA017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F4B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4B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1E6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6C2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996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6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7E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BCB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9C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BE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FDC857E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645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96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FBA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632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D5A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65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0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D1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7F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A8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12E01AC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3EB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BE3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160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BA5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97B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6C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1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B2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D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0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</w:tr>
      <w:tr w:rsidR="00603B0E" w:rsidRPr="00603B0E" w14:paraId="47E760BE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F53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B8C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0E0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F01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437C6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07D5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90D36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21856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0B32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21591,3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592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21591,3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02CF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21591,3</w:t>
            </w:r>
          </w:p>
        </w:tc>
      </w:tr>
      <w:tr w:rsidR="00603B0E" w:rsidRPr="00603B0E" w14:paraId="11B2FC0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3AE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AC2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E7B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679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DB9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6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C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4B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26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A7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</w:tr>
      <w:tr w:rsidR="00603B0E" w:rsidRPr="00603B0E" w14:paraId="592A3515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BB1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2DD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FC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EC3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2AA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4F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5245,4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9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04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FB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6D7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603B0E" w:rsidRPr="00603B0E" w14:paraId="5CB73194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46D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624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EBC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DF2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BB0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B2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A1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E9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DC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F3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048B7B9" w14:textId="77777777" w:rsidTr="00603B0E">
        <w:trPr>
          <w:trHeight w:val="3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E3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Основное мероприятие 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D5F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Строительство (приобретение), реконструкция объектов капитального </w:t>
            </w: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строительства образовательных организаций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0DA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534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00C14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474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0571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EB7B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F34F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35CE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83B0583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FB3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34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DB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3F1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309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0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1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428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48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BB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2AE4F6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6DB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30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4C9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2DA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DA0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C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4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0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DB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31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C1938F4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5AB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FE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EED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C89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B65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3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6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5DC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10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98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856ECD4" w14:textId="77777777" w:rsidTr="00603B0E">
        <w:trPr>
          <w:trHeight w:val="2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AF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5AF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D20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2CE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88912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478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FDCF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07DD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DA86A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6D54B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63E5DF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7B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3C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27D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A2E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EB8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1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5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0F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78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16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FC4DFBC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0A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74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538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CB2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278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A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A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7D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B2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57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BB874A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B7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08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C3A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B0F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B32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F7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F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C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93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46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7971668" w14:textId="77777777" w:rsidTr="00603B0E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2EA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F1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8CF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BF7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743B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DDB2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10E0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2D7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367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5FE31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58D3B68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91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14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A81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A77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1DE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4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D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FF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34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7CE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39F1DF0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DE2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0C3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3F5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EB9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DB2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A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50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4B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CE8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65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50AFB6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5B3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E2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059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78F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155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FF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5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47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7B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DA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E7A7025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F0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7EB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83E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292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75CCA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7F6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12230,4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005CC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38A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715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7A2F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FC2011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057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81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237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CB3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239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3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12045,9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B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9D8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7F5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F0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1ABB25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F8D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25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9C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1C4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2BE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6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121,7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2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678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63C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E3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6EF63E9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EF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8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4F5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AB7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FAA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D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62,8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FF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BA9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59F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750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65B28D1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8C2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A7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E25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C4E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2091B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8369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16412,9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83B5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DFEB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4DFD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F6B3C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BB2DD7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9FC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A6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F50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182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B81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9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4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50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26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2F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F6623A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7F0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934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921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612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3AF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82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8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7F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0B8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F9E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5748FD4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7B5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588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53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B4B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AEB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5D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8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1B2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FC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26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0693FC0" w14:textId="77777777" w:rsidTr="00603B0E">
        <w:trPr>
          <w:trHeight w:val="39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9EC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DF6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</w:t>
            </w: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91A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402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0E51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5CBD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6966,9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D672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F4C3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FD7F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09EA2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3543345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713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CA8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99C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119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5F3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6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5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9E0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4F3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32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147D1ED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BAB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00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10B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091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0A2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7B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E9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E5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5B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517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B16CE1D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16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85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135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B09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6F9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1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5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89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E2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A8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FEE056C" w14:textId="77777777" w:rsidTr="00603B0E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32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73E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«Создание 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новых</w:t>
            </w:r>
            <w:proofErr w:type="gram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A06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9B6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5A0A3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708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2EF6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2292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E243B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4CAF4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202CA97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E22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E9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78F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2BE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D91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67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4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E1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E48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724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3B499C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DBC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EBE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47F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D8A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019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A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3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1A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FA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31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44EAB63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FF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D8B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34A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AF0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AC1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E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C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43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628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3C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34316E6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AD6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80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 с целью создания новых мест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876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7B3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9BD07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8E1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3A94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81130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C2F8E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2E9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96E134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4F7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873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DE1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00C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9A8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4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9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88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D0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DD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3F272BD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24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3B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D9F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A4B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BAB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A2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7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DE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2FD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EB9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B257094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C50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A4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6DA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205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9BC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40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9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AE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E7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4E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2B00E58" w14:textId="77777777" w:rsidTr="00603B0E">
        <w:trPr>
          <w:trHeight w:val="3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ABC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5B6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C9D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69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80A4F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4478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CA2D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4DC2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1E810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49A7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D62C61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3DC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E6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CDA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E3C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134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6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1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DB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7C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42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0E49F7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521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32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B6D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DA6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A25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12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64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E6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EC4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FB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524B00B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D2A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78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941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5B7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D7D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D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D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319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708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E2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6C30894" w14:textId="77777777" w:rsidTr="00603B0E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709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F51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(приобретение) и реконструкция зданий муниципальных общеобразовательных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7CC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BCC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D9201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B143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E35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098F1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C2F4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1ED4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FC0B8AB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C9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E42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911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394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764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3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2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483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24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FC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BB6CD3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3F1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C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489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124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318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1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2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97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AB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21F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8F4012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81F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4D7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010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92B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C93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4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E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DF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733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A0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F91CC4" w14:textId="77777777" w:rsidTr="00603B0E">
        <w:trPr>
          <w:trHeight w:val="3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70A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C2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пристроя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-спортивного зала к зданиям муниципальных общеобразовательных организаций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CC8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FA2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CF046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E8CE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C40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BB63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6996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BDD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075F8A4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8A6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82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68F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220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06C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E8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63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CC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FA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39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B38C7AB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62C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27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336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B10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9B9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E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8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11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3E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BE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185FE0E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BCA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D16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E62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7DE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B39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2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3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451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8F9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E8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764F88A" w14:textId="77777777" w:rsidTr="00603B0E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2AA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865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Оснащение вновь созданных мест в общеобразовательных организациях средствами обучения и воспитания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A0B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F9C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9D2AF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8576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0FDA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347B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F3E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98D6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827BE9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B3E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82B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034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396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E02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F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0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D1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3E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BF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9605E4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BB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81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93D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555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913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D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C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A2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48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FE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B8D0B4F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BFC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8C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C3A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250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24B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3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4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21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AE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FD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1F14738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B69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46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отдельных мероприятиях регионального проекта «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Совеременная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школа»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23F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EC5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7A390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B60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F3DB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2EA8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05DB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B279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20711FF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0EF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77C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4F5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412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7E7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9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9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727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11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0D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CE130E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184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83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D0E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D2B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4AC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3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CB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61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69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3F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B42E1D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799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93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8D4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66D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065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A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9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4AD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B4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E9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7801554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94C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4F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«Молодежь Канашского муниципального округа»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B7B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38F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31C9E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1C73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3823,4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8D66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8FA8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5087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6B3F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7A42E6C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42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13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22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3E4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65E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C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C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865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5C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DA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71355AE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E1D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19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870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2D0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4D6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22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8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235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597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EF7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94B13D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E4A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3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B8E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70F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23F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8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3823,4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91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D66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6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C68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6862C3C" w14:textId="77777777" w:rsidTr="00603B0E">
        <w:trPr>
          <w:trHeight w:val="1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5CF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F1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B5A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E35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522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77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D08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95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A1D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5E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67606C03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CC4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32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859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01F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3197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B563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C8E43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87B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DDB0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CEEC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2AB4F41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97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4AC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D87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FFB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931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B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4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C5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22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67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598AA50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42E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C2E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DEF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AB6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CB2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C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E0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BB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37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33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68AF01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9FC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1BB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332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82D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5A1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C2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5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FD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AE0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615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603B0E" w:rsidRPr="00603B0E" w14:paraId="4D62CBFA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C0B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5F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0FB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DD4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71EC4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82BF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3679,4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F4C6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76BD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6025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33B9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261F6A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1CC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A17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006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656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504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D1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AC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D2D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63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91B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C32088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96A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3AD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215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BCE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0A9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A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25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79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5D4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D9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F011E0E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FD7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3AD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235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A78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BC5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8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E7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D1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59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48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F84AD50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E98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F1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регионального проекта «Социальная активность»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ABA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2D3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F1871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D8D9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2549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837AA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5C0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C221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A369A72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B9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728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7ED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BBF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00D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AA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7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2C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32F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3D9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CA60AF5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FF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38A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705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4AB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51C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B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3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CD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6F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36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F4FBDF6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092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220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F54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C91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F7E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6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9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6FE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E6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4FE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2B81526" w14:textId="77777777" w:rsidTr="00603B0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61E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BFF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муниципальной программы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BAF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B94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D2868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7FD4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1341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D2BE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E276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896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B3DD52A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518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C8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CD8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907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5E3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2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D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28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39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3B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1C047E9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844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41D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5E2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DD3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74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0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CF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AE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86F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C5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48E2A43" w14:textId="77777777" w:rsidTr="00603B0E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1D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0CE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F48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D8B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30C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B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E3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B90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29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B7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1E63C2FB" w14:textId="77777777" w:rsidR="00603B0E" w:rsidRDefault="00603B0E" w:rsidP="00DC2D32">
      <w:pPr>
        <w:rPr>
          <w:sz w:val="20"/>
          <w:szCs w:val="20"/>
        </w:rPr>
      </w:pPr>
    </w:p>
    <w:p w14:paraId="5570DB3A" w14:textId="77777777" w:rsidR="00DC2D32" w:rsidRDefault="00DC2D32" w:rsidP="00DC2D32">
      <w:pPr>
        <w:rPr>
          <w:sz w:val="20"/>
          <w:szCs w:val="20"/>
        </w:rPr>
        <w:sectPr w:rsidR="00DC2D32" w:rsidSect="00DC2598">
          <w:headerReference w:type="even" r:id="rId11"/>
          <w:headerReference w:type="default" r:id="rId12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DC2D32">
        <w:rPr>
          <w:sz w:val="20"/>
          <w:szCs w:val="20"/>
        </w:rPr>
        <w:br w:type="page"/>
      </w:r>
    </w:p>
    <w:p w14:paraId="33B126F7" w14:textId="50E0D760" w:rsidR="00E43F59" w:rsidRPr="00E43F59" w:rsidRDefault="00E43F59" w:rsidP="00E43F59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 </w:t>
      </w:r>
      <w:r w:rsidR="00436EEF">
        <w:rPr>
          <w:rFonts w:ascii="Times New Roman" w:hAnsi="Times New Roman" w:cs="Times New Roman"/>
          <w:bCs/>
          <w:sz w:val="20"/>
          <w:szCs w:val="20"/>
        </w:rPr>
        <w:t>1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  <w:t>к муниципальной программе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  <w:t>«Развитие образования»</w:t>
      </w:r>
    </w:p>
    <w:p w14:paraId="2E30A8B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left="4536" w:firstLine="4536"/>
        <w:rPr>
          <w:rFonts w:ascii="Times New Roman" w:hAnsi="Times New Roman" w:cs="Times New Roman"/>
          <w:sz w:val="20"/>
          <w:szCs w:val="20"/>
        </w:rPr>
      </w:pPr>
    </w:p>
    <w:p w14:paraId="1BC596A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ПАСПОРТ ПОДПРОГРАММЫ </w:t>
      </w:r>
    </w:p>
    <w:p w14:paraId="063054AA" w14:textId="5FDF72D0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«Поддержка развития образования» муниципальной программы «Развитие образования»</w:t>
      </w:r>
    </w:p>
    <w:p w14:paraId="072CBDC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309" w:type="pct"/>
        <w:tblInd w:w="-5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"/>
        <w:gridCol w:w="7792"/>
      </w:tblGrid>
      <w:tr w:rsidR="00E43F59" w:rsidRPr="00E43F59" w14:paraId="5DEC30A4" w14:textId="77777777" w:rsidTr="0045622D">
        <w:tc>
          <w:tcPr>
            <w:tcW w:w="946" w:type="pct"/>
          </w:tcPr>
          <w:p w14:paraId="5A7826DF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83" w:type="pct"/>
          </w:tcPr>
          <w:p w14:paraId="4E7814B9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871" w:type="pct"/>
          </w:tcPr>
          <w:p w14:paraId="6FBFE3A2" w14:textId="6979E99A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Управление образования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молод</w:t>
            </w:r>
            <w:r w:rsidR="008F776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жной политики 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администрации Канашского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(далее – Управление образования)</w:t>
            </w:r>
          </w:p>
          <w:p w14:paraId="2F8CA34E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1BF14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3D725130" w14:textId="77777777" w:rsidTr="0045622D">
        <w:tc>
          <w:tcPr>
            <w:tcW w:w="946" w:type="pct"/>
          </w:tcPr>
          <w:p w14:paraId="4912DD4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83" w:type="pct"/>
          </w:tcPr>
          <w:p w14:paraId="73BF63CC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871" w:type="pct"/>
          </w:tcPr>
          <w:p w14:paraId="1064911C" w14:textId="1AA066E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достижение высоких результатов развития образования в </w:t>
            </w:r>
            <w:proofErr w:type="spellStart"/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Канашском</w:t>
            </w:r>
            <w:proofErr w:type="spellEnd"/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="00EC63B7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муниципальном округе</w:t>
            </w:r>
          </w:p>
          <w:p w14:paraId="7D1F865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692EB2FA" w14:textId="77777777" w:rsidTr="0045622D">
        <w:tc>
          <w:tcPr>
            <w:tcW w:w="946" w:type="pct"/>
          </w:tcPr>
          <w:p w14:paraId="65A1694A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 подпрограммы</w:t>
            </w:r>
          </w:p>
        </w:tc>
        <w:tc>
          <w:tcPr>
            <w:tcW w:w="183" w:type="pct"/>
          </w:tcPr>
          <w:p w14:paraId="7C51275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871" w:type="pct"/>
          </w:tcPr>
          <w:p w14:paraId="505EAD7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дошкольного образования;</w:t>
            </w:r>
          </w:p>
          <w:p w14:paraId="5B32648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-повышение доступности качественного начального общего, основного общего и среднего общего образования;</w:t>
            </w:r>
          </w:p>
          <w:p w14:paraId="3746AFBC" w14:textId="6E3D1B1C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системы воспитания и дополнительного образования детей в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3B7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D09757" w14:textId="4E47EAB1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</w:t>
            </w:r>
            <w:r w:rsidR="00EC63B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4AA87E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-обновление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кадров.</w:t>
            </w:r>
          </w:p>
        </w:tc>
      </w:tr>
      <w:tr w:rsidR="00E43F59" w:rsidRPr="00E43F59" w14:paraId="3EBC1AE7" w14:textId="77777777" w:rsidTr="0045622D">
        <w:tc>
          <w:tcPr>
            <w:tcW w:w="946" w:type="pct"/>
          </w:tcPr>
          <w:p w14:paraId="3F950C6B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183" w:type="pct"/>
          </w:tcPr>
          <w:p w14:paraId="540A386A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871" w:type="pct"/>
          </w:tcPr>
          <w:p w14:paraId="272328A7" w14:textId="77777777" w:rsidR="00E43F59" w:rsidRPr="00E43F59" w:rsidRDefault="00E43F59" w:rsidP="00EC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показателей (индикаторов):</w:t>
            </w:r>
          </w:p>
          <w:p w14:paraId="0ADB68F6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дошкольного возраста образовательными программами дошкольного образования - 100 процентов;</w:t>
            </w:r>
          </w:p>
          <w:p w14:paraId="1E565420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  <w:proofErr w:type="gramEnd"/>
          </w:p>
          <w:p w14:paraId="70E61049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 – 87,5 процентов;</w:t>
            </w:r>
          </w:p>
          <w:p w14:paraId="450BB75B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– 98,6 процентов;</w:t>
            </w:r>
          </w:p>
          <w:p w14:paraId="6D85FB31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– 96,9 процентов;</w:t>
            </w:r>
          </w:p>
          <w:p w14:paraId="48027E89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14:paraId="22BD31CD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14:paraId="4F2C4BC1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14:paraId="7163137C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14:paraId="00EF7D3A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- 85 процентов</w:t>
            </w:r>
          </w:p>
          <w:p w14:paraId="7EA3D33D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(в расчете на 1 кв. метр общей площади);</w:t>
            </w:r>
          </w:p>
          <w:p w14:paraId="6DEBBBB3" w14:textId="77777777" w:rsidR="00E43F59" w:rsidRPr="00E43F59" w:rsidRDefault="00E43F59" w:rsidP="006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(в расчете на 1 кв. метр общей площади);</w:t>
            </w:r>
          </w:p>
          <w:p w14:paraId="078CC707" w14:textId="3D5B22E4" w:rsidR="00E43F59" w:rsidRPr="00E43F59" w:rsidRDefault="00E43F59" w:rsidP="00EC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3F1E9"/>
              </w:rPr>
            </w:pPr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</w:t>
            </w:r>
            <w:proofErr w:type="gramStart"/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цифрового</w:t>
            </w:r>
            <w:proofErr w:type="gramEnd"/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 естественнонаучного и гуманитарного профилей</w:t>
            </w:r>
            <w:r w:rsidR="006471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-100 %</w:t>
            </w:r>
            <w:r w:rsidRPr="00E43F5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;</w:t>
            </w:r>
          </w:p>
        </w:tc>
      </w:tr>
      <w:tr w:rsidR="00E43F59" w:rsidRPr="00E43F59" w14:paraId="589AAB01" w14:textId="77777777" w:rsidTr="0045622D">
        <w:tc>
          <w:tcPr>
            <w:tcW w:w="946" w:type="pct"/>
          </w:tcPr>
          <w:p w14:paraId="5160F512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0FA695A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71" w:type="pct"/>
          </w:tcPr>
          <w:p w14:paraId="04C6C5B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42063B3A" w14:textId="77777777" w:rsidTr="0045622D">
        <w:tc>
          <w:tcPr>
            <w:tcW w:w="946" w:type="pct"/>
          </w:tcPr>
          <w:p w14:paraId="409F3CCD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183" w:type="pct"/>
          </w:tcPr>
          <w:p w14:paraId="37EC4C7B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7F3ED383" w14:textId="768ADD38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EC63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- 2035 годы:</w:t>
            </w:r>
          </w:p>
          <w:p w14:paraId="284537B6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этап - 2019 - 2025 годы;</w:t>
            </w:r>
          </w:p>
          <w:p w14:paraId="027702FC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этап - 2026 - 2030 годы;</w:t>
            </w:r>
          </w:p>
          <w:p w14:paraId="2ABA2410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3 этап - 2031 - 2035 годы</w:t>
            </w:r>
          </w:p>
        </w:tc>
      </w:tr>
      <w:tr w:rsidR="00E43F59" w:rsidRPr="00E43F59" w14:paraId="0738B700" w14:textId="77777777" w:rsidTr="0045622D">
        <w:tc>
          <w:tcPr>
            <w:tcW w:w="946" w:type="pct"/>
          </w:tcPr>
          <w:p w14:paraId="041B0082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14:paraId="1AEF25F0" w14:textId="77777777" w:rsidR="00E43F59" w:rsidRPr="00E43F59" w:rsidRDefault="00E43F59" w:rsidP="00E4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pct"/>
          </w:tcPr>
          <w:p w14:paraId="638F3031" w14:textId="77777777" w:rsidR="00E43F59" w:rsidRPr="00E43F59" w:rsidRDefault="00E43F59" w:rsidP="00E43F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04821F20" w14:textId="77777777" w:rsidTr="0045622D">
        <w:tc>
          <w:tcPr>
            <w:tcW w:w="946" w:type="pct"/>
          </w:tcPr>
          <w:p w14:paraId="25D11D65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3" w:type="pct"/>
          </w:tcPr>
          <w:p w14:paraId="62616D7A" w14:textId="77777777" w:rsidR="00E43F59" w:rsidRPr="00E43F59" w:rsidRDefault="00E43F59" w:rsidP="00E43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732FCDB6" w14:textId="77777777" w:rsidR="00EC63B7" w:rsidRPr="00AA47B8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прогнозируемый объем финансирования мероприятий муниципальной программы в 2023–2035 годах составляет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1595900,5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рублей, в том числе:</w:t>
            </w:r>
          </w:p>
          <w:p w14:paraId="0BF3A89F" w14:textId="77777777" w:rsidR="00EC63B7" w:rsidRPr="00AA47B8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544110,3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1D9885A6" w14:textId="77777777" w:rsidR="00EC63B7" w:rsidRPr="00AA47B8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522165,0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7F4BF962" w14:textId="77777777" w:rsidR="00EC63B7" w:rsidRPr="00AA47B8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521900,3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тыс. рублей;</w:t>
            </w:r>
          </w:p>
          <w:p w14:paraId="20AB1AC4" w14:textId="77777777" w:rsidR="00EC63B7" w:rsidRPr="00AA47B8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2026–2030 годах – </w:t>
            </w:r>
            <w:r w:rsidRPr="005C25E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2614043,0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рублей;</w:t>
            </w:r>
          </w:p>
          <w:p w14:paraId="5F2E95E9" w14:textId="77777777" w:rsidR="00EC63B7" w:rsidRPr="00AA47B8" w:rsidRDefault="00EC63B7" w:rsidP="00EC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47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2614043,0 тыс. рублей.</w:t>
            </w:r>
          </w:p>
          <w:p w14:paraId="1939FB24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14:paraId="60645258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республиканского бюджета – 135446,6 тыс. рублей (97,3 процента), в том числе:</w:t>
            </w:r>
          </w:p>
          <w:p w14:paraId="03B7D1A4" w14:textId="77777777" w:rsidR="00EC63B7" w:rsidRPr="000F62A6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2023 году – 8787,7 тыс. рублей;</w:t>
            </w:r>
          </w:p>
          <w:p w14:paraId="3DF2219F" w14:textId="77777777" w:rsidR="00EC63B7" w:rsidRPr="000F62A6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2024 году – 7839,2 тыс. рублей;</w:t>
            </w:r>
          </w:p>
          <w:p w14:paraId="0D00AE93" w14:textId="77777777" w:rsidR="00EC63B7" w:rsidRPr="000F62A6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2025 году – 7839,2 тыс. рублей;</w:t>
            </w:r>
          </w:p>
          <w:p w14:paraId="6E3600C3" w14:textId="77777777" w:rsidR="00EC63B7" w:rsidRPr="000F62A6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2026-2031 годах – 39196,0 тыс. рублей;</w:t>
            </w:r>
          </w:p>
          <w:p w14:paraId="28C81DFF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2A6">
              <w:rPr>
                <w:rFonts w:ascii="Times New Roman" w:hAnsi="Times New Roman" w:cs="Times New Roman"/>
                <w:sz w:val="20"/>
                <w:szCs w:val="20"/>
              </w:rPr>
              <w:t>в 2031-2035 годах – 39196,0 тыс. рублей;</w:t>
            </w:r>
          </w:p>
          <w:p w14:paraId="20337B82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бюджета Канашского района Чувашской Республики – 3534,9 тыс. рублей (2,7процента), в том числе:</w:t>
            </w:r>
          </w:p>
          <w:p w14:paraId="7215E2B8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2023 году –  220,0   тыс. рублей;</w:t>
            </w:r>
          </w:p>
          <w:p w14:paraId="4CA7AB66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2024 году –  210,0   тыс. рублей;</w:t>
            </w:r>
          </w:p>
          <w:p w14:paraId="576739F3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2025 году –  210,0   тыс. рублей;</w:t>
            </w:r>
          </w:p>
          <w:p w14:paraId="2E270D93" w14:textId="77777777" w:rsidR="00EC63B7" w:rsidRPr="00E16129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2026-2030 годах – 1050,0 тыс. рублей;</w:t>
            </w:r>
          </w:p>
          <w:p w14:paraId="78663813" w14:textId="6FAB108A" w:rsidR="00E43F59" w:rsidRPr="00EC63B7" w:rsidRDefault="00EC63B7" w:rsidP="00EC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129">
              <w:rPr>
                <w:rFonts w:ascii="Times New Roman" w:hAnsi="Times New Roman" w:cs="Times New Roman"/>
                <w:sz w:val="20"/>
                <w:szCs w:val="20"/>
              </w:rPr>
              <w:t>в 2031-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2035 годах – 1050,0 тыс. рублей</w:t>
            </w:r>
          </w:p>
        </w:tc>
      </w:tr>
      <w:tr w:rsidR="00E43F59" w:rsidRPr="00E43F59" w14:paraId="5068E1B8" w14:textId="77777777" w:rsidTr="0045622D">
        <w:tc>
          <w:tcPr>
            <w:tcW w:w="946" w:type="pct"/>
          </w:tcPr>
          <w:p w14:paraId="0EF0C999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183" w:type="pct"/>
          </w:tcPr>
          <w:p w14:paraId="4672A42F" w14:textId="77777777" w:rsidR="00E43F59" w:rsidRPr="00E43F59" w:rsidRDefault="00E43F59" w:rsidP="00E43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1" w:type="pct"/>
          </w:tcPr>
          <w:p w14:paraId="3711825B" w14:textId="5BD3F73C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муниципальной политики, направленной на устойчивое развитие образования в </w:t>
            </w:r>
            <w:proofErr w:type="spell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 округе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нормативно-правовое регулирование в сфере образования;</w:t>
            </w:r>
          </w:p>
          <w:p w14:paraId="35C2AA63" w14:textId="2A1059EC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доступности для населения Канашско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3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качественных образовательных услуг;</w:t>
            </w:r>
          </w:p>
          <w:p w14:paraId="080F5CD4" w14:textId="77777777" w:rsidR="00E43F59" w:rsidRPr="00E43F59" w:rsidRDefault="00E43F59" w:rsidP="00E4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вложения бюджетных сре</w:t>
            </w:r>
            <w:proofErr w:type="gramStart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E43F59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еализацию мероприятий подпрограммы.</w:t>
            </w:r>
          </w:p>
        </w:tc>
      </w:tr>
    </w:tbl>
    <w:p w14:paraId="68B5ABD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1. Приоритеты и цель подпрограммы «Поддержка развития образования»</w:t>
      </w:r>
    </w:p>
    <w:p w14:paraId="1C8E8A9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Приоритетом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 Приоритеты направлены на решение актуальных задач на всех уровнях образования - дошкольном, начальном общем, основном общем, среднем общем, дополнительном.</w:t>
      </w:r>
    </w:p>
    <w:p w14:paraId="23666AEA" w14:textId="1FB57F1B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Основной целью подпрограммы является достижение высоких результатов развития образования в </w:t>
      </w:r>
      <w:bookmarkStart w:id="1" w:name="_Hlk61531070"/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bookmarkEnd w:id="1"/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EC63B7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>.</w:t>
      </w:r>
    </w:p>
    <w:p w14:paraId="2B205A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Достижению поставленной в подпрограмме цели способствует решение следующих приоритетных задач:</w:t>
      </w:r>
    </w:p>
    <w:p w14:paraId="132DF2D7" w14:textId="795EA9F1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повышение доступности для населения Канашско</w:t>
      </w:r>
      <w:r w:rsidR="00EC63B7">
        <w:rPr>
          <w:rFonts w:ascii="Times New Roman" w:hAnsi="Times New Roman" w:cs="Times New Roman"/>
          <w:sz w:val="20"/>
          <w:szCs w:val="20"/>
        </w:rPr>
        <w:t>го</w:t>
      </w:r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EC63B7">
        <w:rPr>
          <w:rFonts w:ascii="Times New Roman" w:eastAsia="Times New Roman" w:hAnsi="Times New Roman" w:cs="Times New Roman"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sz w:val="20"/>
          <w:szCs w:val="20"/>
        </w:rPr>
        <w:t xml:space="preserve"> качественных образовательных услуг;</w:t>
      </w:r>
    </w:p>
    <w:p w14:paraId="64C9CF9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14:paraId="2D2D912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4826289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14:paraId="7AF0BF4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00E752D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Целевыми показателями (индикаторами) подпрограммы являются:</w:t>
      </w:r>
    </w:p>
    <w:p w14:paraId="4561338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охват детей дошкольного возраста образовательными программами дошкольного образования;</w:t>
      </w:r>
    </w:p>
    <w:p w14:paraId="3D01C750" w14:textId="0A8F617D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lastRenderedPageBreak/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EC63B7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и средней заработной платы работников общеобразовательных организаций в Чувашской Республике;</w:t>
      </w:r>
    </w:p>
    <w:p w14:paraId="08481923" w14:textId="2460122A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EC63B7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и среднемесячного дохода от трудовой деятельности в Чувашской Республике;</w:t>
      </w:r>
    </w:p>
    <w:p w14:paraId="50F91BB8" w14:textId="7D2ECD00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EC63B7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и средней заработной платы учителей общеобразовательных организаций в Чувашской Республике;</w:t>
      </w:r>
    </w:p>
    <w:p w14:paraId="7FA9510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14:paraId="1D96B56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учащихся муниципальных общеобразовательных организаций, обеспеченных горячим питанием;</w:t>
      </w:r>
    </w:p>
    <w:p w14:paraId="39B97F3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расход электрической энергии (в расчете на 1 кв. метр общей площади);</w:t>
      </w:r>
    </w:p>
    <w:p w14:paraId="1C5147A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расход тепловой энергии (в расчете на 1 кв. метр общей площади);</w:t>
      </w:r>
    </w:p>
    <w:p w14:paraId="75379F9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доля учителей, освоивших методику преподавания по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межпредметным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технологиям и реализующих ее в образовательном процессе, в общей численности учителей;</w:t>
      </w:r>
    </w:p>
    <w:p w14:paraId="71F3868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14:paraId="267DCFB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14:paraId="4396D9D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14:paraId="0D2F69E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</w:r>
    </w:p>
    <w:p w14:paraId="6EFE1B6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3F59">
        <w:rPr>
          <w:rFonts w:ascii="Times New Roman" w:hAnsi="Times New Roman" w:cs="Times New Roman"/>
          <w:sz w:val="20"/>
          <w:szCs w:val="20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будущее».</w:t>
      </w:r>
      <w:proofErr w:type="gramEnd"/>
    </w:p>
    <w:p w14:paraId="256F2F5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результате реализации мероприятий подпрограммы ожидается достижение следующих Целевых показателей (индикаторов)  </w:t>
      </w:r>
    </w:p>
    <w:p w14:paraId="3578EBE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к 2036 году:</w:t>
      </w:r>
    </w:p>
    <w:p w14:paraId="7AFF1D6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охват детей дошкольного возраста образовательными программами дошкольного образования:</w:t>
      </w:r>
    </w:p>
    <w:p w14:paraId="4ED8039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62112209"/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500E4A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4F41E6B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2E3CBFF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6B9C42A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bookmarkEnd w:id="2"/>
    <w:p w14:paraId="64B548F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3F59">
        <w:rPr>
          <w:rFonts w:ascii="Times New Roman" w:hAnsi="Times New Roman" w:cs="Times New Roman"/>
          <w:sz w:val="20"/>
          <w:szCs w:val="20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образования):</w:t>
      </w:r>
      <w:proofErr w:type="gramEnd"/>
    </w:p>
    <w:p w14:paraId="7B6C029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79AB55A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3D0111B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6D11D95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60CCF25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31790157" w14:textId="28A8DD43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дошкольных 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EC63B7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и средней заработной платы работников общеобразовательных организаций в Чувашской Республике:</w:t>
      </w:r>
    </w:p>
    <w:p w14:paraId="535AF26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631213A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4788333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4F21F7D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652D965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20ECAFDE" w14:textId="1CAF387F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общеобразовательных организаций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и среднемесячного дохода от трудовой деятельности в Чувашской Республике:</w:t>
      </w:r>
    </w:p>
    <w:p w14:paraId="17793B0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20DA121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68F5166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lastRenderedPageBreak/>
        <w:t>в 2025 году – 100 процентов;</w:t>
      </w:r>
    </w:p>
    <w:p w14:paraId="1D697F0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733A206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17FAF85A" w14:textId="58B698E8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соотношение средней заработной платы педагогических работников муниципальных организаций дополнительного образования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и средней заработной платы учителей общеобразовательных организаций в Чувашской Республике:</w:t>
      </w:r>
    </w:p>
    <w:p w14:paraId="1FC2A9E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– 100 процентов;</w:t>
      </w:r>
    </w:p>
    <w:p w14:paraId="09FDAB3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100 процента;</w:t>
      </w:r>
    </w:p>
    <w:p w14:paraId="639D0BD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100 процентов;</w:t>
      </w:r>
    </w:p>
    <w:p w14:paraId="1ADCABF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1EBE3A0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02C454A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образовательных организаций, в которых внедрены информационно-коммуникационные технологии в управлении:</w:t>
      </w:r>
    </w:p>
    <w:p w14:paraId="165F8D6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6AC0BA3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7EB53A8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0993C5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05014C8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1DE0F14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учащихся муниципальных общеобразовательных организаций, обеспеченных горячим питанием:</w:t>
      </w:r>
    </w:p>
    <w:p w14:paraId="3B64667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15BBA35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5A773992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2AE8698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3124876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616B58D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программы:</w:t>
      </w:r>
    </w:p>
    <w:p w14:paraId="0363130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- 100 процентов;</w:t>
      </w:r>
    </w:p>
    <w:p w14:paraId="0ADEB66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- 100 процентов;</w:t>
      </w:r>
    </w:p>
    <w:p w14:paraId="1D08A81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- 100 процентов;</w:t>
      </w:r>
    </w:p>
    <w:p w14:paraId="702490C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45D325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процентов;</w:t>
      </w:r>
    </w:p>
    <w:p w14:paraId="5043CF6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54799F8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14:paraId="58E8EAF5" w14:textId="6EC8427E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Подпрограмма «Поддержка развития образования» объединяет </w:t>
      </w:r>
      <w:r w:rsidR="00D22A38">
        <w:rPr>
          <w:rFonts w:ascii="Times New Roman" w:hAnsi="Times New Roman" w:cs="Times New Roman"/>
          <w:sz w:val="20"/>
          <w:szCs w:val="20"/>
        </w:rPr>
        <w:t>1</w:t>
      </w:r>
      <w:r w:rsidR="00882C8C">
        <w:rPr>
          <w:rFonts w:ascii="Times New Roman" w:hAnsi="Times New Roman" w:cs="Times New Roman"/>
          <w:sz w:val="20"/>
          <w:szCs w:val="20"/>
        </w:rPr>
        <w:t>4</w:t>
      </w:r>
      <w:r w:rsidRPr="00E43F59">
        <w:rPr>
          <w:rFonts w:ascii="Times New Roman" w:hAnsi="Times New Roman" w:cs="Times New Roman"/>
          <w:sz w:val="20"/>
          <w:szCs w:val="20"/>
        </w:rPr>
        <w:t xml:space="preserve"> основных мероприятий:</w:t>
      </w:r>
    </w:p>
    <w:p w14:paraId="100D7988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деятельности организаций в сфере образования.</w:t>
      </w:r>
    </w:p>
    <w:p w14:paraId="1089E219" w14:textId="606CE15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>
        <w:rPr>
          <w:rFonts w:ascii="PT Serif" w:hAnsi="PT Serif"/>
          <w:color w:val="22272F"/>
          <w:sz w:val="15"/>
          <w:szCs w:val="15"/>
        </w:rPr>
        <w:t xml:space="preserve">В </w:t>
      </w:r>
      <w:r w:rsidRPr="000347EF">
        <w:rPr>
          <w:color w:val="22272F"/>
          <w:sz w:val="20"/>
          <w:szCs w:val="20"/>
        </w:rPr>
        <w:t>рамках данного основного мероприятия будет реализовано четыре группы мероприятий:</w:t>
      </w:r>
    </w:p>
    <w:p w14:paraId="14B3904F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1.1. Обеспечение деятельности муниципальных общеобразовательных организаций Канашского района.</w:t>
      </w:r>
    </w:p>
    <w:p w14:paraId="47B3D528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будет направлено на обеспечение деятельности общеобразовательных школ района.</w:t>
      </w:r>
    </w:p>
    <w:p w14:paraId="59052AAF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1.3. Обеспечение деятельности муниципальных дошкольных образовательных организаций Канашского района.</w:t>
      </w:r>
    </w:p>
    <w:p w14:paraId="36435C88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будет направлено на обеспечение деятельности дошкольных образовательных организаций,</w:t>
      </w:r>
    </w:p>
    <w:p w14:paraId="5141A8E5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0347EF">
        <w:rPr>
          <w:color w:val="22272F"/>
          <w:sz w:val="20"/>
          <w:szCs w:val="20"/>
        </w:rPr>
        <w:t>Мероприятие 1.2. Обеспечение деятельности муниципальных организаций дополнительного образования Канашского района.</w:t>
      </w:r>
    </w:p>
    <w:p w14:paraId="5EF92AB6" w14:textId="77777777" w:rsid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PT Serif" w:hAnsi="PT Serif"/>
          <w:color w:val="22272F"/>
          <w:sz w:val="15"/>
          <w:szCs w:val="15"/>
        </w:rPr>
      </w:pPr>
      <w:r w:rsidRPr="000347EF">
        <w:rPr>
          <w:color w:val="22272F"/>
          <w:sz w:val="20"/>
          <w:szCs w:val="20"/>
        </w:rPr>
        <w:t>Мероприятие будет направлено на обеспечение деятельности организаций дополнительного образования</w:t>
      </w:r>
      <w:r>
        <w:rPr>
          <w:rFonts w:ascii="PT Serif" w:hAnsi="PT Serif"/>
          <w:color w:val="22272F"/>
          <w:sz w:val="15"/>
          <w:szCs w:val="15"/>
        </w:rPr>
        <w:t>.</w:t>
      </w:r>
    </w:p>
    <w:p w14:paraId="31760766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Финансовое обеспечение получения дошкольного образования, начального общего, основного общего и среднего общего образования.</w:t>
      </w:r>
    </w:p>
    <w:p w14:paraId="5D46D0B5" w14:textId="01C8E33C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00C1869A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1B556311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14:paraId="35C64198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lastRenderedPageBreak/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11CF2EF6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14:paraId="50309F8E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 Укрепление материально-технической базы объектов образования.</w:t>
      </w:r>
    </w:p>
    <w:p w14:paraId="7038059E" w14:textId="4C0DB4E6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В рамках выполнения данного основного мероприятия будет реализовано 3 группы мероприятий:</w:t>
      </w:r>
    </w:p>
    <w:p w14:paraId="303C783C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3.1. Укрепление материально-технической базы муниципальных образовательных организаций</w:t>
      </w:r>
    </w:p>
    <w:p w14:paraId="1ADD56C3" w14:textId="7847D67A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 xml:space="preserve">Мероприятие 3.2. Энергосбережение и повышение энергетической эффективности в образовательных организациях Канашского </w:t>
      </w:r>
      <w:r w:rsidR="008F7769">
        <w:rPr>
          <w:sz w:val="20"/>
          <w:szCs w:val="20"/>
        </w:rPr>
        <w:t>муниципального округа</w:t>
      </w:r>
      <w:r w:rsidRPr="000347EF">
        <w:rPr>
          <w:sz w:val="20"/>
          <w:szCs w:val="20"/>
        </w:rPr>
        <w:t>.</w:t>
      </w:r>
    </w:p>
    <w:p w14:paraId="38563CD3" w14:textId="77777777" w:rsidR="000347EF" w:rsidRPr="000347EF" w:rsidRDefault="000347EF" w:rsidP="000347E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0347EF">
        <w:rPr>
          <w:sz w:val="20"/>
          <w:szCs w:val="20"/>
        </w:rPr>
        <w:t>Мероприятие 3.3. Иные межбюджетные трансферты на укрепление материально-технической базы муниципальных образовательных организаций.</w:t>
      </w:r>
    </w:p>
    <w:p w14:paraId="07A2111D" w14:textId="7DDC730E" w:rsidR="000347EF" w:rsidRPr="008F7769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выплаты ежемесячного денежного вознаграждения за выполнение функций классного руководителя педагогическим работникам в муниципальных общеобразовательных организациях Канашского </w:t>
      </w:r>
      <w:r w:rsidR="008F7769" w:rsidRPr="008F776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8F7769">
        <w:rPr>
          <w:rFonts w:ascii="Times New Roman" w:eastAsia="Times New Roman" w:hAnsi="Times New Roman" w:cs="Times New Roman"/>
          <w:sz w:val="20"/>
          <w:szCs w:val="20"/>
        </w:rPr>
        <w:t xml:space="preserve"> Чувашской Республики.</w:t>
      </w:r>
    </w:p>
    <w:p w14:paraId="6F7737CF" w14:textId="0F219338" w:rsidR="000347EF" w:rsidRPr="008F7769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769">
        <w:rPr>
          <w:rFonts w:ascii="Times New Roman" w:eastAsia="Times New Roman" w:hAnsi="Times New Roman" w:cs="Times New Roman"/>
          <w:sz w:val="20"/>
          <w:szCs w:val="20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в муниципальных общеобразовательных учреждениях Канашского </w:t>
      </w:r>
      <w:r w:rsidR="008F7769" w:rsidRPr="008F776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8F776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D862B0" w14:textId="43ACD15C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769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</w:t>
      </w:r>
      <w:r w:rsidR="00882C8C" w:rsidRPr="008F7769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8F7769">
        <w:rPr>
          <w:rFonts w:ascii="Times New Roman" w:eastAsia="Times New Roman" w:hAnsi="Times New Roman" w:cs="Times New Roman"/>
          <w:sz w:val="20"/>
          <w:szCs w:val="20"/>
        </w:rPr>
        <w:t>. Реализация проектов и мероприятий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по инновационному развитию системы образования.</w:t>
      </w:r>
    </w:p>
    <w:p w14:paraId="7C3AD9E0" w14:textId="4C151113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rFonts w:ascii="PT Serif" w:hAnsi="PT Serif"/>
          <w:color w:val="22272F"/>
          <w:sz w:val="20"/>
          <w:szCs w:val="20"/>
        </w:rPr>
        <w:t xml:space="preserve">Данное </w:t>
      </w:r>
      <w:r w:rsidRPr="009228A0">
        <w:rPr>
          <w:color w:val="22272F"/>
          <w:sz w:val="20"/>
          <w:szCs w:val="20"/>
        </w:rPr>
        <w:t xml:space="preserve">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Канашского </w:t>
      </w:r>
      <w:r w:rsidR="008F7769">
        <w:rPr>
          <w:sz w:val="20"/>
          <w:szCs w:val="20"/>
        </w:rPr>
        <w:t>муниципального округа</w:t>
      </w:r>
      <w:r w:rsidRPr="009228A0">
        <w:rPr>
          <w:color w:val="22272F"/>
          <w:sz w:val="20"/>
          <w:szCs w:val="20"/>
        </w:rPr>
        <w:t xml:space="preserve"> Чувашской Республики.</w:t>
      </w:r>
    </w:p>
    <w:p w14:paraId="78C55617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>В рамках данного основного мероприятия будет реализовано две группы мероприятий:</w:t>
      </w:r>
    </w:p>
    <w:p w14:paraId="4584A9F7" w14:textId="2DB214D1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 xml:space="preserve">Мероприятие </w:t>
      </w:r>
      <w:r w:rsidR="00882C8C">
        <w:rPr>
          <w:color w:val="22272F"/>
          <w:sz w:val="20"/>
          <w:szCs w:val="20"/>
        </w:rPr>
        <w:t>5</w:t>
      </w:r>
      <w:r w:rsidRPr="009228A0">
        <w:rPr>
          <w:color w:val="22272F"/>
          <w:sz w:val="20"/>
          <w:szCs w:val="20"/>
        </w:rPr>
        <w:t>.1. Проведение мероприятий по инновационному развитию системы образования.</w:t>
      </w:r>
    </w:p>
    <w:p w14:paraId="0D793B14" w14:textId="4CA3B598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 xml:space="preserve">Мероприятие </w:t>
      </w:r>
      <w:r w:rsidR="00882C8C">
        <w:rPr>
          <w:color w:val="22272F"/>
          <w:sz w:val="20"/>
          <w:szCs w:val="20"/>
        </w:rPr>
        <w:t>5</w:t>
      </w:r>
      <w:r w:rsidRPr="009228A0">
        <w:rPr>
          <w:color w:val="22272F"/>
          <w:sz w:val="20"/>
          <w:szCs w:val="20"/>
        </w:rPr>
        <w:t>.2. Проведение мероприятий в области образования для детей и молодежи.</w:t>
      </w:r>
    </w:p>
    <w:p w14:paraId="25A17EB2" w14:textId="574CC565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Проведение обязательных периодических медицинских осмотров работников государственных образовательных </w:t>
      </w:r>
      <w:r w:rsidRPr="008F7769">
        <w:rPr>
          <w:rFonts w:ascii="Times New Roman" w:eastAsia="Times New Roman" w:hAnsi="Times New Roman" w:cs="Times New Roman"/>
          <w:sz w:val="20"/>
          <w:szCs w:val="20"/>
        </w:rPr>
        <w:t xml:space="preserve">организаций </w:t>
      </w:r>
      <w:r w:rsidR="008F7769" w:rsidRPr="008F7769">
        <w:rPr>
          <w:rFonts w:ascii="Times New Roman" w:hAnsi="Times New Roman" w:cs="Times New Roman"/>
          <w:color w:val="22272F"/>
          <w:sz w:val="20"/>
          <w:szCs w:val="20"/>
        </w:rPr>
        <w:t xml:space="preserve">Канашского </w:t>
      </w:r>
      <w:r w:rsidR="008F7769" w:rsidRPr="008F776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8F7769" w:rsidRPr="00FF64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Чувашской Республики, муниципальных образовательных организаций.</w:t>
      </w:r>
    </w:p>
    <w:p w14:paraId="3F864ADB" w14:textId="5E7735D6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обеспечение социальных гарантий педагогическим работникам муниципальных образовательных организаций</w:t>
      </w:r>
      <w:r w:rsidR="008F7769" w:rsidRPr="008F7769">
        <w:rPr>
          <w:color w:val="22272F"/>
          <w:sz w:val="20"/>
          <w:szCs w:val="20"/>
        </w:rPr>
        <w:t xml:space="preserve"> </w:t>
      </w:r>
      <w:r w:rsidR="008F7769" w:rsidRPr="008F7769">
        <w:rPr>
          <w:rFonts w:ascii="Times New Roman" w:hAnsi="Times New Roman" w:cs="Times New Roman"/>
          <w:color w:val="22272F"/>
          <w:sz w:val="20"/>
          <w:szCs w:val="20"/>
        </w:rPr>
        <w:t xml:space="preserve">Канашского </w:t>
      </w:r>
      <w:r w:rsidR="008F7769" w:rsidRPr="008F7769">
        <w:rPr>
          <w:rFonts w:ascii="Times New Roman" w:hAnsi="Times New Roman" w:cs="Times New Roman"/>
          <w:sz w:val="20"/>
          <w:szCs w:val="20"/>
        </w:rPr>
        <w:t>муниципального округа</w:t>
      </w:r>
      <w:proofErr w:type="gramStart"/>
      <w:r w:rsidR="008F77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1DF28562" w14:textId="60BB9654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Стипендии, гранты, премии и денежные поощрения.</w:t>
      </w:r>
    </w:p>
    <w:p w14:paraId="29AE0ED8" w14:textId="77777777" w:rsidR="009228A0" w:rsidRPr="009228A0" w:rsidRDefault="009228A0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 w:rsidRPr="009228A0">
        <w:rPr>
          <w:color w:val="22272F"/>
          <w:sz w:val="20"/>
          <w:szCs w:val="20"/>
        </w:rPr>
        <w:t>Основное мероприятие направлено на осуществление мер муниципальной поддержки одаренных детей.</w:t>
      </w:r>
    </w:p>
    <w:p w14:paraId="157C4073" w14:textId="535E9EA6" w:rsidR="009228A0" w:rsidRPr="009228A0" w:rsidRDefault="00D178D1" w:rsidP="009228A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</w:t>
      </w:r>
      <w:r w:rsidR="009228A0" w:rsidRPr="009228A0">
        <w:rPr>
          <w:color w:val="22272F"/>
          <w:sz w:val="20"/>
          <w:szCs w:val="20"/>
        </w:rPr>
        <w:t xml:space="preserve">Мероприятие </w:t>
      </w:r>
      <w:r w:rsidR="00882C8C">
        <w:rPr>
          <w:color w:val="22272F"/>
          <w:sz w:val="20"/>
          <w:szCs w:val="20"/>
        </w:rPr>
        <w:t>7</w:t>
      </w:r>
      <w:r w:rsidR="009228A0" w:rsidRPr="009228A0">
        <w:rPr>
          <w:color w:val="22272F"/>
          <w:sz w:val="20"/>
          <w:szCs w:val="20"/>
        </w:rPr>
        <w:t xml:space="preserve">.1. Стипендия Главы Канашского </w:t>
      </w:r>
      <w:r w:rsidR="00882C8C">
        <w:rPr>
          <w:sz w:val="20"/>
          <w:szCs w:val="20"/>
        </w:rPr>
        <w:t>муниципального округа</w:t>
      </w:r>
      <w:r w:rsidR="009228A0" w:rsidRPr="009228A0">
        <w:rPr>
          <w:color w:val="22272F"/>
          <w:sz w:val="20"/>
          <w:szCs w:val="20"/>
        </w:rPr>
        <w:t xml:space="preserve"> для одаренных детей.</w:t>
      </w:r>
    </w:p>
    <w:p w14:paraId="54C9843B" w14:textId="44868F4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Меры социальной поддержки.</w:t>
      </w:r>
    </w:p>
    <w:p w14:paraId="51E2A13A" w14:textId="11BEC533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Основное мероприятие направлено на обеспечение выплаты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Канашского 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муниципального округа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Чувашской Республики;</w:t>
      </w:r>
    </w:p>
    <w:p w14:paraId="7E500715" w14:textId="36648C6D" w:rsidR="000347EF" w:rsidRPr="00FF64D3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>.1. Выплата социальных пособий обучающимся общеобразовательных организаций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Канашского района Чувашской Республики.</w:t>
      </w:r>
    </w:p>
    <w:p w14:paraId="5F2CA8BD" w14:textId="2CAF487E" w:rsidR="000347EF" w:rsidRPr="00FF64D3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>.2.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Канашского района Чувашской Республики.</w:t>
      </w:r>
    </w:p>
    <w:p w14:paraId="4F523B18" w14:textId="5EA84D10" w:rsidR="000347EF" w:rsidRPr="00FF64D3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>.3 Организация льготного питания для отдельных категорий учащихся в муниципальных общеобразовательных организациях.</w:t>
      </w:r>
    </w:p>
    <w:p w14:paraId="20B1D8CB" w14:textId="3B2C37A4" w:rsidR="000347EF" w:rsidRPr="00FF64D3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 xml:space="preserve">.4. Расходы, связанные с освобождением от </w:t>
      </w:r>
      <w:proofErr w:type="gramStart"/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>платы</w:t>
      </w:r>
      <w:proofErr w:type="gramEnd"/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 xml:space="preserve">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14:paraId="61D6ABC0" w14:textId="262D8576" w:rsidR="000347EF" w:rsidRPr="00FF64D3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 xml:space="preserve">.5. </w:t>
      </w:r>
      <w:proofErr w:type="gramStart"/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>Организация бесплатного горячего питания обучающихся получающих начальное общее образование в муниципальных общеобразовательных организациях.</w:t>
      </w:r>
      <w:proofErr w:type="gramEnd"/>
    </w:p>
    <w:p w14:paraId="0387D3F3" w14:textId="4D5246F1" w:rsidR="000347EF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347EF" w:rsidRPr="00FF64D3">
        <w:rPr>
          <w:rFonts w:ascii="Times New Roman" w:eastAsia="Times New Roman" w:hAnsi="Times New Roman" w:cs="Times New Roman"/>
          <w:sz w:val="20"/>
          <w:szCs w:val="20"/>
        </w:rPr>
        <w:t>.6.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учреждениях.</w:t>
      </w:r>
    </w:p>
    <w:p w14:paraId="6878756C" w14:textId="703DA352" w:rsidR="00882C8C" w:rsidRPr="00FF64D3" w:rsidRDefault="00882C8C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8.7. мобилизация</w:t>
      </w:r>
    </w:p>
    <w:p w14:paraId="4B243656" w14:textId="72F46204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(приобретение), реконструкция объектов капитального строительства образовательных организаций.</w:t>
      </w:r>
    </w:p>
    <w:p w14:paraId="47456D24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образовательных учреждений в соответствие с нормативными требованиями.</w:t>
      </w:r>
    </w:p>
    <w:p w14:paraId="4D78C722" w14:textId="41019A9A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Приобретение оборудования для муниципальных образовательных организаций</w:t>
      </w:r>
    </w:p>
    <w:p w14:paraId="2D7C4103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14:paraId="2CFFAFE6" w14:textId="6B62934D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"Поддержка семей, имеющих детей"</w:t>
      </w:r>
    </w:p>
    <w:p w14:paraId="680BE285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2AFDEB99" w14:textId="597D7314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1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14:paraId="6A4419E8" w14:textId="7AEA40E5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51A2C481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</w:t>
      </w:r>
      <w:proofErr w:type="gramStart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 и специалистов организаций, осуществляющих образовательную деятельность исключительно по адаптированным общеобразовательным программам; проведение </w:t>
      </w:r>
      <w:proofErr w:type="spellStart"/>
      <w:r w:rsidRPr="00FF64D3">
        <w:rPr>
          <w:rFonts w:ascii="Times New Roman" w:eastAsia="Times New Roman" w:hAnsi="Times New Roman" w:cs="Times New Roman"/>
          <w:sz w:val="20"/>
          <w:szCs w:val="20"/>
        </w:rPr>
        <w:t>профориентационной</w:t>
      </w:r>
      <w:proofErr w:type="spell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работы со всеми обучающимися организаций, осуществляющих образовательную деятельность исключительно по адаптированным общеобразовательным программам.</w:t>
      </w:r>
      <w:proofErr w:type="gramEnd"/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F64D3">
        <w:rPr>
          <w:rFonts w:ascii="Times New Roman" w:eastAsia="Times New Roman" w:hAnsi="Times New Roman" w:cs="Times New Roman"/>
          <w:sz w:val="20"/>
          <w:szCs w:val="20"/>
        </w:rPr>
        <w:t>К 2024 году для реализации основных и дополнительных общеобразовательных программ цифрового, естественнонаучного и гуманитарного профилей планируется обновить материально-техническую базу в школах, расположенных в сельской местности и малых городах; создать новые места в общеобразовательных организациях, расположенных в сельской местности.</w:t>
      </w:r>
      <w:proofErr w:type="gramEnd"/>
    </w:p>
    <w:p w14:paraId="6C595FED" w14:textId="35EBB11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1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 xml:space="preserve"> Реализация мероприятий регионального проекта "Успех каждого ребенка"</w:t>
      </w:r>
    </w:p>
    <w:p w14:paraId="3BC209D9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14:paraId="158B98E4" w14:textId="4056981B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</w:t>
      </w:r>
      <w:r w:rsidR="00FD6C06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882C8C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FF6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F64D3">
        <w:rPr>
          <w:rFonts w:ascii="Times New Roman" w:eastAsia="Times New Roman" w:hAnsi="Times New Roman" w:cs="Times New Roman"/>
          <w:sz w:val="20"/>
          <w:szCs w:val="20"/>
        </w:rPr>
        <w:t>Модернизация инфраструктуры муниципальных образовательных организаций</w:t>
      </w:r>
    </w:p>
    <w:p w14:paraId="27752A50" w14:textId="77777777" w:rsidR="000347EF" w:rsidRPr="00FF64D3" w:rsidRDefault="000347EF" w:rsidP="000347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64D3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муниципальных образовательных организаций в части модернизации инфраструктуры.</w:t>
      </w:r>
    </w:p>
    <w:p w14:paraId="000ECAA6" w14:textId="77777777" w:rsidR="00E43F59" w:rsidRPr="00E43F59" w:rsidRDefault="00E43F59" w:rsidP="00EA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5280FC00" w14:textId="31128CFF" w:rsidR="00E43F59" w:rsidRPr="00E43F59" w:rsidRDefault="00E43F59" w:rsidP="00EA7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местного бюджета </w:t>
      </w:r>
      <w:bookmarkStart w:id="3" w:name="_Hlk61535987"/>
      <w:r w:rsidRPr="00E43F59">
        <w:rPr>
          <w:rFonts w:ascii="Times New Roman" w:hAnsi="Times New Roman" w:cs="Times New Roman"/>
          <w:sz w:val="20"/>
          <w:szCs w:val="20"/>
        </w:rPr>
        <w:t>Канашского</w:t>
      </w:r>
      <w:bookmarkEnd w:id="3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sz w:val="20"/>
          <w:szCs w:val="20"/>
        </w:rPr>
        <w:t>.</w:t>
      </w:r>
    </w:p>
    <w:p w14:paraId="39506099" w14:textId="4A8B8920" w:rsidR="00E43F59" w:rsidRPr="00D22A38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Ответственный исполнитель подпрограммы - управление образования. Соисполнителями являются </w:t>
      </w:r>
      <w:r w:rsidRPr="00D22A38">
        <w:rPr>
          <w:rFonts w:ascii="Times New Roman" w:hAnsi="Times New Roman" w:cs="Times New Roman"/>
          <w:sz w:val="20"/>
          <w:szCs w:val="20"/>
        </w:rPr>
        <w:t xml:space="preserve">образовательные организации Канашского 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муниципального округа</w:t>
      </w:r>
      <w:r w:rsidRPr="00D22A38">
        <w:rPr>
          <w:rFonts w:ascii="Times New Roman" w:hAnsi="Times New Roman" w:cs="Times New Roman"/>
          <w:sz w:val="20"/>
          <w:szCs w:val="20"/>
        </w:rPr>
        <w:t>.</w:t>
      </w:r>
    </w:p>
    <w:p w14:paraId="5B969177" w14:textId="4F7D22A3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22A38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</w:t>
      </w:r>
      <w:r w:rsidR="00882C8C">
        <w:rPr>
          <w:rFonts w:ascii="Times New Roman" w:hAnsi="Times New Roman" w:cs="Times New Roman"/>
          <w:sz w:val="20"/>
          <w:szCs w:val="20"/>
        </w:rPr>
        <w:t>23</w:t>
      </w:r>
      <w:r w:rsidRPr="00D22A38">
        <w:rPr>
          <w:rFonts w:ascii="Times New Roman" w:hAnsi="Times New Roman" w:cs="Times New Roman"/>
          <w:sz w:val="20"/>
          <w:szCs w:val="20"/>
        </w:rPr>
        <w:t xml:space="preserve"> - 2035 годах составит </w:t>
      </w:r>
      <w:r w:rsidR="00AD1EE4">
        <w:rPr>
          <w:rFonts w:ascii="Times New Roman" w:hAnsi="Times New Roman" w:cs="Times New Roman"/>
          <w:sz w:val="20"/>
          <w:szCs w:val="20"/>
        </w:rPr>
        <w:t>7291229,8</w:t>
      </w:r>
      <w:r w:rsidRPr="00D22A38">
        <w:rPr>
          <w:rFonts w:ascii="Times New Roman" w:hAnsi="Times New Roman" w:cs="Times New Roman"/>
          <w:sz w:val="20"/>
          <w:szCs w:val="20"/>
        </w:rPr>
        <w:t> тыс. рублей</w:t>
      </w:r>
      <w:r w:rsidR="00AD1EE4">
        <w:rPr>
          <w:rFonts w:ascii="Times New Roman" w:hAnsi="Times New Roman" w:cs="Times New Roman"/>
          <w:sz w:val="20"/>
          <w:szCs w:val="20"/>
        </w:rPr>
        <w:t>.</w:t>
      </w:r>
    </w:p>
    <w:p w14:paraId="1936658D" w14:textId="195FD050" w:rsidR="00386D3C" w:rsidRPr="00DC2D32" w:rsidRDefault="00D22A38" w:rsidP="00386D3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EEF">
        <w:rPr>
          <w:rFonts w:ascii="Times New Roman" w:eastAsia="Times New Roman" w:hAnsi="Times New Roman" w:cs="Times New Roman"/>
          <w:sz w:val="20"/>
          <w:szCs w:val="20"/>
        </w:rPr>
        <w:t>прогнозируемые объемы финансирования реализации мероприятий подпрограммы в 20</w:t>
      </w:r>
      <w:r w:rsidR="00882C8C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436EEF">
        <w:rPr>
          <w:rFonts w:ascii="Times New Roman" w:eastAsia="Times New Roman" w:hAnsi="Times New Roman" w:cs="Times New Roman"/>
          <w:sz w:val="20"/>
          <w:szCs w:val="20"/>
        </w:rPr>
        <w:t xml:space="preserve"> - 2035 годах составляют </w:t>
      </w:r>
      <w:r w:rsidR="00386D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6D5D">
        <w:rPr>
          <w:rFonts w:ascii="Times New Roman" w:eastAsia="Times New Roman" w:hAnsi="Times New Roman" w:cs="Times New Roman"/>
          <w:sz w:val="20"/>
          <w:szCs w:val="20"/>
          <w:lang w:eastAsia="en-US"/>
        </w:rPr>
        <w:t>6090001,6</w:t>
      </w:r>
      <w:r w:rsidR="00386D3C"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рублей, в том числе:</w:t>
      </w:r>
    </w:p>
    <w:p w14:paraId="2A26A0C9" w14:textId="1C89E6CB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2023 году – </w:t>
      </w:r>
      <w:r w:rsidR="00882C8C">
        <w:rPr>
          <w:rFonts w:ascii="Times New Roman" w:eastAsia="Times New Roman" w:hAnsi="Times New Roman" w:cs="Times New Roman"/>
          <w:sz w:val="20"/>
          <w:szCs w:val="20"/>
          <w:lang w:eastAsia="en-US"/>
        </w:rPr>
        <w:t>544110,3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26F31770" w14:textId="341C3679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2024 году – </w:t>
      </w:r>
      <w:r w:rsidR="00882C8C">
        <w:rPr>
          <w:rFonts w:ascii="Times New Roman" w:eastAsia="Times New Roman" w:hAnsi="Times New Roman" w:cs="Times New Roman"/>
          <w:sz w:val="20"/>
          <w:szCs w:val="20"/>
          <w:lang w:eastAsia="en-US"/>
        </w:rPr>
        <w:t>522165,0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56D6E40D" w14:textId="4E0FF59E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2025 году – </w:t>
      </w:r>
      <w:r w:rsidR="006212C4">
        <w:rPr>
          <w:rFonts w:ascii="Times New Roman" w:eastAsia="Times New Roman" w:hAnsi="Times New Roman" w:cs="Times New Roman"/>
          <w:sz w:val="20"/>
          <w:szCs w:val="20"/>
          <w:lang w:eastAsia="en-US"/>
        </w:rPr>
        <w:t>521900,3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тыс. рублей;</w:t>
      </w:r>
    </w:p>
    <w:p w14:paraId="0CF7A1B0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2026–2030 годах – 2250913,0 тыс. рублей;</w:t>
      </w:r>
    </w:p>
    <w:p w14:paraId="1302A40C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2031–2035 годах – 2250913,0 тыс. рублей;</w:t>
      </w:r>
    </w:p>
    <w:p w14:paraId="675C224B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из них средства:</w:t>
      </w:r>
    </w:p>
    <w:p w14:paraId="549C9174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федерального бюджета – 557221,6 тыс. рублей, в том числе:</w:t>
      </w:r>
    </w:p>
    <w:p w14:paraId="34C1B5F5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40863,6 тыс. рублей;</w:t>
      </w:r>
    </w:p>
    <w:p w14:paraId="066E3620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13054,2 тыс. рублей;</w:t>
      </w:r>
    </w:p>
    <w:p w14:paraId="4D1F0CFE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в 2025 году – 36360,0 тыс. рублей;</w:t>
      </w:r>
    </w:p>
    <w:p w14:paraId="3B423BEC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2026–2030 годах – 181800,0 тыс. рублей;</w:t>
      </w:r>
    </w:p>
    <w:p w14:paraId="7701A9CB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2031–2035 годах – 181800,0 тыс. рублей; </w:t>
      </w:r>
    </w:p>
    <w:p w14:paraId="15DBC184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республиканского бюджета Чувашской Республики – 6436865,3 тыс. рублей, в том числе:</w:t>
      </w:r>
    </w:p>
    <w:p w14:paraId="03CFDA9E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374990,8 тыс. рублей;</w:t>
      </w:r>
    </w:p>
    <w:p w14:paraId="58028323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423305,3 тыс. рублей;</w:t>
      </w:r>
    </w:p>
    <w:p w14:paraId="736DC834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447050 тыс. рублей;</w:t>
      </w:r>
    </w:p>
    <w:p w14:paraId="55A661B5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2026–2030 годах – 1760325,0 тыс. рублей;</w:t>
      </w:r>
    </w:p>
    <w:p w14:paraId="6AFF4F78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2031–2035 годах – 1760325,0 тыс. рублей; </w:t>
      </w:r>
    </w:p>
    <w:p w14:paraId="5F988BF4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местных бюджетов – 6018649,7 тыс. рублей 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  <w:t>в том числе:</w:t>
      </w:r>
    </w:p>
    <w:p w14:paraId="00CA930B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38015,2 тыс. рублей;</w:t>
      </w:r>
    </w:p>
    <w:p w14:paraId="7677B860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50660,2 тыс. рублей;</w:t>
      </w:r>
    </w:p>
    <w:p w14:paraId="69E94198" w14:textId="77777777" w:rsidR="00386D3C" w:rsidRPr="00DC2D32" w:rsidRDefault="00386D3C" w:rsidP="00386D3C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36104,1 тыс. рублей;</w:t>
      </w: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14:paraId="3486603A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2026–2030 годах – 155288,0 тыс. рублей;</w:t>
      </w:r>
    </w:p>
    <w:p w14:paraId="22265C27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2031–2035 годах – 155288,0 тыс. рублей; </w:t>
      </w:r>
    </w:p>
    <w:p w14:paraId="34A9F7CB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внебюджетных источников – 498945,9 тыс. рублей, в том числе:</w:t>
      </w:r>
    </w:p>
    <w:p w14:paraId="26CC5477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2023 году – 28194,2,0 тыс. рублей;</w:t>
      </w:r>
    </w:p>
    <w:p w14:paraId="07D117E0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2024 году – 29040,0 тыс. рублей;</w:t>
      </w:r>
    </w:p>
    <w:p w14:paraId="7B8D9A27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2025 году – 29911,0 тыс. рублей;</w:t>
      </w:r>
    </w:p>
    <w:p w14:paraId="025FC9B3" w14:textId="77777777" w:rsidR="00386D3C" w:rsidRPr="00DC2D32" w:rsidRDefault="00386D3C" w:rsidP="00386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2026–2030 годах – 153500,0 тыс. рублей;</w:t>
      </w:r>
    </w:p>
    <w:p w14:paraId="469DE98F" w14:textId="62DF9B31" w:rsidR="00E43F59" w:rsidRPr="00E43F59" w:rsidRDefault="00386D3C" w:rsidP="0038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32">
        <w:rPr>
          <w:rFonts w:ascii="Times New Roman" w:eastAsia="Times New Roman" w:hAnsi="Times New Roman" w:cs="Times New Roman"/>
          <w:sz w:val="20"/>
          <w:szCs w:val="20"/>
          <w:lang w:eastAsia="en-US"/>
        </w:rPr>
        <w:t>в 2031–2035 годах – 153500,0 тыс. рублей</w:t>
      </w:r>
      <w:r w:rsidRPr="00D2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A38" w:rsidRPr="00D22A38">
        <w:rPr>
          <w:rFonts w:ascii="Times New Roman" w:eastAsia="Times New Roman" w:hAnsi="Times New Roman" w:cs="Times New Roman"/>
          <w:sz w:val="20"/>
          <w:szCs w:val="20"/>
        </w:rPr>
        <w:t>в 2031 - 2035 годах – 153500,0 тыс. рублей</w:t>
      </w:r>
      <w:r w:rsidR="00D22A3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43F59" w:rsidRPr="00E43F59">
        <w:rPr>
          <w:rFonts w:ascii="Times New Roman" w:hAnsi="Times New Roman" w:cs="Times New Roman"/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315F4F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E43F59" w:rsidRPr="00E43F59" w:rsidSect="002B2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3F59">
        <w:rPr>
          <w:rFonts w:ascii="Times New Roman" w:hAnsi="Times New Roman" w:cs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№ 1 к программе и ежегодно будет уточняться.</w:t>
      </w:r>
    </w:p>
    <w:tbl>
      <w:tblPr>
        <w:tblpPr w:leftFromText="180" w:rightFromText="180" w:vertAnchor="text" w:horzAnchor="margin" w:tblpXSpec="right" w:tblpY="-450"/>
        <w:tblW w:w="0" w:type="auto"/>
        <w:tblLook w:val="0000" w:firstRow="0" w:lastRow="0" w:firstColumn="0" w:lastColumn="0" w:noHBand="0" w:noVBand="0"/>
      </w:tblPr>
      <w:tblGrid>
        <w:gridCol w:w="4442"/>
      </w:tblGrid>
      <w:tr w:rsidR="00E43F59" w:rsidRPr="00E43F59" w14:paraId="0094D1CD" w14:textId="77777777" w:rsidTr="00C25A3C">
        <w:trPr>
          <w:trHeight w:val="1394"/>
        </w:trPr>
        <w:tc>
          <w:tcPr>
            <w:tcW w:w="4442" w:type="dxa"/>
          </w:tcPr>
          <w:p w14:paraId="0BC749C2" w14:textId="77777777" w:rsidR="00056D5D" w:rsidRDefault="00E43F59" w:rsidP="00E43F59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№1 </w:t>
            </w:r>
          </w:p>
          <w:p w14:paraId="6C6324F5" w14:textId="77654FE5" w:rsidR="00E43F59" w:rsidRPr="00E43F59" w:rsidRDefault="00E43F59" w:rsidP="00E43F59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подпрограмме «Поддержка развития образования» муниципальной программы</w:t>
            </w:r>
          </w:p>
          <w:p w14:paraId="328DAF8F" w14:textId="7AE5D73C" w:rsidR="00E43F59" w:rsidRPr="00E43F59" w:rsidRDefault="00E43F59" w:rsidP="00056D5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="00056D5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«Развитие образования»</w:t>
            </w:r>
          </w:p>
        </w:tc>
      </w:tr>
    </w:tbl>
    <w:p w14:paraId="68415892" w14:textId="77777777" w:rsidR="00E43F59" w:rsidRPr="00E43F59" w:rsidRDefault="00E43F59" w:rsidP="00E43F5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FD499" w14:textId="77777777" w:rsidR="00E43F59" w:rsidRPr="00E43F59" w:rsidRDefault="00E43F59" w:rsidP="00E43F5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817E0" w14:textId="21E5220F" w:rsid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586593" w14:textId="77777777" w:rsidR="00C25A3C" w:rsidRPr="00E43F59" w:rsidRDefault="00C25A3C" w:rsidP="00C25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73006FA" w14:textId="77777777" w:rsidR="00095529" w:rsidRDefault="00095529" w:rsidP="00095529">
      <w:pPr>
        <w:widowControl w:val="0"/>
        <w:autoSpaceDE w:val="0"/>
        <w:autoSpaceDN w:val="0"/>
        <w:adjustRightInd w:val="0"/>
        <w:spacing w:before="108" w:after="108" w:line="240" w:lineRule="auto"/>
        <w:ind w:left="4248" w:firstLine="708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C369E56" w14:textId="49263267" w:rsidR="00E43F59" w:rsidRPr="00E43F59" w:rsidRDefault="00E43F59" w:rsidP="00095529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«Поддержка развития образования» муниципальной программы </w:t>
      </w:r>
      <w:r w:rsidRPr="00E43F59">
        <w:rPr>
          <w:rFonts w:ascii="Times New Roman" w:hAnsi="Times New Roman" w:cs="Times New Roman"/>
          <w:b/>
          <w:sz w:val="20"/>
          <w:szCs w:val="20"/>
        </w:rPr>
        <w:t>Канашского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6D5D">
        <w:rPr>
          <w:rFonts w:ascii="Times New Roman" w:hAnsi="Times New Roman" w:cs="Times New Roman"/>
          <w:b/>
          <w:bCs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Чувашской Республики «Развитие образования» за счет всех источников финансирования</w:t>
      </w:r>
    </w:p>
    <w:tbl>
      <w:tblPr>
        <w:tblW w:w="153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1392"/>
        <w:gridCol w:w="1701"/>
        <w:gridCol w:w="1219"/>
        <w:gridCol w:w="649"/>
        <w:gridCol w:w="1052"/>
        <w:gridCol w:w="639"/>
        <w:gridCol w:w="1103"/>
        <w:gridCol w:w="750"/>
        <w:gridCol w:w="851"/>
        <w:gridCol w:w="850"/>
        <w:gridCol w:w="649"/>
        <w:gridCol w:w="924"/>
      </w:tblGrid>
      <w:tr w:rsidR="00603B0E" w:rsidRPr="00603B0E" w14:paraId="1E5A88C7" w14:textId="77777777" w:rsidTr="00603B0E">
        <w:trPr>
          <w:trHeight w:val="6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8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D1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66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31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D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4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9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603B0E" w:rsidRPr="00603B0E" w14:paraId="572FD7CC" w14:textId="77777777" w:rsidTr="00603B0E">
        <w:trPr>
          <w:trHeight w:val="11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FDA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D4D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5E5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338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9B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2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B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4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CBC" w14:textId="77777777" w:rsidR="00603B0E" w:rsidRPr="00603B0E" w:rsidRDefault="00603B0E" w:rsidP="00603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3B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D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2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9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2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F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603B0E" w:rsidRPr="00603B0E" w14:paraId="1B23C86E" w14:textId="77777777" w:rsidTr="00603B0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E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D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A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0F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A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5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8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F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0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21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1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5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12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603B0E" w:rsidRPr="00603B0E" w14:paraId="727C894C" w14:textId="77777777" w:rsidTr="0096241B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43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AE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A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81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управление образования и молодежной политики, муниципальные организации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44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AB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B8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DE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FA28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F2ADEC" w14:textId="56F61542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524858,5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70483" w14:textId="71CFAE1F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514441,6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44DDE5" w14:textId="0F1866BD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514176,9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017EE6" w14:textId="53D59C04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514176,9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6DF5D4" w14:textId="5C740970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6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514176,9</w:t>
            </w:r>
          </w:p>
        </w:tc>
      </w:tr>
      <w:tr w:rsidR="00603B0E" w:rsidRPr="00603B0E" w14:paraId="5D17152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2D2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95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B1C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D07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B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C5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0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77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EA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B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F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89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84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3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181800</w:t>
            </w:r>
          </w:p>
        </w:tc>
      </w:tr>
      <w:tr w:rsidR="00603B0E" w:rsidRPr="00603B0E" w14:paraId="19E8CF8C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38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2A2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3AB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48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5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8F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E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1E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12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74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374990,8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7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40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85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0E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1760325</w:t>
            </w:r>
          </w:p>
        </w:tc>
      </w:tr>
      <w:tr w:rsidR="00603B0E" w:rsidRPr="00603B0E" w14:paraId="2DC11BA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87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A9F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C79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A0F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4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BB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95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B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23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5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EF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4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27046,5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1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4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135000</w:t>
            </w:r>
          </w:p>
        </w:tc>
      </w:tr>
      <w:tr w:rsidR="00603B0E" w:rsidRPr="00603B0E" w14:paraId="28036B76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99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41AAC24C" w14:textId="77777777" w:rsidTr="00603B0E">
        <w:trPr>
          <w:trHeight w:val="4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40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9F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70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99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управление образования и 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proofErr w:type="gram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политки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8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C1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F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2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8C21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048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3923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0419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59C01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BF03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53900</w:t>
            </w:r>
          </w:p>
        </w:tc>
      </w:tr>
      <w:tr w:rsidR="00603B0E" w:rsidRPr="00603B0E" w14:paraId="415D0444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BB6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E19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696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43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EE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C4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B1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28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BD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D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5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F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B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9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B775239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7B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B09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76B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A56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0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CF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E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6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6CF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5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D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1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FE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D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080D462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D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942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EB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2AB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E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F6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C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0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E2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4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3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0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24846,5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CB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3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124000</w:t>
            </w:r>
          </w:p>
        </w:tc>
      </w:tr>
      <w:tr w:rsidR="00603B0E" w:rsidRPr="00603B0E" w14:paraId="31D76C5C" w14:textId="77777777" w:rsidTr="00603B0E">
        <w:trPr>
          <w:trHeight w:val="19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D5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Целевые 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58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дошкольных образовательных организаций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 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91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B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E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1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71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3D86E7D2" w14:textId="77777777" w:rsidTr="00603B0E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D1B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66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муниципальном округе и среднемесячного дохода от трудовой деятельности в Чувашской Республике,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1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B3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3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B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9D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560B44E9" w14:textId="77777777" w:rsidTr="00603B0E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3C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E5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8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2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7B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30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5B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5D9A5E3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732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7E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3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7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4B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1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1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039D07C5" w14:textId="77777777" w:rsidTr="00603B0E">
        <w:trPr>
          <w:trHeight w:val="46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E9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72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</w:t>
            </w: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общеобразовательных организаций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Канашского муниципального округа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48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2B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8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78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ED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1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B9A9E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B906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392E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B37A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7AD0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B004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42300</w:t>
            </w:r>
          </w:p>
        </w:tc>
      </w:tr>
      <w:tr w:rsidR="00603B0E" w:rsidRPr="00603B0E" w14:paraId="70505872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C6B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270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C9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EF1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1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FD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2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88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81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7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89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9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3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E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7066B3C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EEE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AD2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CA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67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1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7E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A2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B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FF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8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A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F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C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6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BE065D2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CBF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980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2CB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6E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2F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A3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A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9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D0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18A" w14:textId="77777777" w:rsidR="00603B0E" w:rsidRPr="00603B0E" w:rsidRDefault="00603B0E" w:rsidP="00603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3B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3ED" w14:textId="77777777" w:rsidR="00603B0E" w:rsidRPr="00603B0E" w:rsidRDefault="00603B0E" w:rsidP="00603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3B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7F0" w14:textId="77777777" w:rsidR="00603B0E" w:rsidRPr="00603B0E" w:rsidRDefault="00603B0E" w:rsidP="00603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3B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E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9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BB91528" w14:textId="77777777" w:rsidTr="00603B0E">
        <w:trPr>
          <w:trHeight w:val="4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2D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26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муниципальных организаций </w:t>
            </w: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дополнительного образования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Канашского муниципального округа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7E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C0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B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5A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4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A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9E372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B5B3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A866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76AD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F812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EAD3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603B0E" w:rsidRPr="00603B0E" w14:paraId="3F9D8678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4D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AF1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2DA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EB6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8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BD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7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1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59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8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99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49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7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F1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8C6560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74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E4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CBA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7CA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2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74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F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3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56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2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B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5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88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4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8F2C550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C70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F6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F40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6E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D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DE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F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4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B0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2E3" w14:textId="77777777" w:rsidR="00603B0E" w:rsidRPr="00603B0E" w:rsidRDefault="00603B0E" w:rsidP="00603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3B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9A8" w14:textId="77777777" w:rsidR="00603B0E" w:rsidRPr="00603B0E" w:rsidRDefault="00603B0E" w:rsidP="00603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3B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7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A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F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</w:tr>
      <w:tr w:rsidR="00603B0E" w:rsidRPr="00603B0E" w14:paraId="5451AD7D" w14:textId="77777777" w:rsidTr="00603B0E">
        <w:trPr>
          <w:trHeight w:val="3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DF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8E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муниципальных дошкольных образовательных организаций Канашского муниципального округа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CB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21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2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E5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C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1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28E5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0A43D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D866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E77B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74CF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5378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</w:tr>
      <w:tr w:rsidR="00603B0E" w:rsidRPr="00603B0E" w14:paraId="35813FDD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0C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AA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A86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169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7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34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3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0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B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B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D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9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5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88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60A0A0D" w14:textId="77777777" w:rsidTr="00603B0E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C7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D6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54F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4F5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5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99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6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A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74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9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9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1072,6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7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9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D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</w:tr>
      <w:tr w:rsidR="00603B0E" w:rsidRPr="00603B0E" w14:paraId="580AAC9E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72E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47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A9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03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2D8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2E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6D3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87E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C0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937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B0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D0A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2C8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186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619D6A5E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0AE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FA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51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87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E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8A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C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A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3E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FC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C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2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3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1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</w:tr>
      <w:tr w:rsidR="00603B0E" w:rsidRPr="00603B0E" w14:paraId="1504E01D" w14:textId="77777777" w:rsidTr="00603B0E">
        <w:trPr>
          <w:trHeight w:val="3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7D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2D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D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87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4C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95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5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D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5A89D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65C9E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FE83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1A9D9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1C562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2658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2163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7AC197C2" w14:textId="77777777" w:rsidTr="00603B0E">
        <w:trPr>
          <w:trHeight w:val="18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62C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F0A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1C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069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A1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52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88E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24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713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B27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E3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2A8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380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C9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4D34B536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F5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3B1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9A0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FE3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97F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EA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1BC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A7F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BB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AF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C8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A1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358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AE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42E693B1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FE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48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B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8F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8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48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0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4B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2C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1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9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B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9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F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BA5C94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D8A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3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46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8EC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B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97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E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F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EC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8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0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D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4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2525,1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E8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179DBC8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90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6D4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E2B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102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5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01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E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Ц710197080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3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A8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D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2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9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0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09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49E6BB4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2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6A8154D1" w14:textId="77777777" w:rsidTr="00603B0E">
        <w:trPr>
          <w:trHeight w:val="4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AC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45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3B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5D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5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4F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8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A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4F4E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B49F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684F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AC50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2745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87096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413537</w:t>
            </w:r>
          </w:p>
        </w:tc>
      </w:tr>
      <w:tr w:rsidR="00603B0E" w:rsidRPr="00603B0E" w14:paraId="4127504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B4E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1A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CC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48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0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63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B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B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B6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F3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1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A8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7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7F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138CEBB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7E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EAD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488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280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9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25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E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4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6F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6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B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368808,3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C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C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2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1756325</w:t>
            </w:r>
          </w:p>
        </w:tc>
      </w:tr>
      <w:tr w:rsidR="00603B0E" w:rsidRPr="00603B0E" w14:paraId="5E642D23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15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3D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6C7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35E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2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0D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D6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1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4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E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4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A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86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6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E08E024" w14:textId="77777777" w:rsidTr="00603B0E">
        <w:trPr>
          <w:trHeight w:val="8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2A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2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D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F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D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E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2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3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603B0E" w:rsidRPr="00603B0E" w14:paraId="53D4AC4C" w14:textId="77777777" w:rsidTr="00603B0E">
        <w:trPr>
          <w:trHeight w:val="9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A13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B0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5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4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D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2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1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47BABF21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D1F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82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1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5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43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5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F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11A81071" w14:textId="77777777" w:rsidTr="00603B0E">
        <w:trPr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3E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F9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14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82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1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6E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4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2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87096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8134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C8CC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6693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44787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CEDA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</w:tr>
      <w:tr w:rsidR="00603B0E" w:rsidRPr="00603B0E" w14:paraId="572D3823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809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DE6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77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961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D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2C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33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ED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5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EB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1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6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A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4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67B3438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737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43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E42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76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D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20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3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5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F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D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4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1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7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8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356325</w:t>
            </w:r>
          </w:p>
        </w:tc>
      </w:tr>
      <w:tr w:rsidR="00603B0E" w:rsidRPr="00603B0E" w14:paraId="7AFD7635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4A9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1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C9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2F7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E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C0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F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51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AE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4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2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D0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1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C5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335FEBB" w14:textId="77777777" w:rsidTr="00603B0E">
        <w:trPr>
          <w:trHeight w:val="6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D2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CC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права на получение общедоступного и бесплатного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34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94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A6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2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7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B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3C052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9E6A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743F2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A848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FC294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C914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</w:tr>
      <w:tr w:rsidR="00603B0E" w:rsidRPr="00603B0E" w14:paraId="4FB8905B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22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D3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41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0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F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3F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2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8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3D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FD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BD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79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26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2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BA1089E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E12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24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9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82D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6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EA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46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7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E7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9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6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6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3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C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1400000</w:t>
            </w:r>
          </w:p>
        </w:tc>
      </w:tr>
      <w:tr w:rsidR="00603B0E" w:rsidRPr="00603B0E" w14:paraId="7481F154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5C9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90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EDF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D4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F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8C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E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E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E2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B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F6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6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7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D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6356C66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9F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0730CDFA" w14:textId="77777777" w:rsidTr="00603B0E">
        <w:trPr>
          <w:trHeight w:val="3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A6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DB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23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D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D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DB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DE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F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51360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931F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3740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131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EF22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0AD2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50B8602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926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A96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CE3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E5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39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49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F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4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72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3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2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B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5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5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5FD7DD5" w14:textId="77777777" w:rsidTr="00603B0E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B2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A8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5CE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AF4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B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93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5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C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D8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9B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5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4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59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8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86FD66C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2DC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CC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B37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018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6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72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E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A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D2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E3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E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44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87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DF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BB6E344" w14:textId="77777777" w:rsidTr="00603B0E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F3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3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C0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2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2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91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85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51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2FCDD54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75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4C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0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F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3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B6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9D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44B0DFB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705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CE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5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A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F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2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2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0CCA8DDD" w14:textId="77777777" w:rsidTr="00603B0E">
        <w:trPr>
          <w:trHeight w:val="8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D5A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8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11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1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6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6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2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1A71DE9F" w14:textId="77777777" w:rsidTr="00603B0E">
        <w:trPr>
          <w:trHeight w:val="4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92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3A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1F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5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3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D9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2F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D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EE6A3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6EB92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C28F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F4A7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C8C6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6CB5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32BE24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E1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11B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2C2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436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28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06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5F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2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84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A6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A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C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7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5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DD899B2" w14:textId="77777777" w:rsidTr="00603B0E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6BE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3F0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4E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CB6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8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68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D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8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A0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D1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4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7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0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1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CFDD762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40D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753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3F9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BF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FF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65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57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35A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D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B3F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7D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D94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27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1A6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77D4F953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BA3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CF3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348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B8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6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DE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A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9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E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1F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9D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79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F3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B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07885A5" w14:textId="77777777" w:rsidTr="00603B0E">
        <w:trPr>
          <w:trHeight w:val="5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B3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30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Энергосбережение и повышение энергетической эффективности в образовательных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организациях Канашского муниципального округа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43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B6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F9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6A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E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5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C9DD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3263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2AFF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AAA0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E73B1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D326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EB5270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C4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5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F8E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3C5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D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03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1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F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81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3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B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6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1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1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863445F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F69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565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D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C54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B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BD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3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4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A0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7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C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12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C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0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8005851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C66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573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F35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FB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9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4B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1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6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00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C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9D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E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9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7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C6E89C9" w14:textId="77777777" w:rsidTr="00603B0E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FB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CF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75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70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5C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7C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0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3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0E3A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D61B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F7623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7EF6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C35A4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6B1E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00C8396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C2A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6A5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3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DE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A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AB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4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B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D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D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A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B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3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4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63A0D28" w14:textId="77777777" w:rsidTr="00603B0E">
        <w:trPr>
          <w:trHeight w:val="3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DD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84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9F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7C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3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38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7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03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94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F9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A9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88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E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8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C4ABCC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D1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B5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DF0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357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C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11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7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93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90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F8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6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BE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E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E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24153D0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B4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6BB47830" w14:textId="77777777" w:rsidTr="00603B0E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9A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63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Канашского муниципального округа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B7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 и нормативно-правовое регулирование в сфере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56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1F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70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1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D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53B9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1B38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41B5F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EB8F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39EB3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007C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</w:tr>
      <w:tr w:rsidR="00603B0E" w:rsidRPr="00603B0E" w14:paraId="008BCC99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ACC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BC3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727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818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4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19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3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4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63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2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8C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A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B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3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21248,6</w:t>
            </w:r>
          </w:p>
        </w:tc>
      </w:tr>
      <w:tr w:rsidR="00603B0E" w:rsidRPr="00603B0E" w14:paraId="57B49490" w14:textId="77777777" w:rsidTr="00603B0E">
        <w:trPr>
          <w:trHeight w:val="3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B91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60F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2FF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64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8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CC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8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A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A5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B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FD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C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63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E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B19D91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323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B3B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226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FE9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8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A0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E3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0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C7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5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77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1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3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B2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FBEDEE3" w14:textId="77777777" w:rsidTr="00603B0E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21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4</w:t>
            </w:r>
            <w:proofErr w:type="gramEnd"/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98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E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A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FC0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D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9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05CA790F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0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4D5A8B2B" w14:textId="77777777" w:rsidTr="00603B0E">
        <w:trPr>
          <w:trHeight w:val="5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BB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5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A2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по инновационному развитию системы образования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76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повышение доступности для населения Канашского муниципального округа 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на</w:t>
            </w:r>
            <w:proofErr w:type="gramEnd"/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качественных </w:t>
            </w: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59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ответственный исполнитель - 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A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B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02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A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6378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AD4A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1DD8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BBFB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680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AA46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603B0E" w:rsidRPr="00603B0E" w14:paraId="7D6B6AD1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D6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8D9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A3D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20C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C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31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6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0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24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C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53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4B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6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8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4F44699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C2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59F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9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81D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9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D1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6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8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1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39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5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9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C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F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E31B2A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C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1A9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96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E45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20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D8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E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BE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FE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A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A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06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0E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F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603B0E" w:rsidRPr="00603B0E" w14:paraId="3D753EC7" w14:textId="77777777" w:rsidTr="00603B0E">
        <w:trPr>
          <w:trHeight w:val="5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BB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Целевой показатель (индикатор) муниципальной программы, увязанный с основным мероприятием 5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D05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79A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43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B0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8D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40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603B0E" w:rsidRPr="00603B0E" w14:paraId="5E0383E4" w14:textId="77777777" w:rsidTr="00603B0E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B3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E46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105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AE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B6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F6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60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1AF2A4CE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9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6BE53909" w14:textId="77777777" w:rsidTr="00603B0E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28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27A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1DD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C3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7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6F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EF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0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4E4E4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1D49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A68D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89A4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6AC8E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9245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4F19062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F70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524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86D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04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C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80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7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7B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9A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8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B7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B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D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64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B8034FA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D58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1C7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314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84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BC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77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C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2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F0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02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8D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F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3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A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62842B5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61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1AD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A6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10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2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92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93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84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A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05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1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6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B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0E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DF61F1F" w14:textId="77777777" w:rsidTr="00603B0E">
        <w:trPr>
          <w:trHeight w:val="1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3B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увязанный с основным мероприятием 6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E41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 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F5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19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36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9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73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4860EED8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5F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70234CB9" w14:textId="77777777" w:rsidTr="00603B0E">
        <w:trPr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25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BD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CB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повышние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14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5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00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1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54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A636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353F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C7DD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8B54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A2E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2637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</w:tr>
      <w:tr w:rsidR="00603B0E" w:rsidRPr="00603B0E" w14:paraId="70DEB8F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C5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7A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8FF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FAB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3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58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BC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C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D0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1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F2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C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4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86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9075F79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E1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8D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AD5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55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B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98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71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F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5E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A2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2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0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4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A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0FD5939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1D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47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AC9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EDE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5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F0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0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9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06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DC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1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0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B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C5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</w:tr>
      <w:tr w:rsidR="00603B0E" w:rsidRPr="00603B0E" w14:paraId="2F64123D" w14:textId="77777777" w:rsidTr="00603B0E">
        <w:trPr>
          <w:trHeight w:val="13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DA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7</w:t>
            </w:r>
            <w:proofErr w:type="gramEnd"/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1A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8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F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8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2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D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0760BEB5" w14:textId="77777777" w:rsidTr="00603B0E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C7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7.1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D9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Стипендия Главы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Канашского  муниципального округа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1B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46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8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D2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C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F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AB71F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3F4B9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43072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75C7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74122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EA58E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603B0E" w:rsidRPr="00603B0E" w14:paraId="6A531C9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C8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1A8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AB4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A5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FB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53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D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92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F0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5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7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7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D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C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BA844B3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B5A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C6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2E5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0C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9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9C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E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26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E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41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D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3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8B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4B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806E69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5E2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7AF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D1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48A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C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1E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85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7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79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C8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9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8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F6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D7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603B0E" w:rsidRPr="00603B0E" w14:paraId="57574941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4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2F25D20B" w14:textId="77777777" w:rsidTr="00603B0E">
        <w:trPr>
          <w:trHeight w:val="4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C2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05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06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90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7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0C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EF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B3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E0F2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B7E7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35AE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7006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21591,3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C388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21591,3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77B6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21591,3</w:t>
            </w:r>
          </w:p>
        </w:tc>
      </w:tr>
      <w:tr w:rsidR="00603B0E" w:rsidRPr="00603B0E" w14:paraId="6CCAB418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F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3E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DD7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7C6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7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7E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A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93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22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6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B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5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3A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16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</w:tr>
      <w:tr w:rsidR="00603B0E" w:rsidRPr="00603B0E" w14:paraId="682EF037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CD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72D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34D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DF5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D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6E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C2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5B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A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E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C0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7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4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5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603B0E" w:rsidRPr="00603B0E" w14:paraId="2D282A43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7B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798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ABB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D6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D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31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B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30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D2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C3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9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B1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8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A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DB40BE8" w14:textId="77777777" w:rsidTr="00603B0E">
        <w:trPr>
          <w:trHeight w:val="12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A0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8</w:t>
            </w:r>
            <w:proofErr w:type="gramEnd"/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50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6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D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7D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1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7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70FA2FCF" w14:textId="77777777" w:rsidTr="00603B0E">
        <w:trPr>
          <w:trHeight w:val="4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3D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FF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пригородного сообщения на территории  Канашского района Чувашской Республики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2C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C1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Отдел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C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64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8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B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DA5C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0DB5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0958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830C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7C37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7D10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3D7C1FE8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FFF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E35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C84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756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9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43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AD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2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01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9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0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B1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D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E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CA2C1D6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E61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EB6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E0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69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8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28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E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Ц711412030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A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F8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9F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A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F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F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3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4BB41E9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E4E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CB5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6E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ADF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F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B7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5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53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A5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B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00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CD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F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1B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71E0DC4" w14:textId="77777777" w:rsidTr="00603B0E">
        <w:trPr>
          <w:trHeight w:val="4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A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86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программу дошкольного образования на территории Канашского района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49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6F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 и молодежной политики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D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27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1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9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9169A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9021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6173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A2879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744,5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3747A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319,2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C394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459,9</w:t>
            </w:r>
          </w:p>
        </w:tc>
      </w:tr>
      <w:tr w:rsidR="00603B0E" w:rsidRPr="00603B0E" w14:paraId="7AEDFA3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FB5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1A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0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66F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8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5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E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F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44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7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F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34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0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0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13CCDDD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04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0B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21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6F2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F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C4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7F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C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A0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83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C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5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F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05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603B0E" w:rsidRPr="00603B0E" w14:paraId="50741707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5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9AA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4BE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45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5D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09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A9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3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10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1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8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7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9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C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0C09C7E" w14:textId="77777777" w:rsidTr="00603B0E">
        <w:trPr>
          <w:trHeight w:val="6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F9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Мероприятие 8.3.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16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льготного питания для отдельных категорий учащихся общеобразовательных организаций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F7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DA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C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EF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7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25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E1E7C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85B0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BE1A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FBA44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D9C2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0AAD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34596BF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7DC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9D8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1F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0F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64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10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73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1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71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A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1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1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1E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8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EB41E80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00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0E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8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48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6B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D6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F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6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75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1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8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E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D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01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19975F3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FD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56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494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9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A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7E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48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6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B2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F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2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D9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A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24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FE77DEE" w14:textId="77777777" w:rsidTr="00603B0E">
        <w:trPr>
          <w:trHeight w:val="4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3D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6A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связанные с освобождением от 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proofErr w:type="gram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взимаемой с родителей (законных представителей) за присмотр и уход за детьми, в муниципальных дошкольных образовательных организациях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B6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FC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D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15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2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A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FFDD9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E5CFF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6706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6B6E3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6FB3F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587E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603B0E" w:rsidRPr="00603B0E" w14:paraId="42B3C9AD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CD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CB9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BC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DFE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9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E0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3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36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9C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53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2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6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4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B6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22A7988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CF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CE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72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097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6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85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F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E8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0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D9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9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A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BF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C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9B138A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013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83C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E0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BC8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F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E8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B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6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75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02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3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25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B5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9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603B0E" w:rsidRPr="00603B0E" w14:paraId="0915436F" w14:textId="77777777" w:rsidTr="00603B0E">
        <w:trPr>
          <w:trHeight w:val="6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B9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6B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 получающих начальное общее образование в муниципальных общеобразовательных организациях </w:t>
            </w:r>
            <w:proofErr w:type="gramEnd"/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59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BE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5F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3C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99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7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0E6DA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91E3C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DB4A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C676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14515,6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CC6A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14515,6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24C1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14515,6</w:t>
            </w:r>
          </w:p>
        </w:tc>
      </w:tr>
      <w:tr w:rsidR="00603B0E" w:rsidRPr="00603B0E" w14:paraId="6D733435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4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B87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6B3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F91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A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E9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C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E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C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CE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97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F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A2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70000</w:t>
            </w:r>
          </w:p>
        </w:tc>
      </w:tr>
      <w:tr w:rsidR="00603B0E" w:rsidRPr="00603B0E" w14:paraId="2CC85C8B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C5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D72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0E4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CD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8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1D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D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71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27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8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0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F0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C9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4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9218F03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00D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2E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15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A5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F7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26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6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69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13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F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3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D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1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E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5A9407B" w14:textId="77777777" w:rsidTr="00603B0E">
        <w:trPr>
          <w:trHeight w:val="46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9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5A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бесплатным двухразовым питанием</w:t>
            </w:r>
            <w:r w:rsidRPr="00603B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обучающихся, </w:t>
            </w:r>
            <w:proofErr w:type="gramStart"/>
            <w:r w:rsidRPr="00603B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являющиеся</w:t>
            </w:r>
            <w:proofErr w:type="gramEnd"/>
            <w:r w:rsidRPr="00603B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членами семей лиц всех категорий участников СВО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15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ED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E0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A3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8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2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36495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A8D63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2ED19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2CB23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BD4EE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87ED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</w:tr>
      <w:tr w:rsidR="00603B0E" w:rsidRPr="00603B0E" w14:paraId="5E65BD34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7DA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81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B1F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28D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19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BA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6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8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81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D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B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1E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1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4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9E896DD" w14:textId="77777777" w:rsidTr="00603B0E">
        <w:trPr>
          <w:trHeight w:val="49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516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AA4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85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3FD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2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5A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B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9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C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0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6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02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C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4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130,2</w:t>
            </w:r>
          </w:p>
        </w:tc>
      </w:tr>
      <w:tr w:rsidR="00603B0E" w:rsidRPr="00603B0E" w14:paraId="3526FDE6" w14:textId="77777777" w:rsidTr="00603B0E">
        <w:trPr>
          <w:trHeight w:val="19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8CC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43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6F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27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0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E6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00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C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A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9B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1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E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59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B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783CD42" w14:textId="77777777" w:rsidTr="00603B0E">
        <w:trPr>
          <w:trHeight w:val="3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391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8.7.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89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 из многодетных, малоимущих семей, обучающихся по программам основного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общего и среднего общего образования</w:t>
            </w:r>
            <w:proofErr w:type="gramEnd"/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F0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разработка и реализация муниципальной политики, направленной на устойчивое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развитие образования </w:t>
            </w: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42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0E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F1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9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6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AD736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303BE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77342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18CC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6C3E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9CEE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6578,7</w:t>
            </w:r>
          </w:p>
        </w:tc>
      </w:tr>
      <w:tr w:rsidR="00603B0E" w:rsidRPr="00603B0E" w14:paraId="23E80844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08F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0C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BEE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D99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8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DC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4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6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9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DC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61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36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F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D5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A066B50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EF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49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8AB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E96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4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0D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29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0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0D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21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5533,2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8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60F" w14:textId="77777777" w:rsidR="00603B0E" w:rsidRPr="00603B0E" w:rsidRDefault="00603B0E" w:rsidP="0060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A9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D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C9D729F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C8C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00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26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F3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60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B1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8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B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F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6B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68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5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0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E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295D3EE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4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22180786" w14:textId="77777777" w:rsidTr="00603B0E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FF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C9D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6B3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Чувашской Республики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E21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1E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27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A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0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6BD8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11F8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64F4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178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79E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05F8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1387E76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73A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7F1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E3D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136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688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BE6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A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80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4B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BF6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931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833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EF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69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529315F8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20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169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E07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1D1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8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B2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8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1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7F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5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A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D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2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C2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F493138" w14:textId="77777777" w:rsidTr="00603B0E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E5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41E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194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5A3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A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4F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4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5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C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44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3A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20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A1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0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43C4B7D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EAF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D35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2AC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745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86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1C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D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4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7E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E3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D7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7B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2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E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2403CB8" w14:textId="77777777" w:rsidTr="00603B0E">
        <w:trPr>
          <w:trHeight w:val="9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CA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Муниципальной программы, увязанные с основным мероприятием 9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75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5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1E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B5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17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5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</w:tr>
      <w:tr w:rsidR="00603B0E" w:rsidRPr="00603B0E" w14:paraId="5AF32C26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46E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AA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8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5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6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B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E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19F89CB3" w14:textId="77777777" w:rsidTr="00603B0E">
        <w:trPr>
          <w:trHeight w:val="3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01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C7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6C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BF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19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24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9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9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0CD0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B5A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D17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61D0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91980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816B2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72C889" w14:textId="77777777" w:rsidTr="00603B0E">
        <w:trPr>
          <w:trHeight w:val="18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373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68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805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9CC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DB2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39B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E7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F20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ACF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948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41E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2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9B0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444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6D3E5F81" w14:textId="77777777" w:rsidTr="00603B0E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212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0EB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260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AB5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151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AC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C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5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AC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9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B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C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E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B9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268678A" w14:textId="77777777" w:rsidTr="00603B0E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BDE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32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232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39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F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4E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23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6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75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6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8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2B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2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1E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9F7A81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01C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32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ED9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F48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E3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85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40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1C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3E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C3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1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A2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18D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8C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68FF035" w14:textId="77777777" w:rsidTr="00603B0E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B9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(индикаторы) Муниципальной программы, увязанные с основным </w:t>
            </w:r>
          </w:p>
        </w:tc>
        <w:tc>
          <w:tcPr>
            <w:tcW w:w="98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7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64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47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F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4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3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1503753D" w14:textId="77777777" w:rsidTr="00603B0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EE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мероприятием 10</w:t>
            </w:r>
          </w:p>
        </w:tc>
        <w:tc>
          <w:tcPr>
            <w:tcW w:w="98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2C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832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D6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DD1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5E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153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3B0E" w:rsidRPr="00603B0E" w14:paraId="07C89A62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69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4754887B" w14:textId="77777777" w:rsidTr="00603B0E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0C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95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регионального проекта «Поддержка семей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имеющих детей»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9C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повышение доступности для населения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Канашского муниципального округа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96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- управление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B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30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E2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7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1D9BE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F3E71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4E08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5580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2E39B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68C4D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83A2D98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B3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0C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DD6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6F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2F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18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8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C3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E1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9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0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A8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A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A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2F4506D9" w14:textId="77777777" w:rsidTr="00603B0E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F4F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6BE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D51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882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8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D2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96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A3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88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5D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07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0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3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9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4B82D5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82E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4F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362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A0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D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62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4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B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99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4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EC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4B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C8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69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732C514" w14:textId="77777777" w:rsidTr="00603B0E">
        <w:trPr>
          <w:trHeight w:val="11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AE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11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4D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E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7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0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1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C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0FDD1EC7" w14:textId="77777777" w:rsidTr="00603B0E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EF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71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D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35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A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0E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E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</w:t>
            </w:r>
          </w:p>
        </w:tc>
      </w:tr>
      <w:tr w:rsidR="00603B0E" w:rsidRPr="00603B0E" w14:paraId="254DABDB" w14:textId="77777777" w:rsidTr="00603B0E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00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A8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AB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E9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89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E1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63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2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F2D51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E4853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D7E7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DF97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B12C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0ABE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57FE3F4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0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AA3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2B7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84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4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82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F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4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FF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E0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5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A9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A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43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685CB278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4D7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D3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278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463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E0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28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0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B1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0B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FE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C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39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C2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1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AD99DC4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AB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37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038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BF6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A0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9A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1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1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CC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18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62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28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90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2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D1C6321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7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районе»</w:t>
            </w:r>
          </w:p>
        </w:tc>
      </w:tr>
      <w:tr w:rsidR="00603B0E" w:rsidRPr="00603B0E" w14:paraId="267B7CE3" w14:textId="77777777" w:rsidTr="00603B0E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F4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27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3D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обновление содержания и технологий преподавания общеобразовательных программ, в том числе за счет обновления материально-технической базы образовательных организаций и переподготовки педагогических кадров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4D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67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CB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6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7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1F4C6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C32E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D488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8793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2BB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83485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69CDD72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E25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D1B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41B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89A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D6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2D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D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E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7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82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4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8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A3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A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2D5603B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2E3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B8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478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21B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7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F8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58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0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36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9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6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B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40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6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5246FFE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965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734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6B6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0FC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7F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08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27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AC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BE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B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9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E1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44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8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1EA4328" w14:textId="77777777" w:rsidTr="00603B0E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DF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Целевые показатели (индикаторы) подпрограммы (Муниципальной программы),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увязанные с основным мероприятием 12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48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4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5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34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0B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EE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</w:tr>
      <w:tr w:rsidR="00603B0E" w:rsidRPr="00603B0E" w14:paraId="6665DB8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0C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FCC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организаций, осуществляющих образовательную деятельность исключительно по адаптированным общеобразовательным программам, в которых обновлена материально-техническая база,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31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F2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5F2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18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D16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х</w:t>
            </w:r>
          </w:p>
        </w:tc>
      </w:tr>
      <w:tr w:rsidR="00603B0E" w:rsidRPr="00603B0E" w14:paraId="3E660C93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04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7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75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1C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FC3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9A0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ABA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61268B3D" w14:textId="77777777" w:rsidTr="00603B0E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FA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12.1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10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53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41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F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6B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7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01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FB7F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46055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48B3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15531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22946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A4A3A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34307F6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9A0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A8A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C59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B1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F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2C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90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7A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52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9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D3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22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35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93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522B2A6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33D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D5C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3E7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C7B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81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E0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1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54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A5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5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F2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C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D0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1F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7EA2BAF" w14:textId="77777777" w:rsidTr="00603B0E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411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6DA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EA1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98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B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0C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1A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6F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89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76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3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FD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3E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CE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810C0E6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60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2CC800FB" w14:textId="77777777" w:rsidTr="00603B0E">
        <w:trPr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DF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BA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регионального проекта «Успех каждого ребенка»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3C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CA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B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3C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51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0C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BBBAF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00FA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A4B5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D1A2F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66B6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67B64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603B0E" w:rsidRPr="00603B0E" w14:paraId="3FA0EE15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72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AB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334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225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31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C6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E2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A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DF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F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B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45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F7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4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FADF6C9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62F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4E3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35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4D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18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736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AD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03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CD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6D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0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0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7A5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38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7A1E27E6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475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025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8C5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D3C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0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4FD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EE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1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38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A6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CE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AC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47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B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603B0E" w:rsidRPr="00603B0E" w14:paraId="16B5623A" w14:textId="77777777" w:rsidTr="00603B0E">
        <w:trPr>
          <w:trHeight w:val="8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73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 (Муниципальной программы), увязанные с основным мероприятием 13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2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DF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3E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8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2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F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603B0E" w:rsidRPr="00603B0E" w14:paraId="7FD3041A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0A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EE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9B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A1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13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7E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8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453C78F2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FB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C8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F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C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E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7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5F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351A30E3" w14:textId="77777777" w:rsidTr="00603B0E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B3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10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Создание в общеобразовательных организациях расположенных в сельской местности условий для занятий физической культурой и спортом  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BD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3C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9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AE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25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7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BE595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750D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81C3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44257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5D3B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B94F0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D768A4F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50C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B3B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48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9D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1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B0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3CD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67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A2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F5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C3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E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4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8C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405F768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E7B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5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CC4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D1A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C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D7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32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5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66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B5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E1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44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01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0A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2FE6FDBC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F9F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5B5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F3C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D50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EC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A0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5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48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49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90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82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79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D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54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EEBD652" w14:textId="77777777" w:rsidTr="00603B0E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72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CC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Персонифицированное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финансирование дополнительного образования детей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958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E7A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- управление 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9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43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1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86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7E74C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52DC9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E4A4A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8C9B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2E47D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85DF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603B0E" w:rsidRPr="00603B0E" w14:paraId="034E43A8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D81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9F9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092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A1F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2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1C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7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59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9B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</w:t>
            </w: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A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1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84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B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52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0A01CA9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373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86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8B7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F89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68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D1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1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B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87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9B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7D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1F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1E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8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4E03BB09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6E3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004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BA8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524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FE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F80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CE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C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99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B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E1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0B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7C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E7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603B0E" w:rsidRPr="00603B0E" w14:paraId="3BB5A5BE" w14:textId="77777777" w:rsidTr="00603B0E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4C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4D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05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06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B1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C15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EE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A65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9E4D1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FF3E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04C6A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4558C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6C4E1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FBD8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34F5460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4BE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D91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40B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C9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5A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B7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3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8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E2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95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B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AEA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CD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EB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F3DE72D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CC2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A5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0D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E63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C8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F1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1C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E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69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AC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C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C5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43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1C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57DE7E13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A42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14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DD5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8EA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37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5A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71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3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7D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0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C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54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68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63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06508A97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4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1A22E45E" w14:textId="77777777" w:rsidTr="00603B0E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4B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AF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 инфраструктуры муниципальных образовательных организаций.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24E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доступности для населения Канашского муниципального округа качественных образовательных услуг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39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960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2A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23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07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F3F57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1CC05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0B382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75D74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76297,1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D0B7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12523,3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2DDA7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3B0E" w:rsidRPr="00603B0E" w14:paraId="3D1D411B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BB85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C13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79E1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50A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A8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9F2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A3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3C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F8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00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12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81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44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10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872BD1C" w14:textId="77777777" w:rsidTr="00603B0E">
        <w:trPr>
          <w:trHeight w:val="3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F0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F230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47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F1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08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52C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30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2C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86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2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2D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F7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72482,2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42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AC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268AD44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D7EE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897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A44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1B2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51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72F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D8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9D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1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4A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6E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BB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3814,9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10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5729,9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DF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DF7EB8F" w14:textId="77777777" w:rsidTr="00603B0E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217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Муниципальной программы, увязанные с основным мероприятием 14</w:t>
            </w:r>
            <w:proofErr w:type="gramEnd"/>
          </w:p>
        </w:tc>
        <w:tc>
          <w:tcPr>
            <w:tcW w:w="98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28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учреждений, 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42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F7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0A5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26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AE1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603B0E" w:rsidRPr="00603B0E" w14:paraId="1454CDC7" w14:textId="77777777" w:rsidTr="00603B0E">
        <w:trPr>
          <w:trHeight w:val="300"/>
        </w:trPr>
        <w:tc>
          <w:tcPr>
            <w:tcW w:w="15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44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муниципальном округе»</w:t>
            </w:r>
          </w:p>
        </w:tc>
      </w:tr>
      <w:tr w:rsidR="00603B0E" w:rsidRPr="00603B0E" w14:paraId="75D302BF" w14:textId="77777777" w:rsidTr="00603B0E">
        <w:trPr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7F3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14.1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1C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(в части  модернизации инфраструктуры).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1D1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194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C8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DF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D6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4B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31D26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61129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139AB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22AF6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B0BF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B89903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1E321738" w14:textId="77777777" w:rsidTr="00603B0E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407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D2D9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CE0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FFC7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F1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FEB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4A8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54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3ED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A87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3FA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0D5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3E4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7BB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3D82F3BE" w14:textId="77777777" w:rsidTr="00603B0E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881A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0F3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36B6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9A4B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F3D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F49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8DF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314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55C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5BA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D61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ABBE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5B02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446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03B0E" w:rsidRPr="00603B0E" w14:paraId="69321DBE" w14:textId="77777777" w:rsidTr="00603B0E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8F12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979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F424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C7B8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1F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013" w14:textId="77777777" w:rsidR="00603B0E" w:rsidRPr="00603B0E" w:rsidRDefault="00603B0E" w:rsidP="0060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8BC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A5A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14F" w14:textId="77777777" w:rsidR="00603B0E" w:rsidRPr="00603B0E" w:rsidRDefault="00603B0E" w:rsidP="00603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498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CB56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6F6B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3929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92D7" w14:textId="77777777" w:rsidR="00603B0E" w:rsidRPr="00603B0E" w:rsidRDefault="00603B0E" w:rsidP="0060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06652E0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63704C8" w14:textId="77777777" w:rsidR="00E43F59" w:rsidRPr="00E43F59" w:rsidRDefault="00E43F59" w:rsidP="00E43F59">
      <w:pPr>
        <w:rPr>
          <w:sz w:val="20"/>
          <w:szCs w:val="20"/>
        </w:rPr>
        <w:sectPr w:rsidR="00E43F59" w:rsidRPr="00E43F59" w:rsidSect="00817A08"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tbl>
      <w:tblPr>
        <w:tblW w:w="4660" w:type="dxa"/>
        <w:tblInd w:w="4914" w:type="dxa"/>
        <w:tblLook w:val="0000" w:firstRow="0" w:lastRow="0" w:firstColumn="0" w:lastColumn="0" w:noHBand="0" w:noVBand="0"/>
      </w:tblPr>
      <w:tblGrid>
        <w:gridCol w:w="4660"/>
      </w:tblGrid>
      <w:tr w:rsidR="00E43F59" w:rsidRPr="00E43F59" w14:paraId="35B1A63E" w14:textId="77777777" w:rsidTr="0045622D">
        <w:trPr>
          <w:trHeight w:val="1114"/>
        </w:trPr>
        <w:tc>
          <w:tcPr>
            <w:tcW w:w="4660" w:type="dxa"/>
          </w:tcPr>
          <w:p w14:paraId="480F492C" w14:textId="77777777" w:rsidR="00565718" w:rsidRDefault="00E43F59" w:rsidP="0056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61552932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 w:rsidR="00D22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BF6C7B" w14:textId="25DCA5DD" w:rsidR="00E43F59" w:rsidRPr="00E43F59" w:rsidRDefault="00E43F59" w:rsidP="0056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образования»</w:t>
            </w:r>
          </w:p>
        </w:tc>
      </w:tr>
    </w:tbl>
    <w:p w14:paraId="62CCAAE2" w14:textId="19CFC32F" w:rsidR="00E43F59" w:rsidRPr="00E43F59" w:rsidRDefault="00E43F59" w:rsidP="00E43F5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65136650"/>
      <w:r w:rsidRPr="00E43F59">
        <w:rPr>
          <w:rFonts w:ascii="Times New Roman" w:hAnsi="Times New Roman" w:cs="Times New Roman"/>
          <w:b/>
          <w:bCs/>
          <w:sz w:val="20"/>
          <w:szCs w:val="20"/>
        </w:rPr>
        <w:t>ПАСПОРТ ПОДПРОГРАММЫ</w:t>
      </w:r>
      <w:bookmarkEnd w:id="5"/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«Создание в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5718">
        <w:rPr>
          <w:rFonts w:ascii="Times New Roman" w:hAnsi="Times New Roman" w:cs="Times New Roman"/>
          <w:b/>
          <w:bCs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Канашского </w:t>
      </w:r>
      <w:r w:rsidR="00565718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округа 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>Чувашской Республики «Развитие образования»</w:t>
      </w:r>
    </w:p>
    <w:p w14:paraId="60C47D8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E43F59" w:rsidRPr="00E43F59" w14:paraId="3A971509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D10DE03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2212D9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539EF1E" w14:textId="3BF237F2" w:rsidR="00E43F59" w:rsidRPr="00E43F59" w:rsidRDefault="00E43F59" w:rsidP="0056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Канашского 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(далее – управление образования)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43F59" w:rsidRPr="00E43F59" w14:paraId="7E192630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10ECA84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F7C1866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6C0D0DB" w14:textId="33A16F94" w:rsidR="00E43F59" w:rsidRPr="00E43F59" w:rsidRDefault="00E43F59" w:rsidP="0056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</w:t>
            </w:r>
            <w:proofErr w:type="spell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E43F59" w:rsidRPr="00E43F59" w14:paraId="040C2B71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5DB0E54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FC16EFA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ACB4B1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E43F59" w:rsidRPr="00E43F59" w14:paraId="7987FABB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1EB341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73B20DE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268A071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2036 году предусматривается достижение следующих Целевых показателей (индикаторов):</w:t>
            </w:r>
          </w:p>
          <w:p w14:paraId="12DFE6F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перевод обучающихся из зданий общеобразовательных организаций с износом 50 процентов и выше в 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общеобразовательных организациях - 0 процентов;</w:t>
            </w:r>
          </w:p>
          <w:p w14:paraId="32AB87D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E43F59" w:rsidRPr="00E43F59" w14:paraId="3BA3E4B2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AAC2C7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1FF4D65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A48F456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2019 - 2035 годы:</w:t>
            </w:r>
          </w:p>
          <w:p w14:paraId="7BD23625" w14:textId="32A3891B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1 этап - 20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 - 2025 годы;</w:t>
            </w:r>
          </w:p>
          <w:p w14:paraId="4A741E67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2 этап - 2026 - 2030 годы;</w:t>
            </w:r>
          </w:p>
          <w:p w14:paraId="63BF4416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3 этап - 2031 - 2035 годы.</w:t>
            </w:r>
          </w:p>
        </w:tc>
      </w:tr>
      <w:tr w:rsidR="00E43F59" w:rsidRPr="00E43F59" w14:paraId="6478249E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9895F4D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619D04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7575229" w14:textId="5CE65571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финансирования реализации мероприятий 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подпрограммы в 20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 xml:space="preserve">- 2025 годах составляют 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 xml:space="preserve">150000 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14:paraId="028DA412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2023 году – 50000,0 тыс. рублей;</w:t>
            </w:r>
          </w:p>
          <w:p w14:paraId="0EDBFA9E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2024 году – 100000,0 тыс. рублей;</w:t>
            </w:r>
          </w:p>
          <w:p w14:paraId="282A3C18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14:paraId="77503424" w14:textId="65118BDF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2026 - 2030 годы – 0,0 тыс.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руб.;</w:t>
            </w:r>
          </w:p>
          <w:p w14:paraId="5AED3799" w14:textId="493082AA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2031 - 2035 годы– 0,0 тыс.</w:t>
            </w:r>
            <w:r w:rsidR="0056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597ABF6C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14:paraId="550E8014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- 0,0 тыс. рублей (0,0 процента);</w:t>
            </w:r>
          </w:p>
          <w:p w14:paraId="2854640C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республиканского бюджета Чувашской Республики – 467330,3 тыс. рублей (95,7 процента), в том числе:</w:t>
            </w:r>
          </w:p>
          <w:p w14:paraId="5A8E6F57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2023 году – 47500,0 тыс. рублей;</w:t>
            </w:r>
          </w:p>
          <w:p w14:paraId="2552426F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2024 году – 95000,0 тыс. рублей;</w:t>
            </w:r>
          </w:p>
          <w:p w14:paraId="5FCB7064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14:paraId="1AA3A4E4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2026 - 2030 годы – 0,0 тыс. руб.;</w:t>
            </w:r>
          </w:p>
          <w:p w14:paraId="12F97C46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2031 - 2035 годы– 0,0 тыс. руб.</w:t>
            </w:r>
          </w:p>
          <w:p w14:paraId="08213AD0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местного бюджета – 20973,4 тыс. рублей (4,3 процента), в том числе:</w:t>
            </w:r>
          </w:p>
          <w:p w14:paraId="1DA2D04C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2023 году – 2500,0 тыс. рублей;</w:t>
            </w:r>
          </w:p>
          <w:p w14:paraId="0A1DC6C9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2024 году – 5000,0 тыс. рублей;</w:t>
            </w:r>
          </w:p>
          <w:p w14:paraId="335FB1F6" w14:textId="77777777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14:paraId="793AF2E5" w14:textId="177AFF5D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2026 - 2030 годы – 0,0 тыс.</w:t>
            </w:r>
            <w:r w:rsidR="00EA7D0C" w:rsidRPr="00AD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руб.;</w:t>
            </w:r>
          </w:p>
          <w:p w14:paraId="658534CC" w14:textId="64A34C8E" w:rsidR="00E43F59" w:rsidRPr="00AD1EE4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в 2031 - 2035 годы– 0,0 тыс.</w:t>
            </w:r>
            <w:r w:rsidR="00EA7D0C" w:rsidRPr="00AD1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EE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497339AB" w14:textId="139235CE" w:rsidR="00E43F59" w:rsidRPr="00E43F59" w:rsidRDefault="00E43F59" w:rsidP="00DE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уточняются ежегодно при формировании местного бюджета Канашского  </w:t>
            </w:r>
            <w:r w:rsidR="00DE03A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</w:tr>
      <w:tr w:rsidR="00E43F59" w:rsidRPr="00E43F59" w14:paraId="6B766F8C" w14:textId="77777777" w:rsidTr="0045622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021B6E2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871F51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6D51A80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по итогам реализации подпрограммы:</w:t>
            </w:r>
          </w:p>
          <w:p w14:paraId="5866667B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05306059" w14:textId="77777777" w:rsidR="00DE03A9" w:rsidRDefault="00DE03A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A23928" w14:textId="737278F3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Раздел 1. Приоритеты и цель подпрограммы «Создание в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03A9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округе 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>новых мест в общеобразовательных организациях в соответствии с прогнозируемой потребностью и современными условиями обучения»</w:t>
      </w:r>
    </w:p>
    <w:p w14:paraId="1F779192" w14:textId="2AA1DBE3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Целью подпрограммы является создание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DE03A9">
        <w:rPr>
          <w:rFonts w:ascii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49183FF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ходе реализации подпрограммы будут решены 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следующая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задач: 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4259D95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14:paraId="0BF3C1D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двух общеобразовательных организаций.</w:t>
      </w:r>
    </w:p>
    <w:p w14:paraId="215F0EE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56CC3CB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Целевыми показателями (индикаторами) подпрограммы являются:</w:t>
      </w:r>
    </w:p>
    <w:p w14:paraId="74420F2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число новых мест в общеобразовательных организациях;</w:t>
      </w:r>
    </w:p>
    <w:p w14:paraId="254CEAE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удельный вес численности обучающихся, занимающихся в зданиях, требующих капитального ремонта или реконструкции, в общей 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численности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обучающихся в общеобразовательных организациях;</w:t>
      </w:r>
    </w:p>
    <w:p w14:paraId="12DC19DA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14:paraId="20D87EB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14:paraId="2C80EC2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число новых мест в общеобразовательных организациях:</w:t>
      </w:r>
    </w:p>
    <w:p w14:paraId="14386AC0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- 0 мест;</w:t>
      </w:r>
    </w:p>
    <w:p w14:paraId="53640A3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- 300 мест;</w:t>
      </w:r>
    </w:p>
    <w:p w14:paraId="3FE897E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- 0 мест;</w:t>
      </w:r>
    </w:p>
    <w:p w14:paraId="5917598B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удельный вес численности обучающихся, занимающихся в зданиях, требующих капитального ремонта или реконструкции, в общей 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численности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обучающихся в общеобразовательных организациях:</w:t>
      </w:r>
    </w:p>
    <w:p w14:paraId="053031A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2023 году - 14,4 процента;</w:t>
      </w:r>
    </w:p>
    <w:p w14:paraId="24EE8BB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4,7 процентов;</w:t>
      </w:r>
    </w:p>
    <w:p w14:paraId="6E73E65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14,7 процентов;</w:t>
      </w:r>
    </w:p>
    <w:p w14:paraId="6F5799A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- 0 процентов;</w:t>
      </w:r>
    </w:p>
    <w:p w14:paraId="0EAE689F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- 0 процентов;</w:t>
      </w:r>
    </w:p>
    <w:p w14:paraId="53F0643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14:paraId="0412605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2024 году – 90,0 процента;</w:t>
      </w:r>
    </w:p>
    <w:p w14:paraId="50060CC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2025 году – 90,0 процентов;</w:t>
      </w:r>
    </w:p>
    <w:p w14:paraId="1324B96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2030 году - 100 процентов;</w:t>
      </w:r>
    </w:p>
    <w:p w14:paraId="02E8B9F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2035 году - 100 процентов.</w:t>
      </w:r>
    </w:p>
    <w:p w14:paraId="35324E7C" w14:textId="67BCBF25" w:rsidR="00E43F59" w:rsidRPr="00E43F59" w:rsidRDefault="00E43F59" w:rsidP="00DE03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65F9AF28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p w14:paraId="36C186A5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2F539C21" w14:textId="425026D6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Основное мероприятие 1. </w:t>
      </w:r>
      <w:r w:rsidRPr="00267BE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Капитальный ремонт зданий муниципальных общеобразовательных организаций 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>Чувашской Республики, муниципальных общеобразовательных организаций с целью создания новых мест.</w:t>
      </w:r>
    </w:p>
    <w:p w14:paraId="35997249" w14:textId="158C4C19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5AC21B42" w14:textId="3A3E92BA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2.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Капитальный ремонт зданий муниципальных общеобразовательных организаций, имеющих износ 50 процентов и выше.</w:t>
      </w:r>
    </w:p>
    <w:p w14:paraId="639C8A6B" w14:textId="0D8FBE18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14:paraId="077703BD" w14:textId="61C92114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3.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(приобретение) и реконструкция зданий муниципальных общеобразовательных организаций.</w:t>
      </w:r>
    </w:p>
    <w:p w14:paraId="7BD72D78" w14:textId="2D565B39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08F83D33" w14:textId="5C6E2288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4.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 </w:t>
      </w:r>
      <w:proofErr w:type="spellStart"/>
      <w:r w:rsidRPr="00267BEF">
        <w:rPr>
          <w:rFonts w:ascii="Times New Roman" w:eastAsia="Times New Roman" w:hAnsi="Times New Roman" w:cs="Times New Roman"/>
          <w:sz w:val="20"/>
          <w:szCs w:val="20"/>
        </w:rPr>
        <w:t>пристроя</w:t>
      </w:r>
      <w:proofErr w:type="spellEnd"/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- спортивного зала к зданиям муниципальных общеобразовательных организаций.</w:t>
      </w:r>
    </w:p>
    <w:p w14:paraId="36507085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lastRenderedPageBreak/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14:paraId="46F9717D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Для решения вопроса обеспеченности спортивной инфраструктурой планируется строительство спортивных залов в школах.</w:t>
      </w:r>
    </w:p>
    <w:p w14:paraId="6A8393B6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5.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 </w:t>
      </w:r>
      <w:hyperlink r:id="rId13" w:anchor="/document/5632903/entry/101" w:history="1">
        <w:r w:rsidRPr="00267BEF">
          <w:rPr>
            <w:rFonts w:ascii="Times New Roman" w:eastAsia="Times New Roman" w:hAnsi="Times New Roman" w:cs="Times New Roman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267BEF">
        <w:rPr>
          <w:rFonts w:ascii="Times New Roman" w:eastAsia="Times New Roman" w:hAnsi="Times New Roman" w:cs="Times New Roman"/>
          <w:sz w:val="20"/>
          <w:szCs w:val="20"/>
        </w:rPr>
        <w:t> общего образования.</w:t>
      </w:r>
    </w:p>
    <w:p w14:paraId="54C69C03" w14:textId="082FA67C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укрепление материально-технической базы вновь создаваемых муниципальных общеобразовательных организаций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 </w:t>
      </w:r>
      <w:hyperlink r:id="rId14" w:anchor="/document/5632903/entry/101" w:history="1">
        <w:r w:rsidRPr="00267BEF">
          <w:rPr>
            <w:rFonts w:ascii="Times New Roman" w:eastAsia="Times New Roman" w:hAnsi="Times New Roman" w:cs="Times New Roman"/>
            <w:sz w:val="20"/>
            <w:szCs w:val="20"/>
          </w:rPr>
          <w:t>федеральными государственными образовательными стандартами</w:t>
        </w:r>
      </w:hyperlink>
      <w:r w:rsidRPr="00267BEF">
        <w:rPr>
          <w:rFonts w:ascii="Times New Roman" w:eastAsia="Times New Roman" w:hAnsi="Times New Roman" w:cs="Times New Roman"/>
          <w:sz w:val="20"/>
          <w:szCs w:val="20"/>
        </w:rPr>
        <w:t> общего образования.</w:t>
      </w:r>
    </w:p>
    <w:p w14:paraId="625BF255" w14:textId="77777777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Основное мероприятие 6.</w:t>
      </w:r>
      <w:r w:rsidRPr="00267BEF">
        <w:rPr>
          <w:rFonts w:ascii="Times New Roman" w:eastAsia="Times New Roman" w:hAnsi="Times New Roman" w:cs="Times New Roman"/>
          <w:sz w:val="20"/>
          <w:szCs w:val="20"/>
        </w:rPr>
        <w:t xml:space="preserve"> Реализация отдельных мероприятий регионального проекта "Современная школа".</w:t>
      </w:r>
    </w:p>
    <w:p w14:paraId="7C6C9F83" w14:textId="0CA46132" w:rsidR="00267BEF" w:rsidRPr="00267BEF" w:rsidRDefault="00267BEF" w:rsidP="00267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BEF">
        <w:rPr>
          <w:rFonts w:ascii="Times New Roman" w:eastAsia="Times New Roman" w:hAnsi="Times New Roman" w:cs="Times New Roman"/>
          <w:sz w:val="20"/>
          <w:szCs w:val="20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14:paraId="28BA2D36" w14:textId="4A2AF9C9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7BEF">
        <w:rPr>
          <w:rFonts w:ascii="Times New Roman" w:hAnsi="Times New Roman" w:cs="Times New Roman"/>
          <w:sz w:val="20"/>
          <w:szCs w:val="20"/>
        </w:rPr>
        <w:t>Подпрограмма реализуется в период с 20</w:t>
      </w:r>
      <w:r w:rsidR="00DE03A9">
        <w:rPr>
          <w:rFonts w:ascii="Times New Roman" w:hAnsi="Times New Roman" w:cs="Times New Roman"/>
          <w:sz w:val="20"/>
          <w:szCs w:val="20"/>
        </w:rPr>
        <w:t>23</w:t>
      </w:r>
      <w:r w:rsidRPr="00267BEF">
        <w:rPr>
          <w:rFonts w:ascii="Times New Roman" w:hAnsi="Times New Roman" w:cs="Times New Roman"/>
          <w:sz w:val="20"/>
          <w:szCs w:val="20"/>
        </w:rPr>
        <w:t xml:space="preserve"> по 2035 год в три этапа:</w:t>
      </w:r>
    </w:p>
    <w:p w14:paraId="09653195" w14:textId="1A5CBDDE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1 этап - 20</w:t>
      </w:r>
      <w:r w:rsidR="00DE03A9">
        <w:rPr>
          <w:rFonts w:ascii="Times New Roman" w:hAnsi="Times New Roman" w:cs="Times New Roman"/>
          <w:sz w:val="20"/>
          <w:szCs w:val="20"/>
        </w:rPr>
        <w:t>23</w:t>
      </w:r>
      <w:r w:rsidRPr="00E43F59">
        <w:rPr>
          <w:rFonts w:ascii="Times New Roman" w:hAnsi="Times New Roman" w:cs="Times New Roman"/>
          <w:sz w:val="20"/>
          <w:szCs w:val="20"/>
        </w:rPr>
        <w:t> - 2025 годы;</w:t>
      </w:r>
    </w:p>
    <w:p w14:paraId="0A2BE71E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2 этап - 2026 - 2030 годы;</w:t>
      </w:r>
    </w:p>
    <w:p w14:paraId="514E100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3 этап - 2031 - 2035 годы.</w:t>
      </w:r>
    </w:p>
    <w:p w14:paraId="3ACA1491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7583DCB5" w14:textId="77777777" w:rsidR="00E43F59" w:rsidRPr="00D22A38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подпрограммы осуществляется за счет средств федерального бюджета, </w:t>
      </w:r>
      <w:r w:rsidRPr="00D22A38">
        <w:rPr>
          <w:rFonts w:ascii="Times New Roman" w:hAnsi="Times New Roman" w:cs="Times New Roman"/>
          <w:sz w:val="20"/>
          <w:szCs w:val="20"/>
        </w:rPr>
        <w:t>республиканского бюджета Чувашской Республики, местного бюджета и внебюджетных источников.</w:t>
      </w:r>
    </w:p>
    <w:p w14:paraId="5EB70A62" w14:textId="7DB6FA38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22A38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</w:t>
      </w:r>
      <w:r w:rsidR="00DE03A9">
        <w:rPr>
          <w:rFonts w:ascii="Times New Roman" w:hAnsi="Times New Roman" w:cs="Times New Roman"/>
          <w:sz w:val="20"/>
          <w:szCs w:val="20"/>
        </w:rPr>
        <w:t>23</w:t>
      </w:r>
      <w:r w:rsidRPr="00D22A38">
        <w:rPr>
          <w:rFonts w:ascii="Times New Roman" w:hAnsi="Times New Roman" w:cs="Times New Roman"/>
          <w:sz w:val="20"/>
          <w:szCs w:val="20"/>
        </w:rPr>
        <w:t xml:space="preserve"> - 2025 годах составит </w:t>
      </w:r>
      <w:r w:rsidR="00D22A38" w:rsidRPr="00D22A38">
        <w:rPr>
          <w:rFonts w:ascii="Times New Roman" w:hAnsi="Times New Roman" w:cs="Times New Roman"/>
          <w:sz w:val="20"/>
          <w:szCs w:val="20"/>
        </w:rPr>
        <w:t>238889,6</w:t>
      </w:r>
      <w:r w:rsidRPr="00D22A38">
        <w:rPr>
          <w:rFonts w:ascii="Times New Roman" w:hAnsi="Times New Roman" w:cs="Times New Roman"/>
          <w:sz w:val="20"/>
          <w:szCs w:val="20"/>
        </w:rPr>
        <w:t xml:space="preserve"> тыс. рублей, в том числе за счет </w:t>
      </w:r>
      <w:r w:rsidRPr="00CA7814">
        <w:rPr>
          <w:rFonts w:ascii="Times New Roman" w:hAnsi="Times New Roman" w:cs="Times New Roman"/>
          <w:sz w:val="20"/>
          <w:szCs w:val="20"/>
        </w:rPr>
        <w:t>средств:</w:t>
      </w:r>
    </w:p>
    <w:p w14:paraId="2F162A8B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федерального бюджета – 0,0 тыс. рублей;</w:t>
      </w:r>
    </w:p>
    <w:p w14:paraId="006AE147" w14:textId="44D54058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</w:t>
      </w:r>
      <w:proofErr w:type="gramStart"/>
      <w:r w:rsidRPr="00CA7814">
        <w:rPr>
          <w:rFonts w:ascii="Times New Roman" w:hAnsi="Times New Roman" w:cs="Times New Roman"/>
          <w:sz w:val="20"/>
          <w:szCs w:val="20"/>
        </w:rPr>
        <w:t>–т</w:t>
      </w:r>
      <w:proofErr w:type="gramEnd"/>
      <w:r w:rsidRPr="00CA7814">
        <w:rPr>
          <w:rFonts w:ascii="Times New Roman" w:hAnsi="Times New Roman" w:cs="Times New Roman"/>
          <w:sz w:val="20"/>
          <w:szCs w:val="20"/>
        </w:rPr>
        <w:t>ыс. рублей;</w:t>
      </w:r>
    </w:p>
    <w:p w14:paraId="1F511EE9" w14:textId="44124251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местного бюджета </w:t>
      </w:r>
      <w:proofErr w:type="gramStart"/>
      <w:r w:rsidR="00D22A38" w:rsidRPr="00CA7814">
        <w:rPr>
          <w:rFonts w:ascii="Times New Roman" w:hAnsi="Times New Roman" w:cs="Times New Roman"/>
          <w:sz w:val="20"/>
          <w:szCs w:val="20"/>
        </w:rPr>
        <w:t>–</w:t>
      </w:r>
      <w:r w:rsidRPr="00CA7814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CA7814">
        <w:rPr>
          <w:rFonts w:ascii="Times New Roman" w:hAnsi="Times New Roman" w:cs="Times New Roman"/>
          <w:sz w:val="20"/>
          <w:szCs w:val="20"/>
        </w:rPr>
        <w:t>ыс. рублей;</w:t>
      </w:r>
    </w:p>
    <w:p w14:paraId="061B9A61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внебюджетных источников – 0,0 тыс. рублей.</w:t>
      </w:r>
    </w:p>
    <w:p w14:paraId="6BFE3006" w14:textId="519DF656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1 этапе (в 20</w:t>
      </w:r>
      <w:r w:rsidR="00DE03A9">
        <w:rPr>
          <w:rFonts w:ascii="Times New Roman" w:hAnsi="Times New Roman" w:cs="Times New Roman"/>
          <w:sz w:val="20"/>
          <w:szCs w:val="20"/>
        </w:rPr>
        <w:t>23</w:t>
      </w:r>
      <w:r w:rsidRPr="00CA7814">
        <w:rPr>
          <w:rFonts w:ascii="Times New Roman" w:hAnsi="Times New Roman" w:cs="Times New Roman"/>
          <w:sz w:val="20"/>
          <w:szCs w:val="20"/>
        </w:rPr>
        <w:t xml:space="preserve"> - 2025 годах) составит </w:t>
      </w:r>
      <w:r w:rsidR="00DE03A9">
        <w:rPr>
          <w:rFonts w:ascii="Times New Roman" w:hAnsi="Times New Roman" w:cs="Times New Roman"/>
          <w:sz w:val="20"/>
          <w:szCs w:val="20"/>
        </w:rPr>
        <w:t>150000</w:t>
      </w:r>
      <w:r w:rsidR="00D22A38" w:rsidRPr="00CA7814">
        <w:rPr>
          <w:rFonts w:ascii="Times New Roman" w:hAnsi="Times New Roman" w:cs="Times New Roman"/>
          <w:sz w:val="20"/>
          <w:szCs w:val="20"/>
        </w:rPr>
        <w:t> </w:t>
      </w:r>
      <w:r w:rsidRPr="00CA7814">
        <w:rPr>
          <w:rFonts w:ascii="Times New Roman" w:hAnsi="Times New Roman" w:cs="Times New Roman"/>
          <w:sz w:val="20"/>
          <w:szCs w:val="20"/>
        </w:rPr>
        <w:t>тыс. рублей, в том числе:</w:t>
      </w:r>
    </w:p>
    <w:p w14:paraId="6E015362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2023 году – 50000,0 тыс. рублей;</w:t>
      </w:r>
    </w:p>
    <w:p w14:paraId="43E8D681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2024 году – 100000,0 тыс. рублей;</w:t>
      </w:r>
    </w:p>
    <w:p w14:paraId="5679EF19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14:paraId="1ED682ED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из них средства:</w:t>
      </w:r>
    </w:p>
    <w:p w14:paraId="1930A4A7" w14:textId="0180B8CC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</w:t>
      </w:r>
      <w:r w:rsidR="00CA7814" w:rsidRPr="00CA7814">
        <w:rPr>
          <w:rFonts w:ascii="Times New Roman" w:hAnsi="Times New Roman" w:cs="Times New Roman"/>
          <w:sz w:val="20"/>
          <w:szCs w:val="20"/>
        </w:rPr>
        <w:t>–</w:t>
      </w:r>
      <w:r w:rsidR="00DE03A9">
        <w:rPr>
          <w:rFonts w:ascii="Times New Roman" w:hAnsi="Times New Roman" w:cs="Times New Roman"/>
          <w:sz w:val="20"/>
          <w:szCs w:val="20"/>
        </w:rPr>
        <w:t>150000</w:t>
      </w:r>
      <w:r w:rsidRPr="00CA7814">
        <w:rPr>
          <w:rFonts w:ascii="Times New Roman" w:hAnsi="Times New Roman" w:cs="Times New Roman"/>
          <w:sz w:val="20"/>
          <w:szCs w:val="20"/>
        </w:rPr>
        <w:t>тыс. рублей (95,7 процента), в том числе:</w:t>
      </w:r>
    </w:p>
    <w:p w14:paraId="176DDF62" w14:textId="5C5AAEF3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2023 году –0 тыс. рублей;</w:t>
      </w:r>
    </w:p>
    <w:p w14:paraId="6D1F75BC" w14:textId="1840EE53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2024 году – </w:t>
      </w:r>
      <w:r w:rsidR="00CA7814" w:rsidRPr="00CA7814">
        <w:rPr>
          <w:rFonts w:ascii="Times New Roman" w:hAnsi="Times New Roman" w:cs="Times New Roman"/>
          <w:sz w:val="20"/>
          <w:szCs w:val="20"/>
        </w:rPr>
        <w:t>47500</w:t>
      </w:r>
      <w:r w:rsidRPr="00CA7814">
        <w:rPr>
          <w:rFonts w:ascii="Times New Roman" w:hAnsi="Times New Roman" w:cs="Times New Roman"/>
          <w:sz w:val="20"/>
          <w:szCs w:val="20"/>
        </w:rPr>
        <w:t>,0 тыс. рублей;</w:t>
      </w:r>
    </w:p>
    <w:p w14:paraId="6AF4A3E8" w14:textId="3E8DA01B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в 2025 году - </w:t>
      </w:r>
      <w:r w:rsidR="00CA7814" w:rsidRPr="00CA7814">
        <w:rPr>
          <w:rFonts w:ascii="Times New Roman" w:hAnsi="Times New Roman" w:cs="Times New Roman"/>
          <w:sz w:val="20"/>
          <w:szCs w:val="20"/>
        </w:rPr>
        <w:t>95000</w:t>
      </w:r>
      <w:r w:rsidRPr="00CA7814">
        <w:rPr>
          <w:rFonts w:ascii="Times New Roman" w:hAnsi="Times New Roman" w:cs="Times New Roman"/>
          <w:sz w:val="20"/>
          <w:szCs w:val="20"/>
        </w:rPr>
        <w:t> тыс. рублей;</w:t>
      </w:r>
    </w:p>
    <w:p w14:paraId="4640E9CD" w14:textId="66045E04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 xml:space="preserve">местного бюджета – </w:t>
      </w:r>
      <w:r w:rsidR="00DE03A9">
        <w:rPr>
          <w:rFonts w:ascii="Times New Roman" w:hAnsi="Times New Roman" w:cs="Times New Roman"/>
          <w:sz w:val="20"/>
          <w:szCs w:val="20"/>
        </w:rPr>
        <w:t>142500</w:t>
      </w:r>
      <w:r w:rsidR="00CA7814" w:rsidRPr="00CA7814">
        <w:rPr>
          <w:rFonts w:ascii="Times New Roman" w:hAnsi="Times New Roman" w:cs="Times New Roman"/>
          <w:sz w:val="20"/>
          <w:szCs w:val="20"/>
        </w:rPr>
        <w:t xml:space="preserve"> </w:t>
      </w:r>
      <w:r w:rsidRPr="00CA7814">
        <w:rPr>
          <w:rFonts w:ascii="Times New Roman" w:hAnsi="Times New Roman" w:cs="Times New Roman"/>
          <w:sz w:val="20"/>
          <w:szCs w:val="20"/>
        </w:rPr>
        <w:t> тыс. рублей (4,3 процента), в том числе:</w:t>
      </w:r>
    </w:p>
    <w:p w14:paraId="52D70040" w14:textId="633AC21A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2023 году –</w:t>
      </w:r>
      <w:r w:rsidR="00CA7814" w:rsidRPr="00CA7814">
        <w:rPr>
          <w:rFonts w:ascii="Times New Roman" w:hAnsi="Times New Roman" w:cs="Times New Roman"/>
          <w:sz w:val="20"/>
          <w:szCs w:val="20"/>
        </w:rPr>
        <w:t xml:space="preserve"> </w:t>
      </w:r>
      <w:r w:rsidRPr="00CA7814">
        <w:rPr>
          <w:rFonts w:ascii="Times New Roman" w:hAnsi="Times New Roman" w:cs="Times New Roman"/>
          <w:sz w:val="20"/>
          <w:szCs w:val="20"/>
        </w:rPr>
        <w:t>0 тыс. рублей;</w:t>
      </w:r>
    </w:p>
    <w:p w14:paraId="5F110BB7" w14:textId="77777777" w:rsidR="00CA7814" w:rsidRPr="00CA7814" w:rsidRDefault="00CA7814" w:rsidP="00CA781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2024 году – 47500,0 тыс. рублей;</w:t>
      </w:r>
    </w:p>
    <w:p w14:paraId="2BFB4F70" w14:textId="77777777" w:rsidR="00CA7814" w:rsidRPr="00CA7814" w:rsidRDefault="00CA7814" w:rsidP="00CA781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в 2025 году - 95000 тыс. рублей;</w:t>
      </w:r>
    </w:p>
    <w:p w14:paraId="223B25D3" w14:textId="77777777" w:rsidR="00E43F59" w:rsidRPr="00CA7814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2 этапе (в 2026 - 2030 годах) составит 0,0 тыс. рублей;</w:t>
      </w:r>
    </w:p>
    <w:p w14:paraId="5226E3B9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7814">
        <w:rPr>
          <w:rFonts w:ascii="Times New Roman" w:hAnsi="Times New Roman" w:cs="Times New Roman"/>
          <w:sz w:val="20"/>
          <w:szCs w:val="20"/>
        </w:rPr>
        <w:t>Прогнозируемый объем финансирования подпрограммы на 3 этапе (в 2031 - 2035 годах) составит 0,0 тыс. рублей;</w:t>
      </w:r>
    </w:p>
    <w:p w14:paraId="38FB0267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Ресурсное обеспечение реализации подпрограммы за счет всех источников финансирования приведено в приложении № 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уровней.</w:t>
      </w:r>
    </w:p>
    <w:p w14:paraId="10980D3A" w14:textId="77777777" w:rsidR="00E43F59" w:rsidRPr="00E43F59" w:rsidRDefault="00E43F59" w:rsidP="00E43F59">
      <w:pPr>
        <w:rPr>
          <w:sz w:val="20"/>
          <w:szCs w:val="20"/>
        </w:rPr>
      </w:pPr>
    </w:p>
    <w:p w14:paraId="34401B73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43F59" w:rsidRPr="00E43F59" w:rsidSect="009247D7">
          <w:pgSz w:w="11906" w:h="16838"/>
          <w:pgMar w:top="567" w:right="424" w:bottom="426" w:left="993" w:header="708" w:footer="708" w:gutter="0"/>
          <w:cols w:space="708"/>
          <w:docGrid w:linePitch="360"/>
        </w:sectPr>
      </w:pPr>
    </w:p>
    <w:p w14:paraId="258B7BED" w14:textId="00C5B1BD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 w:rsidR="00267BEF">
        <w:rPr>
          <w:rFonts w:ascii="Times New Roman" w:hAnsi="Times New Roman" w:cs="Times New Roman"/>
          <w:bCs/>
          <w:sz w:val="20"/>
          <w:szCs w:val="20"/>
        </w:rPr>
        <w:t>1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</w:r>
      <w:bookmarkStart w:id="6" w:name="_Hlk65243527"/>
      <w:r w:rsidRPr="00E43F59">
        <w:rPr>
          <w:rFonts w:ascii="Times New Roman" w:hAnsi="Times New Roman" w:cs="Times New Roman"/>
          <w:bCs/>
          <w:sz w:val="20"/>
          <w:szCs w:val="20"/>
        </w:rPr>
        <w:t xml:space="preserve">к подпрограмме «Создание в </w:t>
      </w:r>
      <w:proofErr w:type="spellStart"/>
      <w:r w:rsidRPr="00E43F59">
        <w:rPr>
          <w:rFonts w:ascii="Times New Roman" w:hAnsi="Times New Roman" w:cs="Times New Roman"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1052">
        <w:rPr>
          <w:rFonts w:ascii="Times New Roman" w:hAnsi="Times New Roman" w:cs="Times New Roman"/>
          <w:bCs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bCs/>
          <w:sz w:val="20"/>
          <w:szCs w:val="20"/>
        </w:rPr>
        <w:t xml:space="preserve"> новых мест в общеобразовательных организациях</w:t>
      </w:r>
      <w:r w:rsidRPr="00E43F59">
        <w:rPr>
          <w:rFonts w:ascii="Times New Roman" w:hAnsi="Times New Roman" w:cs="Times New Roman"/>
          <w:bCs/>
          <w:sz w:val="20"/>
          <w:szCs w:val="20"/>
        </w:rPr>
        <w:br/>
        <w:t>в соответствии с прогнозируемой потребностью и современными условиями обучения»  муниципальной программы «Развитие образования»</w:t>
      </w:r>
    </w:p>
    <w:bookmarkEnd w:id="6"/>
    <w:p w14:paraId="731DFC86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06DA12E" w14:textId="55BA0E41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«Создание в </w:t>
      </w:r>
      <w:proofErr w:type="spellStart"/>
      <w:r w:rsidRPr="00E43F59">
        <w:rPr>
          <w:rFonts w:ascii="Times New Roman" w:hAnsi="Times New Roman" w:cs="Times New Roman"/>
          <w:b/>
          <w:bCs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1052">
        <w:rPr>
          <w:rFonts w:ascii="Times New Roman" w:hAnsi="Times New Roman" w:cs="Times New Roman"/>
          <w:b/>
          <w:bCs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 xml:space="preserve"> мест в общеобразовательных организациях в соответствии с прогнозируемой потребностью и современными условиями обучения» муниципальной программы «Развитие образования» за счет всех источников финансирования</w:t>
      </w:r>
    </w:p>
    <w:p w14:paraId="68CD4F54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84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3403"/>
        <w:gridCol w:w="1842"/>
        <w:gridCol w:w="992"/>
        <w:gridCol w:w="709"/>
        <w:gridCol w:w="452"/>
        <w:gridCol w:w="540"/>
        <w:gridCol w:w="709"/>
        <w:gridCol w:w="1275"/>
        <w:gridCol w:w="938"/>
        <w:gridCol w:w="993"/>
        <w:gridCol w:w="567"/>
        <w:gridCol w:w="709"/>
        <w:gridCol w:w="709"/>
        <w:gridCol w:w="851"/>
        <w:gridCol w:w="2234"/>
      </w:tblGrid>
      <w:tr w:rsidR="00FF1052" w:rsidRPr="00D130EB" w14:paraId="224C1E9E" w14:textId="77777777" w:rsidTr="00D130EB">
        <w:trPr>
          <w:gridAfter w:val="2"/>
          <w:wAfter w:w="3085" w:type="dxa"/>
          <w:trHeight w:val="71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09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F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Канашского района Чувашской Республики (основного мероприятия, мероприятия)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E5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05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64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3C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AD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FF1052" w:rsidRPr="00D130EB" w14:paraId="14D6ECBF" w14:textId="77777777" w:rsidTr="00D130EB">
        <w:trPr>
          <w:gridAfter w:val="2"/>
          <w:wAfter w:w="3085" w:type="dxa"/>
          <w:trHeight w:val="15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230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DD84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083E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EC97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44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96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B4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0D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под-группа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ED12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ADB" w14:textId="4F9B2569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9B2" w14:textId="57415553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5BE" w14:textId="5D6D6222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6B7" w14:textId="5789F0DD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8945" w14:textId="61EA2D71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FF1052" w:rsidRPr="00D130EB" w14:paraId="5710DCC6" w14:textId="77777777" w:rsidTr="00D130EB">
        <w:trPr>
          <w:gridAfter w:val="2"/>
          <w:wAfter w:w="3085" w:type="dxa"/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E7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B0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AA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81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8E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03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BD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26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B9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8D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A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27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4F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A1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F1052" w:rsidRPr="00D130EB" w14:paraId="3C0C03DA" w14:textId="77777777" w:rsidTr="00D130EB">
        <w:trPr>
          <w:gridAfter w:val="2"/>
          <w:wAfter w:w="3085" w:type="dxa"/>
          <w:trHeight w:val="300"/>
        </w:trPr>
        <w:tc>
          <w:tcPr>
            <w:tcW w:w="15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1FE" w14:textId="6F54C992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Цель "Создание в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Канашском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</w:t>
            </w:r>
            <w:r w:rsidR="00570DE9"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муниципальном округе</w:t>
            </w: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FF1052" w:rsidRPr="00D130EB" w14:paraId="4DB8704B" w14:textId="77777777" w:rsidTr="00D130EB">
        <w:trPr>
          <w:gridAfter w:val="2"/>
          <w:wAfter w:w="3085" w:type="dxa"/>
          <w:trHeight w:val="23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F3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D0E" w14:textId="1D01EB91" w:rsidR="00FF1052" w:rsidRPr="00D130EB" w:rsidRDefault="00FF1052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«Создание в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Канашском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70DE9"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муниципальном округе</w:t>
            </w: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новых мест в общеобразовательных </w:t>
            </w:r>
            <w:r w:rsidR="00570DE9"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9A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D42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4B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81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B1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E0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47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83C" w14:textId="67BEB21F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B1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9C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F9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D549" w14:textId="57C2A1AB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1052" w:rsidRPr="00D130EB" w14:paraId="421F3CB0" w14:textId="77777777" w:rsidTr="00D130EB">
        <w:trPr>
          <w:gridAfter w:val="2"/>
          <w:wAfter w:w="3085" w:type="dxa"/>
          <w:trHeight w:val="2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D15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E51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3266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5F40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FF2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4F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59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FF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94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7D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84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51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5E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4810" w14:textId="6D435139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1052" w:rsidRPr="00D130EB" w14:paraId="18D65636" w14:textId="77777777" w:rsidTr="00D130EB">
        <w:trPr>
          <w:gridAfter w:val="2"/>
          <w:wAfter w:w="3085" w:type="dxa"/>
          <w:trHeight w:val="37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0DCB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0721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436B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562E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BA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93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935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68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AF1" w14:textId="7858A11E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5B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21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B1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73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D6D2" w14:textId="00A0F78D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F1052" w:rsidRPr="00D130EB" w14:paraId="65F26D7F" w14:textId="77777777" w:rsidTr="00D130EB">
        <w:trPr>
          <w:gridAfter w:val="2"/>
          <w:wAfter w:w="3085" w:type="dxa"/>
          <w:trHeight w:val="37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D2C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CBA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391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F3A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DD5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572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3F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8D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B7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F01" w14:textId="7373F172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B36" w14:textId="77F7B23B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E94" w14:textId="0DF17B3E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630" w14:textId="37C18CAB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41C8" w14:textId="173E5883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F1052" w:rsidRPr="00D130EB" w14:paraId="1F449CDE" w14:textId="77777777" w:rsidTr="00D130EB">
        <w:trPr>
          <w:gridAfter w:val="2"/>
          <w:wAfter w:w="3085" w:type="dxa"/>
          <w:trHeight w:val="33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5E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1A1" w14:textId="7D192A79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Капитальный ремонт зданий муниципальных общеобразовательных организаций 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целью создания новых мест.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5A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A7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2F2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6F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5C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8E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CF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79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3A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7A5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04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DB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F1052" w:rsidRPr="00D130EB" w14:paraId="37CD346C" w14:textId="77777777" w:rsidTr="00D130EB">
        <w:trPr>
          <w:gridAfter w:val="2"/>
          <w:wAfter w:w="3085" w:type="dxa"/>
          <w:trHeight w:val="2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E5A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4408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CFBB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731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01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FB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91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96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8C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3B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93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33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F4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51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F1052" w:rsidRPr="00D130EB" w14:paraId="2D3B63BD" w14:textId="77777777" w:rsidTr="00D130EB">
        <w:trPr>
          <w:gridAfter w:val="2"/>
          <w:wAfter w:w="3085" w:type="dxa"/>
          <w:trHeight w:val="43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EA73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2819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D9E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DE1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E4C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DD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9B2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8A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A72" w14:textId="6522D493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A5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57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1D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2E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22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F1052" w:rsidRPr="00D130EB" w14:paraId="4A173747" w14:textId="77777777" w:rsidTr="00D130EB">
        <w:trPr>
          <w:gridAfter w:val="2"/>
          <w:wAfter w:w="3085" w:type="dxa"/>
          <w:trHeight w:val="29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1556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6F9D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F0A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6C6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97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D5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24C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03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08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30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9F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C5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93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68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F1052" w:rsidRPr="00D130EB" w14:paraId="66A33C77" w14:textId="77777777" w:rsidTr="00D130EB">
        <w:trPr>
          <w:gridAfter w:val="2"/>
          <w:wAfter w:w="3085" w:type="dxa"/>
          <w:trHeight w:val="30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8C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Целевые </w:t>
            </w: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показатели (индикаторы) подпрограммы (Муниципальной программы), увязанные с основным мероприятием 1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47D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Число новых мест в общеобразовательных организациях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E92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B29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819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1F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AF3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1052" w:rsidRPr="00D130EB" w14:paraId="246DB5B5" w14:textId="77777777" w:rsidTr="00D130EB">
        <w:trPr>
          <w:gridAfter w:val="2"/>
          <w:wAfter w:w="3085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9DFD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B6F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390D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B17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107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A6E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28B5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1052" w:rsidRPr="00D130EB" w14:paraId="4BDD0761" w14:textId="77777777" w:rsidTr="00D130EB">
        <w:trPr>
          <w:gridAfter w:val="2"/>
          <w:wAfter w:w="3085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473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758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5B2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EFF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D088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E56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346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1052" w:rsidRPr="00D130EB" w14:paraId="7866AB70" w14:textId="77777777" w:rsidTr="00D130EB">
        <w:trPr>
          <w:gridAfter w:val="2"/>
          <w:wAfter w:w="3085" w:type="dxa"/>
          <w:trHeight w:val="5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6144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53E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численности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обучающихся в общеобразовательных организациях,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BBD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980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CAA5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DDF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47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1052" w:rsidRPr="00D130EB" w14:paraId="025CFCFA" w14:textId="77777777" w:rsidTr="00D130EB">
        <w:trPr>
          <w:gridAfter w:val="2"/>
          <w:wAfter w:w="3085" w:type="dxa"/>
          <w:trHeight w:val="4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1AC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523C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численности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обучающихся в общеобразовательных организациях,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9DF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E23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883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61D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A0B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1052" w:rsidRPr="00D130EB" w14:paraId="74DD44CC" w14:textId="77777777" w:rsidTr="00D130EB">
        <w:trPr>
          <w:gridAfter w:val="2"/>
          <w:wAfter w:w="3085" w:type="dxa"/>
          <w:trHeight w:val="300"/>
        </w:trPr>
        <w:tc>
          <w:tcPr>
            <w:tcW w:w="15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EB0" w14:textId="1A5072AD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Цель "Создание в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Канашском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</w:t>
            </w:r>
            <w:r w:rsidR="00570DE9"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муниципальном округе</w:t>
            </w: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FF1052" w:rsidRPr="00D130EB" w14:paraId="11407808" w14:textId="77777777" w:rsidTr="00D130EB">
        <w:trPr>
          <w:gridAfter w:val="2"/>
          <w:wAfter w:w="3085" w:type="dxa"/>
          <w:trHeight w:val="25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54D" w14:textId="77777777" w:rsidR="00FF1052" w:rsidRPr="00D130EB" w:rsidRDefault="00FF1052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A17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зданий муниципальных общеобразовательных организаций, имеющих износ 50 процентов и выше.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C8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D2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D5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92E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CE4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CA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00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CB9" w14:textId="48E54F2B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568" w14:textId="47FF76C3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EE5" w14:textId="63209CA4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12F" w14:textId="542812D5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288A" w14:textId="2067549D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F1052" w:rsidRPr="00D130EB" w14:paraId="6AF73680" w14:textId="77777777" w:rsidTr="00D130EB">
        <w:trPr>
          <w:gridAfter w:val="2"/>
          <w:wAfter w:w="3085" w:type="dxa"/>
          <w:trHeight w:val="2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EA89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EE5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A8B7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3FEF" w14:textId="77777777" w:rsidR="00FF1052" w:rsidRPr="00D130EB" w:rsidRDefault="00FF1052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A4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A3F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C4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6CB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0E3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099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6E6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CD0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771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F4A" w14:textId="77777777" w:rsidR="00FF1052" w:rsidRPr="00D130EB" w:rsidRDefault="00FF1052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45430FAF" w14:textId="77777777" w:rsidTr="00D130EB">
        <w:trPr>
          <w:gridAfter w:val="2"/>
          <w:wAfter w:w="3085" w:type="dxa"/>
          <w:trHeight w:val="51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0DE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BB9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AF58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C4F8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DA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3A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A5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Ц740211660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A6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5CC" w14:textId="1B4C1FE8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E6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B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38536,6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B4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89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FE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50B6A20D" w14:textId="77777777" w:rsidTr="00D130EB">
        <w:trPr>
          <w:gridAfter w:val="2"/>
          <w:wAfter w:w="3085" w:type="dxa"/>
          <w:trHeight w:val="5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988C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02E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71A4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7CBD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88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C7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DF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Ц740211660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17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82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17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DC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D7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40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01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11ABC587" w14:textId="77777777" w:rsidTr="00D130EB">
        <w:trPr>
          <w:gridAfter w:val="2"/>
          <w:wAfter w:w="3085" w:type="dxa"/>
          <w:trHeight w:val="98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0B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FA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36A" w14:textId="106C9B31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E5D" w14:textId="26EF225A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C25" w14:textId="537B612E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06C" w14:textId="62A4AEE2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35ED" w14:textId="62D5F582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147D2F" w:rsidRPr="00D130EB" w14:paraId="012FD90B" w14:textId="77777777" w:rsidTr="00D130EB">
        <w:trPr>
          <w:gridAfter w:val="2"/>
          <w:wAfter w:w="3085" w:type="dxa"/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49E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A3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обучающихся в общеобразовательных организациях,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DDE" w14:textId="6FAC82D9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EFC" w14:textId="44C74DC2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25F" w14:textId="496E0912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4D8" w14:textId="5C36C984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69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</w:tr>
      <w:tr w:rsidR="00147D2F" w:rsidRPr="00D130EB" w14:paraId="3ABEB935" w14:textId="77777777" w:rsidTr="00D130EB">
        <w:trPr>
          <w:gridAfter w:val="2"/>
          <w:wAfter w:w="3085" w:type="dxa"/>
          <w:trHeight w:val="300"/>
        </w:trPr>
        <w:tc>
          <w:tcPr>
            <w:tcW w:w="15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7F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Цель "Создание в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Канашском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147D2F" w:rsidRPr="00D130EB" w14:paraId="008DBC5B" w14:textId="77777777" w:rsidTr="00D130EB">
        <w:trPr>
          <w:gridAfter w:val="2"/>
          <w:wAfter w:w="3085" w:type="dxa"/>
          <w:trHeight w:val="26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27E" w14:textId="77777777" w:rsidR="00147D2F" w:rsidRPr="00D130EB" w:rsidRDefault="00147D2F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3.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1D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 (приобретение) и реконструкция зданий муниципальных общеобразовательных организаций.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4A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A6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09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9E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D4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51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3A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55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8B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10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D4E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B8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78EC792B" w14:textId="77777777" w:rsidTr="00D130EB">
        <w:trPr>
          <w:gridAfter w:val="2"/>
          <w:wAfter w:w="3085" w:type="dxa"/>
          <w:trHeight w:val="50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A169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56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268C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897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CA49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D58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CA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0E61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575" w14:textId="77777777" w:rsidR="00147D2F" w:rsidRPr="00D130EB" w:rsidRDefault="00147D2F" w:rsidP="00D1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F0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9E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99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A0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67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3F06E833" w14:textId="77777777" w:rsidTr="00D130EB">
        <w:trPr>
          <w:gridAfter w:val="2"/>
          <w:wAfter w:w="3085" w:type="dxa"/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55D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0E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6E9B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2EB6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E67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D4C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4B0D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2809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3EA" w14:textId="25DF740B" w:rsidR="00147D2F" w:rsidRPr="00D130EB" w:rsidRDefault="00147D2F" w:rsidP="00D1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F4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C8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F6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4E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75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426F2356" w14:textId="77777777" w:rsidTr="00D130EB">
        <w:trPr>
          <w:gridAfter w:val="2"/>
          <w:wAfter w:w="3085" w:type="dxa"/>
          <w:trHeight w:val="3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B6C9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F0B9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A96C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614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6AF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4590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873E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EE0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9B1" w14:textId="77777777" w:rsidR="00147D2F" w:rsidRPr="00D130EB" w:rsidRDefault="00147D2F" w:rsidP="00D1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54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A6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A0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3B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84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1603533B" w14:textId="77777777" w:rsidTr="00D130EB">
        <w:trPr>
          <w:gridAfter w:val="2"/>
          <w:wAfter w:w="3085" w:type="dxa"/>
          <w:trHeight w:val="18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819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9B07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EFB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8F1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238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9E4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C660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33B6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0A2" w14:textId="77777777" w:rsidR="00147D2F" w:rsidRPr="00D130EB" w:rsidRDefault="00147D2F" w:rsidP="00D1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47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18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36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14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685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77A3F4DE" w14:textId="77777777" w:rsidTr="00D130EB">
        <w:trPr>
          <w:gridAfter w:val="2"/>
          <w:wAfter w:w="3085" w:type="dxa"/>
          <w:trHeight w:val="3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D30" w14:textId="77777777" w:rsidR="00147D2F" w:rsidRPr="00D130EB" w:rsidRDefault="00147D2F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Целевые показатели (индикаторы) подпрограммы (Муниципальной </w:t>
            </w: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программы), увязанные с основным мероприятием 3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5A3E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lastRenderedPageBreak/>
              <w:t>Число новых мест в общеобразовательных организациях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20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6F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73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7B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01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47D2F" w:rsidRPr="00D130EB" w14:paraId="7EFA80C6" w14:textId="77777777" w:rsidTr="00D130EB">
        <w:trPr>
          <w:gridAfter w:val="2"/>
          <w:wAfter w:w="3085" w:type="dxa"/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A37C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AAF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численности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обучающихся в общеобразовательных организациях,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E5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3A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ED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E1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E3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47D2F" w:rsidRPr="00D130EB" w14:paraId="16E4ECE5" w14:textId="77777777" w:rsidTr="00D130EB">
        <w:trPr>
          <w:gridAfter w:val="2"/>
          <w:wAfter w:w="3085" w:type="dxa"/>
          <w:trHeight w:val="78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0B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3E2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численности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 xml:space="preserve"> обучающихся в общеобразовательных организациях,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8F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49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FB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3D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89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47D2F" w:rsidRPr="00D130EB" w14:paraId="4DB12826" w14:textId="77777777" w:rsidTr="00D130EB">
        <w:trPr>
          <w:gridAfter w:val="2"/>
          <w:wAfter w:w="3085" w:type="dxa"/>
          <w:trHeight w:val="13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7C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 3.1.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58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  <w:r w:rsidRPr="00D130EB">
              <w:rPr>
                <w:rFonts w:ascii="Times New Roman" w:eastAsia="Times New Roman" w:hAnsi="Times New Roman" w:cs="Times New Roman"/>
                <w:color w:val="101613"/>
                <w:sz w:val="16"/>
                <w:szCs w:val="16"/>
              </w:rPr>
              <w:t xml:space="preserve">объекта 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«Средняя общеобразовательная школа на 165 ученических мест с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пристроем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помещений для дошкольных групп на 40 мест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Янгличи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Канашского района Чувашской Республики».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DB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5A3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36E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B5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16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63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A655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B9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C9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74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5D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6D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25153FE4" w14:textId="77777777" w:rsidTr="00D130EB">
        <w:trPr>
          <w:gridAfter w:val="2"/>
          <w:wAfter w:w="3085" w:type="dxa"/>
          <w:trHeight w:val="40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0F1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1A80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8F18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6975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9E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F7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F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0A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58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B3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32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8D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C3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3C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26E1BFAA" w14:textId="77777777" w:rsidTr="00D130EB">
        <w:trPr>
          <w:gridAfter w:val="2"/>
          <w:wAfter w:w="3085" w:type="dxa"/>
          <w:trHeight w:val="57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E91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681E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1FC4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60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9B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4A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43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A3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8B2" w14:textId="574233F5" w:rsidR="00147D2F" w:rsidRPr="00D130EB" w:rsidRDefault="00147D2F" w:rsidP="00D1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7E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7E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6C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5BE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0C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07E521E5" w14:textId="77777777" w:rsidTr="00D130EB">
        <w:trPr>
          <w:gridAfter w:val="2"/>
          <w:wAfter w:w="3085" w:type="dxa"/>
          <w:trHeight w:val="15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A8CF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50C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C420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AF47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4B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5F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0A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F0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80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54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45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065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8C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CC5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19D6B8F6" w14:textId="77777777" w:rsidTr="00D130EB">
        <w:trPr>
          <w:gridAfter w:val="2"/>
          <w:wAfter w:w="3085" w:type="dxa"/>
          <w:trHeight w:val="5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082F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E38A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7B4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FD86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32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B4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6F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40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48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77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71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739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9B5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0D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6F1F7696" w14:textId="77777777" w:rsidTr="00D130EB">
        <w:trPr>
          <w:gridAfter w:val="2"/>
          <w:wAfter w:w="3085" w:type="dxa"/>
          <w:trHeight w:val="300"/>
        </w:trPr>
        <w:tc>
          <w:tcPr>
            <w:tcW w:w="15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9BE" w14:textId="4A76E561" w:rsidR="00147D2F" w:rsidRPr="00D130EB" w:rsidRDefault="00147D2F" w:rsidP="00D1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Цель "Создание в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Канашском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</w:t>
            </w:r>
            <w:r w:rsidR="00D130EB"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муниципальном округе</w:t>
            </w: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147D2F" w:rsidRPr="00D130EB" w14:paraId="2D5CC2E3" w14:textId="77777777" w:rsidTr="00D130EB">
        <w:trPr>
          <w:gridAfter w:val="2"/>
          <w:wAfter w:w="3085" w:type="dxa"/>
          <w:trHeight w:val="19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D28" w14:textId="77777777" w:rsidR="00147D2F" w:rsidRPr="00D130EB" w:rsidRDefault="00147D2F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4.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A54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пристроя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спортивного зала к зданиям муниципальных общеобразовательных организаций.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75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повышение доступности качественного начального общего и среднего общего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1BE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76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19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CB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C0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C6D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82C" w14:textId="5EB8D073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360" w14:textId="6C40370D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938" w14:textId="1659FCD1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741" w14:textId="013D7D19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DA04" w14:textId="2EF4C66E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5ABA238A" w14:textId="77777777" w:rsidTr="006308AB">
        <w:trPr>
          <w:gridAfter w:val="2"/>
          <w:wAfter w:w="3085" w:type="dxa"/>
          <w:trHeight w:val="38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5754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BB0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1789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D27D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895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76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5D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5CE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21C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094" w14:textId="1B4DE97D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7C0" w14:textId="6E01A768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F7F" w14:textId="62F3992C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7AA" w14:textId="067C6455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409D" w14:textId="6D21D390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59525FB0" w14:textId="77777777" w:rsidTr="00D130EB">
        <w:trPr>
          <w:gridAfter w:val="2"/>
          <w:wAfter w:w="3085" w:type="dxa"/>
          <w:trHeight w:val="40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E38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523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FC8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A305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7D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98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EF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BEA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888" w14:textId="4E4A858A" w:rsidR="00147D2F" w:rsidRPr="00D130EB" w:rsidRDefault="00147D2F" w:rsidP="00D1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229" w14:textId="2C09DF34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FF8" w14:textId="3F976BCA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C52" w14:textId="6B055BDB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01C" w14:textId="235602C5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B8B6" w14:textId="35B50E8B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1213C963" w14:textId="77777777" w:rsidTr="00D130EB">
        <w:trPr>
          <w:gridAfter w:val="2"/>
          <w:wAfter w:w="3085" w:type="dxa"/>
          <w:trHeight w:val="14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58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C83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90BA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FD2" w14:textId="77777777" w:rsidR="00147D2F" w:rsidRPr="00D130EB" w:rsidRDefault="00147D2F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35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350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8B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D31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32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FBA" w14:textId="44F3E4A0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3DC" w14:textId="3D26C6DE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156" w14:textId="3304D14A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818" w14:textId="0817C75B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11E" w14:textId="134797A6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47D2F" w:rsidRPr="00D130EB" w14:paraId="2FD6849D" w14:textId="77777777" w:rsidTr="006308AB">
        <w:trPr>
          <w:gridAfter w:val="2"/>
          <w:wAfter w:w="3085" w:type="dxa"/>
          <w:trHeight w:val="6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C08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показатель (индикатор) подпрограммы увязанный с основным мероприятием 4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49F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организаций, 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8F3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D2B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AC2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0E6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B07" w14:textId="77777777" w:rsidR="00147D2F" w:rsidRPr="00D130EB" w:rsidRDefault="00147D2F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570DE9" w:rsidRPr="00D130EB" w14:paraId="3C9DA382" w14:textId="77777777" w:rsidTr="006308AB">
        <w:trPr>
          <w:gridAfter w:val="2"/>
          <w:wAfter w:w="3085" w:type="dxa"/>
          <w:trHeight w:val="22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B96" w14:textId="17BCA993" w:rsidR="00570DE9" w:rsidRPr="00D130EB" w:rsidRDefault="00570DE9" w:rsidP="0063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4.</w:t>
            </w:r>
            <w:r w:rsidR="00630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474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  <w:r w:rsidRPr="00D130EB">
              <w:rPr>
                <w:rFonts w:ascii="Times New Roman" w:eastAsia="Times New Roman" w:hAnsi="Times New Roman" w:cs="Times New Roman"/>
                <w:color w:val="101613"/>
                <w:sz w:val="16"/>
                <w:szCs w:val="16"/>
              </w:rPr>
              <w:t xml:space="preserve">объекта 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«Пристрой  мастерской и  помещений к  спортивному залу МБОУ  «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Тобурдановская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СОШ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им.А.И.Миттова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Канашского района Чувашской Республики».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C7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F2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EC6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BB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F3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0D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EB9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0ED" w14:textId="23FC6354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3E6" w14:textId="2BAC3194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EB0" w14:textId="22331C66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D1D" w14:textId="173B672A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1473" w14:textId="5CF17AD1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70DE9" w:rsidRPr="00D130EB" w14:paraId="73FA1E5A" w14:textId="77777777" w:rsidTr="00D130EB">
        <w:trPr>
          <w:gridAfter w:val="2"/>
          <w:wAfter w:w="3085" w:type="dxa"/>
          <w:trHeight w:val="4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55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9CF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5DA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191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15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53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90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606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C2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38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7D9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B36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61E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C0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70DE9" w:rsidRPr="00D130EB" w14:paraId="7EE6D976" w14:textId="77777777" w:rsidTr="006308AB">
        <w:trPr>
          <w:gridAfter w:val="2"/>
          <w:wAfter w:w="3085" w:type="dxa"/>
          <w:trHeight w:val="41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A9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F60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BF1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F2E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DA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9D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6D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667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BE8" w14:textId="3BC239F4" w:rsidR="00570DE9" w:rsidRPr="00D130EB" w:rsidRDefault="00570DE9" w:rsidP="0063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FDA" w14:textId="65B4740B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FAD" w14:textId="3AFF27FA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5C1" w14:textId="3FF7CDDC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1CA" w14:textId="65C6B7A2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C075" w14:textId="137FA463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70DE9" w:rsidRPr="00D130EB" w14:paraId="2E5ABA07" w14:textId="77777777" w:rsidTr="006308AB">
        <w:trPr>
          <w:gridAfter w:val="2"/>
          <w:wAfter w:w="3085" w:type="dxa"/>
          <w:trHeight w:val="26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18F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782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E1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5DD0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D0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DD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F6C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326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ED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4FD" w14:textId="70EE7329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850" w14:textId="4AA83801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D10" w14:textId="76251E72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D27" w14:textId="764A2749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4894" w14:textId="15D21941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70DE9" w:rsidRPr="00D130EB" w14:paraId="6BD34BA2" w14:textId="77777777" w:rsidTr="006308AB">
        <w:trPr>
          <w:gridAfter w:val="2"/>
          <w:wAfter w:w="3085" w:type="dxa"/>
          <w:trHeight w:val="28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09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130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Основное мероприятие 5.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F83D" w14:textId="77777777" w:rsidR="00570DE9" w:rsidRPr="00D130EB" w:rsidRDefault="00214AD6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anchor="/document/5632903/entry/101" w:history="1">
              <w:r w:rsidR="00570DE9" w:rsidRPr="00D130E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 федеральными государственными образовательными стандартами общего образования.</w:t>
              </w:r>
            </w:hyperlink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A4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84C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6A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54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88D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C5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15A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AF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21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CFD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C2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4F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70DE9" w:rsidRPr="00D130EB" w14:paraId="751B0114" w14:textId="77777777" w:rsidTr="00D130EB">
        <w:trPr>
          <w:gridAfter w:val="2"/>
          <w:wAfter w:w="3085" w:type="dxa"/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7965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EC4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FC1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AB6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D52D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B8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B5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6DB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93D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8C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79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0A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AB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3E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70DE9" w:rsidRPr="00D130EB" w14:paraId="53F6C5F3" w14:textId="77777777" w:rsidTr="006308AB">
        <w:trPr>
          <w:gridAfter w:val="2"/>
          <w:wAfter w:w="3085" w:type="dxa"/>
          <w:trHeight w:val="3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4D6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736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ACF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A51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BB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A5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0E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ED9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5D5" w14:textId="285FA37D" w:rsidR="00570DE9" w:rsidRPr="00D130EB" w:rsidRDefault="00570DE9" w:rsidP="0063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5C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D9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AD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00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8C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70DE9" w:rsidRPr="00D130EB" w14:paraId="78C99E39" w14:textId="77777777" w:rsidTr="006308AB">
        <w:trPr>
          <w:gridAfter w:val="2"/>
          <w:wAfter w:w="3085" w:type="dxa"/>
          <w:trHeight w:val="5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CFC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9AC0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931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96C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2F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B6C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D36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55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0A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E9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EB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D28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BB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21E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70DE9" w:rsidRPr="00D130EB" w14:paraId="1AB0FF00" w14:textId="77777777" w:rsidTr="00D130EB">
        <w:trPr>
          <w:gridAfter w:val="2"/>
          <w:wAfter w:w="3085" w:type="dxa"/>
          <w:trHeight w:val="46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64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Целевой показатель (индикатор) подпрограммы увязанный с основным мероприятием 5</w:t>
            </w:r>
          </w:p>
        </w:tc>
        <w:tc>
          <w:tcPr>
            <w:tcW w:w="9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CA7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численности</w:t>
            </w:r>
            <w:proofErr w:type="gramEnd"/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обучающихся в общеобразовательных организациях, %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F9F" w14:textId="34848101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F26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3BF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74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DAD4" w14:textId="3B5CA539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0DE9" w:rsidRPr="00D130EB" w14:paraId="303C5734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CE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D15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31FA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89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89A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D7F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80A4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429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0DE9" w:rsidRPr="00D130EB" w14:paraId="0F5C0A4B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31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C0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A37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4C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346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2D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768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A8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39006554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9545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507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656A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482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012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2F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1C4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5A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6CD0F657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C4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1EDA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05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7F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FAD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29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D0A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96D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54C1959D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1B5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480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BA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8ED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29D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FA3F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EDE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CD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4350FFBA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95A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1DE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8E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7A8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A6F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28F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C55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47A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6C1302F2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A8A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1D0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90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C9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F73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58C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AA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89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717AD9A6" w14:textId="77777777" w:rsidTr="00D130EB">
        <w:trPr>
          <w:gridAfter w:val="1"/>
          <w:wAfter w:w="2234" w:type="dxa"/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520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62A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56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73B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331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960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98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2D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4046ABCE" w14:textId="77777777" w:rsidTr="006308AB">
        <w:trPr>
          <w:gridAfter w:val="1"/>
          <w:wAfter w:w="2234" w:type="dxa"/>
          <w:trHeight w:val="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9CC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78A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9E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5E1D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C44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EC0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19F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BC1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5EF4525C" w14:textId="77777777" w:rsidTr="00D130EB">
        <w:trPr>
          <w:trHeight w:val="300"/>
        </w:trPr>
        <w:tc>
          <w:tcPr>
            <w:tcW w:w="15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EDE" w14:textId="0BE8A0CE" w:rsidR="00570DE9" w:rsidRPr="00D130EB" w:rsidRDefault="00570DE9" w:rsidP="0063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Цель "Создание в </w:t>
            </w:r>
            <w:proofErr w:type="spellStart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Канашском</w:t>
            </w:r>
            <w:proofErr w:type="spellEnd"/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</w:t>
            </w:r>
            <w:r w:rsidR="006308A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>муниципальном округе</w:t>
            </w:r>
            <w:r w:rsidRPr="00D130EB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  <w:tc>
          <w:tcPr>
            <w:tcW w:w="3085" w:type="dxa"/>
            <w:gridSpan w:val="2"/>
            <w:vAlign w:val="center"/>
            <w:hideMark/>
          </w:tcPr>
          <w:p w14:paraId="3127CD1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16DB16D4" w14:textId="77777777" w:rsidTr="006308AB">
        <w:trPr>
          <w:gridAfter w:val="1"/>
          <w:wAfter w:w="2234" w:type="dxa"/>
          <w:trHeight w:val="1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D2F" w14:textId="77777777" w:rsidR="00570DE9" w:rsidRPr="00D130EB" w:rsidRDefault="00570DE9" w:rsidP="005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6.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525" w14:textId="766DA7D2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отдельных мероприятий регионального проекта "Современная </w:t>
            </w:r>
            <w:r w:rsidR="006308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школа".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397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обеспечение односменного режима обучения в 1-11 (12) классах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5B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- 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007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D47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36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7C3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E2B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8A8" w14:textId="6D21B49A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120" w14:textId="2E04ACA0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606" w14:textId="53CE5378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65E" w14:textId="14D36FE8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0D75" w14:textId="0E78D27A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7BBCD8E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14380CC0" w14:textId="77777777" w:rsidTr="006308AB">
        <w:trPr>
          <w:gridAfter w:val="2"/>
          <w:wAfter w:w="3085" w:type="dxa"/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79F0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CB7F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A2C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6563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0B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52A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54E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8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36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B1E" w14:textId="4F6F93EF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9E8" w14:textId="1E7C8C1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45C" w14:textId="2E7FC51A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768" w14:textId="3BE86D9C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6C1" w14:textId="5EC1CA85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70DE9" w:rsidRPr="00D130EB" w14:paraId="142631BE" w14:textId="77777777" w:rsidTr="006308AB">
        <w:trPr>
          <w:gridAfter w:val="1"/>
          <w:wAfter w:w="2234" w:type="dxa"/>
          <w:trHeight w:val="46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928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8157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D055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0BAB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134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8D1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40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EB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420" w14:textId="67CC0AD6" w:rsidR="00570DE9" w:rsidRPr="00D130EB" w:rsidRDefault="00570DE9" w:rsidP="0063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887" w14:textId="01E6B2DB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920" w14:textId="5726BD5E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B05" w14:textId="016229CB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52E" w14:textId="0526D69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0855" w14:textId="3E032361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8D450A2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0433AB44" w14:textId="77777777" w:rsidTr="006308AB">
        <w:trPr>
          <w:gridAfter w:val="1"/>
          <w:wAfter w:w="2234" w:type="dxa"/>
          <w:trHeight w:val="12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062A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3F51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9E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0D5E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D9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BB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FDA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CEA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1C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484" w14:textId="20C4CCB4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260" w14:textId="1722A899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19F" w14:textId="58CE3A00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4F3" w14:textId="1901DAD0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9CFF" w14:textId="77342005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27DDD4A6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DE9" w:rsidRPr="00D130EB" w14:paraId="4D1F77CD" w14:textId="77777777" w:rsidTr="006308AB">
        <w:trPr>
          <w:gridAfter w:val="1"/>
          <w:wAfter w:w="2234" w:type="dxa"/>
          <w:trHeight w:val="53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4B0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C305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Число новых мест в общеобразовательных организациях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83FD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4D69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A07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ED17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3D42" w14:textId="77777777" w:rsidR="00570DE9" w:rsidRPr="00D130EB" w:rsidRDefault="00570DE9" w:rsidP="0057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38310F29" w14:textId="77777777" w:rsidR="00570DE9" w:rsidRPr="00D130EB" w:rsidRDefault="00570DE9" w:rsidP="0057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42022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43F59" w:rsidRPr="00E43F59" w:rsidSect="00D151A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4660" w:type="dxa"/>
        <w:tblInd w:w="5920" w:type="dxa"/>
        <w:tblLook w:val="0000" w:firstRow="0" w:lastRow="0" w:firstColumn="0" w:lastColumn="0" w:noHBand="0" w:noVBand="0"/>
      </w:tblPr>
      <w:tblGrid>
        <w:gridCol w:w="4660"/>
      </w:tblGrid>
      <w:tr w:rsidR="00E43F59" w:rsidRPr="00E43F59" w14:paraId="51875B98" w14:textId="77777777" w:rsidTr="006308AB">
        <w:trPr>
          <w:trHeight w:val="1114"/>
        </w:trPr>
        <w:tc>
          <w:tcPr>
            <w:tcW w:w="4660" w:type="dxa"/>
          </w:tcPr>
          <w:p w14:paraId="00E8D293" w14:textId="6730728C" w:rsidR="006308AB" w:rsidRDefault="00E43F59" w:rsidP="0063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анализсоцэкпол"/>
            <w:bookmarkEnd w:id="4"/>
            <w:bookmarkEnd w:id="7"/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5</w:t>
            </w:r>
          </w:p>
          <w:p w14:paraId="109F7CE7" w14:textId="7EE30B2B" w:rsidR="00E43F59" w:rsidRPr="00E43F59" w:rsidRDefault="00E43F59" w:rsidP="0063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образования»</w:t>
            </w:r>
          </w:p>
        </w:tc>
      </w:tr>
    </w:tbl>
    <w:p w14:paraId="19D184CD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ПАСПОРТ ПОДПРОГРАММЫ</w:t>
      </w:r>
    </w:p>
    <w:p w14:paraId="15E071B6" w14:textId="05617D98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t xml:space="preserve">«Молодежь Канашского </w:t>
      </w:r>
      <w:r w:rsidR="006308AB">
        <w:rPr>
          <w:rFonts w:ascii="Times New Roman" w:hAnsi="Times New Roman" w:cs="Times New Roman"/>
          <w:b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b/>
          <w:sz w:val="20"/>
          <w:szCs w:val="20"/>
        </w:rPr>
        <w:t>»</w:t>
      </w:r>
    </w:p>
    <w:p w14:paraId="5E77004C" w14:textId="77777777" w:rsidR="00E43F59" w:rsidRPr="00E43F59" w:rsidRDefault="00E43F59" w:rsidP="000B10D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3507"/>
        <w:gridCol w:w="397"/>
        <w:gridCol w:w="6375"/>
      </w:tblGrid>
      <w:tr w:rsidR="00E43F59" w:rsidRPr="00E43F59" w14:paraId="55612DCC" w14:textId="77777777" w:rsidTr="0045622D">
        <w:trPr>
          <w:trHeight w:val="20"/>
        </w:trPr>
        <w:tc>
          <w:tcPr>
            <w:tcW w:w="1706" w:type="pct"/>
          </w:tcPr>
          <w:p w14:paraId="165351C2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Подпрограммы</w:t>
            </w:r>
          </w:p>
        </w:tc>
        <w:tc>
          <w:tcPr>
            <w:tcW w:w="193" w:type="pct"/>
          </w:tcPr>
          <w:p w14:paraId="15743368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3F59">
              <w:rPr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25E4CB8A" w14:textId="3C80E8AC" w:rsidR="00E43F59" w:rsidRPr="00E43F59" w:rsidRDefault="00E43F59" w:rsidP="0063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Канашского </w:t>
            </w:r>
            <w:r w:rsidR="006308AB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</w:tr>
      <w:tr w:rsidR="00E43F59" w:rsidRPr="00E43F59" w14:paraId="0FD3FD71" w14:textId="77777777" w:rsidTr="006308AB">
        <w:trPr>
          <w:trHeight w:val="20"/>
        </w:trPr>
        <w:tc>
          <w:tcPr>
            <w:tcW w:w="1706" w:type="pct"/>
          </w:tcPr>
          <w:p w14:paraId="0C26BB96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193" w:type="pct"/>
          </w:tcPr>
          <w:p w14:paraId="44F7201D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01" w:type="pct"/>
          </w:tcPr>
          <w:p w14:paraId="0CDBF9CA" w14:textId="77777777" w:rsidR="006308AB" w:rsidRPr="00DC2D32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социального развития 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Канашского 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14:paraId="6E0A73DA" w14:textId="77777777" w:rsidR="006308AB" w:rsidRPr="00DC2D32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социальной защиты населения г. Канаш и Канашского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14:paraId="220B5840" w14:textId="77777777" w:rsidR="006308AB" w:rsidRPr="00DC2D32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174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</w:p>
          <w:p w14:paraId="28455203" w14:textId="77777777" w:rsidR="006308AB" w:rsidRPr="00DC2D32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Сектор по физической культуре и спорту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отдела социального развития 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Канашского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14:paraId="066810DD" w14:textId="77777777" w:rsidR="006308AB" w:rsidRPr="00DC2D32" w:rsidRDefault="006308AB" w:rsidP="0063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Сектор по опеке и попечительству администрации Канашского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муниципального округа</w:t>
            </w:r>
            <w:r w:rsidRPr="00DC2D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</w:p>
          <w:p w14:paraId="52DD535D" w14:textId="4B243DD3" w:rsidR="00E43F59" w:rsidRPr="006308AB" w:rsidRDefault="006308AB" w:rsidP="006308A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06D15"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0"/>
                <w:szCs w:val="20"/>
              </w:rPr>
              <w:t xml:space="preserve"> Канашского муниципального округа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E43F59" w:rsidRPr="00E43F59" w14:paraId="0309987B" w14:textId="77777777" w:rsidTr="006308AB">
        <w:trPr>
          <w:trHeight w:val="675"/>
        </w:trPr>
        <w:tc>
          <w:tcPr>
            <w:tcW w:w="1706" w:type="pct"/>
          </w:tcPr>
          <w:p w14:paraId="3255EA22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193" w:type="pct"/>
          </w:tcPr>
          <w:p w14:paraId="2503E249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210CCC62" w14:textId="7EB3D8F9" w:rsidR="00E43F59" w:rsidRPr="00E43F59" w:rsidRDefault="00E43F59" w:rsidP="0063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активного включения молодых граждан в процесс социально-эконо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softHyphen/>
              <w:t>ми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ческого, общественно-политического и куль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турного развития Канашского </w:t>
            </w:r>
            <w:r w:rsidR="006308AB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округа;</w:t>
            </w:r>
          </w:p>
        </w:tc>
      </w:tr>
      <w:tr w:rsidR="00E43F59" w:rsidRPr="00E43F59" w14:paraId="229AECD6" w14:textId="77777777" w:rsidTr="006308AB">
        <w:trPr>
          <w:trHeight w:val="20"/>
        </w:trPr>
        <w:tc>
          <w:tcPr>
            <w:tcW w:w="1706" w:type="pct"/>
          </w:tcPr>
          <w:p w14:paraId="222B6819" w14:textId="77777777" w:rsidR="00E43F59" w:rsidRPr="00E43F59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  <w:p w14:paraId="76455083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5C2EA2BB" w14:textId="77777777" w:rsidR="00E43F59" w:rsidRPr="00E43F59" w:rsidRDefault="00E43F59" w:rsidP="000B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pct"/>
          </w:tcPr>
          <w:p w14:paraId="0425C491" w14:textId="31AD6F96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нормативно-правового и методического обеспечения реализации государственной молодежной политики;</w:t>
            </w:r>
          </w:p>
          <w:p w14:paraId="37F29FFB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эффективных моделей работы с различными категориями молодежи;</w:t>
            </w:r>
          </w:p>
          <w:p w14:paraId="71F02796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совершенствование форм и методов общественно-государственного партнерства в реализации государственной молодежной политики; </w:t>
            </w:r>
          </w:p>
          <w:p w14:paraId="252BA9AB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государственной поддержки талантливой и одаренной молодежи; </w:t>
            </w:r>
          </w:p>
          <w:p w14:paraId="1718C87C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государственной поддержки молодежи в трудной жизненной ситуации; </w:t>
            </w:r>
          </w:p>
          <w:p w14:paraId="2CCFFBD7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развитие системы информационного обеспечения государственной молодежной политики;</w:t>
            </w:r>
          </w:p>
          <w:p w14:paraId="41FD22D3" w14:textId="77777777" w:rsidR="00E43F59" w:rsidRPr="00E43F59" w:rsidRDefault="00E43F59" w:rsidP="000B10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внедрение новых форм мониторинга реализации государственной молодежной политики</w:t>
            </w:r>
          </w:p>
          <w:p w14:paraId="272DC994" w14:textId="77777777" w:rsidR="00E43F59" w:rsidRPr="00E43F59" w:rsidRDefault="00E43F59" w:rsidP="000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F59" w:rsidRPr="00E43F59" w14:paraId="412DDAC9" w14:textId="77777777" w:rsidTr="0045622D">
        <w:trPr>
          <w:trHeight w:val="20"/>
        </w:trPr>
        <w:tc>
          <w:tcPr>
            <w:tcW w:w="1706" w:type="pct"/>
          </w:tcPr>
          <w:p w14:paraId="2C7C9ED1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Целевые индикаторы и показатели Подпрограммы</w:t>
            </w:r>
          </w:p>
          <w:p w14:paraId="43E57FE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5669BCA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317741CA" w14:textId="77777777" w:rsidR="00E43F59" w:rsidRPr="00E43F59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удельный вес подростков, охваченных деятельностью детских общественных организаций и объединений;</w:t>
            </w:r>
          </w:p>
          <w:p w14:paraId="4723A42B" w14:textId="77777777" w:rsidR="00E43F59" w:rsidRPr="00E43F59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молодежи в возрасте от 14 до 30 лет, охваченных деятельностью детских и молодежных общественных объединений, в общей их численности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 удельный вес молодых людей, охваченных деятельностью молодежных общественных объединений;</w:t>
            </w:r>
          </w:p>
          <w:p w14:paraId="3D5DF1E5" w14:textId="77777777" w:rsidR="00E43F59" w:rsidRPr="00E43F59" w:rsidRDefault="00E43F59" w:rsidP="00E43F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количество военно-патриотических клубов;</w:t>
            </w:r>
          </w:p>
          <w:p w14:paraId="5815A3B9" w14:textId="77777777" w:rsidR="00E43F59" w:rsidRPr="00E43F59" w:rsidRDefault="00E43F59" w:rsidP="00E43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годности к военной службе при первоначальной постановке на воинский учет;</w:t>
            </w:r>
          </w:p>
          <w:p w14:paraId="5136DFA0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призывной молодежи, охваченной допризывной подготовкой</w:t>
            </w:r>
          </w:p>
        </w:tc>
      </w:tr>
      <w:tr w:rsidR="00E43F59" w:rsidRPr="00E43F59" w14:paraId="4F6AFE3E" w14:textId="77777777" w:rsidTr="0045622D">
        <w:trPr>
          <w:trHeight w:val="20"/>
        </w:trPr>
        <w:tc>
          <w:tcPr>
            <w:tcW w:w="1706" w:type="pct"/>
          </w:tcPr>
          <w:p w14:paraId="172F2CCF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реализации Подпрограммы</w:t>
            </w:r>
          </w:p>
          <w:p w14:paraId="07D6C83C" w14:textId="77777777" w:rsidR="00E43F59" w:rsidRPr="00E43F59" w:rsidRDefault="00E43F59" w:rsidP="00E4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14:paraId="55CC60C4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43F59">
              <w:rPr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CA9172C" w14:textId="5E334A8E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63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–2035 годы</w:t>
            </w:r>
          </w:p>
          <w:p w14:paraId="1DEAAFE7" w14:textId="77777777" w:rsidR="00E43F59" w:rsidRPr="00E43F59" w:rsidRDefault="00E43F59" w:rsidP="00E4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43F59" w:rsidRPr="00E43F59" w14:paraId="092103F3" w14:textId="77777777" w:rsidTr="0045622D">
        <w:trPr>
          <w:trHeight w:val="20"/>
        </w:trPr>
        <w:tc>
          <w:tcPr>
            <w:tcW w:w="1706" w:type="pct"/>
          </w:tcPr>
          <w:p w14:paraId="56A87BBF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14:paraId="18A02575" w14:textId="77777777" w:rsidR="00E43F59" w:rsidRPr="00E43F59" w:rsidRDefault="00E43F59" w:rsidP="003A186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52C9AF87" w14:textId="77777777" w:rsidR="00E43F59" w:rsidRPr="00E43F59" w:rsidRDefault="00E43F59" w:rsidP="003A186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1E5FA676" w14:textId="77777777" w:rsidR="00E43F59" w:rsidRPr="00E43F59" w:rsidRDefault="00E43F59" w:rsidP="003A186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5681BD3B" w14:textId="77777777" w:rsidR="00E43F59" w:rsidRPr="00E43F59" w:rsidRDefault="00E43F59" w:rsidP="003A186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4A455B65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43F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Ожидаемые результаты реализации Подпрограммы</w:t>
            </w:r>
          </w:p>
          <w:p w14:paraId="61D01F29" w14:textId="77777777" w:rsidR="00E43F59" w:rsidRPr="00E43F59" w:rsidRDefault="00E43F59" w:rsidP="003A186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" w:type="pct"/>
          </w:tcPr>
          <w:p w14:paraId="08485033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96202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CA63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DDB67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6FB66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101" w:type="pct"/>
          </w:tcPr>
          <w:p w14:paraId="176750FF" w14:textId="77777777" w:rsidR="00E43F59" w:rsidRPr="00E43F59" w:rsidRDefault="00E43F59" w:rsidP="003A18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подпрограммы осуществляется за счет местного бюджета, </w:t>
            </w:r>
          </w:p>
          <w:p w14:paraId="719B116A" w14:textId="116FDCDA" w:rsidR="00E43F59" w:rsidRPr="00CA7814" w:rsidRDefault="00E43F59" w:rsidP="003A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814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Программы за счет средств местного бюджета составляет </w:t>
            </w:r>
            <w:r w:rsidR="0063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814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в </w:t>
            </w:r>
            <w:proofErr w:type="spellStart"/>
            <w:r w:rsidRPr="00CA78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A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9288" w:type="dxa"/>
              <w:tblLayout w:type="fixed"/>
              <w:tblLook w:val="0000" w:firstRow="0" w:lastRow="0" w:firstColumn="0" w:lastColumn="0" w:noHBand="0" w:noVBand="0"/>
            </w:tblPr>
            <w:tblGrid>
              <w:gridCol w:w="9288"/>
            </w:tblGrid>
            <w:tr w:rsidR="00E43F59" w:rsidRPr="00E43F59" w14:paraId="2E8F73F1" w14:textId="77777777" w:rsidTr="0045622D">
              <w:tc>
                <w:tcPr>
                  <w:tcW w:w="5556" w:type="dxa"/>
                </w:tcPr>
                <w:p w14:paraId="2DC065F6" w14:textId="7DC6992C" w:rsidR="00E43F59" w:rsidRPr="00CA7814" w:rsidRDefault="00E43F59" w:rsidP="00CB52A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2023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4057,6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тыс. рублей;</w:t>
                  </w:r>
                </w:p>
                <w:p w14:paraId="49144C7C" w14:textId="7A7D8F5B" w:rsidR="00E43F59" w:rsidRPr="00CA7814" w:rsidRDefault="00E43F59" w:rsidP="00CB52A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 2024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4057,6 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рублей;</w:t>
                  </w:r>
                </w:p>
                <w:p w14:paraId="06977101" w14:textId="77777777" w:rsidR="00E43F59" w:rsidRPr="00CA7814" w:rsidRDefault="00E43F59" w:rsidP="00CB52A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2025 году – </w:t>
                  </w:r>
                  <w:r w:rsidR="00CA7814"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4057,6 </w:t>
                  </w: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тыс. рублей;</w:t>
                  </w:r>
                </w:p>
                <w:p w14:paraId="7AD6F1A0" w14:textId="50FF0839" w:rsidR="00CA7814" w:rsidRPr="00CA7814" w:rsidRDefault="00CA7814" w:rsidP="00CB52A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2026-2030 годы – 20288 </w:t>
                  </w:r>
                  <w:proofErr w:type="spell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2AC6FAC7" w14:textId="6F5C11F6" w:rsidR="00CA7814" w:rsidRPr="00E43F59" w:rsidRDefault="00CA7814" w:rsidP="00CB52A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в2031-2032 годы -  20288 </w:t>
                  </w:r>
                  <w:proofErr w:type="spell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тыс</w:t>
                  </w:r>
                  <w:proofErr w:type="gramStart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</w:t>
                  </w:r>
                  <w:proofErr w:type="spellEnd"/>
                  <w:r w:rsidRPr="00CA78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505FC19C" w14:textId="116670B0" w:rsidR="00E43F59" w:rsidRPr="00E43F59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</w:t>
            </w:r>
            <w:r w:rsidR="006308AB">
              <w:rPr>
                <w:rFonts w:ascii="Times New Roman" w:hAnsi="Times New Roman" w:cs="Times New Roman"/>
                <w:sz w:val="20"/>
                <w:szCs w:val="20"/>
              </w:rPr>
              <w:t>Канашского 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936E71" w14:textId="77777777" w:rsidR="00E43F59" w:rsidRPr="00E43F59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14:paraId="2700A6B1" w14:textId="77777777" w:rsidR="00E43F59" w:rsidRPr="00E43F59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14:paraId="5F078C45" w14:textId="626A5D16" w:rsidR="00E43F59" w:rsidRPr="00E43F59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</w:t>
            </w:r>
            <w:r w:rsidR="006308AB">
              <w:rPr>
                <w:rFonts w:ascii="Times New Roman" w:hAnsi="Times New Roman" w:cs="Times New Roman"/>
                <w:sz w:val="20"/>
                <w:szCs w:val="20"/>
              </w:rPr>
              <w:t>на территории Канашского муниципального округа</w:t>
            </w: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9D2735" w14:textId="77777777" w:rsidR="00E43F59" w:rsidRPr="00E43F59" w:rsidRDefault="00E43F59" w:rsidP="003A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содействие социальной адаптации и повышению конкурентоспособности молодежи на рынке труда;</w:t>
            </w:r>
          </w:p>
          <w:p w14:paraId="0AF5E490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 xml:space="preserve">рост количества лиц, годных к военной службе, при первоначальной постановке на воинский учет;  </w:t>
            </w:r>
          </w:p>
          <w:p w14:paraId="164E26A8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рост количества детей и молодежи, занимающихся военно-техническими видами спорта;</w:t>
            </w:r>
          </w:p>
          <w:p w14:paraId="4F2DB34D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59">
              <w:rPr>
                <w:rFonts w:ascii="Times New Roman" w:hAnsi="Times New Roman" w:cs="Times New Roman"/>
                <w:sz w:val="20"/>
                <w:szCs w:val="20"/>
              </w:rPr>
              <w:t>рост количества военно-патриотических клубов</w:t>
            </w:r>
          </w:p>
          <w:p w14:paraId="27447AA0" w14:textId="77777777" w:rsidR="00E43F59" w:rsidRPr="00E43F59" w:rsidRDefault="00E43F59" w:rsidP="003A186D">
            <w:pPr>
              <w:autoSpaceDE w:val="0"/>
              <w:autoSpaceDN w:val="0"/>
              <w:adjustRightInd w:val="0"/>
              <w:spacing w:after="0" w:line="240" w:lineRule="auto"/>
              <w:ind w:left="-390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2A1411E" w14:textId="0E7310A9" w:rsidR="00E43F59" w:rsidRPr="00E43F59" w:rsidRDefault="006308AB" w:rsidP="003A18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Р</w:t>
      </w:r>
      <w:r w:rsidR="00E43F59" w:rsidRPr="00E43F59">
        <w:rPr>
          <w:rFonts w:ascii="Times New Roman" w:hAnsi="Times New Roman" w:cs="Times New Roman"/>
          <w:b/>
          <w:sz w:val="20"/>
          <w:szCs w:val="20"/>
        </w:rPr>
        <w:t xml:space="preserve">аздел I. Характеристика системы в сфере молодежной политики в   </w:t>
      </w:r>
      <w:proofErr w:type="spellStart"/>
      <w:r w:rsidR="00E43F59" w:rsidRPr="00E43F59">
        <w:rPr>
          <w:rFonts w:ascii="Times New Roman" w:hAnsi="Times New Roman" w:cs="Times New Roman"/>
          <w:b/>
          <w:sz w:val="20"/>
          <w:szCs w:val="20"/>
        </w:rPr>
        <w:t>Канашском</w:t>
      </w:r>
      <w:proofErr w:type="spellEnd"/>
      <w:r w:rsidR="00E43F59" w:rsidRPr="00E43F5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муниципальном округе</w:t>
      </w:r>
      <w:r w:rsidR="00E43F59" w:rsidRPr="00E43F59">
        <w:rPr>
          <w:rFonts w:ascii="Times New Roman" w:hAnsi="Times New Roman" w:cs="Times New Roman"/>
          <w:b/>
          <w:sz w:val="20"/>
          <w:szCs w:val="20"/>
        </w:rPr>
        <w:t xml:space="preserve"> Чувашской Республике, описание основных проблем и прогноз ее развития</w:t>
      </w:r>
    </w:p>
    <w:p w14:paraId="0F4BEC73" w14:textId="2C44A99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Программные мероприятия по реализации государственной молодежной политики представляют собой целостную систему мер нормативно-правового, организационно-управленческого, финансово-экономического, научно-методи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 xml:space="preserve">ческого, информационного, кадрового характера,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Чувашии и Канашского </w:t>
      </w:r>
      <w:r w:rsidR="003A186D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sz w:val="20"/>
          <w:szCs w:val="20"/>
        </w:rPr>
        <w:t>.</w:t>
      </w:r>
    </w:p>
    <w:p w14:paraId="6EBAB55E" w14:textId="42B539C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За время реализации районных целевых программ «Молодежь Канашского </w:t>
      </w:r>
      <w:r w:rsidR="003A186D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sz w:val="20"/>
          <w:szCs w:val="20"/>
        </w:rPr>
        <w:t>» созданы организационные основы молодежной политики в районе и отработаны механизмы ее реализации.</w:t>
      </w:r>
    </w:p>
    <w:p w14:paraId="0BCCBCD4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Анализ основных районных целевых программ в сфере экономики, образования, здравоохранения, социальной защиты населения, культуры, физической культуры и спорта, экологии подтверждает, что в районе имеется основа для более активного и созидательного включения молодежи в социально-экономическую, политическую и культурную жизнь общества.</w:t>
      </w:r>
    </w:p>
    <w:p w14:paraId="4874D739" w14:textId="032573C2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На сегодняшний день 24,8 процента населения Канашского </w:t>
      </w:r>
      <w:r w:rsidR="003A186D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 составляют граждане в возрасте 14–30 лет, из них 36,4 процента - работающей  молодежи. Есть социальные категории – молодые семьи, активисты детских и молодёжных общественных объединений, молодые люди с ограниченными возможностями здоровья, молодые ветераны боевых действий, поддержке которых необходимо уделять особое внимание.</w:t>
      </w:r>
    </w:p>
    <w:p w14:paraId="4571871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Одним из направлений реализации молодежной политики в районе является формирование условий для гражданского становления, военно-патриотического и духовно- нравственного воспитания подрастающего поколения. Сегодня в районе действуют 31 детских и молодежных общественных организаций и объединений, клубов. Из них военно-патриотические клубы-4, юные космонавты –1, это однопрофильные, остальные - многопрофильные, включают в себя творческое, эстетическое, экологическое, спортивное направление. </w:t>
      </w:r>
    </w:p>
    <w:p w14:paraId="2F594278" w14:textId="015C42D8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Итогом проводимой работы в течени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года в учебных заведениях и патриотических клубах, являются </w:t>
      </w:r>
      <w:r w:rsidR="003A186D">
        <w:rPr>
          <w:rFonts w:ascii="Times New Roman" w:hAnsi="Times New Roman" w:cs="Times New Roman"/>
          <w:sz w:val="20"/>
          <w:szCs w:val="20"/>
        </w:rPr>
        <w:t>окружные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юнармейские игры «Зарница», «Орленок», в котором принимают участие все общеобразовательные учреждения района. Победители в группах «Зарница» и «Орленок» представляют наш </w:t>
      </w:r>
      <w:r w:rsidR="003A186D">
        <w:rPr>
          <w:rFonts w:ascii="Times New Roman" w:hAnsi="Times New Roman" w:cs="Times New Roman"/>
          <w:sz w:val="20"/>
          <w:szCs w:val="20"/>
        </w:rPr>
        <w:t>округ</w:t>
      </w:r>
      <w:r w:rsidRPr="00E43F59">
        <w:rPr>
          <w:rFonts w:ascii="Times New Roman" w:hAnsi="Times New Roman" w:cs="Times New Roman"/>
          <w:sz w:val="20"/>
          <w:szCs w:val="20"/>
        </w:rPr>
        <w:t xml:space="preserve"> в республиканских играх. </w:t>
      </w:r>
    </w:p>
    <w:p w14:paraId="0E57D4C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Для организации занятости школьников, действуют трудовые отряды по благоустройству и экологической очистке территорий, ремонту школ, детских садов, а также на сельскохозяйственных работах. В приоритетном порядке на временные работы трудоустраиваются дети из малоимущих, многодетных и неполных семей, несовершеннолетние, состоящие на профилактическом учете в ОВД. Практика показывает, что их активное вовлечение в организованный отдых приводит к снижению преступности в подростковой среде. Для трудовых отрядов в районе проводится фестиваль подростковых трудовых бригад. </w:t>
      </w:r>
    </w:p>
    <w:p w14:paraId="5A89BDD0" w14:textId="7B389C6D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районе создана система профилактики злоупотребления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психоактивными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веществами среди молодежи, реализуется районная целевая п</w:t>
      </w:r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одпрограмма «Профилактика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веществ 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веществ  в </w:t>
      </w:r>
      <w:proofErr w:type="spellStart"/>
      <w:r w:rsidRPr="00E43F59">
        <w:rPr>
          <w:rFonts w:ascii="Times New Roman" w:eastAsia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186D">
        <w:rPr>
          <w:rFonts w:ascii="Times New Roman" w:eastAsia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eastAsia="Times New Roman" w:hAnsi="Times New Roman" w:cs="Times New Roman"/>
          <w:sz w:val="20"/>
          <w:szCs w:val="20"/>
        </w:rPr>
        <w:t xml:space="preserve"> Чувашской Республики»</w:t>
      </w:r>
      <w:r w:rsidRPr="00E43F59">
        <w:rPr>
          <w:rFonts w:ascii="Times New Roman" w:hAnsi="Times New Roman" w:cs="Times New Roman"/>
          <w:sz w:val="20"/>
          <w:szCs w:val="20"/>
        </w:rPr>
        <w:t xml:space="preserve">. На основе взаимодействия </w:t>
      </w:r>
      <w:r w:rsidRPr="00E43F59">
        <w:rPr>
          <w:rFonts w:ascii="Times New Roman" w:hAnsi="Times New Roman" w:cs="Times New Roman"/>
          <w:sz w:val="20"/>
          <w:szCs w:val="20"/>
        </w:rPr>
        <w:lastRenderedPageBreak/>
        <w:t>всех субъектов профилактики, принимаются все меры по профилактике злоупотребления наркотических средств и профилактике правонарушений. Одним из мероприятий по этому направлению является проведение ежегодной акции «Молодежь за здоровый образ жизни», где проводится множество мероприятий. В рамках этой акции традиционным стало проведение в районе конкурса агитационных и сценических программ «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Здоровому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все здорово».</w:t>
      </w:r>
    </w:p>
    <w:p w14:paraId="4E9A3F2A" w14:textId="63BF05D3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последние годы отмечается повышение интереса подрастающего поколения к развитию художественного творчества, к участию в различных видах творчества. Выявление талантливой молодёжи; п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ропаганда культуры, красоты, гармонии и совершенства личности; формирование эстетического вкуса. </w:t>
      </w:r>
      <w:r w:rsidRPr="00E43F59">
        <w:rPr>
          <w:rFonts w:ascii="Times New Roman" w:hAnsi="Times New Roman" w:cs="Times New Roman"/>
          <w:sz w:val="20"/>
          <w:szCs w:val="20"/>
        </w:rPr>
        <w:t xml:space="preserve">В целях выявления талантливых исполнителей и привлечения детей и молодежи к чувашскому языку и культуре,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3A186D">
        <w:rPr>
          <w:rFonts w:ascii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ежегодно проводится конкурс исполнителей детской чувашской песни «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Мехел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», 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3F59">
        <w:rPr>
          <w:rFonts w:ascii="Times New Roman" w:hAnsi="Times New Roman" w:cs="Times New Roman"/>
          <w:sz w:val="20"/>
          <w:szCs w:val="20"/>
        </w:rPr>
        <w:t xml:space="preserve">районные конкурсы «Канаш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ен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пики», «Мис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осень». Конкурсы призваны, всемерно содействовать пропаганде и развитию чувашской национальной культуры, привлечению молодежи к национально-культурным мероприятиям, воспитанию уважения, гордости за свой народ, богатую историю и культуру.</w:t>
      </w:r>
    </w:p>
    <w:p w14:paraId="0E760C9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ab/>
        <w:t>Сохранена и развивается сеть спортивных мероприятий. В районе много проводятся спортивные мероприятия разного уровня, количество участников в которых ежегодно возрастает. Сохраняется традиция проведения турниров по хоккею с шайбой на призы клуба «Золотая шайба», по футболу «Кожаный мяч», по шахматам «Белая ладья», летние сельские спортивные игры.</w:t>
      </w:r>
    </w:p>
    <w:p w14:paraId="61CDF0FE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Не забываем и об участниках боевых действий, ежегодно проводится фестиваль «Мы памяти светлой верны». Фестиваль  проводится в целях укрепления дружеских связей между молодыми людьми и ветеранами боевых действий; повышения профессионального мастерства молодежи и поднятия их статуса; содействию в интеллектуальном и творческом развитии молодежи района; популяризации творческого и активного отдыха; военно - профессиональной ориентации юношей; повышения интеллектуального содержания молодежного досуга.</w:t>
      </w:r>
    </w:p>
    <w:p w14:paraId="34A32EF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ab/>
        <w:t xml:space="preserve">Важнейшим элементом молодежной политики остается работающая молодежь. В районе созданы 2 клуба молодой семьи при центре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соцобслуживания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населения и БУ «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Канашская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ЦРБ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им.Ф.Г.Григорьева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Чувашии. </w:t>
      </w:r>
      <w:r w:rsidRPr="00E43F59">
        <w:rPr>
          <w:rFonts w:ascii="Times New Roman" w:hAnsi="Times New Roman" w:cs="Times New Roman"/>
          <w:color w:val="000000"/>
          <w:sz w:val="20"/>
          <w:szCs w:val="20"/>
        </w:rPr>
        <w:t xml:space="preserve">Хотелось бы активизировать работу по созданию клубов молодых семей в каждом сельском поселении, что позволит ещё лучше организовать работу в помощь молодым семьям. Ежегодно проводится районный конкурс  «Лучшая семья года». </w:t>
      </w:r>
    </w:p>
    <w:p w14:paraId="734CB840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Как и у всех, есть и у нас профессиональный праздник 27 июня мы проводим День молодежи. На данном празднике мы награждаем победителей районного конкурса профессионального мастерства «Лучшие молодые специалисты года» почетными грамотами и денежными призами. </w:t>
      </w:r>
    </w:p>
    <w:p w14:paraId="6145743F" w14:textId="324F4B24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Благодаря  мероприятиям, мы находим и поддерживаем талантливых людей. Делаем их уверенными в себе, самостоятельными, востребованными кадрами  и нужными для района людьми.</w:t>
      </w:r>
    </w:p>
    <w:p w14:paraId="75CB0BD2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Настоящая Программа максимально учитывает различные тенденции, существующие и возникающие в молодежной среде, среди которых следует отметить стремление 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>:</w:t>
      </w:r>
    </w:p>
    <w:p w14:paraId="09917FBD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получению образования, соответствующего современному мировому уров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ню, позволяющего получить гарантированную работу с высоким заработком и возможностью карьерного роста;</w:t>
      </w:r>
    </w:p>
    <w:p w14:paraId="2DDE204C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самостоятельности и финансовой независимости от родителей;</w:t>
      </w:r>
    </w:p>
    <w:p w14:paraId="3D89C4A6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получению (дотируемых и бесплатных) услуг учреждений социальной инфраструктуры (спорт, культура и др.), участию в районных программах;</w:t>
      </w:r>
    </w:p>
    <w:p w14:paraId="6949E141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самостоятельному решению своих проблем внутри образовательных учреждений, в своем населенном пункте;</w:t>
      </w:r>
    </w:p>
    <w:p w14:paraId="5253695B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информированности о возможностях дополнительного заработка;</w:t>
      </w:r>
    </w:p>
    <w:p w14:paraId="64FDB3BB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освоению новых знаний на основе современных образовательных технологий;</w:t>
      </w:r>
    </w:p>
    <w:p w14:paraId="73E4E772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сохранению здоровья;</w:t>
      </w:r>
    </w:p>
    <w:p w14:paraId="2F8FEA70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общению и владению информацией посредством технологий мобильной связи и Интернет;</w:t>
      </w:r>
    </w:p>
    <w:p w14:paraId="3F21A56D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развитию и совершенствованию лидерских способностей, самореализации в различных областях городского хозяйства, в том числе на государственной гражданской службе.</w:t>
      </w:r>
    </w:p>
    <w:p w14:paraId="08D41F2B" w14:textId="3755F2C5" w:rsidR="00E43F59" w:rsidRPr="00E43F59" w:rsidRDefault="00E43F59" w:rsidP="00E43F59">
      <w:pPr>
        <w:widowControl w:val="0"/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E43F59">
        <w:rPr>
          <w:rFonts w:ascii="Times New Roman" w:hAnsi="Times New Roman" w:cs="Times New Roman"/>
          <w:bCs/>
          <w:iCs/>
          <w:sz w:val="20"/>
          <w:szCs w:val="20"/>
        </w:rPr>
        <w:t xml:space="preserve">Программа рассчитана на </w:t>
      </w:r>
      <w:r w:rsidRPr="00E43F59">
        <w:rPr>
          <w:rFonts w:ascii="Times New Roman" w:hAnsi="Times New Roman" w:cs="Times New Roman"/>
          <w:sz w:val="20"/>
          <w:szCs w:val="20"/>
        </w:rPr>
        <w:t>четкое, с ши</w:t>
      </w:r>
      <w:r w:rsidRPr="00E43F59">
        <w:rPr>
          <w:rFonts w:ascii="Times New Roman" w:hAnsi="Times New Roman" w:cs="Times New Roman"/>
          <w:bCs/>
          <w:iCs/>
          <w:sz w:val="20"/>
          <w:szCs w:val="20"/>
        </w:rPr>
        <w:t xml:space="preserve">роким охватом распределение мероприятий по всем уровням и направлениям молодежной политики Канашского </w:t>
      </w:r>
      <w:r w:rsidR="002F3B04">
        <w:rPr>
          <w:rFonts w:ascii="Times New Roman" w:hAnsi="Times New Roman" w:cs="Times New Roman"/>
          <w:bCs/>
          <w:iCs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4CBC5C8F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bCs/>
          <w:sz w:val="20"/>
          <w:szCs w:val="20"/>
        </w:rPr>
        <w:t xml:space="preserve">Отличительной чертой Программы является </w:t>
      </w:r>
      <w:r w:rsidRPr="00E43F59">
        <w:rPr>
          <w:rFonts w:ascii="Times New Roman" w:hAnsi="Times New Roman" w:cs="Times New Roman"/>
          <w:sz w:val="20"/>
          <w:szCs w:val="20"/>
        </w:rPr>
        <w:t>усиление научно-методи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>ческого сопровождения и мониторинга молодежной политики.</w:t>
      </w:r>
    </w:p>
    <w:p w14:paraId="7137ACAB" w14:textId="341F763A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В настоящее время приоритетными направлениями молодежной политики в </w:t>
      </w:r>
      <w:proofErr w:type="spellStart"/>
      <w:r w:rsidRPr="00E43F59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r w:rsidR="002F3B04">
        <w:rPr>
          <w:rFonts w:ascii="Times New Roman" w:hAnsi="Times New Roman" w:cs="Times New Roman"/>
          <w:sz w:val="20"/>
          <w:szCs w:val="20"/>
        </w:rPr>
        <w:t>муниципальном округе</w:t>
      </w:r>
      <w:r w:rsidRPr="00E43F59">
        <w:rPr>
          <w:rFonts w:ascii="Times New Roman" w:hAnsi="Times New Roman" w:cs="Times New Roman"/>
          <w:sz w:val="20"/>
          <w:szCs w:val="20"/>
        </w:rPr>
        <w:t xml:space="preserve"> являются: </w:t>
      </w:r>
    </w:p>
    <w:p w14:paraId="7FE80A56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вовлечение молодежи в социальную практику и ее информирование о потенциальных возможностях развития;</w:t>
      </w:r>
    </w:p>
    <w:p w14:paraId="03E18CF1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созидательной активности молодежи;</w:t>
      </w:r>
    </w:p>
    <w:p w14:paraId="7EE8AB3A" w14:textId="77777777" w:rsidR="00E43F59" w:rsidRPr="00E43F59" w:rsidRDefault="00E43F59" w:rsidP="00E43F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интеграция молодых людей, оказавшихся в трудной жизненной ситуации, в жизнь общества.</w:t>
      </w:r>
    </w:p>
    <w:p w14:paraId="3EFDBA52" w14:textId="77777777" w:rsidR="00E43F59" w:rsidRPr="00E43F59" w:rsidRDefault="00E43F59" w:rsidP="00E43F59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Реализация мероприятий подпрограммы позволит создать необходимые условия для активного включения молодых граждан в социально-экономическую, политическую и культурную жизнь общества. Другими словами, необходимо создать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региона в целом.</w:t>
      </w:r>
    </w:p>
    <w:p w14:paraId="39894F9D" w14:textId="00DF9E3C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lastRenderedPageBreak/>
        <w:t>Раздел II. Приоритеты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результатов, срок и этапы реализации  Подпрограммы</w:t>
      </w:r>
    </w:p>
    <w:p w14:paraId="63C00556" w14:textId="4AE6693A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Основной целью подпрограммы является</w:t>
      </w:r>
      <w:r w:rsidRPr="00E43F5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43F59">
        <w:rPr>
          <w:rFonts w:ascii="Times New Roman" w:hAnsi="Times New Roman" w:cs="Times New Roman"/>
          <w:sz w:val="20"/>
          <w:szCs w:val="20"/>
        </w:rPr>
        <w:t>создание условий для активного включения молодых граждан в процесс социально-экономи</w:t>
      </w:r>
      <w:r w:rsidRPr="00E43F59">
        <w:rPr>
          <w:rFonts w:ascii="Times New Roman" w:hAnsi="Times New Roman" w:cs="Times New Roman"/>
          <w:sz w:val="20"/>
          <w:szCs w:val="20"/>
        </w:rPr>
        <w:softHyphen/>
        <w:t xml:space="preserve">ческого, общественно-политического и культурного развития </w:t>
      </w:r>
      <w:r w:rsidR="0062741B">
        <w:rPr>
          <w:rFonts w:ascii="Times New Roman" w:hAnsi="Times New Roman" w:cs="Times New Roman"/>
          <w:sz w:val="20"/>
          <w:szCs w:val="20"/>
        </w:rPr>
        <w:t xml:space="preserve">Канашского муниципального округа </w:t>
      </w:r>
      <w:r w:rsidRPr="00E43F59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Pr="00E43F59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899A32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Достижению поставленной в подпрограмме цели способствует решение следующих приоритетных задач:</w:t>
      </w:r>
    </w:p>
    <w:p w14:paraId="191448F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повышение эффективности организации работы с детьми и молодежью; </w:t>
      </w:r>
    </w:p>
    <w:p w14:paraId="3A3FD7A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совершенствование системы общественно-государственного партнерства;</w:t>
      </w:r>
    </w:p>
    <w:p w14:paraId="3E4072F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развитие межрегионального и международного молодежного сотрудничества;</w:t>
      </w:r>
    </w:p>
    <w:p w14:paraId="4988278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государственная 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14:paraId="07615B2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информационное обеспечение государственной молодежной политики;</w:t>
      </w:r>
    </w:p>
    <w:p w14:paraId="3CF2E3B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совершенствование и дальнейшее развитие целостной системы военно-патриотического воспитания и допризывной подготовки молодежи.</w:t>
      </w:r>
    </w:p>
    <w:p w14:paraId="4D161F85" w14:textId="63D2C780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Подпрограмма реализуется в 20</w:t>
      </w:r>
      <w:r w:rsidR="0062741B">
        <w:rPr>
          <w:rFonts w:ascii="Times New Roman" w:hAnsi="Times New Roman" w:cs="Times New Roman"/>
          <w:sz w:val="20"/>
          <w:szCs w:val="20"/>
        </w:rPr>
        <w:t>23</w:t>
      </w:r>
      <w:r w:rsidRPr="00E43F59">
        <w:rPr>
          <w:rFonts w:ascii="Times New Roman" w:hAnsi="Times New Roman" w:cs="Times New Roman"/>
          <w:sz w:val="20"/>
          <w:szCs w:val="20"/>
        </w:rPr>
        <w:t>-2035 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14:paraId="64C414D2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Сведения о (показателях) индикаторах Подпрограммы определены исходя из необходимости выполнения основной цели и задач Подпрограммы. Сведения о (показателях) индикаторах Подпрограммы приведены в </w:t>
      </w:r>
      <w:hyperlink r:id="rId16" w:anchor="sub_14100" w:history="1">
        <w:r w:rsidRPr="00E43F59">
          <w:rPr>
            <w:rFonts w:ascii="Times New Roman" w:hAnsi="Times New Roman" w:cs="Times New Roman"/>
            <w:color w:val="0000CC"/>
            <w:sz w:val="20"/>
            <w:szCs w:val="20"/>
          </w:rPr>
          <w:t>приложении № </w:t>
        </w:r>
      </w:hyperlink>
      <w:r w:rsidRPr="00E43F59">
        <w:rPr>
          <w:rFonts w:ascii="Times New Roman" w:hAnsi="Times New Roman" w:cs="Times New Roman"/>
          <w:sz w:val="20"/>
          <w:szCs w:val="20"/>
        </w:rPr>
        <w:t>1 к Подпрограмме.</w:t>
      </w:r>
    </w:p>
    <w:p w14:paraId="515F9E85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результате реализации Подпрограммы ожидается достижение следующих результатов:</w:t>
      </w:r>
    </w:p>
    <w:p w14:paraId="5C51332D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увеличение охвата подростков и молодежи деятельностью детских и молодежных общественных объединений;</w:t>
      </w:r>
    </w:p>
    <w:p w14:paraId="32251D8A" w14:textId="2DC61D3C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в </w:t>
      </w:r>
      <w:proofErr w:type="spellStart"/>
      <w:r w:rsidR="0062741B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="0062741B">
        <w:rPr>
          <w:rFonts w:ascii="Times New Roman" w:hAnsi="Times New Roman" w:cs="Times New Roman"/>
          <w:sz w:val="20"/>
          <w:szCs w:val="20"/>
        </w:rPr>
        <w:t xml:space="preserve"> муниципальном округе </w:t>
      </w:r>
      <w:r w:rsidRPr="00E43F59">
        <w:rPr>
          <w:rFonts w:ascii="Times New Roman" w:hAnsi="Times New Roman" w:cs="Times New Roman"/>
          <w:sz w:val="20"/>
          <w:szCs w:val="20"/>
        </w:rPr>
        <w:t>Чувашской Республике;</w:t>
      </w:r>
    </w:p>
    <w:p w14:paraId="54EB08F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содействие социальной адаптации и повышению конкурентоспособности молодежи на рынке труда;</w:t>
      </w:r>
    </w:p>
    <w:p w14:paraId="57C35FF7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рост количества лиц, годных к военной службе, при первоначальной постановке на воинский учет;  </w:t>
      </w:r>
    </w:p>
    <w:p w14:paraId="7D457313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рост количества детей и молодежи, занимающихся военно-техническими видами спорта;</w:t>
      </w:r>
    </w:p>
    <w:p w14:paraId="6C5C92C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рост количества военно-патриотических клубов;</w:t>
      </w:r>
    </w:p>
    <w:p w14:paraId="36775494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увеличение удельного веса призывной молодежи, охваченной допризывной подготовкой.</w:t>
      </w:r>
    </w:p>
    <w:p w14:paraId="1AF4707C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8BF9CC" w14:textId="77777777" w:rsidR="00E43F59" w:rsidRPr="00E43F59" w:rsidRDefault="00E43F59" w:rsidP="00E43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43F59">
        <w:rPr>
          <w:rFonts w:ascii="Times New Roman" w:hAnsi="Times New Roman" w:cs="Times New Roman"/>
          <w:b/>
          <w:sz w:val="20"/>
          <w:szCs w:val="20"/>
        </w:rPr>
        <w:t>Раздел III. Характеристика основных мероприятий Подпрограммы</w:t>
      </w:r>
    </w:p>
    <w:p w14:paraId="4AFADC27" w14:textId="4C987521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управления образования администрации Канашского</w:t>
      </w:r>
      <w:r w:rsidR="0062741B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="006A6E92" w:rsidRPr="00E43F59">
        <w:rPr>
          <w:rFonts w:ascii="Times New Roman" w:hAnsi="Times New Roman" w:cs="Times New Roman"/>
          <w:sz w:val="20"/>
          <w:szCs w:val="20"/>
        </w:rPr>
        <w:t xml:space="preserve"> и</w:t>
      </w:r>
      <w:r w:rsidRPr="00E43F59">
        <w:rPr>
          <w:rFonts w:ascii="Times New Roman" w:hAnsi="Times New Roman" w:cs="Times New Roman"/>
          <w:sz w:val="20"/>
          <w:szCs w:val="20"/>
        </w:rPr>
        <w:t xml:space="preserve"> соисполнителей подпрограммы, для достижения заявленных ожидаемых конечных результатов.</w:t>
      </w:r>
    </w:p>
    <w:p w14:paraId="14DCA43B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Мероприятия подпрограммы подразделяются на отдельные мероприятия, реализация которых обеспечит достижение показателей (индикаторов) эффективности подпрограммы.</w:t>
      </w:r>
    </w:p>
    <w:p w14:paraId="6F9519A9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Перечень основных мероприятий подпрограммы приведен в </w:t>
      </w:r>
      <w:hyperlink r:id="rId17" w:anchor="sub_14200" w:history="1">
        <w:r w:rsidRPr="006A6E92">
          <w:rPr>
            <w:rFonts w:ascii="Times New Roman" w:hAnsi="Times New Roman" w:cs="Times New Roman"/>
            <w:sz w:val="20"/>
            <w:szCs w:val="20"/>
            <w:u w:val="single"/>
          </w:rPr>
          <w:t>приложении № </w:t>
        </w:r>
      </w:hyperlink>
      <w:r w:rsidRPr="006A6E92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E43F59">
        <w:rPr>
          <w:rFonts w:ascii="Times New Roman" w:hAnsi="Times New Roman" w:cs="Times New Roman"/>
          <w:sz w:val="20"/>
          <w:szCs w:val="20"/>
        </w:rPr>
        <w:t xml:space="preserve"> к программе.</w:t>
      </w:r>
    </w:p>
    <w:p w14:paraId="46066B5E" w14:textId="64B8D688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Подпрограмма объединяет </w:t>
      </w:r>
      <w:r w:rsidR="002374BB">
        <w:rPr>
          <w:rFonts w:ascii="Times New Roman" w:hAnsi="Times New Roman" w:cs="Times New Roman"/>
          <w:sz w:val="20"/>
          <w:szCs w:val="20"/>
        </w:rPr>
        <w:t>3</w:t>
      </w:r>
      <w:r w:rsidRPr="00E43F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43F59">
        <w:rPr>
          <w:rFonts w:ascii="Times New Roman" w:hAnsi="Times New Roman" w:cs="Times New Roman"/>
          <w:sz w:val="20"/>
          <w:szCs w:val="20"/>
        </w:rPr>
        <w:t>основных</w:t>
      </w:r>
      <w:proofErr w:type="gramEnd"/>
      <w:r w:rsidRPr="00E43F59">
        <w:rPr>
          <w:rFonts w:ascii="Times New Roman" w:hAnsi="Times New Roman" w:cs="Times New Roman"/>
          <w:sz w:val="20"/>
          <w:szCs w:val="20"/>
        </w:rPr>
        <w:t xml:space="preserve"> мероприятия:</w:t>
      </w:r>
    </w:p>
    <w:p w14:paraId="7F51E277" w14:textId="220B1AD1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74BB">
        <w:rPr>
          <w:rFonts w:ascii="Times New Roman" w:hAnsi="Times New Roman" w:cs="Times New Roman"/>
          <w:b/>
          <w:sz w:val="20"/>
          <w:szCs w:val="20"/>
        </w:rPr>
        <w:t>Основное мероприятие 1</w:t>
      </w:r>
      <w:r w:rsidRPr="00E43F5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2374BB">
        <w:rPr>
          <w:rFonts w:ascii="Times New Roman" w:hAnsi="Times New Roman" w:cs="Times New Roman"/>
          <w:bCs/>
          <w:sz w:val="20"/>
          <w:szCs w:val="20"/>
        </w:rPr>
        <w:t>П</w:t>
      </w:r>
      <w:r w:rsidRPr="00E43F59">
        <w:rPr>
          <w:rFonts w:ascii="Times New Roman" w:hAnsi="Times New Roman" w:cs="Times New Roman"/>
          <w:bCs/>
          <w:sz w:val="20"/>
          <w:szCs w:val="20"/>
        </w:rPr>
        <w:t>оддержка талантливой и одаренной молодежи</w:t>
      </w:r>
      <w:r w:rsidR="002374BB">
        <w:rPr>
          <w:rFonts w:ascii="Times New Roman" w:hAnsi="Times New Roman" w:cs="Times New Roman"/>
          <w:bCs/>
          <w:sz w:val="20"/>
          <w:szCs w:val="20"/>
        </w:rPr>
        <w:t>.</w:t>
      </w:r>
    </w:p>
    <w:p w14:paraId="0369EFF6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предполагается:</w:t>
      </w:r>
    </w:p>
    <w:p w14:paraId="1227663E" w14:textId="56B0115B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r w:rsidR="002374BB" w:rsidRPr="00E43F59">
        <w:rPr>
          <w:rFonts w:ascii="Times New Roman" w:hAnsi="Times New Roman" w:cs="Times New Roman"/>
          <w:sz w:val="20"/>
          <w:szCs w:val="20"/>
        </w:rPr>
        <w:t>отбор молодежи</w:t>
      </w:r>
      <w:r w:rsidRPr="00E43F59">
        <w:rPr>
          <w:rFonts w:ascii="Times New Roman" w:hAnsi="Times New Roman" w:cs="Times New Roman"/>
          <w:sz w:val="20"/>
          <w:szCs w:val="20"/>
        </w:rPr>
        <w:t xml:space="preserve"> для поощрения талантливой и одаренной молодежи Государственными молодежными премиями Чувашской Республики;</w:t>
      </w:r>
    </w:p>
    <w:p w14:paraId="2A6DA5F8" w14:textId="77777777" w:rsidR="00E43F59" w:rsidRP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74BB">
        <w:rPr>
          <w:rFonts w:ascii="Times New Roman" w:hAnsi="Times New Roman" w:cs="Times New Roman"/>
          <w:b/>
          <w:sz w:val="20"/>
          <w:szCs w:val="20"/>
        </w:rPr>
        <w:t>Основное мероприятие 2.</w:t>
      </w:r>
      <w:r w:rsidRPr="00E43F59">
        <w:rPr>
          <w:rFonts w:ascii="Times New Roman" w:hAnsi="Times New Roman" w:cs="Times New Roman"/>
          <w:bCs/>
          <w:sz w:val="20"/>
          <w:szCs w:val="20"/>
        </w:rPr>
        <w:t xml:space="preserve"> Организация отдыха детей </w:t>
      </w:r>
    </w:p>
    <w:p w14:paraId="4B84F54F" w14:textId="3B96ACAC" w:rsidR="00E43F59" w:rsidRDefault="00E43F59" w:rsidP="00E4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В рамках основного мероприятия предполагается организация профильных лагерей для одаренной молодежи, направление детей во Всероссийский детский центр «Орленок».</w:t>
      </w:r>
    </w:p>
    <w:p w14:paraId="67292419" w14:textId="45AD1574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0"/>
          <w:szCs w:val="20"/>
        </w:rPr>
      </w:pPr>
      <w:r w:rsidRPr="002374BB">
        <w:rPr>
          <w:b/>
          <w:bCs/>
          <w:sz w:val="20"/>
          <w:szCs w:val="20"/>
        </w:rPr>
        <w:t>Основное мероприятие 3</w:t>
      </w:r>
      <w:r w:rsidRPr="002374BB">
        <w:rPr>
          <w:sz w:val="20"/>
          <w:szCs w:val="20"/>
        </w:rPr>
        <w:t xml:space="preserve">. </w:t>
      </w:r>
      <w:r w:rsidRPr="002374BB">
        <w:rPr>
          <w:color w:val="22272F"/>
          <w:sz w:val="20"/>
          <w:szCs w:val="20"/>
        </w:rPr>
        <w:t>Реализация мероприятий регионального проекта "Социальная активность"</w:t>
      </w:r>
    </w:p>
    <w:p w14:paraId="305ACDD1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374BB">
        <w:rPr>
          <w:sz w:val="20"/>
          <w:szCs w:val="20"/>
        </w:rPr>
        <w:t>волонтерства</w:t>
      </w:r>
      <w:proofErr w:type="spellEnd"/>
      <w:r w:rsidRPr="002374BB">
        <w:rPr>
          <w:sz w:val="20"/>
          <w:szCs w:val="20"/>
        </w:rPr>
        <w:t>).</w:t>
      </w:r>
    </w:p>
    <w:p w14:paraId="269692A2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В сфере добровольчества (</w:t>
      </w:r>
      <w:proofErr w:type="spellStart"/>
      <w:r w:rsidRPr="002374BB">
        <w:rPr>
          <w:sz w:val="20"/>
          <w:szCs w:val="20"/>
        </w:rPr>
        <w:t>волонтерства</w:t>
      </w:r>
      <w:proofErr w:type="spellEnd"/>
      <w:r w:rsidRPr="002374BB">
        <w:rPr>
          <w:sz w:val="20"/>
          <w:szCs w:val="20"/>
        </w:rPr>
        <w:t xml:space="preserve">) предполагается реализация комплекса мероприятий, направленных </w:t>
      </w:r>
      <w:proofErr w:type="gramStart"/>
      <w:r w:rsidRPr="002374BB">
        <w:rPr>
          <w:sz w:val="20"/>
          <w:szCs w:val="20"/>
        </w:rPr>
        <w:t>на</w:t>
      </w:r>
      <w:proofErr w:type="gramEnd"/>
      <w:r w:rsidRPr="002374BB">
        <w:rPr>
          <w:sz w:val="20"/>
          <w:szCs w:val="20"/>
        </w:rPr>
        <w:t>:</w:t>
      </w:r>
    </w:p>
    <w:p w14:paraId="7984242B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государственную поддержку добровольцев (волонтеров) и добровольческих (волонтерских) организаций;</w:t>
      </w:r>
    </w:p>
    <w:p w14:paraId="5D6C8539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обеспечение участия добровольцев (волонтеров) в межрегиональных, общероссийских и международных мероприятиях;</w:t>
      </w:r>
    </w:p>
    <w:p w14:paraId="5412F749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374BB">
        <w:rPr>
          <w:sz w:val="20"/>
          <w:szCs w:val="20"/>
        </w:rPr>
        <w:t>информационное обеспечение молодежной добровольческой (волонтерской) деятельности;</w:t>
      </w:r>
    </w:p>
    <w:p w14:paraId="76A598FD" w14:textId="77777777" w:rsidR="002374BB" w:rsidRPr="002374BB" w:rsidRDefault="002374BB" w:rsidP="002374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0"/>
          <w:szCs w:val="20"/>
        </w:rPr>
      </w:pPr>
      <w:r w:rsidRPr="002374BB">
        <w:rPr>
          <w:sz w:val="20"/>
          <w:szCs w:val="20"/>
        </w:rPr>
        <w:t>оказание методической помощи добровольческим (волонтерским) объединениям</w:t>
      </w:r>
      <w:r w:rsidRPr="002374BB">
        <w:rPr>
          <w:color w:val="22272F"/>
          <w:sz w:val="20"/>
          <w:szCs w:val="20"/>
        </w:rPr>
        <w:t>.</w:t>
      </w:r>
    </w:p>
    <w:p w14:paraId="77D80A61" w14:textId="01255083" w:rsidR="002374BB" w:rsidRPr="002374BB" w:rsidRDefault="00E43F59" w:rsidP="006A6E9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0"/>
          <w:szCs w:val="20"/>
        </w:rPr>
      </w:pPr>
      <w:r w:rsidRPr="00E43F59">
        <w:rPr>
          <w:b/>
          <w:sz w:val="20"/>
          <w:szCs w:val="20"/>
        </w:rPr>
        <w:t xml:space="preserve">Раздел IV. </w:t>
      </w:r>
      <w:r w:rsidR="002374BB" w:rsidRPr="002374BB">
        <w:rPr>
          <w:b/>
          <w:bCs/>
          <w:color w:val="22272F"/>
          <w:sz w:val="20"/>
          <w:szCs w:val="20"/>
        </w:rPr>
        <w:t>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</w:t>
      </w:r>
    </w:p>
    <w:p w14:paraId="493C66C7" w14:textId="409B64A5" w:rsidR="00E43F59" w:rsidRPr="00E43F59" w:rsidRDefault="00E43F59" w:rsidP="006A6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43F59">
        <w:rPr>
          <w:rFonts w:ascii="Times New Roman" w:hAnsi="Times New Roman" w:cs="Times New Roman"/>
          <w:sz w:val="20"/>
          <w:szCs w:val="20"/>
        </w:rPr>
        <w:t>Общий объем финансирования Подпрограммы в 20</w:t>
      </w:r>
      <w:r w:rsidR="0062741B">
        <w:rPr>
          <w:rFonts w:ascii="Times New Roman" w:hAnsi="Times New Roman" w:cs="Times New Roman"/>
          <w:sz w:val="20"/>
          <w:szCs w:val="20"/>
        </w:rPr>
        <w:t>23</w:t>
      </w:r>
      <w:r w:rsidRPr="00E43F59">
        <w:rPr>
          <w:rFonts w:ascii="Times New Roman" w:hAnsi="Times New Roman" w:cs="Times New Roman"/>
          <w:sz w:val="20"/>
          <w:szCs w:val="20"/>
        </w:rPr>
        <w:t xml:space="preserve"> – 2035 годах из средств местного бюджета Канашского </w:t>
      </w:r>
      <w:r w:rsidR="0062741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sz w:val="20"/>
          <w:szCs w:val="20"/>
        </w:rPr>
        <w:t xml:space="preserve"> Чувашской Республики составит 200,0 тыс. рублей.</w:t>
      </w:r>
    </w:p>
    <w:p w14:paraId="2D3FB377" w14:textId="77777777" w:rsidR="00E43F59" w:rsidRPr="00E43F59" w:rsidRDefault="00E43F59" w:rsidP="006A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  <w:sectPr w:rsidR="00E43F59" w:rsidRPr="00E43F59" w:rsidSect="007C2D9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E43F59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</w:t>
      </w:r>
      <w:hyperlink r:id="rId18" w:history="1">
        <w:r w:rsidRPr="00E43F59">
          <w:rPr>
            <w:rFonts w:ascii="Times New Roman" w:hAnsi="Times New Roman" w:cs="Times New Roman"/>
            <w:sz w:val="20"/>
            <w:szCs w:val="20"/>
            <w:lang w:eastAsia="en-US"/>
          </w:rPr>
          <w:t>4</w:t>
        </w:r>
      </w:hyperlink>
      <w:r w:rsidRPr="00E43F59">
        <w:rPr>
          <w:rFonts w:ascii="Times New Roman" w:hAnsi="Times New Roman" w:cs="Times New Roman"/>
          <w:sz w:val="20"/>
          <w:szCs w:val="20"/>
          <w:lang w:eastAsia="en-US"/>
        </w:rPr>
        <w:t xml:space="preserve"> к настоящей Подпрограмме и ежегодно уточняются.</w:t>
      </w:r>
    </w:p>
    <w:p w14:paraId="079AFBD0" w14:textId="77777777" w:rsidR="00E43F59" w:rsidRPr="00E43F59" w:rsidRDefault="00E43F59" w:rsidP="00E43F59">
      <w:pPr>
        <w:shd w:val="clear" w:color="auto" w:fill="FFFFFF"/>
        <w:spacing w:after="0" w:line="240" w:lineRule="auto"/>
        <w:ind w:left="990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FBB07E4" w14:textId="77777777" w:rsidR="00E43F59" w:rsidRPr="00E43F59" w:rsidRDefault="00E43F59" w:rsidP="00E4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4345CEC9" w14:textId="7E7C65FC" w:rsidR="00E43F59" w:rsidRPr="00E43F59" w:rsidRDefault="006A6E92" w:rsidP="00E43F5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0"/>
          <w:szCs w:val="20"/>
        </w:rPr>
      </w:pPr>
      <w:bookmarkStart w:id="8" w:name="Par442"/>
      <w:bookmarkEnd w:id="8"/>
      <w:r>
        <w:rPr>
          <w:rFonts w:ascii="Times New Roman" w:hAnsi="Times New Roman" w:cs="Times New Roman"/>
          <w:bCs/>
          <w:sz w:val="20"/>
          <w:szCs w:val="20"/>
        </w:rPr>
        <w:t>П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t>риложение № 1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br/>
        <w:t>к подпрограмме «Молодежь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br/>
        <w:t xml:space="preserve">Канашского </w:t>
      </w:r>
      <w:r w:rsidR="0062741B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t>» муниципальной программы</w:t>
      </w:r>
      <w:r w:rsidR="0062741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3F59" w:rsidRPr="00E43F59">
        <w:rPr>
          <w:rFonts w:ascii="Times New Roman" w:hAnsi="Times New Roman" w:cs="Times New Roman"/>
          <w:bCs/>
          <w:sz w:val="20"/>
          <w:szCs w:val="20"/>
        </w:rPr>
        <w:t>«Развитие образования»</w:t>
      </w:r>
    </w:p>
    <w:p w14:paraId="681ACE7B" w14:textId="77777777" w:rsidR="00E43F59" w:rsidRPr="00E43F59" w:rsidRDefault="00E43F59" w:rsidP="00E43F59">
      <w:pPr>
        <w:widowControl w:val="0"/>
        <w:tabs>
          <w:tab w:val="left" w:pos="6521"/>
          <w:tab w:val="left" w:pos="77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770403D" w14:textId="310255B7" w:rsidR="00E43F59" w:rsidRPr="00E43F59" w:rsidRDefault="00E43F59" w:rsidP="00E43F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43F59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реализации подпрограммы «Молодежь Канашского </w:t>
      </w:r>
      <w:r w:rsidR="0062741B">
        <w:rPr>
          <w:rFonts w:ascii="Times New Roman" w:hAnsi="Times New Roman" w:cs="Times New Roman"/>
          <w:b/>
          <w:bCs/>
          <w:sz w:val="20"/>
          <w:szCs w:val="20"/>
        </w:rPr>
        <w:t>муниципального округа</w:t>
      </w:r>
      <w:r w:rsidRPr="00E43F59">
        <w:rPr>
          <w:rFonts w:ascii="Times New Roman" w:hAnsi="Times New Roman" w:cs="Times New Roman"/>
          <w:b/>
          <w:bCs/>
          <w:sz w:val="20"/>
          <w:szCs w:val="20"/>
        </w:rPr>
        <w:t>» муниципальной программы «Развитие образования» за счет всех источников финансирования</w:t>
      </w:r>
    </w:p>
    <w:tbl>
      <w:tblPr>
        <w:tblW w:w="153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64"/>
        <w:gridCol w:w="2268"/>
        <w:gridCol w:w="1985"/>
        <w:gridCol w:w="2552"/>
        <w:gridCol w:w="637"/>
        <w:gridCol w:w="552"/>
        <w:gridCol w:w="635"/>
        <w:gridCol w:w="575"/>
        <w:gridCol w:w="32"/>
        <w:gridCol w:w="1385"/>
        <w:gridCol w:w="15"/>
        <w:gridCol w:w="36"/>
        <w:gridCol w:w="673"/>
        <w:gridCol w:w="48"/>
        <w:gridCol w:w="621"/>
        <w:gridCol w:w="19"/>
        <w:gridCol w:w="22"/>
        <w:gridCol w:w="618"/>
        <w:gridCol w:w="50"/>
        <w:gridCol w:w="42"/>
        <w:gridCol w:w="49"/>
        <w:gridCol w:w="18"/>
        <w:gridCol w:w="600"/>
        <w:gridCol w:w="41"/>
        <w:gridCol w:w="50"/>
        <w:gridCol w:w="517"/>
        <w:gridCol w:w="50"/>
        <w:gridCol w:w="18"/>
      </w:tblGrid>
      <w:tr w:rsidR="00CA3A33" w:rsidRPr="00CA3A33" w14:paraId="6507AF23" w14:textId="77777777" w:rsidTr="0023489E">
        <w:trPr>
          <w:gridAfter w:val="1"/>
          <w:wAfter w:w="17" w:type="dxa"/>
          <w:trHeight w:val="30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6927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BBA9" w14:textId="771B15A9" w:rsidR="00CA3A33" w:rsidRPr="00CA3A33" w:rsidRDefault="00CA3A33" w:rsidP="008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подпрограммы муниципальной программы Канашского </w:t>
            </w:r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</w:t>
            </w:r>
            <w:proofErr w:type="gramStart"/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основного мероприятия, 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0899" w14:textId="1A1EFF00" w:rsidR="00CA3A33" w:rsidRPr="00CA3A33" w:rsidRDefault="00CA3A33" w:rsidP="008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подпрограммы муниципальной программы  Канашского </w:t>
            </w:r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DD5B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A4A1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93A5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1502" w14:textId="77777777" w:rsidR="00CA3A33" w:rsidRPr="00CA3A33" w:rsidRDefault="00CA3A33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 рублей</w:t>
            </w:r>
          </w:p>
        </w:tc>
      </w:tr>
      <w:tr w:rsidR="0023489E" w:rsidRPr="00CA3A33" w14:paraId="75F0C966" w14:textId="77777777" w:rsidTr="0023489E">
        <w:trPr>
          <w:gridAfter w:val="1"/>
          <w:wAfter w:w="17" w:type="dxa"/>
          <w:trHeight w:val="112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C181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725E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476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30A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68C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B2F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C18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DFD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A6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A30B" w14:textId="68404D83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B6FD" w14:textId="127823FC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C127" w14:textId="499C0953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ECAE" w14:textId="6AB0C8D0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9E42" w14:textId="1B14BD84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23489E" w:rsidRPr="00CA3A33" w14:paraId="6BF1CFCF" w14:textId="77777777" w:rsidTr="0023489E">
        <w:trPr>
          <w:gridAfter w:val="1"/>
          <w:wAfter w:w="17" w:type="dxa"/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547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A11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CD5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27A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F45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13D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BFC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165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76B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A27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AF9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C6B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11C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014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23489E" w:rsidRPr="00CA3A33" w14:paraId="39AFE064" w14:textId="77777777" w:rsidTr="0023489E">
        <w:trPr>
          <w:gridAfter w:val="1"/>
          <w:wAfter w:w="17" w:type="dxa"/>
          <w:trHeight w:val="300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1ED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6557" w14:textId="5676DFB5" w:rsidR="0023489E" w:rsidRPr="00CA3A33" w:rsidRDefault="0023489E" w:rsidP="008F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«Молодежь Канашского </w:t>
            </w:r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3C4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C40" w14:textId="13D11D8E" w:rsidR="0023489E" w:rsidRPr="00CA3A33" w:rsidRDefault="0023489E" w:rsidP="008F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</w:t>
            </w:r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молодежной политики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администрации Канашского </w:t>
            </w:r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сектор по физической культуре и спорту администрации Канашского </w:t>
            </w:r>
            <w:r w:rsidR="008F77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8B70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3FDF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3558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1097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3D5D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C5BE" w14:textId="1289A399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4657,6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E344" w14:textId="095A089B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4757,6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67FF" w14:textId="17346CB5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4F46" w14:textId="634B0A84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D54D" w14:textId="3299203E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</w:tr>
      <w:tr w:rsidR="0023489E" w:rsidRPr="00CA3A33" w14:paraId="1E937860" w14:textId="77777777" w:rsidTr="0023489E">
        <w:trPr>
          <w:gridAfter w:val="1"/>
          <w:wAfter w:w="17" w:type="dxa"/>
          <w:trHeight w:val="450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235D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61C1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11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F8C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AB3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154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DBA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583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CE36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D458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0F0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8DC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D5A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3BE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21B693FB" w14:textId="77777777" w:rsidTr="0023489E">
        <w:trPr>
          <w:gridAfter w:val="1"/>
          <w:wAfter w:w="17" w:type="dxa"/>
          <w:trHeight w:val="631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C25C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01D6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545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97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7BB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3E5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984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9B42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070D" w14:textId="257A726F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298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106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A412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14E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2EB2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6E53E59B" w14:textId="77777777" w:rsidTr="0023489E">
        <w:trPr>
          <w:gridAfter w:val="1"/>
          <w:wAfter w:w="17" w:type="dxa"/>
          <w:trHeight w:val="271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B5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9B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CA4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13B6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E1A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3715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E6A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C169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9A1C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EA27" w14:textId="1EE04FC9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4657,6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E40A" w14:textId="1DBE5126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4757,6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0F80" w14:textId="7871B524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4057,6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805B" w14:textId="3B6D0150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219D" w14:textId="5FD839D2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20288</w:t>
            </w:r>
          </w:p>
        </w:tc>
      </w:tr>
      <w:tr w:rsidR="0023489E" w:rsidRPr="00CA3A33" w14:paraId="2EEABD79" w14:textId="77777777" w:rsidTr="0023489E">
        <w:trPr>
          <w:gridAfter w:val="1"/>
          <w:wAfter w:w="17" w:type="dxa"/>
          <w:trHeight w:val="279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90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76AE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71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A3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A6E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C01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B8C1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A20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A453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0B8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DC6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BCC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69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78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489E" w:rsidRPr="00CA3A33" w14:paraId="31362972" w14:textId="77777777" w:rsidTr="0023489E">
        <w:trPr>
          <w:gridAfter w:val="1"/>
          <w:wAfter w:w="17" w:type="dxa"/>
          <w:trHeight w:val="300"/>
        </w:trPr>
        <w:tc>
          <w:tcPr>
            <w:tcW w:w="153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8805" w14:textId="346802FC" w:rsidR="0023489E" w:rsidRPr="00CA3A33" w:rsidRDefault="0023489E" w:rsidP="0023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23489E" w:rsidRPr="00CA3A33" w14:paraId="70300CB2" w14:textId="77777777" w:rsidTr="0023489E">
        <w:trPr>
          <w:gridAfter w:val="1"/>
          <w:wAfter w:w="17" w:type="dxa"/>
          <w:trHeight w:val="192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B72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457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B35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поддержка талантливой и одаренной молодежи; муниципальная поддержка молодых людей в трудной жизненной ситуации; муниципальная поддержка развития молодежного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9A33" w14:textId="2E8997CA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– управление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молодежной политики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администрации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5399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97B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56A9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FA5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AFB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F1C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01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961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77A7" w14:textId="2B86B509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2672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23489E" w:rsidRPr="00CA3A33" w14:paraId="76E1DA48" w14:textId="77777777" w:rsidTr="0023489E">
        <w:trPr>
          <w:gridAfter w:val="1"/>
          <w:wAfter w:w="17" w:type="dxa"/>
          <w:trHeight w:val="348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EE7D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2BEB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F9C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DA5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62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5B0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29D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A7B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1C49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E47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F80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0B3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0B1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225D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0FB776E4" w14:textId="77777777" w:rsidTr="0023489E">
        <w:trPr>
          <w:gridAfter w:val="1"/>
          <w:wAfter w:w="17" w:type="dxa"/>
          <w:trHeight w:val="255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BF3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A7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F39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D35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9A7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751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8A9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865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90E1" w14:textId="15475631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BB3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FEA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260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DBC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2778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68DAE0F8" w14:textId="77777777" w:rsidTr="0023489E">
        <w:trPr>
          <w:gridAfter w:val="1"/>
          <w:wAfter w:w="17" w:type="dxa"/>
          <w:trHeight w:val="233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DB1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001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F2B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882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99FB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382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EFD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27B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65B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90E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B53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755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6DB5" w14:textId="35FCEA2C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851A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23489E" w:rsidRPr="00CA3A33" w14:paraId="50220235" w14:textId="77777777" w:rsidTr="0023489E">
        <w:trPr>
          <w:trHeight w:val="1042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1FD1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Целевой индикатор (показатель) подпрограммы, увязанные с основным мероприятием 1</w:t>
            </w:r>
          </w:p>
        </w:tc>
        <w:tc>
          <w:tcPr>
            <w:tcW w:w="10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03B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7FF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F9F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BE18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6321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BC9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489E" w:rsidRPr="00CA3A33" w14:paraId="0D5DAAD7" w14:textId="77777777" w:rsidTr="0023489E">
        <w:trPr>
          <w:gridAfter w:val="2"/>
          <w:wAfter w:w="68" w:type="dxa"/>
          <w:trHeight w:val="645"/>
        </w:trPr>
        <w:tc>
          <w:tcPr>
            <w:tcW w:w="15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8EAF" w14:textId="2F90E591" w:rsidR="0023489E" w:rsidRPr="00CA3A33" w:rsidRDefault="0023489E" w:rsidP="0023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муниципального округа </w:t>
            </w: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Чувашской Республики»</w:t>
            </w:r>
          </w:p>
        </w:tc>
      </w:tr>
      <w:tr w:rsidR="0023489E" w:rsidRPr="00CA3A33" w14:paraId="7354F83B" w14:textId="77777777" w:rsidTr="0023489E">
        <w:trPr>
          <w:gridAfter w:val="2"/>
          <w:wAfter w:w="68" w:type="dxa"/>
          <w:trHeight w:val="300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B6B9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AF06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4E86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4040" w14:textId="4CF6AE4D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молодежной политики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администрации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9B5B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688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9EA5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CE3F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2A7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006F" w14:textId="2C17E77E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56B2" w14:textId="46838050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E998" w14:textId="17341C86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3AAB" w14:textId="6727C0E0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92C8" w14:textId="7B1F3EFE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23489E" w:rsidRPr="00CA3A33" w14:paraId="388033E6" w14:textId="77777777" w:rsidTr="0023489E">
        <w:trPr>
          <w:gridAfter w:val="2"/>
          <w:wAfter w:w="68" w:type="dxa"/>
          <w:trHeight w:val="450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E16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EA8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37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52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FFF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1E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EE9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DBB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F8A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85B8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AB0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F47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AF8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A588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0602D95F" w14:textId="77777777" w:rsidTr="0023489E">
        <w:trPr>
          <w:gridAfter w:val="2"/>
          <w:wAfter w:w="68" w:type="dxa"/>
          <w:trHeight w:val="554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D89F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0BF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2D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4E2E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224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F3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7A9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F7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C556" w14:textId="64C3AAFD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5B6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F64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FCE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EE1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408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1A94E54D" w14:textId="77777777" w:rsidTr="0023489E">
        <w:trPr>
          <w:gridAfter w:val="2"/>
          <w:wAfter w:w="68" w:type="dxa"/>
          <w:trHeight w:val="450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745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00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DD7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E0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324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46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FAA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Ц720312140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A6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240, 320, 610, 620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2635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A036" w14:textId="03ABF57A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131C" w14:textId="2DA1B3D0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C455" w14:textId="41AD42DA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BC54" w14:textId="7723766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DF59" w14:textId="2682380B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23489E" w:rsidRPr="00CA3A33" w14:paraId="5E2FD437" w14:textId="77777777" w:rsidTr="0023489E">
        <w:trPr>
          <w:gridAfter w:val="2"/>
          <w:wAfter w:w="68" w:type="dxa"/>
          <w:trHeight w:val="1513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8163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2</w:t>
            </w: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80D0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несовершеннолетних, охваченных различными формами организованного отдыха и оздоровления в общей их численности, 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A13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021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CB2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C6B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489E" w:rsidRPr="00CA3A33" w14:paraId="05143927" w14:textId="77777777" w:rsidTr="0023489E">
        <w:trPr>
          <w:gridAfter w:val="2"/>
          <w:wAfter w:w="68" w:type="dxa"/>
          <w:trHeight w:val="300"/>
        </w:trPr>
        <w:tc>
          <w:tcPr>
            <w:tcW w:w="15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2E4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«Создание условий для активного включения молодых граждан в процесс социально-экономического, общественно-политического и культурного развития Канашского района Чувашской Республики»</w:t>
            </w:r>
          </w:p>
        </w:tc>
      </w:tr>
      <w:tr w:rsidR="0023489E" w:rsidRPr="00CA3A33" w14:paraId="11EC51C4" w14:textId="77777777" w:rsidTr="0023489E">
        <w:trPr>
          <w:gridAfter w:val="2"/>
          <w:wAfter w:w="68" w:type="dxa"/>
          <w:trHeight w:val="555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12FDB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F5E896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E8781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поддержка талантливой и одаренной молодежи; государственная поддержка молодых людей в трудной жизненной ситуации; государственная поддержка развития молодежного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52F925" w14:textId="0ADBAF3E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молодежной политики </w:t>
            </w: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администрации Канашского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D988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0F20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AF47F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CFC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11F0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0C5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370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89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33A1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721E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4FE4D770" w14:textId="77777777" w:rsidTr="0023489E">
        <w:trPr>
          <w:gridAfter w:val="2"/>
          <w:wAfter w:w="68" w:type="dxa"/>
          <w:trHeight w:val="450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98A1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395E8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AC14B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6362E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7E0C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453C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DF574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27DA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9F5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17C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2B52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D6B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C980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14FC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003C429D" w14:textId="77777777" w:rsidTr="0023489E">
        <w:trPr>
          <w:gridAfter w:val="2"/>
          <w:wAfter w:w="68" w:type="dxa"/>
          <w:trHeight w:val="209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9C3C0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74AF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5BCC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2681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2E8A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4038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1873F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31A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25FA0" w14:textId="2C944F67" w:rsidR="0023489E" w:rsidRPr="00CA3A33" w:rsidRDefault="0023489E" w:rsidP="00234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32E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719B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3A66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34E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06D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64134756" w14:textId="77777777" w:rsidTr="0023489E">
        <w:trPr>
          <w:gridAfter w:val="2"/>
          <w:wAfter w:w="68" w:type="dxa"/>
          <w:trHeight w:val="269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42F45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62051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298C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B932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69F9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6182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76901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2EB8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1D2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AED2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5F5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7203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C76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FDA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1E58CD1C" w14:textId="77777777" w:rsidTr="0023489E">
        <w:trPr>
          <w:gridAfter w:val="2"/>
          <w:wAfter w:w="68" w:type="dxa"/>
          <w:trHeight w:val="415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4A60D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32B93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B5AA0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09D1E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5E71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E706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AA015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035F" w14:textId="77777777" w:rsidR="0023489E" w:rsidRPr="00CA3A33" w:rsidRDefault="0023489E" w:rsidP="00CA3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CA20C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BD18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1CE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CC4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352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11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3489E" w:rsidRPr="00CA3A33" w14:paraId="243799B8" w14:textId="77777777" w:rsidTr="008F7769">
        <w:trPr>
          <w:gridAfter w:val="2"/>
          <w:wAfter w:w="68" w:type="dxa"/>
          <w:trHeight w:val="267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60D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(показатель) подпрограммы, увязанные с основным мероприятием 3</w:t>
            </w: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343A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Доля молодежи в возрасте от 14 до 30 лет, занимающейся добровольческой (волонтерской) деятельностью, в общей ее численности , %, 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6A0B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DAB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C3ED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10F8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EAE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489E" w:rsidRPr="00CA3A33" w14:paraId="0076107B" w14:textId="77777777" w:rsidTr="0023489E">
        <w:trPr>
          <w:gridAfter w:val="2"/>
          <w:wAfter w:w="68" w:type="dxa"/>
          <w:trHeight w:val="275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E67D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F732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добровольческих (волонтерских) объединений, 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EBF7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426B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B49F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28FB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EA4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3489E" w:rsidRPr="00CA3A33" w14:paraId="72268656" w14:textId="77777777" w:rsidTr="0023489E">
        <w:trPr>
          <w:gridAfter w:val="2"/>
          <w:wAfter w:w="68" w:type="dxa"/>
          <w:trHeight w:val="838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E50C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734" w14:textId="77777777" w:rsidR="0023489E" w:rsidRPr="00CA3A33" w:rsidRDefault="0023489E" w:rsidP="00CA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чел.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CA9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F721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9104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331A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2E75" w14:textId="77777777" w:rsidR="0023489E" w:rsidRPr="00CA3A33" w:rsidRDefault="0023489E" w:rsidP="00CA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3A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748379E5" w14:textId="4B322268" w:rsidR="00C3332F" w:rsidRPr="00EA03B5" w:rsidRDefault="00C3332F" w:rsidP="008F7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332F" w:rsidRPr="00EA03B5" w:rsidSect="00723918">
      <w:headerReference w:type="even" r:id="rId19"/>
      <w:headerReference w:type="default" r:id="rId2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AFB73" w14:textId="77777777" w:rsidR="00214AD6" w:rsidRDefault="00214AD6" w:rsidP="00CB00A3">
      <w:pPr>
        <w:spacing w:after="0" w:line="240" w:lineRule="auto"/>
      </w:pPr>
      <w:r>
        <w:separator/>
      </w:r>
    </w:p>
  </w:endnote>
  <w:endnote w:type="continuationSeparator" w:id="0">
    <w:p w14:paraId="1032014D" w14:textId="77777777" w:rsidR="00214AD6" w:rsidRDefault="00214AD6" w:rsidP="00C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54B7C" w14:textId="77777777" w:rsidR="00214AD6" w:rsidRDefault="00214AD6" w:rsidP="00CB00A3">
      <w:pPr>
        <w:spacing w:after="0" w:line="240" w:lineRule="auto"/>
      </w:pPr>
      <w:r>
        <w:separator/>
      </w:r>
    </w:p>
  </w:footnote>
  <w:footnote w:type="continuationSeparator" w:id="0">
    <w:p w14:paraId="2E0417CE" w14:textId="77777777" w:rsidR="00214AD6" w:rsidRDefault="00214AD6" w:rsidP="00C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5F4D" w14:textId="77777777" w:rsidR="00FF1052" w:rsidRDefault="00FF1052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339D548" w14:textId="77777777" w:rsidR="00FF1052" w:rsidRDefault="00FF1052" w:rsidP="00940881">
    <w:pPr>
      <w:pStyle w:val="ae"/>
      <w:ind w:right="360"/>
    </w:pPr>
  </w:p>
  <w:p w14:paraId="5CB7E97F" w14:textId="77777777" w:rsidR="00FF1052" w:rsidRDefault="00FF10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00539" w14:textId="4735D7A4" w:rsidR="00FF1052" w:rsidRDefault="00FF1052" w:rsidP="00940881">
    <w:pPr>
      <w:pStyle w:val="ae"/>
      <w:framePr w:wrap="around" w:vAnchor="text" w:hAnchor="margin" w:xAlign="center" w:y="1"/>
      <w:rPr>
        <w:rStyle w:val="af8"/>
      </w:rPr>
    </w:pPr>
  </w:p>
  <w:p w14:paraId="44E50A76" w14:textId="77777777" w:rsidR="00FF1052" w:rsidRDefault="00FF1052" w:rsidP="00DC25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4AB1" w14:textId="167804EE" w:rsidR="00FF1052" w:rsidRDefault="00FF1052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59</w:t>
    </w:r>
    <w:r>
      <w:rPr>
        <w:rStyle w:val="af8"/>
      </w:rPr>
      <w:fldChar w:fldCharType="end"/>
    </w:r>
  </w:p>
  <w:p w14:paraId="145239C0" w14:textId="77777777" w:rsidR="00FF1052" w:rsidRDefault="00FF1052" w:rsidP="00940881">
    <w:pPr>
      <w:pStyle w:val="ae"/>
      <w:ind w:right="360"/>
    </w:pPr>
  </w:p>
  <w:p w14:paraId="3658E676" w14:textId="77777777" w:rsidR="00FF1052" w:rsidRDefault="00FF10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CBB62" w14:textId="77777777" w:rsidR="00FF1052" w:rsidRDefault="00FF1052" w:rsidP="00940881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B52A5">
      <w:rPr>
        <w:rStyle w:val="af8"/>
        <w:noProof/>
      </w:rPr>
      <w:t>51</w:t>
    </w:r>
    <w:r>
      <w:rPr>
        <w:rStyle w:val="af8"/>
      </w:rPr>
      <w:fldChar w:fldCharType="end"/>
    </w:r>
  </w:p>
  <w:p w14:paraId="7DCF68B5" w14:textId="77777777" w:rsidR="00FF1052" w:rsidRDefault="00FF1052" w:rsidP="00404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121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4B68F9"/>
    <w:multiLevelType w:val="hybridMultilevel"/>
    <w:tmpl w:val="9D66F936"/>
    <w:lvl w:ilvl="0" w:tplc="07C201A6">
      <w:start w:val="1"/>
      <w:numFmt w:val="upperRoman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5"/>
  </w:num>
  <w:num w:numId="5">
    <w:abstractNumId w:val="31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8"/>
  </w:num>
  <w:num w:numId="11">
    <w:abstractNumId w:val="20"/>
  </w:num>
  <w:num w:numId="12">
    <w:abstractNumId w:val="17"/>
  </w:num>
  <w:num w:numId="13">
    <w:abstractNumId w:val="2"/>
  </w:num>
  <w:num w:numId="14">
    <w:abstractNumId w:val="3"/>
  </w:num>
  <w:num w:numId="15">
    <w:abstractNumId w:val="19"/>
  </w:num>
  <w:num w:numId="16">
    <w:abstractNumId w:val="27"/>
  </w:num>
  <w:num w:numId="17">
    <w:abstractNumId w:val="13"/>
  </w:num>
  <w:num w:numId="18">
    <w:abstractNumId w:val="28"/>
  </w:num>
  <w:num w:numId="19">
    <w:abstractNumId w:val="18"/>
  </w:num>
  <w:num w:numId="20">
    <w:abstractNumId w:val="33"/>
  </w:num>
  <w:num w:numId="21">
    <w:abstractNumId w:val="14"/>
  </w:num>
  <w:num w:numId="22">
    <w:abstractNumId w:val="6"/>
  </w:num>
  <w:num w:numId="23">
    <w:abstractNumId w:val="12"/>
  </w:num>
  <w:num w:numId="24">
    <w:abstractNumId w:val="25"/>
  </w:num>
  <w:num w:numId="25">
    <w:abstractNumId w:val="4"/>
  </w:num>
  <w:num w:numId="26">
    <w:abstractNumId w:val="11"/>
  </w:num>
  <w:num w:numId="27">
    <w:abstractNumId w:val="9"/>
  </w:num>
  <w:num w:numId="28">
    <w:abstractNumId w:val="23"/>
  </w:num>
  <w:num w:numId="29">
    <w:abstractNumId w:val="1"/>
  </w:num>
  <w:num w:numId="30">
    <w:abstractNumId w:val="15"/>
  </w:num>
  <w:num w:numId="31">
    <w:abstractNumId w:val="30"/>
  </w:num>
  <w:num w:numId="32">
    <w:abstractNumId w:val="29"/>
  </w:num>
  <w:num w:numId="33">
    <w:abstractNumId w:val="2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6"/>
    <w:rsid w:val="00002181"/>
    <w:rsid w:val="00002E0D"/>
    <w:rsid w:val="00006BBA"/>
    <w:rsid w:val="0001276E"/>
    <w:rsid w:val="000151C0"/>
    <w:rsid w:val="00016D8A"/>
    <w:rsid w:val="000208BF"/>
    <w:rsid w:val="00031707"/>
    <w:rsid w:val="00031C9A"/>
    <w:rsid w:val="00032C90"/>
    <w:rsid w:val="0003432B"/>
    <w:rsid w:val="000347EF"/>
    <w:rsid w:val="00034C15"/>
    <w:rsid w:val="0003552D"/>
    <w:rsid w:val="00050E8E"/>
    <w:rsid w:val="00050EDE"/>
    <w:rsid w:val="0005315C"/>
    <w:rsid w:val="00055140"/>
    <w:rsid w:val="00056D5D"/>
    <w:rsid w:val="00061F04"/>
    <w:rsid w:val="00074B20"/>
    <w:rsid w:val="000805E9"/>
    <w:rsid w:val="00081B9B"/>
    <w:rsid w:val="00095529"/>
    <w:rsid w:val="00095DCC"/>
    <w:rsid w:val="000974FC"/>
    <w:rsid w:val="000A11A8"/>
    <w:rsid w:val="000A333A"/>
    <w:rsid w:val="000A3386"/>
    <w:rsid w:val="000A46AF"/>
    <w:rsid w:val="000A69DC"/>
    <w:rsid w:val="000A69ED"/>
    <w:rsid w:val="000A7136"/>
    <w:rsid w:val="000B10D2"/>
    <w:rsid w:val="000B76AA"/>
    <w:rsid w:val="000B7FB2"/>
    <w:rsid w:val="000C0F6F"/>
    <w:rsid w:val="000D2ABF"/>
    <w:rsid w:val="000D2BC3"/>
    <w:rsid w:val="000D47AC"/>
    <w:rsid w:val="000D664B"/>
    <w:rsid w:val="000D7A79"/>
    <w:rsid w:val="000E3925"/>
    <w:rsid w:val="000F4383"/>
    <w:rsid w:val="000F62A6"/>
    <w:rsid w:val="000F6BB4"/>
    <w:rsid w:val="000F76B0"/>
    <w:rsid w:val="00101E72"/>
    <w:rsid w:val="001026FB"/>
    <w:rsid w:val="001037D4"/>
    <w:rsid w:val="0010425A"/>
    <w:rsid w:val="00105069"/>
    <w:rsid w:val="001065D7"/>
    <w:rsid w:val="001067BD"/>
    <w:rsid w:val="001140D8"/>
    <w:rsid w:val="00123299"/>
    <w:rsid w:val="001243D3"/>
    <w:rsid w:val="00124B4B"/>
    <w:rsid w:val="00126287"/>
    <w:rsid w:val="00132AC9"/>
    <w:rsid w:val="00135AAB"/>
    <w:rsid w:val="0013696D"/>
    <w:rsid w:val="00136BC4"/>
    <w:rsid w:val="00140035"/>
    <w:rsid w:val="001427FB"/>
    <w:rsid w:val="001446D2"/>
    <w:rsid w:val="00147D2F"/>
    <w:rsid w:val="0015096B"/>
    <w:rsid w:val="001551FD"/>
    <w:rsid w:val="00162E00"/>
    <w:rsid w:val="001640F8"/>
    <w:rsid w:val="00165F72"/>
    <w:rsid w:val="00171A2D"/>
    <w:rsid w:val="00174FCC"/>
    <w:rsid w:val="001751A7"/>
    <w:rsid w:val="00177340"/>
    <w:rsid w:val="00180E67"/>
    <w:rsid w:val="00181281"/>
    <w:rsid w:val="001828B1"/>
    <w:rsid w:val="001856D0"/>
    <w:rsid w:val="00185A05"/>
    <w:rsid w:val="00190E1E"/>
    <w:rsid w:val="0019171E"/>
    <w:rsid w:val="00192ED4"/>
    <w:rsid w:val="00194E97"/>
    <w:rsid w:val="00195E8B"/>
    <w:rsid w:val="001A10F8"/>
    <w:rsid w:val="001A4BF9"/>
    <w:rsid w:val="001A4E42"/>
    <w:rsid w:val="001B041B"/>
    <w:rsid w:val="001B148A"/>
    <w:rsid w:val="001B34E3"/>
    <w:rsid w:val="001B7286"/>
    <w:rsid w:val="001C522D"/>
    <w:rsid w:val="001E3488"/>
    <w:rsid w:val="001E4713"/>
    <w:rsid w:val="001E4CBF"/>
    <w:rsid w:val="001E5D83"/>
    <w:rsid w:val="001F26A5"/>
    <w:rsid w:val="001F353F"/>
    <w:rsid w:val="001F3A9B"/>
    <w:rsid w:val="001F3B00"/>
    <w:rsid w:val="001F6BE8"/>
    <w:rsid w:val="00201EB1"/>
    <w:rsid w:val="002046A9"/>
    <w:rsid w:val="00204B86"/>
    <w:rsid w:val="002075D9"/>
    <w:rsid w:val="00207F1D"/>
    <w:rsid w:val="00210151"/>
    <w:rsid w:val="00214AD6"/>
    <w:rsid w:val="00214DBD"/>
    <w:rsid w:val="0021615D"/>
    <w:rsid w:val="002230C9"/>
    <w:rsid w:val="0022587D"/>
    <w:rsid w:val="002262A6"/>
    <w:rsid w:val="00230B24"/>
    <w:rsid w:val="00232027"/>
    <w:rsid w:val="00234240"/>
    <w:rsid w:val="0023489E"/>
    <w:rsid w:val="002374BB"/>
    <w:rsid w:val="002375FB"/>
    <w:rsid w:val="00250420"/>
    <w:rsid w:val="00250A6A"/>
    <w:rsid w:val="002515C2"/>
    <w:rsid w:val="00252D66"/>
    <w:rsid w:val="00253DAB"/>
    <w:rsid w:val="00254571"/>
    <w:rsid w:val="00256495"/>
    <w:rsid w:val="00257496"/>
    <w:rsid w:val="00264728"/>
    <w:rsid w:val="002675C4"/>
    <w:rsid w:val="00267BEF"/>
    <w:rsid w:val="00272B22"/>
    <w:rsid w:val="00280053"/>
    <w:rsid w:val="00280738"/>
    <w:rsid w:val="00286870"/>
    <w:rsid w:val="00287865"/>
    <w:rsid w:val="00292583"/>
    <w:rsid w:val="002943AB"/>
    <w:rsid w:val="002971F8"/>
    <w:rsid w:val="002A6B0A"/>
    <w:rsid w:val="002B1BC7"/>
    <w:rsid w:val="002B1E4D"/>
    <w:rsid w:val="002B24A2"/>
    <w:rsid w:val="002B2540"/>
    <w:rsid w:val="002B74B2"/>
    <w:rsid w:val="002B7B04"/>
    <w:rsid w:val="002C304B"/>
    <w:rsid w:val="002C30A7"/>
    <w:rsid w:val="002C68E4"/>
    <w:rsid w:val="002D04C1"/>
    <w:rsid w:val="002E04BD"/>
    <w:rsid w:val="002E10D5"/>
    <w:rsid w:val="002E5896"/>
    <w:rsid w:val="002E7E3F"/>
    <w:rsid w:val="002E7F46"/>
    <w:rsid w:val="002F2392"/>
    <w:rsid w:val="002F3B04"/>
    <w:rsid w:val="003017CB"/>
    <w:rsid w:val="003065E8"/>
    <w:rsid w:val="00312A85"/>
    <w:rsid w:val="0031432D"/>
    <w:rsid w:val="00316CD4"/>
    <w:rsid w:val="0031749C"/>
    <w:rsid w:val="00320C27"/>
    <w:rsid w:val="00323A5A"/>
    <w:rsid w:val="00334429"/>
    <w:rsid w:val="003354CC"/>
    <w:rsid w:val="00335E68"/>
    <w:rsid w:val="003415BF"/>
    <w:rsid w:val="00345074"/>
    <w:rsid w:val="00354002"/>
    <w:rsid w:val="003626E0"/>
    <w:rsid w:val="003670AB"/>
    <w:rsid w:val="00367A26"/>
    <w:rsid w:val="00372325"/>
    <w:rsid w:val="00375056"/>
    <w:rsid w:val="00385083"/>
    <w:rsid w:val="00386D3C"/>
    <w:rsid w:val="00390408"/>
    <w:rsid w:val="003A0F2C"/>
    <w:rsid w:val="003A186D"/>
    <w:rsid w:val="003A4F85"/>
    <w:rsid w:val="003A5192"/>
    <w:rsid w:val="003A5D40"/>
    <w:rsid w:val="003A6B3B"/>
    <w:rsid w:val="003A7DE4"/>
    <w:rsid w:val="003B64CF"/>
    <w:rsid w:val="003C1A0C"/>
    <w:rsid w:val="003C5E26"/>
    <w:rsid w:val="003D5983"/>
    <w:rsid w:val="003D6DDD"/>
    <w:rsid w:val="003E6A86"/>
    <w:rsid w:val="003F1A2A"/>
    <w:rsid w:val="003F4695"/>
    <w:rsid w:val="00404258"/>
    <w:rsid w:val="00406526"/>
    <w:rsid w:val="004102C4"/>
    <w:rsid w:val="004146B9"/>
    <w:rsid w:val="00414B7C"/>
    <w:rsid w:val="004174D3"/>
    <w:rsid w:val="00420F51"/>
    <w:rsid w:val="00423713"/>
    <w:rsid w:val="004267AC"/>
    <w:rsid w:val="00436EEF"/>
    <w:rsid w:val="004450E9"/>
    <w:rsid w:val="0045622D"/>
    <w:rsid w:val="00463234"/>
    <w:rsid w:val="00464FBB"/>
    <w:rsid w:val="00467D77"/>
    <w:rsid w:val="00475371"/>
    <w:rsid w:val="00477990"/>
    <w:rsid w:val="00477EC1"/>
    <w:rsid w:val="004926A8"/>
    <w:rsid w:val="00492E84"/>
    <w:rsid w:val="00494254"/>
    <w:rsid w:val="004949D0"/>
    <w:rsid w:val="00494B34"/>
    <w:rsid w:val="004A2D41"/>
    <w:rsid w:val="004A3434"/>
    <w:rsid w:val="004A3631"/>
    <w:rsid w:val="004A700D"/>
    <w:rsid w:val="004B084F"/>
    <w:rsid w:val="004B1151"/>
    <w:rsid w:val="004B1340"/>
    <w:rsid w:val="004B38AD"/>
    <w:rsid w:val="004B6948"/>
    <w:rsid w:val="004C385E"/>
    <w:rsid w:val="004C3AAB"/>
    <w:rsid w:val="004C7D74"/>
    <w:rsid w:val="004D0566"/>
    <w:rsid w:val="004E1446"/>
    <w:rsid w:val="004E6242"/>
    <w:rsid w:val="004F325B"/>
    <w:rsid w:val="004F4E3E"/>
    <w:rsid w:val="00502ACD"/>
    <w:rsid w:val="00505699"/>
    <w:rsid w:val="00505718"/>
    <w:rsid w:val="0052027C"/>
    <w:rsid w:val="005207C1"/>
    <w:rsid w:val="005210CB"/>
    <w:rsid w:val="0052317A"/>
    <w:rsid w:val="00525239"/>
    <w:rsid w:val="005273C1"/>
    <w:rsid w:val="00530838"/>
    <w:rsid w:val="005353DC"/>
    <w:rsid w:val="00545225"/>
    <w:rsid w:val="00545F41"/>
    <w:rsid w:val="00552D31"/>
    <w:rsid w:val="00557074"/>
    <w:rsid w:val="005573EB"/>
    <w:rsid w:val="005610EB"/>
    <w:rsid w:val="00562704"/>
    <w:rsid w:val="00565718"/>
    <w:rsid w:val="005657AF"/>
    <w:rsid w:val="00566D98"/>
    <w:rsid w:val="00566F71"/>
    <w:rsid w:val="00570DE9"/>
    <w:rsid w:val="00573F45"/>
    <w:rsid w:val="00574107"/>
    <w:rsid w:val="00580735"/>
    <w:rsid w:val="00587F4E"/>
    <w:rsid w:val="005A16F9"/>
    <w:rsid w:val="005A170F"/>
    <w:rsid w:val="005B071C"/>
    <w:rsid w:val="005B0763"/>
    <w:rsid w:val="005B1339"/>
    <w:rsid w:val="005B57A2"/>
    <w:rsid w:val="005C446D"/>
    <w:rsid w:val="005D42F9"/>
    <w:rsid w:val="005D4B33"/>
    <w:rsid w:val="005D5F41"/>
    <w:rsid w:val="005E09D7"/>
    <w:rsid w:val="005E4138"/>
    <w:rsid w:val="005E7013"/>
    <w:rsid w:val="005F1001"/>
    <w:rsid w:val="005F33E2"/>
    <w:rsid w:val="005F4E98"/>
    <w:rsid w:val="00603B0E"/>
    <w:rsid w:val="006056E3"/>
    <w:rsid w:val="00610389"/>
    <w:rsid w:val="00610471"/>
    <w:rsid w:val="00610699"/>
    <w:rsid w:val="00616336"/>
    <w:rsid w:val="0061745E"/>
    <w:rsid w:val="006212C4"/>
    <w:rsid w:val="0062287E"/>
    <w:rsid w:val="00625A37"/>
    <w:rsid w:val="0062741B"/>
    <w:rsid w:val="00627F1D"/>
    <w:rsid w:val="00630347"/>
    <w:rsid w:val="006308AB"/>
    <w:rsid w:val="00632B59"/>
    <w:rsid w:val="006335DF"/>
    <w:rsid w:val="0063665A"/>
    <w:rsid w:val="00636780"/>
    <w:rsid w:val="00645175"/>
    <w:rsid w:val="00647105"/>
    <w:rsid w:val="006475B4"/>
    <w:rsid w:val="00651C75"/>
    <w:rsid w:val="0065231A"/>
    <w:rsid w:val="00654814"/>
    <w:rsid w:val="00657206"/>
    <w:rsid w:val="006647CC"/>
    <w:rsid w:val="006708F3"/>
    <w:rsid w:val="00677AC0"/>
    <w:rsid w:val="006874F2"/>
    <w:rsid w:val="00694C70"/>
    <w:rsid w:val="00696174"/>
    <w:rsid w:val="006A22A2"/>
    <w:rsid w:val="006A391A"/>
    <w:rsid w:val="006A3CF0"/>
    <w:rsid w:val="006A6E92"/>
    <w:rsid w:val="006B08A8"/>
    <w:rsid w:val="006B1CCB"/>
    <w:rsid w:val="006B2A24"/>
    <w:rsid w:val="006B2B63"/>
    <w:rsid w:val="006B66D8"/>
    <w:rsid w:val="006C24CD"/>
    <w:rsid w:val="006C364F"/>
    <w:rsid w:val="006C5815"/>
    <w:rsid w:val="006D2AED"/>
    <w:rsid w:val="006E562D"/>
    <w:rsid w:val="006E70E9"/>
    <w:rsid w:val="006F544A"/>
    <w:rsid w:val="007004AB"/>
    <w:rsid w:val="00701710"/>
    <w:rsid w:val="007028FE"/>
    <w:rsid w:val="00706356"/>
    <w:rsid w:val="00713ECF"/>
    <w:rsid w:val="007161DD"/>
    <w:rsid w:val="007164B3"/>
    <w:rsid w:val="007211B6"/>
    <w:rsid w:val="00722A1A"/>
    <w:rsid w:val="00723918"/>
    <w:rsid w:val="00726C1D"/>
    <w:rsid w:val="00732DA9"/>
    <w:rsid w:val="0073771B"/>
    <w:rsid w:val="00740BB9"/>
    <w:rsid w:val="00741FB5"/>
    <w:rsid w:val="007455A4"/>
    <w:rsid w:val="007467CE"/>
    <w:rsid w:val="00757C07"/>
    <w:rsid w:val="00763150"/>
    <w:rsid w:val="00763CB4"/>
    <w:rsid w:val="007644AE"/>
    <w:rsid w:val="007664CB"/>
    <w:rsid w:val="0077066E"/>
    <w:rsid w:val="00770CB9"/>
    <w:rsid w:val="00771299"/>
    <w:rsid w:val="00776646"/>
    <w:rsid w:val="007808C2"/>
    <w:rsid w:val="00783554"/>
    <w:rsid w:val="00783D91"/>
    <w:rsid w:val="00787DF1"/>
    <w:rsid w:val="007908F5"/>
    <w:rsid w:val="00792037"/>
    <w:rsid w:val="00792DF1"/>
    <w:rsid w:val="00794317"/>
    <w:rsid w:val="0079715D"/>
    <w:rsid w:val="00797DC2"/>
    <w:rsid w:val="007A217C"/>
    <w:rsid w:val="007B3C96"/>
    <w:rsid w:val="007C2D95"/>
    <w:rsid w:val="007C5DA7"/>
    <w:rsid w:val="007D0F9A"/>
    <w:rsid w:val="007D712A"/>
    <w:rsid w:val="007E1BAC"/>
    <w:rsid w:val="007F16FA"/>
    <w:rsid w:val="007F4AAF"/>
    <w:rsid w:val="007F5A25"/>
    <w:rsid w:val="007F5F33"/>
    <w:rsid w:val="007F617F"/>
    <w:rsid w:val="007F6E0D"/>
    <w:rsid w:val="00800295"/>
    <w:rsid w:val="00803531"/>
    <w:rsid w:val="00804A90"/>
    <w:rsid w:val="0081023E"/>
    <w:rsid w:val="00811B80"/>
    <w:rsid w:val="0081235D"/>
    <w:rsid w:val="00817A08"/>
    <w:rsid w:val="0082387D"/>
    <w:rsid w:val="00830002"/>
    <w:rsid w:val="00830E16"/>
    <w:rsid w:val="00833099"/>
    <w:rsid w:val="00837CAA"/>
    <w:rsid w:val="008444C6"/>
    <w:rsid w:val="008449EE"/>
    <w:rsid w:val="00851D6D"/>
    <w:rsid w:val="00854EEB"/>
    <w:rsid w:val="00865A92"/>
    <w:rsid w:val="00867018"/>
    <w:rsid w:val="008721E1"/>
    <w:rsid w:val="00875F69"/>
    <w:rsid w:val="00882C8C"/>
    <w:rsid w:val="008859EC"/>
    <w:rsid w:val="00885C13"/>
    <w:rsid w:val="00887321"/>
    <w:rsid w:val="00893359"/>
    <w:rsid w:val="008A1436"/>
    <w:rsid w:val="008A2630"/>
    <w:rsid w:val="008A55F1"/>
    <w:rsid w:val="008B333F"/>
    <w:rsid w:val="008B50AC"/>
    <w:rsid w:val="008B79EA"/>
    <w:rsid w:val="008C009C"/>
    <w:rsid w:val="008C1B93"/>
    <w:rsid w:val="008C1FFF"/>
    <w:rsid w:val="008D0FF8"/>
    <w:rsid w:val="008D279A"/>
    <w:rsid w:val="008D6A20"/>
    <w:rsid w:val="008D7305"/>
    <w:rsid w:val="008E0A23"/>
    <w:rsid w:val="008F311D"/>
    <w:rsid w:val="008F3828"/>
    <w:rsid w:val="008F50DB"/>
    <w:rsid w:val="008F7769"/>
    <w:rsid w:val="00902F52"/>
    <w:rsid w:val="00907D3F"/>
    <w:rsid w:val="0091758B"/>
    <w:rsid w:val="009228A0"/>
    <w:rsid w:val="00923E53"/>
    <w:rsid w:val="009247D7"/>
    <w:rsid w:val="00925DDD"/>
    <w:rsid w:val="00931686"/>
    <w:rsid w:val="00932FEF"/>
    <w:rsid w:val="00935521"/>
    <w:rsid w:val="00940881"/>
    <w:rsid w:val="00940B2B"/>
    <w:rsid w:val="00943696"/>
    <w:rsid w:val="00950201"/>
    <w:rsid w:val="00953C9B"/>
    <w:rsid w:val="00954899"/>
    <w:rsid w:val="00954D8B"/>
    <w:rsid w:val="00954F3D"/>
    <w:rsid w:val="009564C0"/>
    <w:rsid w:val="00957362"/>
    <w:rsid w:val="00967C9B"/>
    <w:rsid w:val="00972C16"/>
    <w:rsid w:val="00981717"/>
    <w:rsid w:val="0098252D"/>
    <w:rsid w:val="00985502"/>
    <w:rsid w:val="00986737"/>
    <w:rsid w:val="00987335"/>
    <w:rsid w:val="00987FCE"/>
    <w:rsid w:val="0099090E"/>
    <w:rsid w:val="009929EB"/>
    <w:rsid w:val="0099470B"/>
    <w:rsid w:val="00994E4E"/>
    <w:rsid w:val="00995779"/>
    <w:rsid w:val="0099707E"/>
    <w:rsid w:val="009A0BCC"/>
    <w:rsid w:val="009A6777"/>
    <w:rsid w:val="009B098D"/>
    <w:rsid w:val="009B2570"/>
    <w:rsid w:val="009C1E06"/>
    <w:rsid w:val="009C1E72"/>
    <w:rsid w:val="009C4917"/>
    <w:rsid w:val="009E4ADA"/>
    <w:rsid w:val="009E5B3D"/>
    <w:rsid w:val="009F5CDA"/>
    <w:rsid w:val="009F634C"/>
    <w:rsid w:val="00A0368D"/>
    <w:rsid w:val="00A12619"/>
    <w:rsid w:val="00A13E6B"/>
    <w:rsid w:val="00A15048"/>
    <w:rsid w:val="00A17EE0"/>
    <w:rsid w:val="00A201C8"/>
    <w:rsid w:val="00A21732"/>
    <w:rsid w:val="00A224BA"/>
    <w:rsid w:val="00A25E14"/>
    <w:rsid w:val="00A3200C"/>
    <w:rsid w:val="00A3660F"/>
    <w:rsid w:val="00A37CD8"/>
    <w:rsid w:val="00A44681"/>
    <w:rsid w:val="00A471A3"/>
    <w:rsid w:val="00A52B9F"/>
    <w:rsid w:val="00A530BC"/>
    <w:rsid w:val="00A5430A"/>
    <w:rsid w:val="00A60559"/>
    <w:rsid w:val="00A61E69"/>
    <w:rsid w:val="00A631CF"/>
    <w:rsid w:val="00A665B8"/>
    <w:rsid w:val="00A73AF1"/>
    <w:rsid w:val="00A7757E"/>
    <w:rsid w:val="00A83DFA"/>
    <w:rsid w:val="00A85B50"/>
    <w:rsid w:val="00A87F1E"/>
    <w:rsid w:val="00AA177A"/>
    <w:rsid w:val="00AA24A6"/>
    <w:rsid w:val="00AB19CB"/>
    <w:rsid w:val="00AB28D2"/>
    <w:rsid w:val="00AB29E0"/>
    <w:rsid w:val="00AB3685"/>
    <w:rsid w:val="00AC1277"/>
    <w:rsid w:val="00AC4120"/>
    <w:rsid w:val="00AC4C31"/>
    <w:rsid w:val="00AD1EE4"/>
    <w:rsid w:val="00AD325D"/>
    <w:rsid w:val="00AD46F4"/>
    <w:rsid w:val="00AD5234"/>
    <w:rsid w:val="00AE0D07"/>
    <w:rsid w:val="00AE20A3"/>
    <w:rsid w:val="00AE3DE5"/>
    <w:rsid w:val="00AE4DA8"/>
    <w:rsid w:val="00AE5FBF"/>
    <w:rsid w:val="00AF350B"/>
    <w:rsid w:val="00B01542"/>
    <w:rsid w:val="00B068D1"/>
    <w:rsid w:val="00B12F10"/>
    <w:rsid w:val="00B14968"/>
    <w:rsid w:val="00B14F38"/>
    <w:rsid w:val="00B23AE2"/>
    <w:rsid w:val="00B24886"/>
    <w:rsid w:val="00B25030"/>
    <w:rsid w:val="00B33163"/>
    <w:rsid w:val="00B33E62"/>
    <w:rsid w:val="00B350F7"/>
    <w:rsid w:val="00B414BE"/>
    <w:rsid w:val="00B427AA"/>
    <w:rsid w:val="00B44B94"/>
    <w:rsid w:val="00B463C7"/>
    <w:rsid w:val="00B5033C"/>
    <w:rsid w:val="00B52D19"/>
    <w:rsid w:val="00B57CEF"/>
    <w:rsid w:val="00B61990"/>
    <w:rsid w:val="00B62422"/>
    <w:rsid w:val="00B721B8"/>
    <w:rsid w:val="00B8453A"/>
    <w:rsid w:val="00B8476E"/>
    <w:rsid w:val="00B84B32"/>
    <w:rsid w:val="00B84C5D"/>
    <w:rsid w:val="00B86EAF"/>
    <w:rsid w:val="00BA5260"/>
    <w:rsid w:val="00BA6679"/>
    <w:rsid w:val="00BB0655"/>
    <w:rsid w:val="00BC1259"/>
    <w:rsid w:val="00BC2C0A"/>
    <w:rsid w:val="00BC4A06"/>
    <w:rsid w:val="00BC588C"/>
    <w:rsid w:val="00BD31AC"/>
    <w:rsid w:val="00BE2DD5"/>
    <w:rsid w:val="00BF080E"/>
    <w:rsid w:val="00BF25AF"/>
    <w:rsid w:val="00BF28D1"/>
    <w:rsid w:val="00BF4AAF"/>
    <w:rsid w:val="00C01B9A"/>
    <w:rsid w:val="00C02720"/>
    <w:rsid w:val="00C066A0"/>
    <w:rsid w:val="00C13CC0"/>
    <w:rsid w:val="00C15B92"/>
    <w:rsid w:val="00C23110"/>
    <w:rsid w:val="00C25A3C"/>
    <w:rsid w:val="00C27AC3"/>
    <w:rsid w:val="00C3332F"/>
    <w:rsid w:val="00C34B31"/>
    <w:rsid w:val="00C4054F"/>
    <w:rsid w:val="00C4196F"/>
    <w:rsid w:val="00C50622"/>
    <w:rsid w:val="00C54AB0"/>
    <w:rsid w:val="00C54C23"/>
    <w:rsid w:val="00C57539"/>
    <w:rsid w:val="00C6031E"/>
    <w:rsid w:val="00C67B1D"/>
    <w:rsid w:val="00C67BD4"/>
    <w:rsid w:val="00C710C4"/>
    <w:rsid w:val="00C711EA"/>
    <w:rsid w:val="00C83724"/>
    <w:rsid w:val="00C86022"/>
    <w:rsid w:val="00C873FF"/>
    <w:rsid w:val="00C91985"/>
    <w:rsid w:val="00C9355E"/>
    <w:rsid w:val="00C93F08"/>
    <w:rsid w:val="00C962A5"/>
    <w:rsid w:val="00CA3A33"/>
    <w:rsid w:val="00CA4191"/>
    <w:rsid w:val="00CA4C05"/>
    <w:rsid w:val="00CA7814"/>
    <w:rsid w:val="00CB00A3"/>
    <w:rsid w:val="00CB25B1"/>
    <w:rsid w:val="00CB52A5"/>
    <w:rsid w:val="00CB6E70"/>
    <w:rsid w:val="00CC1E4D"/>
    <w:rsid w:val="00CD528D"/>
    <w:rsid w:val="00CD6908"/>
    <w:rsid w:val="00CE0E90"/>
    <w:rsid w:val="00CE37DF"/>
    <w:rsid w:val="00CE6030"/>
    <w:rsid w:val="00CE6769"/>
    <w:rsid w:val="00CF2257"/>
    <w:rsid w:val="00CF243A"/>
    <w:rsid w:val="00CF583F"/>
    <w:rsid w:val="00D105AA"/>
    <w:rsid w:val="00D11E22"/>
    <w:rsid w:val="00D130EB"/>
    <w:rsid w:val="00D14F43"/>
    <w:rsid w:val="00D151A7"/>
    <w:rsid w:val="00D178D1"/>
    <w:rsid w:val="00D22A38"/>
    <w:rsid w:val="00D23B84"/>
    <w:rsid w:val="00D24D9C"/>
    <w:rsid w:val="00D26DA2"/>
    <w:rsid w:val="00D36E0E"/>
    <w:rsid w:val="00D43849"/>
    <w:rsid w:val="00D46825"/>
    <w:rsid w:val="00D47E34"/>
    <w:rsid w:val="00D504FD"/>
    <w:rsid w:val="00D517EF"/>
    <w:rsid w:val="00D5733E"/>
    <w:rsid w:val="00D57B11"/>
    <w:rsid w:val="00D66F13"/>
    <w:rsid w:val="00D6773A"/>
    <w:rsid w:val="00D7724A"/>
    <w:rsid w:val="00D81D5B"/>
    <w:rsid w:val="00D854AF"/>
    <w:rsid w:val="00D9348A"/>
    <w:rsid w:val="00D96F8E"/>
    <w:rsid w:val="00D96F9B"/>
    <w:rsid w:val="00DA15E5"/>
    <w:rsid w:val="00DA4903"/>
    <w:rsid w:val="00DA7B19"/>
    <w:rsid w:val="00DB18E8"/>
    <w:rsid w:val="00DB238B"/>
    <w:rsid w:val="00DC2598"/>
    <w:rsid w:val="00DC2D32"/>
    <w:rsid w:val="00DC3F66"/>
    <w:rsid w:val="00DC7C1D"/>
    <w:rsid w:val="00DD3E12"/>
    <w:rsid w:val="00DE03A9"/>
    <w:rsid w:val="00DE79B5"/>
    <w:rsid w:val="00DF08C3"/>
    <w:rsid w:val="00E041DE"/>
    <w:rsid w:val="00E06D15"/>
    <w:rsid w:val="00E07890"/>
    <w:rsid w:val="00E07FAA"/>
    <w:rsid w:val="00E12EB9"/>
    <w:rsid w:val="00E16129"/>
    <w:rsid w:val="00E20876"/>
    <w:rsid w:val="00E253B5"/>
    <w:rsid w:val="00E2612F"/>
    <w:rsid w:val="00E27995"/>
    <w:rsid w:val="00E3343C"/>
    <w:rsid w:val="00E4011B"/>
    <w:rsid w:val="00E40B43"/>
    <w:rsid w:val="00E43260"/>
    <w:rsid w:val="00E43F59"/>
    <w:rsid w:val="00E476FA"/>
    <w:rsid w:val="00E62B6F"/>
    <w:rsid w:val="00E62B80"/>
    <w:rsid w:val="00E66906"/>
    <w:rsid w:val="00E70E9A"/>
    <w:rsid w:val="00E77C0B"/>
    <w:rsid w:val="00E81CBE"/>
    <w:rsid w:val="00E82357"/>
    <w:rsid w:val="00E87841"/>
    <w:rsid w:val="00E90705"/>
    <w:rsid w:val="00E9449B"/>
    <w:rsid w:val="00E96837"/>
    <w:rsid w:val="00EA5E29"/>
    <w:rsid w:val="00EA7480"/>
    <w:rsid w:val="00EA7D0C"/>
    <w:rsid w:val="00EB0201"/>
    <w:rsid w:val="00EB2944"/>
    <w:rsid w:val="00EB4ED2"/>
    <w:rsid w:val="00EC36D8"/>
    <w:rsid w:val="00EC4B19"/>
    <w:rsid w:val="00EC6179"/>
    <w:rsid w:val="00EC63B7"/>
    <w:rsid w:val="00ED081A"/>
    <w:rsid w:val="00ED0C5F"/>
    <w:rsid w:val="00EE0F37"/>
    <w:rsid w:val="00EE239C"/>
    <w:rsid w:val="00F040D3"/>
    <w:rsid w:val="00F05C1E"/>
    <w:rsid w:val="00F06076"/>
    <w:rsid w:val="00F13484"/>
    <w:rsid w:val="00F14007"/>
    <w:rsid w:val="00F21658"/>
    <w:rsid w:val="00F25E75"/>
    <w:rsid w:val="00F278DD"/>
    <w:rsid w:val="00F315C3"/>
    <w:rsid w:val="00F33233"/>
    <w:rsid w:val="00F45E0E"/>
    <w:rsid w:val="00F65166"/>
    <w:rsid w:val="00F652D9"/>
    <w:rsid w:val="00F65F6F"/>
    <w:rsid w:val="00F67F89"/>
    <w:rsid w:val="00F701AC"/>
    <w:rsid w:val="00F70794"/>
    <w:rsid w:val="00F71B0C"/>
    <w:rsid w:val="00F7461C"/>
    <w:rsid w:val="00F77B2F"/>
    <w:rsid w:val="00F77D0F"/>
    <w:rsid w:val="00F81C7F"/>
    <w:rsid w:val="00F83914"/>
    <w:rsid w:val="00F87E9E"/>
    <w:rsid w:val="00F92B3F"/>
    <w:rsid w:val="00F938D2"/>
    <w:rsid w:val="00F93B21"/>
    <w:rsid w:val="00F94247"/>
    <w:rsid w:val="00FA0717"/>
    <w:rsid w:val="00FA67F1"/>
    <w:rsid w:val="00FB4508"/>
    <w:rsid w:val="00FB4B31"/>
    <w:rsid w:val="00FB7CA0"/>
    <w:rsid w:val="00FC1740"/>
    <w:rsid w:val="00FC387D"/>
    <w:rsid w:val="00FC488E"/>
    <w:rsid w:val="00FC7FFB"/>
    <w:rsid w:val="00FD4E7B"/>
    <w:rsid w:val="00FD6C06"/>
    <w:rsid w:val="00FE1AA9"/>
    <w:rsid w:val="00FE290B"/>
    <w:rsid w:val="00FE7F73"/>
    <w:rsid w:val="00FF0DA1"/>
    <w:rsid w:val="00FF1052"/>
    <w:rsid w:val="00FF5092"/>
    <w:rsid w:val="00FF5700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uiPriority w:val="99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uiPriority w:val="99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1">
    <w:name w:val="s_1"/>
    <w:basedOn w:val="a"/>
    <w:uiPriority w:val="99"/>
    <w:rsid w:val="006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23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A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F65F6F"/>
    <w:rPr>
      <w:i/>
      <w:iCs/>
    </w:rPr>
  </w:style>
  <w:style w:type="character" w:customStyle="1" w:styleId="highlightsearch">
    <w:name w:val="highlightsearch"/>
    <w:basedOn w:val="a0"/>
    <w:rsid w:val="00181281"/>
  </w:style>
  <w:style w:type="paragraph" w:customStyle="1" w:styleId="font5">
    <w:name w:val="font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1400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f6"/>
    <w:uiPriority w:val="59"/>
    <w:rsid w:val="00DC2D3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03B0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7F1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390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90408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uiPriority w:val="99"/>
    <w:rsid w:val="00390408"/>
    <w:rPr>
      <w:b/>
      <w:color w:val="000080"/>
    </w:rPr>
  </w:style>
  <w:style w:type="character" w:styleId="a5">
    <w:name w:val="Hyperlink"/>
    <w:uiPriority w:val="99"/>
    <w:rsid w:val="00390408"/>
    <w:rPr>
      <w:strike w:val="0"/>
      <w:dstrike w:val="0"/>
      <w:color w:val="0000CC"/>
      <w:u w:val="none"/>
      <w:effect w:val="none"/>
    </w:rPr>
  </w:style>
  <w:style w:type="paragraph" w:styleId="a6">
    <w:name w:val="List Paragraph"/>
    <w:basedOn w:val="a"/>
    <w:uiPriority w:val="34"/>
    <w:qFormat/>
    <w:rsid w:val="0006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semiHidden/>
    <w:unhideWhenUsed/>
    <w:rsid w:val="007B3C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3C9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3C9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3C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3C9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C9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0A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B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0A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27F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F1D"/>
  </w:style>
  <w:style w:type="character" w:styleId="af2">
    <w:name w:val="Strong"/>
    <w:qFormat/>
    <w:rsid w:val="00627F1D"/>
    <w:rPr>
      <w:b/>
      <w:bCs/>
    </w:rPr>
  </w:style>
  <w:style w:type="paragraph" w:customStyle="1" w:styleId="ConsPlusNormal">
    <w:name w:val="ConsPlusNormal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2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7F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627F1D"/>
    <w:rPr>
      <w:vertAlign w:val="superscript"/>
    </w:rPr>
  </w:style>
  <w:style w:type="paragraph" w:customStyle="1" w:styleId="ConsPlusNonformat">
    <w:name w:val="ConsPlusNonforma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27F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627F1D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627F1D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styleId="af6">
    <w:name w:val="Table Grid"/>
    <w:basedOn w:val="a1"/>
    <w:uiPriority w:val="59"/>
    <w:rsid w:val="00627F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7F1D"/>
  </w:style>
  <w:style w:type="character" w:customStyle="1" w:styleId="13">
    <w:name w:val="Нижний колонтитул Знак1"/>
    <w:uiPriority w:val="99"/>
    <w:semiHidden/>
    <w:rsid w:val="00627F1D"/>
    <w:rPr>
      <w:sz w:val="22"/>
      <w:szCs w:val="22"/>
    </w:rPr>
  </w:style>
  <w:style w:type="paragraph" w:customStyle="1" w:styleId="af7">
    <w:name w:val="Знак"/>
    <w:basedOn w:val="a"/>
    <w:uiPriority w:val="99"/>
    <w:rsid w:val="00627F1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4">
    <w:name w:val="Верхний колонтитул Знак1"/>
    <w:uiPriority w:val="99"/>
    <w:semiHidden/>
    <w:rsid w:val="00627F1D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Замещающий текст1"/>
    <w:semiHidden/>
    <w:rsid w:val="00627F1D"/>
    <w:rPr>
      <w:rFonts w:cs="Times New Roman"/>
      <w:color w:val="808080"/>
    </w:rPr>
  </w:style>
  <w:style w:type="paragraph" w:customStyle="1" w:styleId="111">
    <w:name w:val="Абзац списка11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styleId="af8">
    <w:name w:val="page number"/>
    <w:basedOn w:val="a0"/>
    <w:rsid w:val="00627F1D"/>
  </w:style>
  <w:style w:type="paragraph" w:customStyle="1" w:styleId="af9">
    <w:name w:val="Прижатый влево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7">
    <w:name w:val="Основной текст Знак1"/>
    <w:link w:val="afa"/>
    <w:uiPriority w:val="99"/>
    <w:locked/>
    <w:rsid w:val="00627F1D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7"/>
    <w:uiPriority w:val="99"/>
    <w:rsid w:val="00627F1D"/>
    <w:pPr>
      <w:shd w:val="clear" w:color="auto" w:fill="FFFFFF"/>
      <w:spacing w:after="0" w:line="662" w:lineRule="exact"/>
      <w:ind w:hanging="300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b">
    <w:name w:val="Основной текст Знак"/>
    <w:basedOn w:val="a0"/>
    <w:uiPriority w:val="99"/>
    <w:rsid w:val="00627F1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unhideWhenUsed/>
    <w:rsid w:val="00627F1D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styleId="afc">
    <w:name w:val="Body Text Indent"/>
    <w:basedOn w:val="a"/>
    <w:link w:val="afd"/>
    <w:uiPriority w:val="99"/>
    <w:unhideWhenUsed/>
    <w:rsid w:val="00627F1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27F1D"/>
    <w:rPr>
      <w:rFonts w:ascii="Calibri" w:eastAsia="Times New Roman" w:hAnsi="Calibri" w:cs="Times New Roman"/>
      <w:lang w:val="x-none" w:eastAsia="x-none"/>
    </w:rPr>
  </w:style>
  <w:style w:type="paragraph" w:customStyle="1" w:styleId="afe">
    <w:name w:val="Нормальный (таблица)"/>
    <w:basedOn w:val="a"/>
    <w:next w:val="a"/>
    <w:uiPriority w:val="99"/>
    <w:rsid w:val="00627F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627F1D"/>
    <w:rPr>
      <w:rFonts w:cs="Times New Roman"/>
    </w:rPr>
  </w:style>
  <w:style w:type="character" w:styleId="aff">
    <w:name w:val="FollowedHyperlink"/>
    <w:uiPriority w:val="99"/>
    <w:unhideWhenUsed/>
    <w:rsid w:val="00627F1D"/>
    <w:rPr>
      <w:color w:val="800080"/>
      <w:u w:val="single"/>
    </w:rPr>
  </w:style>
  <w:style w:type="paragraph" w:customStyle="1" w:styleId="xl63">
    <w:name w:val="xl63"/>
    <w:basedOn w:val="a"/>
    <w:uiPriority w:val="99"/>
    <w:rsid w:val="00627F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27F1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27F1D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27F1D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8">
    <w:name w:val="xl6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0">
    <w:name w:val="xl70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1">
    <w:name w:val="xl7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2">
    <w:name w:val="xl7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3">
    <w:name w:val="xl7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0">
    <w:name w:val="xl80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1">
    <w:name w:val="xl81"/>
    <w:basedOn w:val="a"/>
    <w:rsid w:val="00627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2">
    <w:name w:val="xl82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3">
    <w:name w:val="xl83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5">
    <w:name w:val="xl85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6">
    <w:name w:val="xl86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7">
    <w:name w:val="xl87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8">
    <w:name w:val="xl88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89">
    <w:name w:val="xl89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0">
    <w:name w:val="xl90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1">
    <w:name w:val="xl9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2">
    <w:name w:val="xl92"/>
    <w:basedOn w:val="a"/>
    <w:rsid w:val="00627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a"/>
    <w:rsid w:val="00627F1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4">
    <w:name w:val="xl94"/>
    <w:basedOn w:val="a"/>
    <w:rsid w:val="00627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5">
    <w:name w:val="xl95"/>
    <w:basedOn w:val="a"/>
    <w:rsid w:val="00627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6">
    <w:name w:val="xl96"/>
    <w:basedOn w:val="a"/>
    <w:rsid w:val="00627F1D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7">
    <w:name w:val="xl97"/>
    <w:basedOn w:val="a"/>
    <w:rsid w:val="00627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8">
    <w:name w:val="xl98"/>
    <w:basedOn w:val="a"/>
    <w:rsid w:val="00627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99">
    <w:name w:val="xl99"/>
    <w:basedOn w:val="a"/>
    <w:rsid w:val="00627F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627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02">
    <w:name w:val="xl102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627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styleId="aff0">
    <w:name w:val="No Spacing"/>
    <w:uiPriority w:val="1"/>
    <w:qFormat/>
    <w:rsid w:val="00627F1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627F1D"/>
  </w:style>
  <w:style w:type="paragraph" w:customStyle="1" w:styleId="25">
    <w:name w:val="Абзац списка2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мещающий текст2"/>
    <w:semiHidden/>
    <w:rsid w:val="00627F1D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627F1D"/>
  </w:style>
  <w:style w:type="table" w:customStyle="1" w:styleId="18">
    <w:name w:val="Сетка таблицы1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27F1D"/>
  </w:style>
  <w:style w:type="paragraph" w:customStyle="1" w:styleId="30">
    <w:name w:val="Абзац списка3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Замещающий текст3"/>
    <w:semiHidden/>
    <w:rsid w:val="00627F1D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27F1D"/>
  </w:style>
  <w:style w:type="paragraph" w:customStyle="1" w:styleId="40">
    <w:name w:val="Абзац списка4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мещающий текст4"/>
    <w:semiHidden/>
    <w:rsid w:val="00627F1D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627F1D"/>
  </w:style>
  <w:style w:type="table" w:customStyle="1" w:styleId="32">
    <w:name w:val="Сетка таблицы3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27F1D"/>
  </w:style>
  <w:style w:type="paragraph" w:customStyle="1" w:styleId="50">
    <w:name w:val="Абзац списка5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1">
    <w:name w:val="Замещающий текст5"/>
    <w:semiHidden/>
    <w:rsid w:val="00627F1D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27F1D"/>
  </w:style>
  <w:style w:type="table" w:customStyle="1" w:styleId="42">
    <w:name w:val="Сетка таблицы4"/>
    <w:basedOn w:val="a1"/>
    <w:next w:val="af6"/>
    <w:uiPriority w:val="59"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627F1D"/>
  </w:style>
  <w:style w:type="paragraph" w:customStyle="1" w:styleId="60">
    <w:name w:val="Абзац списка6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1">
    <w:name w:val="Замещающий текст6"/>
    <w:semiHidden/>
    <w:rsid w:val="00627F1D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627F1D"/>
  </w:style>
  <w:style w:type="table" w:customStyle="1" w:styleId="52">
    <w:name w:val="Сетка таблицы5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627F1D"/>
  </w:style>
  <w:style w:type="paragraph" w:customStyle="1" w:styleId="70">
    <w:name w:val="Абзац списка7"/>
    <w:basedOn w:val="a"/>
    <w:uiPriority w:val="99"/>
    <w:rsid w:val="00627F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1">
    <w:name w:val="Замещающий текст7"/>
    <w:semiHidden/>
    <w:rsid w:val="00627F1D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627F1D"/>
  </w:style>
  <w:style w:type="table" w:customStyle="1" w:styleId="62">
    <w:name w:val="Сетка таблицы6"/>
    <w:basedOn w:val="a1"/>
    <w:next w:val="af6"/>
    <w:uiPriority w:val="59"/>
    <w:locked/>
    <w:rsid w:val="00627F1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27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627F1D"/>
    <w:rPr>
      <w:color w:val="808080"/>
    </w:rPr>
  </w:style>
  <w:style w:type="paragraph" w:styleId="aff2">
    <w:name w:val="Revision"/>
    <w:hidden/>
    <w:uiPriority w:val="99"/>
    <w:semiHidden/>
    <w:rsid w:val="00DD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Гипертекстовая ссылка"/>
    <w:basedOn w:val="a4"/>
    <w:uiPriority w:val="99"/>
    <w:rsid w:val="00794317"/>
    <w:rPr>
      <w:b/>
      <w:bCs/>
      <w:color w:val="106BBE"/>
    </w:rPr>
  </w:style>
  <w:style w:type="character" w:customStyle="1" w:styleId="aff4">
    <w:name w:val="Цветовое выделение для Текст"/>
    <w:uiPriority w:val="99"/>
    <w:rsid w:val="00794317"/>
  </w:style>
  <w:style w:type="character" w:customStyle="1" w:styleId="ConsPlusCell0">
    <w:name w:val="ConsPlusCell Знак"/>
    <w:link w:val="ConsPlusCell"/>
    <w:rsid w:val="00794317"/>
    <w:rPr>
      <w:rFonts w:ascii="Calibri" w:eastAsia="Calibri" w:hAnsi="Calibri" w:cs="Calibri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0D2ABF"/>
  </w:style>
  <w:style w:type="numbering" w:customStyle="1" w:styleId="9">
    <w:name w:val="Нет списка9"/>
    <w:next w:val="a2"/>
    <w:uiPriority w:val="99"/>
    <w:semiHidden/>
    <w:unhideWhenUsed/>
    <w:rsid w:val="00F05C1E"/>
  </w:style>
  <w:style w:type="numbering" w:customStyle="1" w:styleId="100">
    <w:name w:val="Нет списка10"/>
    <w:next w:val="a2"/>
    <w:uiPriority w:val="99"/>
    <w:semiHidden/>
    <w:unhideWhenUsed/>
    <w:rsid w:val="00A85B50"/>
  </w:style>
  <w:style w:type="paragraph" w:styleId="aff5">
    <w:name w:val="Normal (Web)"/>
    <w:basedOn w:val="a"/>
    <w:uiPriority w:val="99"/>
    <w:semiHidden/>
    <w:unhideWhenUsed/>
    <w:rsid w:val="005D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7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644AE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644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1">
    <w:name w:val="xl121"/>
    <w:basedOn w:val="a"/>
    <w:rsid w:val="007644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2">
    <w:name w:val="xl122"/>
    <w:basedOn w:val="a"/>
    <w:rsid w:val="007644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72F"/>
      <w:sz w:val="20"/>
      <w:szCs w:val="20"/>
    </w:rPr>
  </w:style>
  <w:style w:type="paragraph" w:customStyle="1" w:styleId="xl123">
    <w:name w:val="xl123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7644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7644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7644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7467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1">
    <w:name w:val="s_1"/>
    <w:basedOn w:val="a"/>
    <w:uiPriority w:val="99"/>
    <w:rsid w:val="0064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23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A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F65F6F"/>
    <w:rPr>
      <w:i/>
      <w:iCs/>
    </w:rPr>
  </w:style>
  <w:style w:type="character" w:customStyle="1" w:styleId="highlightsearch">
    <w:name w:val="highlightsearch"/>
    <w:basedOn w:val="a0"/>
    <w:rsid w:val="00181281"/>
  </w:style>
  <w:style w:type="paragraph" w:customStyle="1" w:styleId="font5">
    <w:name w:val="font5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1613"/>
      <w:sz w:val="24"/>
      <w:szCs w:val="24"/>
    </w:rPr>
  </w:style>
  <w:style w:type="paragraph" w:customStyle="1" w:styleId="xl130">
    <w:name w:val="xl130"/>
    <w:basedOn w:val="a"/>
    <w:rsid w:val="001400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22272F"/>
      <w:sz w:val="24"/>
      <w:szCs w:val="24"/>
    </w:rPr>
  </w:style>
  <w:style w:type="table" w:customStyle="1" w:styleId="72">
    <w:name w:val="Сетка таблицы7"/>
    <w:basedOn w:val="a1"/>
    <w:next w:val="af6"/>
    <w:uiPriority w:val="59"/>
    <w:rsid w:val="00DC2D3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603B0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E2C72677A5EAA64966184ED533CC7F75413A8AF07AD6C99F98D422C5CD85F63521D0D5B50CF7264F705F82H9QB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PROFILES\molod.KANASH\Local%20Settings\Temporary%20Internet%20Files\Content.IE5\OJXG3VR1\&#1088;&#1072;&#1079;&#1076;&#1077;&#1083;&#1099;%20&#1087;&#1086;&#1076;&#1087;&#1088;&#1086;&#1075;&#1088;&#1072;&#1084;&#1084;&#1072;%20&#1052;&#1086;&#1083;&#1086;&#1076;&#1077;&#1078;&#1100;%20&#1063;&#1091;&#1074;&#1072;&#1096;&#1089;&#1082;&#1086;&#1081;%20&#1056;&#1077;&#1089;&#1087;&#1091;&#1073;&#1083;&#1080;&#1082;&#1080;%20(1).rt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mailto:kan-ruo@cap.ru.&#1058;&#1077;&#1083;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86DC-434B-4582-91BE-01126049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20821</Words>
  <Characters>118684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В.Федотова</cp:lastModifiedBy>
  <cp:revision>3</cp:revision>
  <cp:lastPrinted>2023-01-16T12:24:00Z</cp:lastPrinted>
  <dcterms:created xsi:type="dcterms:W3CDTF">2023-01-20T13:22:00Z</dcterms:created>
  <dcterms:modified xsi:type="dcterms:W3CDTF">2023-01-26T12:01:00Z</dcterms:modified>
</cp:coreProperties>
</file>