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4" w:rsidRDefault="00017394" w:rsidP="00A1544F">
      <w:pPr>
        <w:jc w:val="right"/>
        <w:rPr>
          <w:sz w:val="40"/>
          <w:szCs w:val="40"/>
        </w:rPr>
      </w:pPr>
      <w:bookmarkStart w:id="0" w:name="_GoBack"/>
      <w:bookmarkEnd w:id="0"/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A1544F" w:rsidRPr="00A1544F" w:rsidTr="00E07182">
        <w:trPr>
          <w:cantSplit/>
          <w:trHeight w:val="1975"/>
        </w:trPr>
        <w:tc>
          <w:tcPr>
            <w:tcW w:w="4195" w:type="dxa"/>
          </w:tcPr>
          <w:p w:rsidR="00A1544F" w:rsidRPr="0005237A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A1544F" w:rsidRPr="00A1544F" w:rsidRDefault="00A1544F" w:rsidP="00A154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A1544F" w:rsidRPr="00A1544F" w:rsidRDefault="00A1544F" w:rsidP="00A154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A1544F" w:rsidRPr="00A1544F" w:rsidRDefault="00A1544F" w:rsidP="00A154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A1544F" w:rsidRPr="00A1544F" w:rsidRDefault="00A1544F" w:rsidP="00A1544F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A1544F" w:rsidP="00A154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B06D5A" w:rsidP="00A154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09.01.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5C7D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23 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A1544F" w:rsidRPr="00A1544F" w:rsidRDefault="00A1544F" w:rsidP="00A154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B06D5A" w:rsidP="00A154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09.01.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5C7D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№ 23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A1544F" w:rsidRDefault="00A1544F" w:rsidP="008C1E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7D26" w:rsidRPr="00A1544F" w:rsidRDefault="005C7D26" w:rsidP="008C1E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A1544F" w:rsidRPr="00A1544F" w:rsidTr="00DD16F9">
        <w:trPr>
          <w:trHeight w:val="822"/>
        </w:trPr>
        <w:tc>
          <w:tcPr>
            <w:tcW w:w="4608" w:type="dxa"/>
            <w:hideMark/>
          </w:tcPr>
          <w:p w:rsidR="00B930D4" w:rsidRDefault="00B930D4" w:rsidP="00B930D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="00612A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утверждении</w:t>
            </w:r>
            <w:r w:rsidR="00612A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перечня</w:t>
            </w:r>
          </w:p>
          <w:p w:rsidR="00A1544F" w:rsidRPr="00B930D4" w:rsidRDefault="00A1544F" w:rsidP="00B930D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0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муниципальных программ Канашского муниципального округа Чувашской Республики</w:t>
            </w:r>
          </w:p>
        </w:tc>
      </w:tr>
    </w:tbl>
    <w:p w:rsidR="00A1544F" w:rsidRDefault="00A1544F" w:rsidP="0099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DD2" w:rsidRPr="00997DD2" w:rsidRDefault="00997DD2" w:rsidP="0099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44F" w:rsidRPr="008C1E78" w:rsidRDefault="00B67EC6" w:rsidP="00D106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C1E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CC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 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Указ</w:t>
      </w:r>
      <w:r w:rsid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езидента Р</w:t>
      </w:r>
      <w:r w:rsidR="005C7D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оссийской 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</w:t>
      </w:r>
      <w:r w:rsidR="005C7D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едерации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21 июля 2020 г. №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474</w:t>
      </w:r>
      <w:r w:rsidR="005C7D2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национальных целях развития Российской Ф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едерации на период до 2030 года»</w:t>
      </w:r>
      <w:r w:rsidRPr="004015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930D4" w:rsidRPr="00B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Чувашской Республики от 26 ноября 2020 г. № 102 «О Стратегии </w:t>
      </w:r>
      <w:r w:rsidR="00B930D4"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Чувашской Республики до 2035 года»</w:t>
      </w:r>
      <w:r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CB"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99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</w:t>
      </w:r>
      <w:r w:rsidR="005C7D26"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января 2023 г.</w:t>
      </w:r>
      <w:r w:rsidR="0099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</w:t>
      </w:r>
      <w:r w:rsidR="005C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реализации муниципальных программ Канашского муниципального округа Чувашской Республики», </w:t>
      </w:r>
      <w:r w:rsidRPr="008C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Канашского муниципального округа Чувашской Республики постановляет:</w:t>
      </w:r>
    </w:p>
    <w:p w:rsidR="00A1544F" w:rsidRPr="00A1544F" w:rsidRDefault="00A1544F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Утвердить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прилагаемый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муниц</w:t>
      </w:r>
      <w:r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ипальных программ Канашского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вашской Республики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544F" w:rsidRPr="008C1E78" w:rsidRDefault="008C1E78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Признать утратившим силу </w:t>
      </w:r>
      <w:r w:rsidR="00A1544F" w:rsidRPr="00BE1D16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Канашского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18 мая 2021 г. № 308 «</w:t>
      </w:r>
      <w:r w:rsidR="00A1544F" w:rsidRPr="00BE1D16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A1544F" w:rsidRPr="00BE1D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B67EC6" w:rsidRPr="00BE1D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49B6" w:rsidRPr="00BE1D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перечня муниципальных программ Канашского района</w:t>
      </w:r>
      <w:r w:rsidR="00A1544F" w:rsidRPr="00BE1D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 Чувашской Республики»</w:t>
      </w:r>
      <w:r w:rsidR="001A49B6" w:rsidRPr="00BE1D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544F" w:rsidRPr="00A1544F" w:rsidRDefault="00A1544F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proofErr w:type="gramStart"/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B67EC6"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67EC6" w:rsidRPr="00BE1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8C1E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естителя главы  адм</w:t>
      </w:r>
      <w:r w:rsidR="008E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</w:t>
      </w:r>
      <w:r w:rsidR="008C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C6" w:rsidRPr="00BE1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начальника управления сельского хозяйства, экономики  и  инвестиционной деятельности</w:t>
      </w:r>
      <w:r w:rsidR="008E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67EC6" w:rsidRPr="00BE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C6"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96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7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544F" w:rsidRPr="00A1544F" w:rsidRDefault="00A1544F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Настоящее постановление вступает в силу после его официальног</w:t>
      </w:r>
      <w:r w:rsidR="00B67EC6"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опубликования</w:t>
      </w:r>
      <w:r w:rsidR="008C1E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544F" w:rsidRPr="00A1544F" w:rsidRDefault="00A1544F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78" w:rsidRDefault="008C1E78" w:rsidP="00A15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DD2" w:rsidRDefault="00997DD2" w:rsidP="00A15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78" w:rsidRDefault="008C1E78" w:rsidP="00A15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78" w:rsidRPr="00A1544F" w:rsidRDefault="008C1E78" w:rsidP="00A15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44F" w:rsidRPr="00C774C0" w:rsidRDefault="00A1544F" w:rsidP="00A15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7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Канашского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7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7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С.Н. Михайлов</w:t>
      </w:r>
    </w:p>
    <w:p w:rsidR="00A1544F" w:rsidRPr="00A1544F" w:rsidRDefault="008E3F28" w:rsidP="00A168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1544F" w:rsidRPr="00A1544F" w:rsidSect="00A1544F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567" w:right="709" w:bottom="340" w:left="1559" w:header="0" w:footer="0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>Чувашской Республики</w:t>
      </w:r>
      <w:r w:rsidR="00C774C0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EC32C0" w:rsidRDefault="001C2218" w:rsidP="00EC32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</w:t>
      </w:r>
      <w:r w:rsidR="008E3F2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16848" w:rsidRPr="002C7C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12" w:anchor="/document/400850774/entry/0" w:history="1">
        <w:r w:rsidR="008E3F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A16848" w:rsidRPr="002C7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</w:t>
      </w:r>
      <w:r w:rsidR="00A16848" w:rsidRPr="002C7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16848" w:rsidRPr="002C7C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Канашского муниципального округа</w:t>
      </w:r>
      <w:r w:rsidR="00A16848" w:rsidRPr="002C7C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16848" w:rsidRPr="002C7C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Чувашской Республики</w:t>
      </w:r>
    </w:p>
    <w:p w:rsidR="00A16848" w:rsidRPr="00EC32C0" w:rsidRDefault="00EC32C0" w:rsidP="00EC32C0">
      <w:pPr>
        <w:pStyle w:val="a8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C2218">
        <w:rPr>
          <w:lang w:eastAsia="ru-RU"/>
        </w:rPr>
        <w:t xml:space="preserve"> </w:t>
      </w:r>
      <w:r w:rsidRPr="00EC32C0">
        <w:rPr>
          <w:rFonts w:ascii="Times New Roman" w:hAnsi="Times New Roman" w:cs="Times New Roman"/>
          <w:sz w:val="24"/>
          <w:szCs w:val="24"/>
          <w:lang w:eastAsia="ru-RU"/>
        </w:rPr>
        <w:t>от 09.01.</w:t>
      </w:r>
      <w:r w:rsidR="00C774C0" w:rsidRPr="00EC32C0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Pr="00EC32C0">
        <w:rPr>
          <w:rFonts w:ascii="Times New Roman" w:hAnsi="Times New Roman" w:cs="Times New Roman"/>
          <w:sz w:val="24"/>
          <w:szCs w:val="24"/>
          <w:lang w:eastAsia="ru-RU"/>
        </w:rPr>
        <w:t>г. №23</w:t>
      </w:r>
      <w:r w:rsidR="00A16848" w:rsidRPr="00EC32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</w:t>
      </w:r>
    </w:p>
    <w:p w:rsidR="00014B67" w:rsidRPr="002C7C35" w:rsidRDefault="00014B67" w:rsidP="001C2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14B67" w:rsidRPr="00014B67" w:rsidRDefault="00014B67" w:rsidP="00014B6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16848" w:rsidRPr="00014B67" w:rsidRDefault="00A16848" w:rsidP="00014B6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BE1D16"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>программ Канашского муниципального округа</w:t>
      </w:r>
      <w:r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A16848" w:rsidRPr="004015A5" w:rsidRDefault="00A16848" w:rsidP="00014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5"/>
          <w:szCs w:val="45"/>
          <w:lang w:eastAsia="ru-RU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804"/>
        <w:gridCol w:w="2370"/>
        <w:gridCol w:w="8923"/>
        <w:gridCol w:w="2882"/>
        <w:gridCol w:w="13"/>
      </w:tblGrid>
      <w:tr w:rsidR="00A16848" w:rsidRPr="004015A5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370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8923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Подпрограммы</w:t>
            </w:r>
          </w:p>
        </w:tc>
        <w:tc>
          <w:tcPr>
            <w:tcW w:w="2882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70" w:type="dxa"/>
            <w:hideMark/>
          </w:tcPr>
          <w:p w:rsidR="00E07182" w:rsidRPr="00401883" w:rsidRDefault="00334E40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8923" w:type="dxa"/>
            <w:hideMark/>
          </w:tcPr>
          <w:p w:rsidR="00A759C9" w:rsidRPr="00401883" w:rsidRDefault="00A759C9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 коммунальной инфраструктуры на территории Канашского муниципального округа»</w:t>
            </w:r>
          </w:p>
          <w:p w:rsidR="00A759C9" w:rsidRPr="00401883" w:rsidRDefault="00A759C9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систем коммунальной инфраструктуры и объектов, используемых для очистки  сточных вод» </w:t>
            </w:r>
          </w:p>
          <w:p w:rsidR="00334E40" w:rsidRPr="00401883" w:rsidRDefault="00C774C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и реконструкция (модернизация</w:t>
            </w:r>
            <w:r w:rsidR="00A759C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питьевого</w:t>
            </w:r>
            <w:r w:rsidR="00A759C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водоподготовки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оценки качества</w:t>
            </w:r>
            <w:r w:rsidR="00A759C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питьевой воды</w:t>
            </w:r>
            <w:r w:rsidR="002C7C35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A759C9" w:rsidP="00A7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E4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«Газификация Канашского муниципального округа»  </w:t>
            </w:r>
          </w:p>
        </w:tc>
        <w:tc>
          <w:tcPr>
            <w:tcW w:w="2882" w:type="dxa"/>
            <w:hideMark/>
          </w:tcPr>
          <w:p w:rsidR="00213210" w:rsidRPr="00401883" w:rsidRDefault="00213210" w:rsidP="0021321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</w:t>
            </w:r>
            <w:r w:rsidR="00E10186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по благоустройству и развитию территорий</w:t>
            </w:r>
          </w:p>
          <w:p w:rsidR="00E07182" w:rsidRPr="00401883" w:rsidRDefault="002F7DA8" w:rsidP="0021321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848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Канашского</w:t>
            </w: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округа</w:t>
            </w:r>
            <w:r w:rsidR="00334E40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70" w:type="dxa"/>
          </w:tcPr>
          <w:p w:rsidR="00E07182" w:rsidRPr="00401883" w:rsidRDefault="00334E40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граждан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 доступным и комфортным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жильем»</w:t>
            </w:r>
          </w:p>
        </w:tc>
        <w:tc>
          <w:tcPr>
            <w:tcW w:w="8923" w:type="dxa"/>
            <w:hideMark/>
          </w:tcPr>
          <w:p w:rsidR="00334E40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«Поддержка строительства жилья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E07182" w:rsidRPr="00401883" w:rsidRDefault="00334E40" w:rsidP="00F27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жилыми помещениями детей-сирот и детей, оставшихся без попечения родителей, лиц из ч</w:t>
            </w:r>
            <w:r w:rsidR="00FD48D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 детей-сирот и детей, оставшихся без попечения родителей»</w:t>
            </w:r>
          </w:p>
        </w:tc>
        <w:tc>
          <w:tcPr>
            <w:tcW w:w="2882" w:type="dxa"/>
            <w:hideMark/>
          </w:tcPr>
          <w:p w:rsidR="00E10186" w:rsidRPr="00401883" w:rsidRDefault="00E10186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E07182" w:rsidRPr="00401883" w:rsidRDefault="00E10186" w:rsidP="00E1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</w:t>
            </w: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370" w:type="dxa"/>
            <w:hideMark/>
          </w:tcPr>
          <w:p w:rsidR="00E07182" w:rsidRPr="00401883" w:rsidRDefault="00334E40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</w:t>
            </w:r>
            <w:r w:rsidR="00673EA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округе Чувашской Ре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спублики»</w:t>
            </w:r>
          </w:p>
        </w:tc>
        <w:tc>
          <w:tcPr>
            <w:tcW w:w="8923" w:type="dxa"/>
            <w:hideMark/>
          </w:tcPr>
          <w:p w:rsidR="00334E40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правонарушений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334E40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334E40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детской беспризорности, безнадзорности и правонарушений несовершеннолетних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Республики».</w:t>
            </w:r>
          </w:p>
          <w:p w:rsidR="00E07182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</w:t>
            </w:r>
            <w:r w:rsidR="00D106E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муниципальной программы «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</w:t>
            </w:r>
            <w:r w:rsidR="00D106E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Республики»</w:t>
            </w:r>
          </w:p>
        </w:tc>
        <w:tc>
          <w:tcPr>
            <w:tcW w:w="2882" w:type="dxa"/>
            <w:hideMark/>
          </w:tcPr>
          <w:p w:rsidR="00E07182" w:rsidRPr="00401883" w:rsidRDefault="00E10186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управления делами </w:t>
            </w:r>
            <w:r w:rsidR="00401883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F6331F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334E4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70" w:type="dxa"/>
            <w:hideMark/>
          </w:tcPr>
          <w:p w:rsidR="00E07182" w:rsidRPr="00401883" w:rsidRDefault="00556488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земельных и имущественных отношений»</w:t>
            </w:r>
          </w:p>
        </w:tc>
        <w:tc>
          <w:tcPr>
            <w:tcW w:w="8923" w:type="dxa"/>
            <w:hideMark/>
          </w:tcPr>
          <w:p w:rsidR="00556488" w:rsidRPr="00401883" w:rsidRDefault="00556488" w:rsidP="005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Канашско</w:t>
            </w:r>
            <w:r w:rsidR="00C80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округа</w:t>
            </w:r>
            <w:r w:rsidR="002C7C35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Республики»</w:t>
            </w:r>
          </w:p>
          <w:p w:rsidR="00556488" w:rsidRPr="00401883" w:rsidRDefault="00556488" w:rsidP="005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эффективного государственного сектора экономики»</w:t>
            </w:r>
          </w:p>
          <w:p w:rsidR="00A52DF7" w:rsidRPr="00401883" w:rsidRDefault="00556488" w:rsidP="005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Канашского муниципального округа Чувашской Республики «Развитие земельных и имущественных отношений»</w:t>
            </w:r>
          </w:p>
        </w:tc>
        <w:tc>
          <w:tcPr>
            <w:tcW w:w="2882" w:type="dxa"/>
            <w:hideMark/>
          </w:tcPr>
          <w:p w:rsidR="00E07182" w:rsidRPr="00401883" w:rsidRDefault="00E10186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имущественных и земельных отношений управления сельского хозяйства, экономики и инвестиционной деятельности </w:t>
            </w:r>
            <w:r w:rsidR="00A16848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Канашского</w:t>
            </w:r>
            <w:r w:rsidR="000674A1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</w:t>
            </w:r>
            <w:r w:rsidR="002C7C35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044C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</w:t>
            </w:r>
            <w:r w:rsidR="009E7D12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70" w:type="dxa"/>
            <w:hideMark/>
          </w:tcPr>
          <w:p w:rsidR="00E07182" w:rsidRPr="00401883" w:rsidRDefault="009D4717" w:rsidP="0006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территории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A16848" w:rsidRPr="00401883" w:rsidRDefault="000674A1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E07182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E10186" w:rsidRPr="00401883" w:rsidRDefault="00E10186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E07182" w:rsidRPr="00401883" w:rsidRDefault="00E10186" w:rsidP="00E1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8923" w:type="dxa"/>
            <w:hideMark/>
          </w:tcPr>
          <w:p w:rsidR="00E07182" w:rsidRPr="00401883" w:rsidRDefault="0005237A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</w:t>
            </w:r>
            <w:r w:rsidR="005B78D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Канашского муниципального округа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3567" w:rsidRPr="00401883" w:rsidRDefault="006E0075" w:rsidP="005B7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социально</w:t>
            </w:r>
            <w:r w:rsidR="0021321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ориентированных некоммерческих организаций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округе»</w:t>
            </w:r>
          </w:p>
        </w:tc>
        <w:tc>
          <w:tcPr>
            <w:tcW w:w="2882" w:type="dxa"/>
            <w:hideMark/>
          </w:tcPr>
          <w:p w:rsidR="00E07182" w:rsidRPr="00401883" w:rsidRDefault="00722739" w:rsidP="0006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Канашского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8923" w:type="dxa"/>
            <w:hideMark/>
          </w:tcPr>
          <w:p w:rsidR="009A044C" w:rsidRPr="00401883" w:rsidRDefault="009A044C" w:rsidP="009A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r w:rsidR="005B78D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2739" w:rsidRPr="00401883" w:rsidRDefault="00722739" w:rsidP="009A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82" w:rsidRPr="00401883" w:rsidRDefault="00722739" w:rsidP="00722739">
            <w:pPr>
              <w:tabs>
                <w:tab w:val="left" w:pos="5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82" w:type="dxa"/>
            <w:hideMark/>
          </w:tcPr>
          <w:p w:rsidR="00E07182" w:rsidRPr="00401883" w:rsidRDefault="00581A15" w:rsidP="0058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B70B4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</w:t>
            </w:r>
            <w:r w:rsidR="00D8780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B4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Канашского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2D0BE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9D4717" w:rsidRPr="00401883" w:rsidRDefault="009D4717" w:rsidP="0058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спорта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округе»</w:t>
            </w:r>
          </w:p>
        </w:tc>
        <w:tc>
          <w:tcPr>
            <w:tcW w:w="8923" w:type="dxa"/>
            <w:hideMark/>
          </w:tcPr>
          <w:p w:rsidR="00A16848" w:rsidRPr="00401883" w:rsidRDefault="004E0633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 w:anchor="/document/74205208/entry/3000" w:history="1">
              <w:r w:rsidR="00A16848" w:rsidRPr="004018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Развитие физической культуры и массового спорта</w:t>
              </w:r>
            </w:hyperlink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4E0633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anchor="/document/74205208/entry/4000" w:history="1">
              <w:r w:rsidR="00A16848" w:rsidRPr="004018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Развитие спорта высших достижений и системы подготовки спортивного резерва</w:t>
              </w:r>
            </w:hyperlink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2" w:type="dxa"/>
            <w:hideMark/>
          </w:tcPr>
          <w:p w:rsidR="00070E45" w:rsidRPr="00401883" w:rsidRDefault="00070E45" w:rsidP="00070E4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по физической культуре и спорту отдела социального ра</w:t>
            </w:r>
            <w:r w:rsidR="00401883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звития</w:t>
            </w:r>
          </w:p>
          <w:p w:rsidR="00401883" w:rsidRPr="00401883" w:rsidRDefault="00070E45" w:rsidP="000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188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E07182" w:rsidRPr="00401883" w:rsidRDefault="004E0633" w:rsidP="000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муниципального округа</w:t>
            </w:r>
            <w:r w:rsidR="002D0BE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занятости населения»</w:t>
            </w:r>
          </w:p>
        </w:tc>
        <w:tc>
          <w:tcPr>
            <w:tcW w:w="8923" w:type="dxa"/>
            <w:hideMark/>
          </w:tcPr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«Активная политика занятости населения и социальная</w:t>
            </w:r>
            <w:r w:rsidR="00AA2E8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безработных граждан»</w:t>
            </w:r>
          </w:p>
          <w:p w:rsidR="00E07182" w:rsidRPr="00401883" w:rsidRDefault="00AA2E88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труд»</w:t>
            </w: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</w:p>
          <w:p w:rsidR="00E07182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848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Канашского</w:t>
            </w:r>
            <w:r w:rsidR="004E0633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9D4717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8923" w:type="dxa"/>
            <w:hideMark/>
          </w:tcPr>
          <w:p w:rsidR="009D4717" w:rsidRPr="00401883" w:rsidRDefault="004E0633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33FA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AA2E8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развития образования»</w:t>
            </w:r>
          </w:p>
          <w:p w:rsidR="004E0633" w:rsidRPr="00401883" w:rsidRDefault="00BE356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в </w:t>
            </w:r>
            <w:proofErr w:type="spellStart"/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новых мест в общеобразовательных организациях в соответствии с прогнозируемыми потребностями в современных условиях»</w:t>
            </w:r>
          </w:p>
          <w:p w:rsidR="00BE3567" w:rsidRPr="00401883" w:rsidRDefault="00BE3567" w:rsidP="00BE3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Канашского муниципального округа Чувашской Республики»</w:t>
            </w:r>
          </w:p>
          <w:p w:rsidR="00BE3567" w:rsidRPr="00401883" w:rsidRDefault="00BE356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и допризывная подготовка молодежи Канашского муниципального округа»</w:t>
            </w:r>
          </w:p>
        </w:tc>
        <w:tc>
          <w:tcPr>
            <w:tcW w:w="2882" w:type="dxa"/>
            <w:hideMark/>
          </w:tcPr>
          <w:p w:rsidR="00E07182" w:rsidRPr="00401883" w:rsidRDefault="00A16848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A11A5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B4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="00A11A5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Канашского муниципального округа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безопасности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населения и территорий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9D4717" w:rsidRPr="00401883" w:rsidRDefault="001347F2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на водных объектах на территории Канашского муниципального округа»</w:t>
            </w:r>
          </w:p>
          <w:p w:rsidR="009D4717" w:rsidRPr="00401883" w:rsidRDefault="009D471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терроризма и экстремистской деятельности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округе»</w:t>
            </w:r>
          </w:p>
          <w:p w:rsidR="009D4717" w:rsidRPr="00401883" w:rsidRDefault="009D471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(развитие) аппаратно-программного комплекса "Безопасный город" на территории Чувашской Республики»</w:t>
            </w:r>
          </w:p>
          <w:p w:rsidR="001347F2" w:rsidRPr="00401883" w:rsidRDefault="009D471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реализации муниципальной программы Канашского муниципального округа Чувашской Республики «Повышение безопасности жизнедеятельности населения и территорий Канашского муниципального округа»  </w:t>
            </w:r>
          </w:p>
        </w:tc>
        <w:tc>
          <w:tcPr>
            <w:tcW w:w="2882" w:type="dxa"/>
            <w:hideMark/>
          </w:tcPr>
          <w:p w:rsidR="00E07182" w:rsidRPr="00401883" w:rsidRDefault="00A16848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</w:t>
            </w:r>
            <w:r w:rsidR="00B70B4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</w:t>
            </w:r>
            <w:r w:rsidR="0031498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ГОЧС, мобилизации и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программ</w:t>
            </w:r>
            <w:r w:rsidR="0031498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округа</w:t>
            </w:r>
            <w:r w:rsidR="00A03BB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2370" w:type="dxa"/>
            <w:hideMark/>
          </w:tcPr>
          <w:p w:rsidR="00E07182" w:rsidRPr="00401883" w:rsidRDefault="00F025A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и регулирование рынка сельскохозяйственной продукции, сырья и продовольствия Канашского муниципального округа Чувашской Республики»</w:t>
            </w:r>
          </w:p>
          <w:p w:rsidR="002D0BE3" w:rsidRPr="00401883" w:rsidRDefault="002D0BE3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F025AB" w:rsidRPr="00401883" w:rsidRDefault="00F025AB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</w:t>
            </w:r>
            <w:r w:rsidR="002C7C35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ветери</w:t>
            </w:r>
            <w:r w:rsidR="00FD48D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F025AB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отраслей агропромышленного комплекса»</w:t>
            </w: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муниципального стратегического управления»</w:t>
            </w:r>
          </w:p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округе» </w:t>
            </w:r>
          </w:p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потребительского рынка и системы защиты прав потребителей»</w:t>
            </w:r>
          </w:p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качества предоставления государственных и муниципальных услуг»</w:t>
            </w:r>
          </w:p>
          <w:p w:rsidR="00E07182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«Инвестиционный климат»</w:t>
            </w: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370" w:type="dxa"/>
            <w:hideMark/>
          </w:tcPr>
          <w:p w:rsidR="00E07182" w:rsidRPr="00401883" w:rsidRDefault="0073023B" w:rsidP="0027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Канашского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E07182" w:rsidRPr="00401883" w:rsidRDefault="0027667E" w:rsidP="00E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дорожного движения»</w:t>
            </w:r>
          </w:p>
          <w:p w:rsidR="0027667E" w:rsidRPr="00401883" w:rsidRDefault="002D33FA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</w:t>
            </w:r>
            <w:r w:rsidR="0027667E" w:rsidRPr="0040188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дороги»</w:t>
            </w: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ЖКХ и дорожного хозяйства управления по благоустройству и </w:t>
            </w: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территорий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потенциала природно-сырьевых ресурсов и повышение экологической безопасности»</w:t>
            </w:r>
          </w:p>
        </w:tc>
        <w:tc>
          <w:tcPr>
            <w:tcW w:w="8923" w:type="dxa"/>
            <w:hideMark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«Биологическое разнообразие Канашского муниципального округа» </w:t>
            </w:r>
          </w:p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водохозяйственного комплекса Канашского муниципального округа»</w:t>
            </w:r>
          </w:p>
          <w:p w:rsidR="00E07182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«Обращение с отходами, в том числе с твердыми коммунальными отходами на территории Канашского муниципального округа»</w:t>
            </w:r>
          </w:p>
        </w:tc>
        <w:tc>
          <w:tcPr>
            <w:tcW w:w="2882" w:type="dxa"/>
            <w:hideMark/>
          </w:tcPr>
          <w:p w:rsidR="00E07182" w:rsidRPr="00401883" w:rsidRDefault="00F131B4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общественными финансами и муниципальным долгом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бюджетной политики и эффективное использование бюджетного потенциала Канашского муниципального округа Чувашской Республики»</w:t>
            </w:r>
          </w:p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бюджетных расходов Канашского муниципального округа Чувашской Республики»</w:t>
            </w:r>
          </w:p>
          <w:p w:rsidR="00E07182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</w:t>
            </w:r>
            <w:r w:rsidR="00216A1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муниципальной программы «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общественными финансами и муниципальным долгом Канашского муниципальн</w:t>
            </w:r>
            <w:r w:rsidR="00216A1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 Чувашской Республики»</w:t>
            </w:r>
          </w:p>
        </w:tc>
        <w:tc>
          <w:tcPr>
            <w:tcW w:w="2882" w:type="dxa"/>
            <w:hideMark/>
          </w:tcPr>
          <w:p w:rsidR="00E07182" w:rsidRPr="00401883" w:rsidRDefault="00A16848" w:rsidP="003D6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  <w:r w:rsidR="003D6D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="00F131B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</w:t>
            </w:r>
            <w:r w:rsidR="003D6D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Канашского муниципального округа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677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370" w:type="dxa"/>
            <w:hideMark/>
          </w:tcPr>
          <w:p w:rsidR="00E07182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потен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циала муниципального управления»</w:t>
            </w:r>
          </w:p>
        </w:tc>
        <w:tc>
          <w:tcPr>
            <w:tcW w:w="8923" w:type="dxa"/>
            <w:hideMark/>
          </w:tcPr>
          <w:p w:rsidR="001E68C1" w:rsidRPr="00401883" w:rsidRDefault="001E68C1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1E68C1" w:rsidRPr="00401883" w:rsidRDefault="001E68C1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службы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1E68C1" w:rsidRPr="00401883" w:rsidRDefault="001E68C1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юстиции»</w:t>
            </w:r>
          </w:p>
          <w:p w:rsidR="00E07182" w:rsidRPr="00401883" w:rsidRDefault="001E68C1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«Развитие потенциала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управления»</w:t>
            </w:r>
          </w:p>
          <w:p w:rsidR="002D0BE3" w:rsidRPr="00401883" w:rsidRDefault="002D0BE3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E07182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организационно-контрольной и кадровой работы управления делами </w:t>
            </w:r>
            <w:r w:rsidR="001E68C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Канашского муниципальн</w:t>
            </w:r>
            <w:r w:rsidR="00A03BB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370" w:type="dxa"/>
            <w:hideMark/>
          </w:tcPr>
          <w:p w:rsidR="00E07182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«Цифровое общество Канашского муниципального округа»</w:t>
            </w:r>
          </w:p>
        </w:tc>
        <w:tc>
          <w:tcPr>
            <w:tcW w:w="8923" w:type="dxa"/>
            <w:hideMark/>
          </w:tcPr>
          <w:p w:rsidR="00A16848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цифровых и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технологий</w:t>
            </w:r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</w:t>
            </w:r>
            <w:r w:rsidR="003E210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33FA" w:rsidRPr="00401883" w:rsidRDefault="0023512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</w:t>
            </w:r>
            <w:r w:rsidR="007C33FA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5E7072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2" w:type="dxa"/>
            <w:hideMark/>
          </w:tcPr>
          <w:p w:rsidR="00E07182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информационных технологий управления делами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Канашского </w:t>
            </w:r>
            <w:r w:rsidR="003E210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  <w:r w:rsidR="002D0BE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строительного комплекса и архитектуры»</w:t>
            </w:r>
          </w:p>
        </w:tc>
        <w:tc>
          <w:tcPr>
            <w:tcW w:w="8923" w:type="dxa"/>
            <w:hideMark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«Градостроительная деятельность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«Снятие административных барьеров в строительстве»</w:t>
            </w:r>
          </w:p>
          <w:p w:rsidR="00E07182" w:rsidRPr="00401883" w:rsidRDefault="00E07182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937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70" w:type="dxa"/>
            <w:hideMark/>
          </w:tcPr>
          <w:p w:rsidR="00E07182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сельских территорий Канашского муниципального округа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Республики»</w:t>
            </w:r>
          </w:p>
        </w:tc>
        <w:tc>
          <w:tcPr>
            <w:tcW w:w="8923" w:type="dxa"/>
            <w:hideMark/>
          </w:tcPr>
          <w:p w:rsidR="0073023B" w:rsidRPr="00401883" w:rsidRDefault="00F5727E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доступным и комфортным жильем сельского населения»</w:t>
            </w:r>
          </w:p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 развитие инфраструктуры на сельских территориях Канашского муниципального округа»</w:t>
            </w:r>
          </w:p>
          <w:p w:rsidR="00E07182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рынка труда (кадрового потенциала) на территории Канашского муниципального округа»</w:t>
            </w: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</w:tc>
      </w:tr>
      <w:tr w:rsidR="0073023B" w:rsidRPr="00401883" w:rsidTr="00CF5FE3">
        <w:trPr>
          <w:gridAfter w:val="1"/>
          <w:wAfter w:w="13" w:type="dxa"/>
          <w:trHeight w:val="2102"/>
        </w:trPr>
        <w:tc>
          <w:tcPr>
            <w:tcW w:w="804" w:type="dxa"/>
          </w:tcPr>
          <w:p w:rsidR="0073023B" w:rsidRPr="002F7DA8" w:rsidRDefault="009326D9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370" w:type="dxa"/>
          </w:tcPr>
          <w:p w:rsidR="0073023B" w:rsidRPr="00401883" w:rsidRDefault="009326D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программа цифровой трансформации Канашского муниципального округа Чувашской Республики»</w:t>
            </w:r>
          </w:p>
          <w:p w:rsidR="009326D9" w:rsidRPr="00401883" w:rsidRDefault="009326D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73023B" w:rsidRPr="00401883" w:rsidRDefault="008C784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информационных технологий управления делами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9326D9" w:rsidRPr="00401883" w:rsidTr="00CF5FE3">
        <w:trPr>
          <w:gridAfter w:val="1"/>
          <w:wAfter w:w="13" w:type="dxa"/>
          <w:trHeight w:val="2653"/>
        </w:trPr>
        <w:tc>
          <w:tcPr>
            <w:tcW w:w="804" w:type="dxa"/>
          </w:tcPr>
          <w:p w:rsidR="009326D9" w:rsidRPr="002F7DA8" w:rsidRDefault="009326D9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2370" w:type="dxa"/>
          </w:tcPr>
          <w:p w:rsidR="009326D9" w:rsidRPr="00401883" w:rsidRDefault="009326D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</w:t>
            </w:r>
            <w:r w:rsidR="006D5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D5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="006D5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</w:t>
            </w:r>
            <w:r w:rsidR="0072273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на 2023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 и на период до 2035 года»</w:t>
            </w:r>
          </w:p>
        </w:tc>
        <w:tc>
          <w:tcPr>
            <w:tcW w:w="8923" w:type="dxa"/>
          </w:tcPr>
          <w:p w:rsidR="009326D9" w:rsidRPr="00401883" w:rsidRDefault="009326D9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9326D9" w:rsidRPr="00401883" w:rsidRDefault="00F131B4" w:rsidP="00F13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  <w:p w:rsidR="008C7849" w:rsidRPr="00401883" w:rsidRDefault="008C7849" w:rsidP="00F13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849" w:rsidRPr="00401883" w:rsidRDefault="008C7849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E3" w:rsidTr="00CF5FE3">
        <w:trPr>
          <w:trHeight w:val="465"/>
        </w:trPr>
        <w:tc>
          <w:tcPr>
            <w:tcW w:w="804" w:type="dxa"/>
          </w:tcPr>
          <w:p w:rsidR="00CF5FE3" w:rsidRPr="00CF5FE3" w:rsidRDefault="00CF5FE3" w:rsidP="00CF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</w:tcPr>
          <w:p w:rsidR="00CF5FE3" w:rsidRPr="00401883" w:rsidRDefault="00CF5FE3" w:rsidP="00CF5F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«Развитие туризма и индустрии гостеприимства»</w:t>
            </w:r>
          </w:p>
        </w:tc>
        <w:tc>
          <w:tcPr>
            <w:tcW w:w="8923" w:type="dxa"/>
          </w:tcPr>
          <w:p w:rsidR="00CF5FE3" w:rsidRPr="00401883" w:rsidRDefault="00CF5FE3" w:rsidP="00A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«Развитие туристической инфраструктуры»</w:t>
            </w:r>
          </w:p>
        </w:tc>
        <w:tc>
          <w:tcPr>
            <w:tcW w:w="2895" w:type="dxa"/>
            <w:gridSpan w:val="2"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</w:p>
          <w:p w:rsidR="00CF5FE3" w:rsidRPr="00401883" w:rsidRDefault="00F131B4" w:rsidP="00F1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округа Чувашской Республики</w:t>
            </w:r>
          </w:p>
        </w:tc>
      </w:tr>
    </w:tbl>
    <w:p w:rsidR="00A1544F" w:rsidRPr="002F7DA8" w:rsidRDefault="00A1544F" w:rsidP="00A1544F">
      <w:pPr>
        <w:rPr>
          <w:rFonts w:ascii="Times New Roman" w:hAnsi="Times New Roman" w:cs="Times New Roman"/>
          <w:sz w:val="40"/>
          <w:szCs w:val="40"/>
        </w:rPr>
      </w:pPr>
    </w:p>
    <w:sectPr w:rsidR="00A1544F" w:rsidRPr="002F7DA8" w:rsidSect="00D106E1">
      <w:pgSz w:w="16838" w:h="11906" w:orient="landscape"/>
      <w:pgMar w:top="106" w:right="425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88" w:rsidRDefault="00FE1388" w:rsidP="00A1544F">
      <w:pPr>
        <w:spacing w:after="0" w:line="240" w:lineRule="auto"/>
      </w:pPr>
      <w:r>
        <w:separator/>
      </w:r>
    </w:p>
  </w:endnote>
  <w:endnote w:type="continuationSeparator" w:id="0">
    <w:p w:rsidR="00FE1388" w:rsidRDefault="00FE1388" w:rsidP="00A1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44F" w:rsidRDefault="00A1544F">
    <w:pPr>
      <w:pStyle w:val="a5"/>
      <w:ind w:right="360"/>
    </w:pPr>
  </w:p>
  <w:p w:rsidR="00A1544F" w:rsidRDefault="00A154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 w:rsidP="00D106E1">
    <w:pPr>
      <w:pStyle w:val="a5"/>
      <w:tabs>
        <w:tab w:val="left" w:pos="7230"/>
      </w:tabs>
      <w:ind w:right="360"/>
      <w:rPr>
        <w:color w:val="999999"/>
        <w:sz w:val="16"/>
        <w:szCs w:val="16"/>
      </w:rPr>
    </w:pPr>
  </w:p>
  <w:p w:rsidR="00A1544F" w:rsidRDefault="00A1544F">
    <w:pPr>
      <w:pStyle w:val="a5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88" w:rsidRDefault="00FE1388" w:rsidP="00A1544F">
      <w:pPr>
        <w:spacing w:after="0" w:line="240" w:lineRule="auto"/>
      </w:pPr>
      <w:r>
        <w:separator/>
      </w:r>
    </w:p>
  </w:footnote>
  <w:footnote w:type="continuationSeparator" w:id="0">
    <w:p w:rsidR="00FE1388" w:rsidRDefault="00FE1388" w:rsidP="00A1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1544F" w:rsidRDefault="00A1544F">
    <w:pPr>
      <w:pStyle w:val="a3"/>
      <w:ind w:right="360" w:firstLine="360"/>
    </w:pPr>
  </w:p>
  <w:p w:rsidR="00A1544F" w:rsidRDefault="00A154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3"/>
      <w:framePr w:wrap="around" w:vAnchor="text" w:hAnchor="margin" w:y="1"/>
      <w:rPr>
        <w:rStyle w:val="a7"/>
      </w:rPr>
    </w:pPr>
  </w:p>
  <w:p w:rsidR="00A1544F" w:rsidRDefault="00A1544F">
    <w:pPr>
      <w:pStyle w:val="a3"/>
      <w:ind w:right="360"/>
    </w:pPr>
  </w:p>
  <w:p w:rsidR="00A1544F" w:rsidRDefault="00A154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C0"/>
    <w:rsid w:val="00014B67"/>
    <w:rsid w:val="00017394"/>
    <w:rsid w:val="00021B76"/>
    <w:rsid w:val="0005237A"/>
    <w:rsid w:val="000674A1"/>
    <w:rsid w:val="00070E45"/>
    <w:rsid w:val="000F426A"/>
    <w:rsid w:val="001347F2"/>
    <w:rsid w:val="001A49B6"/>
    <w:rsid w:val="001C2218"/>
    <w:rsid w:val="001E68C1"/>
    <w:rsid w:val="00213210"/>
    <w:rsid w:val="00216A1B"/>
    <w:rsid w:val="0023512B"/>
    <w:rsid w:val="0027667E"/>
    <w:rsid w:val="002C7C35"/>
    <w:rsid w:val="002D0BE3"/>
    <w:rsid w:val="002D33FA"/>
    <w:rsid w:val="002F5E9C"/>
    <w:rsid w:val="002F7DA8"/>
    <w:rsid w:val="00314980"/>
    <w:rsid w:val="00334E40"/>
    <w:rsid w:val="00350644"/>
    <w:rsid w:val="0035375D"/>
    <w:rsid w:val="003A0FDD"/>
    <w:rsid w:val="003D6D48"/>
    <w:rsid w:val="003E2109"/>
    <w:rsid w:val="003E7B32"/>
    <w:rsid w:val="00401883"/>
    <w:rsid w:val="00411498"/>
    <w:rsid w:val="004500F3"/>
    <w:rsid w:val="00463F35"/>
    <w:rsid w:val="004B53AE"/>
    <w:rsid w:val="004E0633"/>
    <w:rsid w:val="00556334"/>
    <w:rsid w:val="00556488"/>
    <w:rsid w:val="00581A15"/>
    <w:rsid w:val="005B2A82"/>
    <w:rsid w:val="005B78D4"/>
    <w:rsid w:val="005C7D26"/>
    <w:rsid w:val="005E7072"/>
    <w:rsid w:val="00612A48"/>
    <w:rsid w:val="006648DF"/>
    <w:rsid w:val="00673EA4"/>
    <w:rsid w:val="006810C7"/>
    <w:rsid w:val="006B2ECB"/>
    <w:rsid w:val="006D55DE"/>
    <w:rsid w:val="006D5895"/>
    <w:rsid w:val="006E0075"/>
    <w:rsid w:val="006E1459"/>
    <w:rsid w:val="006F69E0"/>
    <w:rsid w:val="007166EE"/>
    <w:rsid w:val="00722739"/>
    <w:rsid w:val="0073023B"/>
    <w:rsid w:val="007875B1"/>
    <w:rsid w:val="0079738C"/>
    <w:rsid w:val="007C33FA"/>
    <w:rsid w:val="00875CAE"/>
    <w:rsid w:val="008C1E78"/>
    <w:rsid w:val="008C7849"/>
    <w:rsid w:val="008E3F28"/>
    <w:rsid w:val="008F1E1C"/>
    <w:rsid w:val="009326D9"/>
    <w:rsid w:val="00963578"/>
    <w:rsid w:val="00997DD2"/>
    <w:rsid w:val="009A044C"/>
    <w:rsid w:val="009D4717"/>
    <w:rsid w:val="009E7D12"/>
    <w:rsid w:val="00A03BBB"/>
    <w:rsid w:val="00A11A51"/>
    <w:rsid w:val="00A1544F"/>
    <w:rsid w:val="00A16848"/>
    <w:rsid w:val="00A52DF7"/>
    <w:rsid w:val="00A721EC"/>
    <w:rsid w:val="00A759C9"/>
    <w:rsid w:val="00AA2E88"/>
    <w:rsid w:val="00B06D5A"/>
    <w:rsid w:val="00B30996"/>
    <w:rsid w:val="00B67EC6"/>
    <w:rsid w:val="00B70B49"/>
    <w:rsid w:val="00B930D4"/>
    <w:rsid w:val="00BA2C30"/>
    <w:rsid w:val="00BC6FC0"/>
    <w:rsid w:val="00BE1D16"/>
    <w:rsid w:val="00BE3048"/>
    <w:rsid w:val="00BE3567"/>
    <w:rsid w:val="00C774C0"/>
    <w:rsid w:val="00C805DE"/>
    <w:rsid w:val="00CC1EF1"/>
    <w:rsid w:val="00CC5893"/>
    <w:rsid w:val="00CD0E3C"/>
    <w:rsid w:val="00CF5FE3"/>
    <w:rsid w:val="00D106E1"/>
    <w:rsid w:val="00D87807"/>
    <w:rsid w:val="00DD16F9"/>
    <w:rsid w:val="00E07182"/>
    <w:rsid w:val="00E07EB4"/>
    <w:rsid w:val="00E10186"/>
    <w:rsid w:val="00E12F4C"/>
    <w:rsid w:val="00EC32C0"/>
    <w:rsid w:val="00F025AB"/>
    <w:rsid w:val="00F128A7"/>
    <w:rsid w:val="00F131B4"/>
    <w:rsid w:val="00F271A1"/>
    <w:rsid w:val="00F356D6"/>
    <w:rsid w:val="00F5727E"/>
    <w:rsid w:val="00F6331F"/>
    <w:rsid w:val="00FC3081"/>
    <w:rsid w:val="00FD48D3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Знак Знак Знак"/>
    <w:basedOn w:val="a0"/>
    <w:link w:val="a5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544F"/>
  </w:style>
  <w:style w:type="paragraph" w:styleId="a8">
    <w:name w:val="No Spacing"/>
    <w:uiPriority w:val="1"/>
    <w:qFormat/>
    <w:rsid w:val="00A154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Знак Знак Знак"/>
    <w:basedOn w:val="a0"/>
    <w:link w:val="a5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544F"/>
  </w:style>
  <w:style w:type="paragraph" w:styleId="a8">
    <w:name w:val="No Spacing"/>
    <w:uiPriority w:val="1"/>
    <w:qFormat/>
    <w:rsid w:val="00A154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Шулова Наталия Петровна</dc:creator>
  <cp:lastModifiedBy>Оксана В.Федотова</cp:lastModifiedBy>
  <cp:revision>2</cp:revision>
  <cp:lastPrinted>2023-01-19T08:00:00Z</cp:lastPrinted>
  <dcterms:created xsi:type="dcterms:W3CDTF">2023-01-26T13:51:00Z</dcterms:created>
  <dcterms:modified xsi:type="dcterms:W3CDTF">2023-01-26T13:51:00Z</dcterms:modified>
</cp:coreProperties>
</file>