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3827"/>
      </w:tblGrid>
      <w:tr w:rsidR="004C15E6" w:rsidRPr="008D4A7F" w:rsidTr="00BE0ABC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62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62340E">
            <w:pPr>
              <w:ind w:firstLine="6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66775" cy="11620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62340E">
            <w:pPr>
              <w:jc w:val="center"/>
              <w:rPr>
                <w:sz w:val="24"/>
                <w:szCs w:val="24"/>
              </w:rPr>
            </w:pPr>
          </w:p>
        </w:tc>
      </w:tr>
      <w:tr w:rsidR="004C15E6" w:rsidRPr="008D4A7F" w:rsidTr="00BE0ABC">
        <w:trPr>
          <w:trHeight w:val="19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ЧĂВАШ РЕСПУБЛИКИН</w:t>
            </w:r>
          </w:p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КОМСОМОЛЬСКИ РАЙОНĔН</w:t>
            </w:r>
          </w:p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АДМИНИСТРАЦИЙЕ</w:t>
            </w:r>
          </w:p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</w:p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ЙЫШĂНУ</w:t>
            </w:r>
          </w:p>
          <w:p w:rsidR="004C15E6" w:rsidRPr="000B3882" w:rsidRDefault="00FD68AE" w:rsidP="0062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15E6" w:rsidRPr="00DE7F49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B90C2B">
              <w:rPr>
                <w:sz w:val="24"/>
                <w:szCs w:val="24"/>
              </w:rPr>
              <w:t>12</w:t>
            </w:r>
            <w:r w:rsidR="004C15E6" w:rsidRPr="00DE7F49">
              <w:rPr>
                <w:sz w:val="24"/>
                <w:szCs w:val="24"/>
              </w:rPr>
              <w:t>.20</w:t>
            </w:r>
            <w:r w:rsidR="000F74B6">
              <w:rPr>
                <w:sz w:val="24"/>
                <w:szCs w:val="24"/>
              </w:rPr>
              <w:t>2</w:t>
            </w:r>
            <w:r w:rsidR="000B3882">
              <w:rPr>
                <w:sz w:val="24"/>
                <w:szCs w:val="24"/>
              </w:rPr>
              <w:t>2</w:t>
            </w:r>
            <w:r w:rsidR="004C15E6">
              <w:rPr>
                <w:sz w:val="24"/>
                <w:szCs w:val="24"/>
              </w:rPr>
              <w:t xml:space="preserve"> </w:t>
            </w:r>
            <w:proofErr w:type="spellStart"/>
            <w:r w:rsidR="004C15E6" w:rsidRPr="00DE7F49">
              <w:rPr>
                <w:sz w:val="24"/>
                <w:szCs w:val="24"/>
              </w:rPr>
              <w:t>ç</w:t>
            </w:r>
            <w:proofErr w:type="spellEnd"/>
            <w:r w:rsidR="004C15E6" w:rsidRPr="00DE7F49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801</w:t>
            </w:r>
          </w:p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  <w:proofErr w:type="spellStart"/>
            <w:r w:rsidRPr="00DE7F49">
              <w:rPr>
                <w:sz w:val="24"/>
                <w:szCs w:val="24"/>
              </w:rPr>
              <w:t>Комсомольски</w:t>
            </w:r>
            <w:proofErr w:type="spellEnd"/>
            <w:r w:rsidRPr="00DE7F49">
              <w:rPr>
                <w:sz w:val="24"/>
                <w:szCs w:val="24"/>
              </w:rPr>
              <w:t xml:space="preserve"> </w:t>
            </w:r>
            <w:proofErr w:type="spellStart"/>
            <w:r w:rsidRPr="00DE7F49">
              <w:rPr>
                <w:sz w:val="24"/>
                <w:szCs w:val="24"/>
              </w:rPr>
              <w:t>ялĕ</w:t>
            </w:r>
            <w:proofErr w:type="spellEnd"/>
          </w:p>
          <w:p w:rsidR="004C15E6" w:rsidRPr="00BE0ABC" w:rsidRDefault="004C15E6" w:rsidP="006234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62340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62340E">
            <w:pPr>
              <w:ind w:firstLine="23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АДМИНИСТРАЦИЯ</w:t>
            </w:r>
          </w:p>
          <w:p w:rsidR="004C15E6" w:rsidRPr="00DE7F49" w:rsidRDefault="004C15E6" w:rsidP="006234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КОМСОМОЛЬСКОГО РАЙОНА</w:t>
            </w:r>
          </w:p>
          <w:p w:rsidR="004C15E6" w:rsidRPr="00DE7F49" w:rsidRDefault="004C15E6" w:rsidP="006234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ЧУВАШСКОЙ РЕСПУБЛИКИ</w:t>
            </w:r>
          </w:p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</w:p>
          <w:p w:rsidR="004C15E6" w:rsidRPr="00DE7F49" w:rsidRDefault="004C15E6" w:rsidP="0062340E">
            <w:pPr>
              <w:ind w:hanging="14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ПОСТАНОВЛЕНИЕ</w:t>
            </w:r>
          </w:p>
          <w:p w:rsidR="004C15E6" w:rsidRPr="000B3882" w:rsidRDefault="00FD68AE" w:rsidP="0062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15E6" w:rsidRPr="00DE7F49">
              <w:rPr>
                <w:sz w:val="24"/>
                <w:szCs w:val="24"/>
              </w:rPr>
              <w:t>.</w:t>
            </w:r>
            <w:r w:rsidR="00B90C2B">
              <w:rPr>
                <w:sz w:val="24"/>
                <w:szCs w:val="24"/>
              </w:rPr>
              <w:t>12</w:t>
            </w:r>
            <w:r w:rsidR="000F74B6">
              <w:rPr>
                <w:sz w:val="24"/>
                <w:szCs w:val="24"/>
              </w:rPr>
              <w:t>.202</w:t>
            </w:r>
            <w:r w:rsidR="000B3882">
              <w:rPr>
                <w:sz w:val="24"/>
                <w:szCs w:val="24"/>
              </w:rPr>
              <w:t>2</w:t>
            </w:r>
            <w:r w:rsidR="004C15E6">
              <w:rPr>
                <w:sz w:val="24"/>
                <w:szCs w:val="24"/>
              </w:rPr>
              <w:t xml:space="preserve"> </w:t>
            </w:r>
            <w:r w:rsidR="004C15E6" w:rsidRPr="00DE7F49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801</w:t>
            </w:r>
          </w:p>
          <w:p w:rsidR="004C15E6" w:rsidRPr="00DE7F49" w:rsidRDefault="004C15E6" w:rsidP="0062340E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BF1F02" w:rsidRDefault="00BF1F02">
      <w:pPr>
        <w:rPr>
          <w:sz w:val="26"/>
          <w:szCs w:val="26"/>
        </w:rPr>
      </w:pPr>
    </w:p>
    <w:p w:rsidR="008C278E" w:rsidRDefault="008C278E">
      <w:pPr>
        <w:rPr>
          <w:sz w:val="26"/>
          <w:szCs w:val="26"/>
        </w:rPr>
      </w:pPr>
    </w:p>
    <w:p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218"/>
      </w:tblGrid>
      <w:tr w:rsidR="00C87B97" w:rsidTr="006C5641">
        <w:tc>
          <w:tcPr>
            <w:tcW w:w="5070" w:type="dxa"/>
          </w:tcPr>
          <w:p w:rsidR="00C87B97" w:rsidRPr="009161DC" w:rsidRDefault="00C87B97" w:rsidP="009161DC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6"/>
                <w:szCs w:val="26"/>
              </w:rPr>
            </w:pP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О мерах по реализации решения</w:t>
            </w:r>
            <w:r w:rsidR="00011A17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      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Собрания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депутатов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Комсомольского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муниципального округа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Чувашской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Республики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«О бюджет</w:t>
            </w:r>
            <w:r w:rsidR="008C278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е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Комсомольского</w:t>
            </w:r>
            <w:r w:rsidR="00011A17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муниципального</w:t>
            </w:r>
            <w:r w:rsidR="00011A17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округа Чувашской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Республики на</w:t>
            </w:r>
            <w:r w:rsidR="00011A17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2023 год и на плановый период 2024 и 2025 годов»</w:t>
            </w:r>
          </w:p>
        </w:tc>
        <w:tc>
          <w:tcPr>
            <w:tcW w:w="4218" w:type="dxa"/>
          </w:tcPr>
          <w:p w:rsidR="00C87B97" w:rsidRDefault="00C87B97">
            <w:pPr>
              <w:rPr>
                <w:sz w:val="26"/>
                <w:szCs w:val="26"/>
              </w:rPr>
            </w:pPr>
          </w:p>
        </w:tc>
      </w:tr>
    </w:tbl>
    <w:p w:rsidR="00A17069" w:rsidRPr="004C15E6" w:rsidRDefault="00A17069">
      <w:pPr>
        <w:rPr>
          <w:sz w:val="26"/>
          <w:szCs w:val="26"/>
        </w:rPr>
      </w:pPr>
    </w:p>
    <w:p w:rsidR="004C15E6" w:rsidRDefault="004C15E6" w:rsidP="00C87B97">
      <w:pPr>
        <w:rPr>
          <w:sz w:val="26"/>
          <w:szCs w:val="26"/>
        </w:rPr>
      </w:pPr>
    </w:p>
    <w:p w:rsidR="00DB39D9" w:rsidRPr="006C48FE" w:rsidRDefault="00DB39D9" w:rsidP="00DB39D9">
      <w:pPr>
        <w:ind w:firstLine="720"/>
        <w:jc w:val="both"/>
        <w:rPr>
          <w:sz w:val="26"/>
          <w:szCs w:val="26"/>
        </w:rPr>
      </w:pPr>
      <w:r w:rsidRPr="00C003AD">
        <w:rPr>
          <w:sz w:val="26"/>
          <w:szCs w:val="26"/>
        </w:rPr>
        <w:t xml:space="preserve">В соответствии с решением Собрания депутатов </w:t>
      </w:r>
      <w:r>
        <w:rPr>
          <w:sz w:val="26"/>
          <w:szCs w:val="26"/>
        </w:rPr>
        <w:t>Комсомольского</w:t>
      </w:r>
      <w:r w:rsidRPr="00C003A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округа</w:t>
      </w:r>
      <w:r w:rsidRPr="00C003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Республики </w:t>
      </w:r>
      <w:r w:rsidRPr="001111FE">
        <w:rPr>
          <w:sz w:val="26"/>
          <w:szCs w:val="26"/>
        </w:rPr>
        <w:t xml:space="preserve">от </w:t>
      </w:r>
      <w:r>
        <w:rPr>
          <w:sz w:val="26"/>
          <w:szCs w:val="26"/>
        </w:rPr>
        <w:t>9</w:t>
      </w:r>
      <w:r w:rsidRPr="001111FE">
        <w:rPr>
          <w:sz w:val="26"/>
          <w:szCs w:val="26"/>
        </w:rPr>
        <w:t xml:space="preserve"> декабря 2022 г. № 5/</w:t>
      </w:r>
      <w:r>
        <w:rPr>
          <w:sz w:val="26"/>
          <w:szCs w:val="26"/>
        </w:rPr>
        <w:t>85</w:t>
      </w:r>
      <w:r w:rsidRPr="001111FE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Комсомольского</w:t>
      </w:r>
      <w:r w:rsidRPr="001111FE">
        <w:rPr>
          <w:sz w:val="26"/>
          <w:szCs w:val="26"/>
        </w:rPr>
        <w:t xml:space="preserve"> муниципального округа Чувашской Республики на 2023 год и на плановый период 2024 и 2025 годов» администрация </w:t>
      </w:r>
      <w:r>
        <w:rPr>
          <w:sz w:val="26"/>
          <w:szCs w:val="26"/>
        </w:rPr>
        <w:t>Комсомольского</w:t>
      </w:r>
      <w:r w:rsidRPr="001111FE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Pr="001111FE">
        <w:rPr>
          <w:sz w:val="26"/>
          <w:szCs w:val="26"/>
        </w:rPr>
        <w:t xml:space="preserve"> Ч</w:t>
      </w:r>
      <w:r w:rsidRPr="001111FE">
        <w:rPr>
          <w:sz w:val="26"/>
          <w:szCs w:val="26"/>
        </w:rPr>
        <w:t>у</w:t>
      </w:r>
      <w:r w:rsidRPr="001111FE">
        <w:rPr>
          <w:sz w:val="26"/>
          <w:szCs w:val="26"/>
        </w:rPr>
        <w:t xml:space="preserve">вашской Республики </w:t>
      </w:r>
      <w:proofErr w:type="spellStart"/>
      <w:proofErr w:type="gramStart"/>
      <w:r w:rsidRPr="006C48FE">
        <w:rPr>
          <w:sz w:val="26"/>
          <w:szCs w:val="26"/>
        </w:rPr>
        <w:t>п</w:t>
      </w:r>
      <w:proofErr w:type="spellEnd"/>
      <w:proofErr w:type="gramEnd"/>
      <w:r w:rsidRPr="006C48FE">
        <w:rPr>
          <w:sz w:val="26"/>
          <w:szCs w:val="26"/>
        </w:rPr>
        <w:t xml:space="preserve"> о с т а </w:t>
      </w:r>
      <w:proofErr w:type="spellStart"/>
      <w:r w:rsidRPr="006C48FE">
        <w:rPr>
          <w:sz w:val="26"/>
          <w:szCs w:val="26"/>
        </w:rPr>
        <w:t>н</w:t>
      </w:r>
      <w:proofErr w:type="spellEnd"/>
      <w:r w:rsidRPr="006C48FE">
        <w:rPr>
          <w:sz w:val="26"/>
          <w:szCs w:val="26"/>
        </w:rPr>
        <w:t xml:space="preserve"> о в л я е т: </w:t>
      </w:r>
    </w:p>
    <w:p w:rsidR="00DB39D9" w:rsidRPr="00792978" w:rsidRDefault="00DB39D9" w:rsidP="00DB39D9">
      <w:pPr>
        <w:ind w:firstLine="720"/>
        <w:jc w:val="both"/>
        <w:rPr>
          <w:sz w:val="26"/>
          <w:szCs w:val="26"/>
        </w:rPr>
      </w:pPr>
      <w:r w:rsidRPr="001111FE">
        <w:rPr>
          <w:sz w:val="26"/>
          <w:szCs w:val="26"/>
        </w:rPr>
        <w:t xml:space="preserve">1. </w:t>
      </w:r>
      <w:proofErr w:type="gramStart"/>
      <w:r w:rsidRPr="001111FE">
        <w:rPr>
          <w:sz w:val="26"/>
          <w:szCs w:val="26"/>
        </w:rPr>
        <w:t xml:space="preserve">Принять к исполнению бюджет </w:t>
      </w:r>
      <w:r>
        <w:rPr>
          <w:sz w:val="26"/>
          <w:szCs w:val="26"/>
        </w:rPr>
        <w:t>Комсомольского</w:t>
      </w:r>
      <w:r w:rsidRPr="001111FE">
        <w:rPr>
          <w:sz w:val="26"/>
          <w:szCs w:val="26"/>
        </w:rPr>
        <w:t xml:space="preserve"> муниципального округа Чувашской Республики на 2023 год и на плановый период 2024 и 2025 годов, у</w:t>
      </w:r>
      <w:r w:rsidRPr="001111FE">
        <w:rPr>
          <w:sz w:val="26"/>
          <w:szCs w:val="26"/>
        </w:rPr>
        <w:t>т</w:t>
      </w:r>
      <w:r w:rsidRPr="001111FE">
        <w:rPr>
          <w:sz w:val="26"/>
          <w:szCs w:val="26"/>
        </w:rPr>
        <w:t xml:space="preserve">вержденный решением Собрания депутатов </w:t>
      </w:r>
      <w:r>
        <w:rPr>
          <w:sz w:val="26"/>
          <w:szCs w:val="26"/>
        </w:rPr>
        <w:t>Комсомольского</w:t>
      </w:r>
      <w:r w:rsidRPr="001111FE">
        <w:rPr>
          <w:sz w:val="26"/>
          <w:szCs w:val="26"/>
        </w:rPr>
        <w:t xml:space="preserve"> муниципального о</w:t>
      </w:r>
      <w:r w:rsidRPr="001111FE">
        <w:rPr>
          <w:sz w:val="26"/>
          <w:szCs w:val="26"/>
        </w:rPr>
        <w:t>к</w:t>
      </w:r>
      <w:r w:rsidRPr="001111FE">
        <w:rPr>
          <w:sz w:val="26"/>
          <w:szCs w:val="26"/>
        </w:rPr>
        <w:t xml:space="preserve">руга от </w:t>
      </w:r>
      <w:r>
        <w:rPr>
          <w:sz w:val="26"/>
          <w:szCs w:val="26"/>
        </w:rPr>
        <w:t>9</w:t>
      </w:r>
      <w:r w:rsidRPr="001111FE">
        <w:rPr>
          <w:sz w:val="26"/>
          <w:szCs w:val="26"/>
        </w:rPr>
        <w:t xml:space="preserve"> декабря 2022 г. № 5/</w:t>
      </w:r>
      <w:r>
        <w:rPr>
          <w:sz w:val="26"/>
          <w:szCs w:val="26"/>
        </w:rPr>
        <w:t>85</w:t>
      </w:r>
      <w:r w:rsidRPr="001111FE">
        <w:rPr>
          <w:sz w:val="26"/>
          <w:szCs w:val="26"/>
        </w:rPr>
        <w:t xml:space="preserve"> «О бюджете</w:t>
      </w:r>
      <w:r w:rsidRPr="00792978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 муниципального о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руга </w:t>
      </w:r>
      <w:r w:rsidRPr="00792978">
        <w:rPr>
          <w:sz w:val="26"/>
          <w:szCs w:val="26"/>
        </w:rPr>
        <w:t>Чувашской Республики на 20</w:t>
      </w:r>
      <w:r>
        <w:rPr>
          <w:sz w:val="26"/>
          <w:szCs w:val="26"/>
        </w:rPr>
        <w:t>23</w:t>
      </w:r>
      <w:r w:rsidRPr="00792978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792978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792978">
        <w:rPr>
          <w:sz w:val="26"/>
          <w:szCs w:val="26"/>
        </w:rPr>
        <w:t xml:space="preserve"> годов» (далее – Решение о бюджете). </w:t>
      </w:r>
      <w:proofErr w:type="gramEnd"/>
    </w:p>
    <w:p w:rsidR="00DB39D9" w:rsidRPr="00A17ECE" w:rsidRDefault="00DB39D9" w:rsidP="00DB39D9">
      <w:pPr>
        <w:ind w:firstLine="720"/>
        <w:jc w:val="both"/>
        <w:rPr>
          <w:sz w:val="26"/>
          <w:szCs w:val="26"/>
        </w:rPr>
      </w:pPr>
      <w:r w:rsidRPr="00792978">
        <w:rPr>
          <w:sz w:val="26"/>
          <w:szCs w:val="26"/>
        </w:rPr>
        <w:t xml:space="preserve">2. Структурным подразделениям администрации </w:t>
      </w:r>
      <w:r>
        <w:rPr>
          <w:sz w:val="26"/>
          <w:szCs w:val="26"/>
        </w:rPr>
        <w:t>Комсомольского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округа </w:t>
      </w:r>
      <w:r w:rsidRPr="00792978">
        <w:rPr>
          <w:sz w:val="26"/>
          <w:szCs w:val="26"/>
        </w:rPr>
        <w:t>Чувашской Республики, му</w:t>
      </w:r>
      <w:r w:rsidRPr="00A17ECE">
        <w:rPr>
          <w:sz w:val="26"/>
          <w:szCs w:val="26"/>
        </w:rPr>
        <w:t xml:space="preserve">ниципальному казенному учреждению </w:t>
      </w:r>
      <w:r w:rsidRPr="00066776">
        <w:rPr>
          <w:sz w:val="26"/>
          <w:szCs w:val="26"/>
        </w:rPr>
        <w:t>«</w:t>
      </w:r>
      <w:r w:rsidR="007358D1">
        <w:rPr>
          <w:sz w:val="26"/>
          <w:szCs w:val="26"/>
        </w:rPr>
        <w:t>Центр финансово-хозяйственного обеспечения»</w:t>
      </w:r>
      <w:r w:rsidRPr="00066776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</w:t>
      </w:r>
      <w:r w:rsidRPr="00066776">
        <w:rPr>
          <w:sz w:val="26"/>
          <w:szCs w:val="26"/>
        </w:rPr>
        <w:t xml:space="preserve"> муниципального округа Чувашской Республики:</w:t>
      </w:r>
    </w:p>
    <w:p w:rsidR="00DB39D9" w:rsidRPr="00C003AD" w:rsidRDefault="00DB39D9" w:rsidP="00DB39D9">
      <w:pPr>
        <w:ind w:firstLine="720"/>
        <w:jc w:val="both"/>
        <w:rPr>
          <w:sz w:val="26"/>
          <w:szCs w:val="26"/>
        </w:rPr>
      </w:pPr>
      <w:r w:rsidRPr="00C003AD">
        <w:rPr>
          <w:sz w:val="26"/>
          <w:szCs w:val="26"/>
        </w:rPr>
        <w:t xml:space="preserve">обеспечить качественное исполнение бюджета </w:t>
      </w:r>
      <w:r>
        <w:rPr>
          <w:sz w:val="26"/>
          <w:szCs w:val="26"/>
        </w:rPr>
        <w:t>Комсомольского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округа </w:t>
      </w:r>
      <w:r w:rsidRPr="00C003AD">
        <w:rPr>
          <w:sz w:val="26"/>
          <w:szCs w:val="26"/>
        </w:rPr>
        <w:t>Чувашской Республики на 20</w:t>
      </w:r>
      <w:r>
        <w:rPr>
          <w:sz w:val="26"/>
          <w:szCs w:val="26"/>
        </w:rPr>
        <w:t>23</w:t>
      </w:r>
      <w:r w:rsidRPr="00C003AD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24</w:t>
      </w:r>
      <w:r w:rsidRPr="00C003AD">
        <w:rPr>
          <w:sz w:val="26"/>
          <w:szCs w:val="26"/>
        </w:rPr>
        <w:t xml:space="preserve"> и 20</w:t>
      </w:r>
      <w:r>
        <w:rPr>
          <w:sz w:val="26"/>
          <w:szCs w:val="26"/>
        </w:rPr>
        <w:t>25</w:t>
      </w:r>
      <w:r w:rsidRPr="00C003AD">
        <w:rPr>
          <w:sz w:val="26"/>
          <w:szCs w:val="26"/>
        </w:rPr>
        <w:t xml:space="preserve"> годов;</w:t>
      </w:r>
    </w:p>
    <w:p w:rsidR="00DB39D9" w:rsidRDefault="00DB39D9" w:rsidP="00DB39D9">
      <w:pPr>
        <w:pStyle w:val="ConsPlusNormal"/>
        <w:ind w:firstLine="709"/>
        <w:jc w:val="both"/>
      </w:pPr>
      <w:r w:rsidRPr="00C003AD">
        <w:t xml:space="preserve">ежеквартально осуществлять оценку </w:t>
      </w:r>
      <w:r>
        <w:t xml:space="preserve">достижения значений </w:t>
      </w:r>
      <w:r w:rsidRPr="00C003AD">
        <w:t>результат</w:t>
      </w:r>
      <w:r>
        <w:t>ов</w:t>
      </w:r>
      <w:r w:rsidRPr="00C003AD">
        <w:t xml:space="preserve"> и</w:t>
      </w:r>
      <w:r w:rsidRPr="00C003AD">
        <w:t>с</w:t>
      </w:r>
      <w:r w:rsidRPr="00C003AD">
        <w:t xml:space="preserve">пользования межбюджетных трансфертов, установленных в </w:t>
      </w:r>
      <w:r>
        <w:t xml:space="preserve">соглашениях </w:t>
      </w:r>
      <w:r w:rsidRPr="00C003AD">
        <w:t>с орган</w:t>
      </w:r>
      <w:r w:rsidRPr="00C003AD">
        <w:t>а</w:t>
      </w:r>
      <w:r w:rsidRPr="00C003AD">
        <w:t>ми исполнительной власти Чувашской Республики</w:t>
      </w:r>
      <w:r>
        <w:t>;</w:t>
      </w:r>
    </w:p>
    <w:p w:rsidR="00DB39D9" w:rsidRPr="00A17ECE" w:rsidRDefault="00DB39D9" w:rsidP="00DB39D9">
      <w:pPr>
        <w:pStyle w:val="ConsPlusNormal"/>
        <w:ind w:firstLine="709"/>
        <w:jc w:val="both"/>
      </w:pPr>
      <w:r w:rsidRPr="00A17ECE">
        <w:t>не допускать образования просроченной кредиторской задолженности по з</w:t>
      </w:r>
      <w:r w:rsidRPr="00A17ECE">
        <w:t>а</w:t>
      </w:r>
      <w:r w:rsidRPr="00A17ECE">
        <w:t xml:space="preserve">ключенным договорам (муниципальным контрактам), а также обеспечить </w:t>
      </w:r>
      <w:proofErr w:type="gramStart"/>
      <w:r w:rsidRPr="00A17ECE">
        <w:t>контроль за</w:t>
      </w:r>
      <w:proofErr w:type="gramEnd"/>
      <w:r w:rsidRPr="00A17ECE">
        <w:t xml:space="preserve"> недопущением образования просроченной кредиторской задолженности по д</w:t>
      </w:r>
      <w:r w:rsidRPr="00A17ECE">
        <w:t>о</w:t>
      </w:r>
      <w:r w:rsidRPr="00A17ECE">
        <w:t>говорам (контрактам), заключенным подведомственными муниципальными учре</w:t>
      </w:r>
      <w:r w:rsidRPr="00A17ECE">
        <w:t>ж</w:t>
      </w:r>
      <w:r w:rsidRPr="00A17ECE">
        <w:t xml:space="preserve">дениями </w:t>
      </w:r>
      <w:r>
        <w:t>Комсомольского муниципального округа</w:t>
      </w:r>
      <w:r w:rsidRPr="00A17ECE">
        <w:t xml:space="preserve"> Чувашской Республики;</w:t>
      </w:r>
    </w:p>
    <w:p w:rsidR="00DB39D9" w:rsidRDefault="00DB39D9" w:rsidP="00DB39D9">
      <w:pPr>
        <w:pStyle w:val="ConsPlusNormal"/>
        <w:ind w:firstLine="709"/>
        <w:jc w:val="both"/>
      </w:pPr>
      <w:r>
        <w:t xml:space="preserve">обеспечить сокращение количества объектов незавершенного строительства, </w:t>
      </w:r>
      <w:proofErr w:type="gramStart"/>
      <w:r>
        <w:t>сроки</w:t>
      </w:r>
      <w:proofErr w:type="gramEnd"/>
      <w:r>
        <w:t xml:space="preserve"> завершения строительства которых превысили плановые более чем на один год, и государственную регистрацию вновь построенных объектов недвижимого имущества, а также объектов незавершенного строительства. </w:t>
      </w:r>
    </w:p>
    <w:p w:rsidR="00DB39D9" w:rsidRPr="00A17ECE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92978">
        <w:rPr>
          <w:sz w:val="26"/>
          <w:szCs w:val="26"/>
        </w:rPr>
        <w:t xml:space="preserve">. </w:t>
      </w:r>
      <w:proofErr w:type="gramStart"/>
      <w:r w:rsidRPr="00792978">
        <w:rPr>
          <w:sz w:val="26"/>
          <w:szCs w:val="26"/>
        </w:rPr>
        <w:t xml:space="preserve">Структурным подразделениям администрации </w:t>
      </w:r>
      <w:r>
        <w:rPr>
          <w:sz w:val="26"/>
          <w:szCs w:val="26"/>
        </w:rPr>
        <w:t>Комсомольского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округа</w:t>
      </w:r>
      <w:r w:rsidRPr="00792978">
        <w:rPr>
          <w:sz w:val="26"/>
          <w:szCs w:val="26"/>
        </w:rPr>
        <w:t xml:space="preserve"> Чувашской Республики, му</w:t>
      </w:r>
      <w:r w:rsidRPr="00A17ECE">
        <w:rPr>
          <w:sz w:val="26"/>
          <w:szCs w:val="26"/>
        </w:rPr>
        <w:t>ниципальному казенному учреждению «</w:t>
      </w:r>
      <w:r w:rsidR="007358D1" w:rsidRPr="00066776">
        <w:rPr>
          <w:sz w:val="26"/>
          <w:szCs w:val="26"/>
        </w:rPr>
        <w:t>«</w:t>
      </w:r>
      <w:r w:rsidR="007358D1">
        <w:rPr>
          <w:sz w:val="26"/>
          <w:szCs w:val="26"/>
        </w:rPr>
        <w:t>Центр финансово-хозяйственного обеспечения»</w:t>
      </w:r>
      <w:r w:rsidR="00D12752" w:rsidRPr="00066776">
        <w:rPr>
          <w:sz w:val="26"/>
          <w:szCs w:val="26"/>
        </w:rPr>
        <w:t xml:space="preserve"> </w:t>
      </w:r>
      <w:r w:rsidR="00D12752">
        <w:rPr>
          <w:sz w:val="26"/>
          <w:szCs w:val="26"/>
        </w:rPr>
        <w:t>Комсомольского</w:t>
      </w:r>
      <w:r w:rsidR="00D12752" w:rsidRPr="00066776">
        <w:rPr>
          <w:sz w:val="26"/>
          <w:szCs w:val="26"/>
        </w:rPr>
        <w:t xml:space="preserve"> муниципальн</w:t>
      </w:r>
      <w:r w:rsidR="00D12752" w:rsidRPr="00066776">
        <w:rPr>
          <w:sz w:val="26"/>
          <w:szCs w:val="26"/>
        </w:rPr>
        <w:t>о</w:t>
      </w:r>
      <w:r w:rsidR="00D12752" w:rsidRPr="00066776">
        <w:rPr>
          <w:sz w:val="26"/>
          <w:szCs w:val="26"/>
        </w:rPr>
        <w:t>го округа Чувашской Республики</w:t>
      </w:r>
      <w:r w:rsidR="008060B4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обеспечить осуществление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дов на доведение месячной заработной платы муниципальных гражданских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жащих Комсомольского муниципального округа Чувашской Республики, работн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ков муниципальных учреждений Комсомольского муниципального округа</w:t>
      </w:r>
      <w:r w:rsidRPr="00A17ECE">
        <w:rPr>
          <w:sz w:val="26"/>
          <w:szCs w:val="26"/>
        </w:rPr>
        <w:t xml:space="preserve"> </w:t>
      </w:r>
      <w:r>
        <w:rPr>
          <w:sz w:val="26"/>
          <w:szCs w:val="26"/>
        </w:rPr>
        <w:t>Чува</w:t>
      </w:r>
      <w:r>
        <w:rPr>
          <w:sz w:val="26"/>
          <w:szCs w:val="26"/>
        </w:rPr>
        <w:t>ш</w:t>
      </w:r>
      <w:r>
        <w:rPr>
          <w:sz w:val="26"/>
          <w:szCs w:val="26"/>
        </w:rPr>
        <w:t>ской Республики, замещающих должности, не являющиеся должностями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гражданской службы Комсомольского муниципального округа</w:t>
      </w:r>
      <w:r w:rsidRPr="00A17ECE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Республики, полностью отработавших за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этот период служебное (рабочее) время и выполнивших должностные (трудовые) обязанности, до уровня установленного федеральным законом минимального размера оплаты труда в пределах утвержде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ного фонда оплаты труда путем предоставления дополнительной выплаты, размер которой определяется как разница между минимальным размером оплаты труда, установленным федеральным законом, и размером начисленной месячной зарабо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ной платы за соответствующий период времени.</w:t>
      </w:r>
      <w:proofErr w:type="gramEnd"/>
    </w:p>
    <w:p w:rsidR="00DB39D9" w:rsidRPr="00C003AD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003AD">
        <w:rPr>
          <w:sz w:val="26"/>
          <w:szCs w:val="26"/>
        </w:rPr>
        <w:t xml:space="preserve">. Утвердить прилагаемый перечень мероприятий по реализации Решения о бюджете. </w:t>
      </w:r>
    </w:p>
    <w:p w:rsidR="00DB39D9" w:rsidRPr="00C003AD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003AD">
        <w:rPr>
          <w:sz w:val="26"/>
          <w:szCs w:val="26"/>
        </w:rPr>
        <w:t>. Установить, что в 20</w:t>
      </w:r>
      <w:r>
        <w:rPr>
          <w:sz w:val="26"/>
          <w:szCs w:val="26"/>
        </w:rPr>
        <w:t>23</w:t>
      </w:r>
      <w:r w:rsidRPr="00C003AD">
        <w:rPr>
          <w:sz w:val="26"/>
          <w:szCs w:val="26"/>
        </w:rPr>
        <w:t xml:space="preserve"> году: </w:t>
      </w:r>
    </w:p>
    <w:p w:rsidR="00DB39D9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17ECE">
        <w:rPr>
          <w:sz w:val="26"/>
          <w:szCs w:val="26"/>
        </w:rPr>
        <w:t xml:space="preserve">.1) исполнение бюджета </w:t>
      </w:r>
      <w:r>
        <w:rPr>
          <w:sz w:val="26"/>
          <w:szCs w:val="26"/>
        </w:rPr>
        <w:t>Комсомольского муниципального округа</w:t>
      </w:r>
      <w:r w:rsidRPr="00A17ECE">
        <w:rPr>
          <w:sz w:val="26"/>
          <w:szCs w:val="26"/>
        </w:rPr>
        <w:t xml:space="preserve"> Чува</w:t>
      </w:r>
      <w:r w:rsidRPr="00A17ECE">
        <w:rPr>
          <w:sz w:val="26"/>
          <w:szCs w:val="26"/>
        </w:rPr>
        <w:t>ш</w:t>
      </w:r>
      <w:r w:rsidRPr="00A17ECE">
        <w:rPr>
          <w:sz w:val="26"/>
          <w:szCs w:val="26"/>
        </w:rPr>
        <w:t xml:space="preserve">ской Республики осуществляется в соответствии со сводной бюджетной росписью бюджета </w:t>
      </w:r>
      <w:r>
        <w:rPr>
          <w:sz w:val="26"/>
          <w:szCs w:val="26"/>
        </w:rPr>
        <w:t>Комсомольского муниципального округа</w:t>
      </w:r>
      <w:r w:rsidRPr="00A17ECE">
        <w:rPr>
          <w:sz w:val="26"/>
          <w:szCs w:val="26"/>
        </w:rPr>
        <w:t xml:space="preserve"> Чувашской Республики, бю</w:t>
      </w:r>
      <w:r w:rsidRPr="00A17ECE">
        <w:rPr>
          <w:sz w:val="26"/>
          <w:szCs w:val="26"/>
        </w:rPr>
        <w:t>д</w:t>
      </w:r>
      <w:r w:rsidRPr="00A17ECE">
        <w:rPr>
          <w:sz w:val="26"/>
          <w:szCs w:val="26"/>
        </w:rPr>
        <w:t xml:space="preserve">жетными росписями главных </w:t>
      </w:r>
      <w:proofErr w:type="gramStart"/>
      <w:r w:rsidRPr="00A17ECE">
        <w:rPr>
          <w:sz w:val="26"/>
          <w:szCs w:val="26"/>
        </w:rPr>
        <w:t xml:space="preserve">распорядителей средств бюджета </w:t>
      </w:r>
      <w:r>
        <w:rPr>
          <w:sz w:val="26"/>
          <w:szCs w:val="26"/>
        </w:rPr>
        <w:t>Комсомольского муниципального округа</w:t>
      </w:r>
      <w:r w:rsidRPr="00A17ECE">
        <w:rPr>
          <w:sz w:val="26"/>
          <w:szCs w:val="26"/>
        </w:rPr>
        <w:t xml:space="preserve"> Чувашской Республики</w:t>
      </w:r>
      <w:proofErr w:type="gramEnd"/>
      <w:r w:rsidRPr="00A17ECE">
        <w:rPr>
          <w:sz w:val="26"/>
          <w:szCs w:val="26"/>
        </w:rPr>
        <w:t xml:space="preserve"> и кассовым планом исполнения бюджета </w:t>
      </w:r>
      <w:r>
        <w:rPr>
          <w:sz w:val="26"/>
          <w:szCs w:val="26"/>
        </w:rPr>
        <w:t>Комсомольского муниципального округа</w:t>
      </w:r>
      <w:r w:rsidRPr="00A17ECE">
        <w:rPr>
          <w:sz w:val="26"/>
          <w:szCs w:val="26"/>
        </w:rPr>
        <w:t xml:space="preserve"> Чувашской Республики; </w:t>
      </w:r>
    </w:p>
    <w:p w:rsidR="00DB39D9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E2C6B">
        <w:rPr>
          <w:sz w:val="26"/>
          <w:szCs w:val="26"/>
        </w:rPr>
        <w:t>.2)  Управлени</w:t>
      </w:r>
      <w:r>
        <w:rPr>
          <w:sz w:val="26"/>
          <w:szCs w:val="26"/>
        </w:rPr>
        <w:t>е</w:t>
      </w:r>
      <w:r w:rsidRPr="009E2C6B">
        <w:rPr>
          <w:sz w:val="26"/>
          <w:szCs w:val="26"/>
        </w:rPr>
        <w:t xml:space="preserve"> Федерального казначейства по Чувашской Республике в соответствии с заключенными соглашениями обеспечивает учет бюджетных и д</w:t>
      </w:r>
      <w:r w:rsidRPr="009E2C6B">
        <w:rPr>
          <w:sz w:val="26"/>
          <w:szCs w:val="26"/>
        </w:rPr>
        <w:t>е</w:t>
      </w:r>
      <w:r w:rsidRPr="009E2C6B">
        <w:rPr>
          <w:sz w:val="26"/>
          <w:szCs w:val="26"/>
        </w:rPr>
        <w:t xml:space="preserve">нежных обязательств получателей средств бюджета </w:t>
      </w:r>
      <w:r>
        <w:rPr>
          <w:sz w:val="26"/>
          <w:szCs w:val="26"/>
        </w:rPr>
        <w:t>Комсомольского муниципал</w:t>
      </w:r>
      <w:r>
        <w:rPr>
          <w:sz w:val="26"/>
          <w:szCs w:val="26"/>
        </w:rPr>
        <w:t>ь</w:t>
      </w:r>
      <w:proofErr w:type="gramStart"/>
      <w:r>
        <w:rPr>
          <w:sz w:val="26"/>
          <w:szCs w:val="26"/>
        </w:rPr>
        <w:t>ного округа</w:t>
      </w:r>
      <w:r w:rsidRPr="009E2C6B">
        <w:rPr>
          <w:sz w:val="26"/>
          <w:szCs w:val="26"/>
        </w:rPr>
        <w:t xml:space="preserve"> Чувашской Республики в порядке, установленном финансовым отд</w:t>
      </w:r>
      <w:r w:rsidRPr="009E2C6B">
        <w:rPr>
          <w:sz w:val="26"/>
          <w:szCs w:val="26"/>
        </w:rPr>
        <w:t>е</w:t>
      </w:r>
      <w:r w:rsidRPr="009E2C6B">
        <w:rPr>
          <w:sz w:val="26"/>
          <w:szCs w:val="26"/>
        </w:rPr>
        <w:t xml:space="preserve">лом </w:t>
      </w:r>
      <w:r>
        <w:rPr>
          <w:sz w:val="26"/>
          <w:szCs w:val="26"/>
        </w:rPr>
        <w:t>а</w:t>
      </w:r>
      <w:r w:rsidRPr="009E2C6B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Комсомольского муниципального округа</w:t>
      </w:r>
      <w:r w:rsidRPr="00A17ECE">
        <w:rPr>
          <w:sz w:val="26"/>
          <w:szCs w:val="26"/>
        </w:rPr>
        <w:t xml:space="preserve"> </w:t>
      </w:r>
      <w:r w:rsidRPr="009E2C6B">
        <w:rPr>
          <w:sz w:val="26"/>
          <w:szCs w:val="26"/>
        </w:rPr>
        <w:t>Чувашской Респу</w:t>
      </w:r>
      <w:r w:rsidRPr="009E2C6B">
        <w:rPr>
          <w:sz w:val="26"/>
          <w:szCs w:val="26"/>
        </w:rPr>
        <w:t>б</w:t>
      </w:r>
      <w:r w:rsidRPr="009E2C6B">
        <w:rPr>
          <w:sz w:val="26"/>
          <w:szCs w:val="26"/>
        </w:rPr>
        <w:t>лики, за исключением бюджетных обязательств, оплата которых осуществляется за счет субсидий, субвенций и иных межбюджетных трансфертов, имеющих целевое назначение, с лицевых счетов для учета операций по переданным полномочиям п</w:t>
      </w:r>
      <w:r w:rsidRPr="009E2C6B">
        <w:rPr>
          <w:sz w:val="26"/>
          <w:szCs w:val="26"/>
        </w:rPr>
        <w:t>о</w:t>
      </w:r>
      <w:r w:rsidRPr="009E2C6B">
        <w:rPr>
          <w:sz w:val="26"/>
          <w:szCs w:val="26"/>
        </w:rPr>
        <w:t>лучателя бюджетных средств, открытых в Управлении Федерального казначейства по Чувашской Республике;</w:t>
      </w:r>
      <w:r>
        <w:rPr>
          <w:sz w:val="26"/>
          <w:szCs w:val="26"/>
        </w:rPr>
        <w:t xml:space="preserve">    </w:t>
      </w:r>
      <w:proofErr w:type="gramEnd"/>
    </w:p>
    <w:p w:rsidR="00DB39D9" w:rsidRPr="00A17ECE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17EC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A17ECE">
        <w:rPr>
          <w:sz w:val="26"/>
          <w:szCs w:val="26"/>
        </w:rPr>
        <w:t xml:space="preserve">) получатели средств бюджета </w:t>
      </w:r>
      <w:r>
        <w:rPr>
          <w:sz w:val="26"/>
          <w:szCs w:val="26"/>
        </w:rPr>
        <w:t>Комсомольского муниципального округа</w:t>
      </w:r>
      <w:r w:rsidRPr="00A17ECE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>вправе предусматривать в</w:t>
      </w:r>
      <w:r w:rsidRPr="00A17ECE">
        <w:rPr>
          <w:sz w:val="26"/>
          <w:szCs w:val="26"/>
        </w:rPr>
        <w:t xml:space="preserve"> заключ</w:t>
      </w:r>
      <w:r>
        <w:rPr>
          <w:sz w:val="26"/>
          <w:szCs w:val="26"/>
        </w:rPr>
        <w:t xml:space="preserve">аемых ими </w:t>
      </w:r>
      <w:r w:rsidRPr="00A17ECE">
        <w:rPr>
          <w:sz w:val="26"/>
          <w:szCs w:val="26"/>
        </w:rPr>
        <w:t>договор</w:t>
      </w:r>
      <w:r>
        <w:rPr>
          <w:sz w:val="26"/>
          <w:szCs w:val="26"/>
        </w:rPr>
        <w:t>ах</w:t>
      </w:r>
      <w:r w:rsidRPr="00A17ECE">
        <w:rPr>
          <w:sz w:val="26"/>
          <w:szCs w:val="26"/>
        </w:rPr>
        <w:t xml:space="preserve"> (муниципальных контракт</w:t>
      </w:r>
      <w:r>
        <w:rPr>
          <w:sz w:val="26"/>
          <w:szCs w:val="26"/>
        </w:rPr>
        <w:t>ах</w:t>
      </w:r>
      <w:r w:rsidRPr="00A17ECE">
        <w:rPr>
          <w:sz w:val="26"/>
          <w:szCs w:val="26"/>
        </w:rPr>
        <w:t xml:space="preserve">) </w:t>
      </w:r>
      <w:r>
        <w:rPr>
          <w:sz w:val="26"/>
          <w:szCs w:val="26"/>
        </w:rPr>
        <w:t>на</w:t>
      </w:r>
      <w:r w:rsidRPr="00A17ECE">
        <w:rPr>
          <w:sz w:val="26"/>
          <w:szCs w:val="26"/>
        </w:rPr>
        <w:t xml:space="preserve"> поставк</w:t>
      </w:r>
      <w:r>
        <w:rPr>
          <w:sz w:val="26"/>
          <w:szCs w:val="26"/>
        </w:rPr>
        <w:t>у</w:t>
      </w:r>
      <w:r w:rsidRPr="00A17ECE">
        <w:rPr>
          <w:sz w:val="26"/>
          <w:szCs w:val="26"/>
        </w:rPr>
        <w:t xml:space="preserve"> товаров, выполнени</w:t>
      </w:r>
      <w:r>
        <w:rPr>
          <w:sz w:val="26"/>
          <w:szCs w:val="26"/>
        </w:rPr>
        <w:t>е</w:t>
      </w:r>
      <w:r w:rsidRPr="00A17ECE">
        <w:rPr>
          <w:sz w:val="26"/>
          <w:szCs w:val="26"/>
        </w:rPr>
        <w:t xml:space="preserve"> работ</w:t>
      </w:r>
      <w:r>
        <w:rPr>
          <w:sz w:val="26"/>
          <w:szCs w:val="26"/>
        </w:rPr>
        <w:t>,</w:t>
      </w:r>
      <w:r w:rsidRPr="00A17ECE">
        <w:rPr>
          <w:sz w:val="26"/>
          <w:szCs w:val="26"/>
        </w:rPr>
        <w:t xml:space="preserve"> оказании у</w:t>
      </w:r>
      <w:r w:rsidRPr="00A17ECE">
        <w:rPr>
          <w:sz w:val="26"/>
          <w:szCs w:val="26"/>
        </w:rPr>
        <w:t>с</w:t>
      </w:r>
      <w:r w:rsidRPr="00A17ECE">
        <w:rPr>
          <w:sz w:val="26"/>
          <w:szCs w:val="26"/>
        </w:rPr>
        <w:t>луг</w:t>
      </w:r>
      <w:r>
        <w:rPr>
          <w:sz w:val="26"/>
          <w:szCs w:val="26"/>
        </w:rPr>
        <w:t xml:space="preserve"> авансовые платежи:</w:t>
      </w:r>
    </w:p>
    <w:p w:rsidR="00DB39D9" w:rsidRPr="003523C8" w:rsidRDefault="00DB39D9" w:rsidP="00DB39D9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523C8">
        <w:rPr>
          <w:sz w:val="26"/>
          <w:szCs w:val="26"/>
        </w:rPr>
        <w:t>а) при включении в договор (</w:t>
      </w:r>
      <w:r>
        <w:rPr>
          <w:sz w:val="26"/>
          <w:szCs w:val="26"/>
        </w:rPr>
        <w:t>муниципальный</w:t>
      </w:r>
      <w:r w:rsidRPr="003523C8">
        <w:rPr>
          <w:sz w:val="26"/>
          <w:szCs w:val="26"/>
        </w:rPr>
        <w:t xml:space="preserve"> контракт) условия о посл</w:t>
      </w:r>
      <w:r w:rsidRPr="003523C8">
        <w:rPr>
          <w:sz w:val="26"/>
          <w:szCs w:val="26"/>
        </w:rPr>
        <w:t>е</w:t>
      </w:r>
      <w:r w:rsidRPr="003523C8">
        <w:rPr>
          <w:sz w:val="26"/>
          <w:szCs w:val="26"/>
        </w:rPr>
        <w:t>дующих после выплаты аванса платежах в размере, не превышающем разницу м</w:t>
      </w:r>
      <w:r w:rsidRPr="003523C8">
        <w:rPr>
          <w:sz w:val="26"/>
          <w:szCs w:val="26"/>
        </w:rPr>
        <w:t>е</w:t>
      </w:r>
      <w:r w:rsidRPr="003523C8">
        <w:rPr>
          <w:sz w:val="26"/>
          <w:szCs w:val="26"/>
        </w:rPr>
        <w:t>жду стоимостью фактически поставленных товаров, выполненных работ, оказа</w:t>
      </w:r>
      <w:r w:rsidRPr="003523C8">
        <w:rPr>
          <w:sz w:val="26"/>
          <w:szCs w:val="26"/>
        </w:rPr>
        <w:t>н</w:t>
      </w:r>
      <w:r w:rsidRPr="003523C8">
        <w:rPr>
          <w:sz w:val="26"/>
          <w:szCs w:val="26"/>
        </w:rPr>
        <w:t xml:space="preserve">ных услуг, подтвержденных в соответствии с установленным </w:t>
      </w:r>
      <w:r w:rsidRPr="009E2C6B">
        <w:rPr>
          <w:sz w:val="26"/>
          <w:szCs w:val="26"/>
        </w:rPr>
        <w:t>Управлени</w:t>
      </w:r>
      <w:r>
        <w:rPr>
          <w:sz w:val="26"/>
          <w:szCs w:val="26"/>
        </w:rPr>
        <w:t>ем</w:t>
      </w:r>
      <w:r w:rsidRPr="009E2C6B">
        <w:rPr>
          <w:sz w:val="26"/>
          <w:szCs w:val="26"/>
        </w:rPr>
        <w:t xml:space="preserve"> Фед</w:t>
      </w:r>
      <w:r w:rsidRPr="009E2C6B">
        <w:rPr>
          <w:sz w:val="26"/>
          <w:szCs w:val="26"/>
        </w:rPr>
        <w:t>е</w:t>
      </w:r>
      <w:r w:rsidRPr="009E2C6B">
        <w:rPr>
          <w:sz w:val="26"/>
          <w:szCs w:val="26"/>
        </w:rPr>
        <w:t xml:space="preserve">рального казначейства по Чувашской Республике </w:t>
      </w:r>
      <w:r w:rsidRPr="003523C8">
        <w:rPr>
          <w:sz w:val="26"/>
          <w:szCs w:val="26"/>
        </w:rPr>
        <w:t>порядком санкционирования о</w:t>
      </w:r>
      <w:r w:rsidRPr="003523C8">
        <w:rPr>
          <w:sz w:val="26"/>
          <w:szCs w:val="26"/>
        </w:rPr>
        <w:t>п</w:t>
      </w:r>
      <w:r w:rsidRPr="003523C8">
        <w:rPr>
          <w:sz w:val="26"/>
          <w:szCs w:val="26"/>
        </w:rPr>
        <w:t xml:space="preserve">латы денежных обязательств получателей средств бюджета </w:t>
      </w:r>
      <w:r>
        <w:rPr>
          <w:sz w:val="26"/>
          <w:szCs w:val="26"/>
        </w:rPr>
        <w:t>Комсомольского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округа </w:t>
      </w:r>
      <w:r w:rsidRPr="003523C8">
        <w:rPr>
          <w:sz w:val="26"/>
          <w:szCs w:val="26"/>
        </w:rPr>
        <w:t>Чувашской Республики, и общей суммой ранее выплаченного авансового платежа (в</w:t>
      </w:r>
      <w:proofErr w:type="gramEnd"/>
      <w:r w:rsidRPr="003523C8">
        <w:rPr>
          <w:sz w:val="26"/>
          <w:szCs w:val="26"/>
        </w:rPr>
        <w:t xml:space="preserve"> случае, если договор (</w:t>
      </w:r>
      <w:r>
        <w:rPr>
          <w:sz w:val="26"/>
          <w:szCs w:val="26"/>
        </w:rPr>
        <w:t>муниципальный</w:t>
      </w:r>
      <w:r w:rsidRPr="003523C8">
        <w:rPr>
          <w:sz w:val="26"/>
          <w:szCs w:val="26"/>
        </w:rPr>
        <w:t xml:space="preserve"> контракт) не соде</w:t>
      </w:r>
      <w:r w:rsidRPr="003523C8">
        <w:rPr>
          <w:sz w:val="26"/>
          <w:szCs w:val="26"/>
        </w:rPr>
        <w:t>р</w:t>
      </w:r>
      <w:r w:rsidRPr="003523C8">
        <w:rPr>
          <w:sz w:val="26"/>
          <w:szCs w:val="26"/>
        </w:rPr>
        <w:t>жит этапы его исполнения либо выполнение указанных этапов осуществляется п</w:t>
      </w:r>
      <w:r w:rsidRPr="003523C8">
        <w:rPr>
          <w:sz w:val="26"/>
          <w:szCs w:val="26"/>
        </w:rPr>
        <w:t>о</w:t>
      </w:r>
      <w:r w:rsidRPr="003523C8">
        <w:rPr>
          <w:sz w:val="26"/>
          <w:szCs w:val="26"/>
        </w:rPr>
        <w:t>следовательно) или суммой, рассчитанной как произведение размера предусмо</w:t>
      </w:r>
      <w:r w:rsidRPr="003523C8">
        <w:rPr>
          <w:sz w:val="26"/>
          <w:szCs w:val="26"/>
        </w:rPr>
        <w:t>т</w:t>
      </w:r>
      <w:r w:rsidRPr="003523C8">
        <w:rPr>
          <w:sz w:val="26"/>
          <w:szCs w:val="26"/>
        </w:rPr>
        <w:t>ренного договором (</w:t>
      </w:r>
      <w:r>
        <w:rPr>
          <w:sz w:val="26"/>
          <w:szCs w:val="26"/>
        </w:rPr>
        <w:t xml:space="preserve">муниципальным </w:t>
      </w:r>
      <w:r w:rsidRPr="003523C8">
        <w:rPr>
          <w:sz w:val="26"/>
          <w:szCs w:val="26"/>
        </w:rPr>
        <w:t>контрактом) авансового платежа в процен</w:t>
      </w:r>
      <w:r w:rsidRPr="003523C8">
        <w:rPr>
          <w:sz w:val="26"/>
          <w:szCs w:val="26"/>
        </w:rPr>
        <w:t>т</w:t>
      </w:r>
      <w:r w:rsidRPr="003523C8">
        <w:rPr>
          <w:sz w:val="26"/>
          <w:szCs w:val="26"/>
        </w:rPr>
        <w:t>ном выражении и стоимости фактически поставленных товаров, выполненных р</w:t>
      </w:r>
      <w:r w:rsidRPr="003523C8">
        <w:rPr>
          <w:sz w:val="26"/>
          <w:szCs w:val="26"/>
        </w:rPr>
        <w:t>а</w:t>
      </w:r>
      <w:r w:rsidRPr="003523C8">
        <w:rPr>
          <w:sz w:val="26"/>
          <w:szCs w:val="26"/>
        </w:rPr>
        <w:t>бот, оказанных услуг (в случае, если договор (</w:t>
      </w:r>
      <w:r>
        <w:rPr>
          <w:sz w:val="26"/>
          <w:szCs w:val="26"/>
        </w:rPr>
        <w:t>муниципальный</w:t>
      </w:r>
      <w:r w:rsidRPr="003523C8">
        <w:rPr>
          <w:sz w:val="26"/>
          <w:szCs w:val="26"/>
        </w:rPr>
        <w:t xml:space="preserve"> контракт) содержит этапы его исполнения, </w:t>
      </w:r>
      <w:proofErr w:type="gramStart"/>
      <w:r w:rsidRPr="003523C8">
        <w:rPr>
          <w:sz w:val="26"/>
          <w:szCs w:val="26"/>
        </w:rPr>
        <w:t>сроки</w:t>
      </w:r>
      <w:proofErr w:type="gramEnd"/>
      <w:r w:rsidRPr="003523C8">
        <w:rPr>
          <w:sz w:val="26"/>
          <w:szCs w:val="26"/>
        </w:rPr>
        <w:t xml:space="preserve"> выполнения которых полностью или частично совп</w:t>
      </w:r>
      <w:r w:rsidRPr="003523C8">
        <w:rPr>
          <w:sz w:val="26"/>
          <w:szCs w:val="26"/>
        </w:rPr>
        <w:t>а</w:t>
      </w:r>
      <w:r w:rsidRPr="003523C8">
        <w:rPr>
          <w:sz w:val="26"/>
          <w:szCs w:val="26"/>
        </w:rPr>
        <w:t>дают):</w:t>
      </w:r>
    </w:p>
    <w:p w:rsidR="00DB39D9" w:rsidRDefault="00DB39D9" w:rsidP="00DB39D9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договорам (муниципальным контрактам) на поставку товаров, выполн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работ, оказание услуг, в отношении которых осуществляется казначейское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провождение средств в соответствии с законодательством Российской Федерации, законодательством Чувашской Республики и нормативным правовым актом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образования, - от 50 до 90 процентов суммы договора (муниципального контракта), но не более лимитов бюджетных обязательств на 2023 год, доведенных до них в установленном порядке на соответствующие цели;</w:t>
      </w:r>
      <w:proofErr w:type="gramEnd"/>
    </w:p>
    <w:p w:rsidR="00DB39D9" w:rsidRDefault="00DB39D9" w:rsidP="00DB39D9">
      <w:pPr>
        <w:ind w:firstLine="720"/>
        <w:jc w:val="both"/>
        <w:rPr>
          <w:sz w:val="26"/>
          <w:szCs w:val="26"/>
        </w:rPr>
      </w:pPr>
      <w:proofErr w:type="gramStart"/>
      <w:r w:rsidRPr="00AE0A5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договорам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(</w:t>
      </w:r>
      <w:r>
        <w:rPr>
          <w:sz w:val="26"/>
          <w:szCs w:val="26"/>
        </w:rPr>
        <w:t xml:space="preserve">муниципальным </w:t>
      </w:r>
      <w:r w:rsidRPr="00AE0A54">
        <w:rPr>
          <w:sz w:val="26"/>
          <w:szCs w:val="26"/>
        </w:rPr>
        <w:t>контрактам)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выполнении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работ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стро</w:t>
      </w:r>
      <w:r w:rsidRPr="00AE0A54">
        <w:rPr>
          <w:sz w:val="26"/>
          <w:szCs w:val="26"/>
        </w:rPr>
        <w:t>и</w:t>
      </w:r>
      <w:r w:rsidRPr="00AE0A54">
        <w:rPr>
          <w:sz w:val="26"/>
          <w:szCs w:val="26"/>
        </w:rPr>
        <w:t>тельству,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реконструкции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капитальному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ремонту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объектов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капитального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стро</w:t>
      </w:r>
      <w:r w:rsidRPr="00AE0A54">
        <w:rPr>
          <w:sz w:val="26"/>
          <w:szCs w:val="26"/>
        </w:rPr>
        <w:t>и</w:t>
      </w:r>
      <w:r w:rsidRPr="00AE0A54">
        <w:rPr>
          <w:sz w:val="26"/>
          <w:szCs w:val="26"/>
        </w:rPr>
        <w:t>тельства</w:t>
      </w:r>
      <w:r>
        <w:rPr>
          <w:sz w:val="26"/>
          <w:szCs w:val="26"/>
        </w:rPr>
        <w:t xml:space="preserve"> муниципальной </w:t>
      </w:r>
      <w:r w:rsidRPr="00AE0A54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Комсомольского муниципального округа </w:t>
      </w:r>
      <w:r w:rsidRPr="00AE0A54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Республики,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приобретение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объектов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недвижимого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имущес</w:t>
      </w:r>
      <w:r w:rsidRPr="00AE0A54">
        <w:rPr>
          <w:sz w:val="26"/>
          <w:szCs w:val="26"/>
        </w:rPr>
        <w:t>т</w:t>
      </w:r>
      <w:r w:rsidRPr="00AE0A54">
        <w:rPr>
          <w:sz w:val="26"/>
          <w:szCs w:val="26"/>
        </w:rPr>
        <w:t>ва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в</w:t>
      </w:r>
      <w:r>
        <w:rPr>
          <w:sz w:val="26"/>
          <w:szCs w:val="26"/>
        </w:rPr>
        <w:t xml:space="preserve"> муниципальную </w:t>
      </w:r>
      <w:r w:rsidRPr="00AE0A54">
        <w:rPr>
          <w:sz w:val="26"/>
          <w:szCs w:val="26"/>
        </w:rPr>
        <w:t>собственность</w:t>
      </w:r>
      <w:r>
        <w:rPr>
          <w:sz w:val="26"/>
          <w:szCs w:val="26"/>
        </w:rPr>
        <w:t xml:space="preserve"> Комсомольского муниципального округа</w:t>
      </w:r>
      <w:r w:rsidRPr="00AE0A54">
        <w:rPr>
          <w:sz w:val="26"/>
          <w:szCs w:val="26"/>
        </w:rPr>
        <w:t xml:space="preserve"> Ч</w:t>
      </w:r>
      <w:r w:rsidRPr="00AE0A54">
        <w:rPr>
          <w:sz w:val="26"/>
          <w:szCs w:val="26"/>
        </w:rPr>
        <w:t>у</w:t>
      </w:r>
      <w:r w:rsidRPr="00AE0A54">
        <w:rPr>
          <w:sz w:val="26"/>
          <w:szCs w:val="26"/>
        </w:rPr>
        <w:t>вашской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Республики,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казначейское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</w:t>
      </w:r>
      <w:r w:rsidRPr="00AE0A54">
        <w:rPr>
          <w:sz w:val="26"/>
          <w:szCs w:val="26"/>
        </w:rPr>
        <w:t>о</w:t>
      </w:r>
      <w:r w:rsidRPr="00AE0A54">
        <w:rPr>
          <w:sz w:val="26"/>
          <w:szCs w:val="26"/>
        </w:rPr>
        <w:t>провождение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</w:t>
      </w:r>
      <w:r w:rsidRPr="00AE0A54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и нормативным правовым актом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образования, – </w:t>
      </w:r>
      <w:r w:rsidRPr="00AE0A5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процентов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суммы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(</w:t>
      </w:r>
      <w:r>
        <w:rPr>
          <w:sz w:val="26"/>
          <w:szCs w:val="26"/>
        </w:rPr>
        <w:t>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</w:t>
      </w:r>
      <w:r w:rsidRPr="00AE0A54">
        <w:rPr>
          <w:sz w:val="26"/>
          <w:szCs w:val="26"/>
        </w:rPr>
        <w:t>контракта),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лимитов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бюджетных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2023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год,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доведенных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них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соответствующие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цели,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</w:t>
      </w:r>
      <w:r w:rsidRPr="00AE0A54">
        <w:rPr>
          <w:sz w:val="26"/>
          <w:szCs w:val="26"/>
        </w:rPr>
        <w:t>т</w:t>
      </w:r>
      <w:r w:rsidRPr="00AE0A54">
        <w:rPr>
          <w:sz w:val="26"/>
          <w:szCs w:val="26"/>
        </w:rPr>
        <w:t>дельным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решениям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Кабинета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Министров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и нормативным правовым актом муниципального образования, – </w:t>
      </w:r>
      <w:r w:rsidRPr="00AE0A5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50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процентов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суммы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(</w:t>
      </w:r>
      <w:r>
        <w:rPr>
          <w:sz w:val="26"/>
          <w:szCs w:val="26"/>
        </w:rPr>
        <w:t xml:space="preserve">муниципального </w:t>
      </w:r>
      <w:r w:rsidRPr="00AE0A54">
        <w:rPr>
          <w:sz w:val="26"/>
          <w:szCs w:val="26"/>
        </w:rPr>
        <w:t>контракта),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лимитов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бюджетных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AE0A54">
        <w:rPr>
          <w:sz w:val="26"/>
          <w:szCs w:val="26"/>
        </w:rPr>
        <w:t>2023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год,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доведенных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них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соотве</w:t>
      </w:r>
      <w:r w:rsidRPr="00AE0A54">
        <w:rPr>
          <w:sz w:val="26"/>
          <w:szCs w:val="26"/>
        </w:rPr>
        <w:t>т</w:t>
      </w:r>
      <w:r w:rsidRPr="00AE0A54">
        <w:rPr>
          <w:sz w:val="26"/>
          <w:szCs w:val="26"/>
        </w:rPr>
        <w:t>ствующие</w:t>
      </w:r>
      <w:r>
        <w:rPr>
          <w:sz w:val="26"/>
          <w:szCs w:val="26"/>
        </w:rPr>
        <w:t xml:space="preserve"> </w:t>
      </w:r>
      <w:r w:rsidRPr="00AE0A54">
        <w:rPr>
          <w:sz w:val="26"/>
          <w:szCs w:val="26"/>
        </w:rPr>
        <w:t>цели;</w:t>
      </w:r>
      <w:proofErr w:type="gramEnd"/>
    </w:p>
    <w:p w:rsidR="00DB39D9" w:rsidRPr="00A305AC" w:rsidRDefault="00DB39D9" w:rsidP="00DB39D9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305AC">
        <w:rPr>
          <w:sz w:val="26"/>
          <w:szCs w:val="26"/>
        </w:rPr>
        <w:t>по остальным договорам (</w:t>
      </w:r>
      <w:r>
        <w:rPr>
          <w:sz w:val="26"/>
          <w:szCs w:val="26"/>
        </w:rPr>
        <w:t>муниципальным</w:t>
      </w:r>
      <w:r w:rsidRPr="00A305AC">
        <w:rPr>
          <w:sz w:val="26"/>
          <w:szCs w:val="26"/>
        </w:rPr>
        <w:t xml:space="preserve"> контрактам), за исключением д</w:t>
      </w:r>
      <w:r w:rsidRPr="00A305AC">
        <w:rPr>
          <w:sz w:val="26"/>
          <w:szCs w:val="26"/>
        </w:rPr>
        <w:t>о</w:t>
      </w:r>
      <w:r w:rsidRPr="00A305AC">
        <w:rPr>
          <w:sz w:val="26"/>
          <w:szCs w:val="26"/>
        </w:rPr>
        <w:t>говоров (</w:t>
      </w:r>
      <w:r>
        <w:rPr>
          <w:sz w:val="26"/>
          <w:szCs w:val="26"/>
        </w:rPr>
        <w:t>муниципальных</w:t>
      </w:r>
      <w:r w:rsidRPr="00A305AC">
        <w:rPr>
          <w:sz w:val="26"/>
          <w:szCs w:val="26"/>
        </w:rPr>
        <w:t xml:space="preserve"> контрактов), указанных в абзаце четвертом настоящего подпункта, в отношении которых не осуществляется казначейское сопровождение средств в соответствии с законодательством Российской Федерации</w:t>
      </w:r>
      <w:r>
        <w:rPr>
          <w:sz w:val="26"/>
          <w:szCs w:val="26"/>
        </w:rPr>
        <w:t>,</w:t>
      </w:r>
      <w:r w:rsidRPr="00A305AC">
        <w:rPr>
          <w:sz w:val="26"/>
          <w:szCs w:val="26"/>
        </w:rPr>
        <w:t xml:space="preserve"> законодател</w:t>
      </w:r>
      <w:r w:rsidRPr="00A305AC">
        <w:rPr>
          <w:sz w:val="26"/>
          <w:szCs w:val="26"/>
        </w:rPr>
        <w:t>ь</w:t>
      </w:r>
      <w:r w:rsidRPr="00A305AC">
        <w:rPr>
          <w:sz w:val="26"/>
          <w:szCs w:val="26"/>
        </w:rPr>
        <w:t>ством Чувашской Республики</w:t>
      </w:r>
      <w:r>
        <w:rPr>
          <w:sz w:val="26"/>
          <w:szCs w:val="26"/>
        </w:rPr>
        <w:t xml:space="preserve"> и нормативным правовым актом муниципального образования</w:t>
      </w:r>
      <w:r w:rsidRPr="00A305AC">
        <w:rPr>
          <w:sz w:val="26"/>
          <w:szCs w:val="26"/>
        </w:rPr>
        <w:t>, – в размере до 30 процентов суммы договора (</w:t>
      </w:r>
      <w:r>
        <w:rPr>
          <w:sz w:val="26"/>
          <w:szCs w:val="26"/>
        </w:rPr>
        <w:t>муниципального</w:t>
      </w:r>
      <w:r w:rsidRPr="00A305AC">
        <w:rPr>
          <w:sz w:val="26"/>
          <w:szCs w:val="26"/>
        </w:rPr>
        <w:t xml:space="preserve"> ко</w:t>
      </w:r>
      <w:r w:rsidRPr="00A305AC">
        <w:rPr>
          <w:sz w:val="26"/>
          <w:szCs w:val="26"/>
        </w:rPr>
        <w:t>н</w:t>
      </w:r>
      <w:r w:rsidRPr="00A305AC">
        <w:rPr>
          <w:sz w:val="26"/>
          <w:szCs w:val="26"/>
        </w:rPr>
        <w:t>тракта), но не более лимитов бюджетных обязательств на 2023 год, доведенных до них</w:t>
      </w:r>
      <w:proofErr w:type="gramEnd"/>
      <w:r w:rsidRPr="00A305AC">
        <w:rPr>
          <w:sz w:val="26"/>
          <w:szCs w:val="26"/>
        </w:rPr>
        <w:t xml:space="preserve"> в установленном порядке на соответствующие цели.</w:t>
      </w:r>
    </w:p>
    <w:p w:rsidR="00DB39D9" w:rsidRPr="00A305AC" w:rsidRDefault="00DB39D9" w:rsidP="00DB39D9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A305AC">
        <w:rPr>
          <w:sz w:val="26"/>
          <w:szCs w:val="26"/>
        </w:rPr>
        <w:t>В случае если исполнение договора (</w:t>
      </w:r>
      <w:r>
        <w:rPr>
          <w:sz w:val="26"/>
          <w:szCs w:val="26"/>
        </w:rPr>
        <w:t>муниципального</w:t>
      </w:r>
      <w:r w:rsidRPr="00A305AC">
        <w:rPr>
          <w:sz w:val="26"/>
          <w:szCs w:val="26"/>
        </w:rPr>
        <w:t xml:space="preserve"> контракта), указанного в абзаце третьем настоящего подпункта, осуществляется в 2023 году и последу</w:t>
      </w:r>
      <w:r w:rsidRPr="00A305AC">
        <w:rPr>
          <w:sz w:val="26"/>
          <w:szCs w:val="26"/>
        </w:rPr>
        <w:t>ю</w:t>
      </w:r>
      <w:r w:rsidRPr="00A305AC">
        <w:rPr>
          <w:sz w:val="26"/>
          <w:szCs w:val="26"/>
        </w:rPr>
        <w:t>щих годах, размер авансового платежа устанавливается в пределах лимитов бю</w:t>
      </w:r>
      <w:r w:rsidRPr="00A305AC">
        <w:rPr>
          <w:sz w:val="26"/>
          <w:szCs w:val="26"/>
        </w:rPr>
        <w:t>д</w:t>
      </w:r>
      <w:r w:rsidRPr="00A305AC">
        <w:rPr>
          <w:sz w:val="26"/>
          <w:szCs w:val="26"/>
        </w:rPr>
        <w:t>жетных обязательств на 2023 год, доведенных в установленном порядке на соо</w:t>
      </w:r>
      <w:r w:rsidRPr="00A305AC">
        <w:rPr>
          <w:sz w:val="26"/>
          <w:szCs w:val="26"/>
        </w:rPr>
        <w:t>т</w:t>
      </w:r>
      <w:r w:rsidRPr="00A305AC">
        <w:rPr>
          <w:sz w:val="26"/>
          <w:szCs w:val="26"/>
        </w:rPr>
        <w:t>ветствующие цели;</w:t>
      </w:r>
    </w:p>
    <w:p w:rsidR="00DB39D9" w:rsidRPr="00A305AC" w:rsidRDefault="00DB39D9" w:rsidP="00DB39D9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</w:t>
      </w:r>
      <w:r w:rsidRPr="00C003AD">
        <w:rPr>
          <w:sz w:val="26"/>
          <w:szCs w:val="26"/>
        </w:rPr>
        <w:t xml:space="preserve">в размере до 100 процентов суммы </w:t>
      </w:r>
      <w:r>
        <w:rPr>
          <w:sz w:val="26"/>
          <w:szCs w:val="26"/>
        </w:rPr>
        <w:t xml:space="preserve">договора (муниципального контракта)  - </w:t>
      </w:r>
      <w:r w:rsidRPr="00C003AD">
        <w:rPr>
          <w:sz w:val="26"/>
          <w:szCs w:val="26"/>
        </w:rPr>
        <w:t xml:space="preserve">по договорам (муниципальным контрактам) об оказании услуг связи, </w:t>
      </w:r>
      <w:r>
        <w:rPr>
          <w:sz w:val="26"/>
          <w:szCs w:val="26"/>
        </w:rPr>
        <w:t>на обучении по дополнительным профессиональным программам</w:t>
      </w:r>
      <w:r w:rsidRPr="00C003AD">
        <w:rPr>
          <w:sz w:val="26"/>
          <w:szCs w:val="26"/>
        </w:rPr>
        <w:t>, участии в научных, метод</w:t>
      </w:r>
      <w:r w:rsidRPr="00C003AD">
        <w:rPr>
          <w:sz w:val="26"/>
          <w:szCs w:val="26"/>
        </w:rPr>
        <w:t>и</w:t>
      </w:r>
      <w:r w:rsidRPr="00C003AD">
        <w:rPr>
          <w:sz w:val="26"/>
          <w:szCs w:val="26"/>
        </w:rPr>
        <w:t>ческих, научно-практических и иных конференциях и семинарах,</w:t>
      </w:r>
      <w:r>
        <w:rPr>
          <w:sz w:val="26"/>
          <w:szCs w:val="26"/>
        </w:rPr>
        <w:t xml:space="preserve"> об оплате сто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мости проживания в период нахождения в служебных командировках работников,</w:t>
      </w:r>
      <w:r w:rsidRPr="00C003AD">
        <w:rPr>
          <w:sz w:val="26"/>
          <w:szCs w:val="26"/>
        </w:rPr>
        <w:t xml:space="preserve"> </w:t>
      </w:r>
      <w:r w:rsidRPr="00A305AC">
        <w:rPr>
          <w:sz w:val="26"/>
          <w:szCs w:val="26"/>
        </w:rPr>
        <w:t>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</w:t>
      </w:r>
      <w:r w:rsidRPr="00A305AC">
        <w:rPr>
          <w:sz w:val="26"/>
          <w:szCs w:val="26"/>
        </w:rPr>
        <w:t>т</w:t>
      </w:r>
      <w:r w:rsidRPr="00A305AC">
        <w:rPr>
          <w:sz w:val="26"/>
          <w:szCs w:val="26"/>
        </w:rPr>
        <w:t>рукции, капитального</w:t>
      </w:r>
      <w:proofErr w:type="gramEnd"/>
      <w:r w:rsidRPr="00A305AC">
        <w:rPr>
          <w:sz w:val="26"/>
          <w:szCs w:val="26"/>
        </w:rPr>
        <w:t xml:space="preserve"> </w:t>
      </w:r>
      <w:proofErr w:type="gramStart"/>
      <w:r w:rsidRPr="00A305AC">
        <w:rPr>
          <w:sz w:val="26"/>
          <w:szCs w:val="26"/>
        </w:rPr>
        <w:t>ремонта объектов капитального строительства и результатов инженерных изысканий, о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владельцев транспор</w:t>
      </w:r>
      <w:r w:rsidRPr="00A305AC">
        <w:rPr>
          <w:sz w:val="26"/>
          <w:szCs w:val="26"/>
        </w:rPr>
        <w:t>т</w:t>
      </w:r>
      <w:r w:rsidRPr="00A305AC">
        <w:rPr>
          <w:sz w:val="26"/>
          <w:szCs w:val="26"/>
        </w:rPr>
        <w:t xml:space="preserve">ных средств, обязательного государственного страхования </w:t>
      </w:r>
      <w:r>
        <w:rPr>
          <w:sz w:val="26"/>
          <w:szCs w:val="26"/>
        </w:rPr>
        <w:t>муниципальных</w:t>
      </w:r>
      <w:r w:rsidRPr="00A305AC">
        <w:rPr>
          <w:sz w:val="26"/>
          <w:szCs w:val="26"/>
        </w:rPr>
        <w:t xml:space="preserve"> служ</w:t>
      </w:r>
      <w:r w:rsidRPr="00A305AC">
        <w:rPr>
          <w:sz w:val="26"/>
          <w:szCs w:val="26"/>
        </w:rPr>
        <w:t>а</w:t>
      </w:r>
      <w:r w:rsidRPr="00A305AC">
        <w:rPr>
          <w:sz w:val="26"/>
          <w:szCs w:val="26"/>
        </w:rPr>
        <w:t xml:space="preserve">щих </w:t>
      </w:r>
      <w:r>
        <w:rPr>
          <w:sz w:val="26"/>
          <w:szCs w:val="26"/>
        </w:rPr>
        <w:t xml:space="preserve">Комсомольского муниципального округа </w:t>
      </w:r>
      <w:r w:rsidRPr="00A305AC">
        <w:rPr>
          <w:sz w:val="26"/>
          <w:szCs w:val="26"/>
        </w:rPr>
        <w:t>Чувашской Республики; по догов</w:t>
      </w:r>
      <w:r w:rsidRPr="00A305AC">
        <w:rPr>
          <w:sz w:val="26"/>
          <w:szCs w:val="26"/>
        </w:rPr>
        <w:t>о</w:t>
      </w:r>
      <w:r w:rsidRPr="00A305AC">
        <w:rPr>
          <w:sz w:val="26"/>
          <w:szCs w:val="26"/>
        </w:rPr>
        <w:t>рам на оказание специализированной, в том числе высокотехнологичной, медици</w:t>
      </w:r>
      <w:r w:rsidRPr="00A305AC">
        <w:rPr>
          <w:sz w:val="26"/>
          <w:szCs w:val="26"/>
        </w:rPr>
        <w:t>н</w:t>
      </w:r>
      <w:r w:rsidRPr="00A305AC">
        <w:rPr>
          <w:sz w:val="26"/>
          <w:szCs w:val="26"/>
        </w:rPr>
        <w:t>ской помощи;</w:t>
      </w:r>
      <w:proofErr w:type="gramEnd"/>
      <w:r w:rsidRPr="00A305AC">
        <w:rPr>
          <w:sz w:val="26"/>
          <w:szCs w:val="26"/>
        </w:rPr>
        <w:t xml:space="preserve"> на осуществление почтовых расходов, об осуществлении грузовых перевозок авиационным и железнодорожным транспортом, приобретение ави</w:t>
      </w:r>
      <w:proofErr w:type="gramStart"/>
      <w:r w:rsidRPr="00A305AC">
        <w:rPr>
          <w:sz w:val="26"/>
          <w:szCs w:val="26"/>
        </w:rPr>
        <w:t>а-</w:t>
      </w:r>
      <w:proofErr w:type="gramEnd"/>
      <w:r w:rsidRPr="00A305AC">
        <w:rPr>
          <w:sz w:val="26"/>
          <w:szCs w:val="26"/>
        </w:rPr>
        <w:t xml:space="preserve"> и железнодорожных билетов, билетов для проезда городским и пригородным тран</w:t>
      </w:r>
      <w:r w:rsidRPr="00A305AC">
        <w:rPr>
          <w:sz w:val="26"/>
          <w:szCs w:val="26"/>
        </w:rPr>
        <w:t>с</w:t>
      </w:r>
      <w:r w:rsidRPr="00A305AC">
        <w:rPr>
          <w:sz w:val="26"/>
          <w:szCs w:val="26"/>
        </w:rPr>
        <w:t>портом и путевок на санаторно-курортное лечение и в организации отдыха детей и их оздоровления сезонного или круглогодичного действия;</w:t>
      </w:r>
    </w:p>
    <w:p w:rsidR="00DB39D9" w:rsidRDefault="00DB39D9" w:rsidP="00DB39D9">
      <w:pPr>
        <w:ind w:firstLine="720"/>
        <w:jc w:val="both"/>
        <w:rPr>
          <w:sz w:val="26"/>
          <w:szCs w:val="26"/>
        </w:rPr>
      </w:pPr>
      <w:r w:rsidRPr="00C003AD">
        <w:rPr>
          <w:sz w:val="26"/>
          <w:szCs w:val="26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</w:t>
      </w:r>
      <w:r w:rsidRPr="00C003AD">
        <w:rPr>
          <w:sz w:val="26"/>
          <w:szCs w:val="26"/>
        </w:rPr>
        <w:t>у</w:t>
      </w:r>
      <w:r w:rsidRPr="00C003AD">
        <w:rPr>
          <w:sz w:val="26"/>
          <w:szCs w:val="26"/>
        </w:rPr>
        <w:t>ментов), – на приобретение горюче-смазочных материалов, почтовых марок и ко</w:t>
      </w:r>
      <w:r w:rsidRPr="00C003AD">
        <w:rPr>
          <w:sz w:val="26"/>
          <w:szCs w:val="26"/>
        </w:rPr>
        <w:t>н</w:t>
      </w:r>
      <w:r w:rsidRPr="00C003AD">
        <w:rPr>
          <w:sz w:val="26"/>
          <w:szCs w:val="26"/>
        </w:rPr>
        <w:t>вертов;</w:t>
      </w:r>
    </w:p>
    <w:p w:rsidR="00DB39D9" w:rsidRDefault="00DB39D9" w:rsidP="00DB39D9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CF2014">
        <w:rPr>
          <w:sz w:val="26"/>
          <w:szCs w:val="26"/>
        </w:rPr>
        <w:t>в размере до 100 процентов суммы расходного обязательства, но не более лимитов бюджетных обязательств, доведенных на 202</w:t>
      </w:r>
      <w:r>
        <w:rPr>
          <w:sz w:val="26"/>
          <w:szCs w:val="26"/>
        </w:rPr>
        <w:t>3</w:t>
      </w:r>
      <w:r w:rsidRPr="00CF2014">
        <w:rPr>
          <w:sz w:val="26"/>
          <w:szCs w:val="26"/>
        </w:rPr>
        <w:t xml:space="preserve"> год, по договорам (</w:t>
      </w:r>
      <w:r>
        <w:rPr>
          <w:sz w:val="26"/>
          <w:szCs w:val="26"/>
        </w:rPr>
        <w:t>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ципальным конт</w:t>
      </w:r>
      <w:r w:rsidRPr="00CF2014">
        <w:rPr>
          <w:sz w:val="26"/>
          <w:szCs w:val="26"/>
        </w:rPr>
        <w:t>рактам) на поставку медицинских изделий и медицинского обор</w:t>
      </w:r>
      <w:r w:rsidRPr="00CF2014">
        <w:rPr>
          <w:sz w:val="26"/>
          <w:szCs w:val="26"/>
        </w:rPr>
        <w:t>у</w:t>
      </w:r>
      <w:r w:rsidRPr="00CF2014">
        <w:rPr>
          <w:sz w:val="26"/>
          <w:szCs w:val="26"/>
        </w:rPr>
        <w:t>дования в рамках реализации мероприятий по предупреждению завоза и распр</w:t>
      </w:r>
      <w:r w:rsidRPr="00CF2014">
        <w:rPr>
          <w:sz w:val="26"/>
          <w:szCs w:val="26"/>
        </w:rPr>
        <w:t>о</w:t>
      </w:r>
      <w:r w:rsidRPr="00CF2014">
        <w:rPr>
          <w:sz w:val="26"/>
          <w:szCs w:val="26"/>
        </w:rPr>
        <w:t xml:space="preserve">странения новой </w:t>
      </w:r>
      <w:proofErr w:type="spellStart"/>
      <w:r w:rsidRPr="00CF2014">
        <w:rPr>
          <w:sz w:val="26"/>
          <w:szCs w:val="26"/>
        </w:rPr>
        <w:t>коронавирусной</w:t>
      </w:r>
      <w:proofErr w:type="spellEnd"/>
      <w:r w:rsidRPr="00CF2014">
        <w:rPr>
          <w:sz w:val="26"/>
          <w:szCs w:val="26"/>
        </w:rPr>
        <w:t xml:space="preserve"> инфекции (COVID-19);</w:t>
      </w:r>
    </w:p>
    <w:p w:rsidR="00DB39D9" w:rsidRDefault="00DB39D9" w:rsidP="00DB39D9">
      <w:pPr>
        <w:pStyle w:val="ConsPlusNormal"/>
        <w:ind w:firstLine="709"/>
        <w:jc w:val="both"/>
        <w:rPr>
          <w:rFonts w:eastAsia="Times New Roman"/>
        </w:rPr>
      </w:pPr>
      <w:r>
        <w:t>5.4</w:t>
      </w:r>
      <w:r w:rsidRPr="00C003AD">
        <w:t xml:space="preserve">) </w:t>
      </w:r>
      <w:r>
        <w:t xml:space="preserve">получатели средств бюджета Комсомольского муниципального округа Чувашской Республики при заключении договоров (муниципальных контрактов) </w:t>
      </w:r>
      <w:r w:rsidRPr="00AE0A54">
        <w:rPr>
          <w:rFonts w:eastAsia="Times New Roman"/>
        </w:rPr>
        <w:t>указанных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в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абзацах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втором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шестом</w:t>
      </w:r>
      <w:r>
        <w:rPr>
          <w:rFonts w:eastAsia="Times New Roman"/>
        </w:rPr>
        <w:t xml:space="preserve"> </w:t>
      </w:r>
      <w:hyperlink w:anchor="P264" w:history="1">
        <w:r w:rsidRPr="00AE0A54">
          <w:rPr>
            <w:rFonts w:eastAsia="Times New Roman"/>
          </w:rPr>
          <w:t>подпункта</w:t>
        </w:r>
        <w:r>
          <w:rPr>
            <w:rFonts w:eastAsia="Times New Roman"/>
          </w:rPr>
          <w:t xml:space="preserve"> </w:t>
        </w:r>
      </w:hyperlink>
      <w:r>
        <w:rPr>
          <w:rFonts w:eastAsia="Times New Roman"/>
        </w:rPr>
        <w:t>5</w:t>
      </w:r>
      <w:r w:rsidRPr="00AE0A54">
        <w:rPr>
          <w:rFonts w:eastAsia="Times New Roman"/>
        </w:rPr>
        <w:t>.</w:t>
      </w:r>
      <w:r>
        <w:rPr>
          <w:rFonts w:eastAsia="Times New Roman"/>
        </w:rPr>
        <w:t xml:space="preserve">3 </w:t>
      </w:r>
      <w:r w:rsidRPr="00AE0A54">
        <w:rPr>
          <w:rFonts w:eastAsia="Times New Roman"/>
        </w:rPr>
        <w:t>настоящего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пункта,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пред</w:t>
      </w:r>
      <w:r w:rsidRPr="00AE0A54">
        <w:rPr>
          <w:rFonts w:eastAsia="Times New Roman"/>
        </w:rPr>
        <w:t>у</w:t>
      </w:r>
      <w:r w:rsidRPr="00AE0A54">
        <w:rPr>
          <w:rFonts w:eastAsia="Times New Roman"/>
        </w:rPr>
        <w:t>сматривающих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отдельные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этапы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их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исполнения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и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оплаты,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не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включают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в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них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усл</w:t>
      </w:r>
      <w:r w:rsidRPr="00AE0A54">
        <w:rPr>
          <w:rFonts w:eastAsia="Times New Roman"/>
        </w:rPr>
        <w:t>о</w:t>
      </w:r>
      <w:r w:rsidRPr="00AE0A54">
        <w:rPr>
          <w:rFonts w:eastAsia="Times New Roman"/>
        </w:rPr>
        <w:t>вия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о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выплате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авансового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платежа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на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последнем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этапе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исполнения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договора</w:t>
      </w:r>
      <w:r>
        <w:rPr>
          <w:rFonts w:eastAsia="Times New Roman"/>
        </w:rPr>
        <w:t xml:space="preserve"> </w:t>
      </w:r>
      <w:r w:rsidRPr="00AE0A54">
        <w:rPr>
          <w:rFonts w:eastAsia="Times New Roman"/>
        </w:rPr>
        <w:t>(</w:t>
      </w:r>
      <w:r>
        <w:rPr>
          <w:rFonts w:eastAsia="Times New Roman"/>
        </w:rPr>
        <w:t>мун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ципального </w:t>
      </w:r>
      <w:r w:rsidRPr="00AE0A54">
        <w:rPr>
          <w:rFonts w:eastAsia="Times New Roman"/>
        </w:rPr>
        <w:t>контракта).</w:t>
      </w:r>
      <w:r>
        <w:rPr>
          <w:rFonts w:eastAsia="Times New Roman"/>
        </w:rPr>
        <w:t xml:space="preserve"> </w:t>
      </w:r>
    </w:p>
    <w:p w:rsidR="00DB39D9" w:rsidRPr="00FB2705" w:rsidRDefault="00DB39D9" w:rsidP="00DB39D9">
      <w:pPr>
        <w:ind w:firstLine="709"/>
        <w:jc w:val="both"/>
        <w:rPr>
          <w:sz w:val="26"/>
          <w:szCs w:val="26"/>
        </w:rPr>
      </w:pPr>
      <w:r w:rsidRPr="00FB2705">
        <w:rPr>
          <w:sz w:val="26"/>
          <w:szCs w:val="26"/>
        </w:rPr>
        <w:t xml:space="preserve">Положения </w:t>
      </w:r>
      <w:hyperlink w:anchor="P277" w:history="1">
        <w:r w:rsidRPr="00FB2705">
          <w:rPr>
            <w:sz w:val="26"/>
            <w:szCs w:val="26"/>
          </w:rPr>
          <w:t>абзаца первого</w:t>
        </w:r>
      </w:hyperlink>
      <w:r w:rsidRPr="00FB2705">
        <w:rPr>
          <w:sz w:val="26"/>
          <w:szCs w:val="26"/>
        </w:rPr>
        <w:t xml:space="preserve"> настоящего подпункта не распространяются на договоры (</w:t>
      </w:r>
      <w:r>
        <w:rPr>
          <w:sz w:val="26"/>
          <w:szCs w:val="26"/>
        </w:rPr>
        <w:t xml:space="preserve">муниципальные </w:t>
      </w:r>
      <w:r w:rsidRPr="00FB2705">
        <w:rPr>
          <w:sz w:val="26"/>
          <w:szCs w:val="26"/>
        </w:rPr>
        <w:t>контракты), условиями которых предусмотрено осущ</w:t>
      </w:r>
      <w:r w:rsidRPr="00FB2705">
        <w:rPr>
          <w:sz w:val="26"/>
          <w:szCs w:val="26"/>
        </w:rPr>
        <w:t>е</w:t>
      </w:r>
      <w:r w:rsidRPr="00FB2705">
        <w:rPr>
          <w:sz w:val="26"/>
          <w:szCs w:val="26"/>
        </w:rPr>
        <w:t>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</w:t>
      </w:r>
      <w:r w:rsidRPr="00FB2705">
        <w:rPr>
          <w:sz w:val="26"/>
          <w:szCs w:val="26"/>
        </w:rPr>
        <w:t>ж</w:t>
      </w:r>
      <w:r w:rsidRPr="00FB2705">
        <w:rPr>
          <w:sz w:val="26"/>
          <w:szCs w:val="26"/>
        </w:rPr>
        <w:t>дения средств, полученных на основании таких договоров (</w:t>
      </w:r>
      <w:r>
        <w:rPr>
          <w:sz w:val="26"/>
          <w:szCs w:val="26"/>
        </w:rPr>
        <w:t xml:space="preserve">муниципальных </w:t>
      </w:r>
      <w:r w:rsidRPr="00FB2705">
        <w:rPr>
          <w:sz w:val="26"/>
          <w:szCs w:val="26"/>
        </w:rPr>
        <w:t>ко</w:t>
      </w:r>
      <w:r w:rsidRPr="00FB2705">
        <w:rPr>
          <w:sz w:val="26"/>
          <w:szCs w:val="26"/>
        </w:rPr>
        <w:t>н</w:t>
      </w:r>
      <w:r w:rsidRPr="00FB2705">
        <w:rPr>
          <w:sz w:val="26"/>
          <w:szCs w:val="26"/>
        </w:rPr>
        <w:t>трактов);</w:t>
      </w:r>
    </w:p>
    <w:p w:rsidR="00DB39D9" w:rsidRPr="00FB2705" w:rsidRDefault="00DB39D9" w:rsidP="00DB39D9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</w:t>
      </w:r>
      <w:r w:rsidRPr="00FB2705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FB2705">
        <w:rPr>
          <w:sz w:val="26"/>
          <w:szCs w:val="26"/>
        </w:rPr>
        <w:t xml:space="preserve">) получатели средств бюджета </w:t>
      </w:r>
      <w:r>
        <w:rPr>
          <w:sz w:val="26"/>
          <w:szCs w:val="26"/>
        </w:rPr>
        <w:t xml:space="preserve">Комсомольского муниципального округа </w:t>
      </w:r>
      <w:r w:rsidRPr="00FB2705">
        <w:rPr>
          <w:sz w:val="26"/>
          <w:szCs w:val="26"/>
        </w:rPr>
        <w:t>Чувашской Республики вправе в соответствии с частью 65.1 статьи 112 Федерал</w:t>
      </w:r>
      <w:r w:rsidRPr="00FB2705">
        <w:rPr>
          <w:sz w:val="26"/>
          <w:szCs w:val="26"/>
        </w:rPr>
        <w:t>ь</w:t>
      </w:r>
      <w:r w:rsidRPr="00FB2705">
        <w:rPr>
          <w:sz w:val="26"/>
          <w:szCs w:val="26"/>
        </w:rPr>
        <w:t>ного закона «О контрактной системе в сфере закупок товаров, работ, услуг для обеспечения государственных и муниципальных нужд» (далее – Федеральный з</w:t>
      </w:r>
      <w:r w:rsidRPr="00FB2705">
        <w:rPr>
          <w:sz w:val="26"/>
          <w:szCs w:val="26"/>
        </w:rPr>
        <w:t>а</w:t>
      </w:r>
      <w:r w:rsidRPr="00FB2705">
        <w:rPr>
          <w:sz w:val="26"/>
          <w:szCs w:val="26"/>
        </w:rPr>
        <w:t>кон о закупках) внести по соглашению сторон в заключенные до дня вступления в силу настоящего постановления договоры (</w:t>
      </w:r>
      <w:r>
        <w:rPr>
          <w:sz w:val="26"/>
          <w:szCs w:val="26"/>
        </w:rPr>
        <w:t xml:space="preserve">муниципальные </w:t>
      </w:r>
      <w:r w:rsidRPr="00FB2705">
        <w:rPr>
          <w:sz w:val="26"/>
          <w:szCs w:val="26"/>
        </w:rPr>
        <w:t>контракты) на поставку товаров, выполнение работ</w:t>
      </w:r>
      <w:proofErr w:type="gramEnd"/>
      <w:r w:rsidRPr="00FB2705">
        <w:rPr>
          <w:sz w:val="26"/>
          <w:szCs w:val="26"/>
        </w:rPr>
        <w:t xml:space="preserve">, </w:t>
      </w:r>
      <w:proofErr w:type="gramStart"/>
      <w:r w:rsidRPr="00FB2705">
        <w:rPr>
          <w:sz w:val="26"/>
          <w:szCs w:val="26"/>
        </w:rPr>
        <w:t>оказание услуг изменения в части установления в них условия о выплате авансового платежа в соответствии с абзацами вторым – ше</w:t>
      </w:r>
      <w:r w:rsidRPr="00FB2705">
        <w:rPr>
          <w:sz w:val="26"/>
          <w:szCs w:val="26"/>
        </w:rPr>
        <w:t>с</w:t>
      </w:r>
      <w:r w:rsidRPr="00FB2705">
        <w:rPr>
          <w:sz w:val="26"/>
          <w:szCs w:val="26"/>
        </w:rPr>
        <w:t xml:space="preserve">тым подпункта </w:t>
      </w:r>
      <w:r>
        <w:rPr>
          <w:sz w:val="26"/>
          <w:szCs w:val="26"/>
        </w:rPr>
        <w:t>5</w:t>
      </w:r>
      <w:r w:rsidRPr="00FB270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FB2705">
        <w:rPr>
          <w:sz w:val="26"/>
          <w:szCs w:val="26"/>
        </w:rPr>
        <w:t xml:space="preserve"> настоящего пункта (увеличения предусмотренных ими размеров авансовых платежей до размеров, определенных в соответствии с абзацами вторым – шестым подпункта </w:t>
      </w:r>
      <w:r>
        <w:rPr>
          <w:sz w:val="26"/>
          <w:szCs w:val="26"/>
        </w:rPr>
        <w:t>5</w:t>
      </w:r>
      <w:r w:rsidRPr="00FB270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FB2705">
        <w:rPr>
          <w:sz w:val="26"/>
          <w:szCs w:val="26"/>
        </w:rPr>
        <w:t xml:space="preserve"> настоящего пункта) с соблюдением размера обеспечения исполнения договора (государственного контракта), устанавливаемого в соответс</w:t>
      </w:r>
      <w:r w:rsidRPr="00FB2705">
        <w:rPr>
          <w:sz w:val="26"/>
          <w:szCs w:val="26"/>
        </w:rPr>
        <w:t>т</w:t>
      </w:r>
      <w:r w:rsidRPr="00FB2705">
        <w:rPr>
          <w:sz w:val="26"/>
          <w:szCs w:val="26"/>
        </w:rPr>
        <w:t>вии с частью 6 статьи 96 Федерального закона</w:t>
      </w:r>
      <w:proofErr w:type="gramEnd"/>
      <w:r w:rsidRPr="00FB2705">
        <w:rPr>
          <w:sz w:val="26"/>
          <w:szCs w:val="26"/>
        </w:rPr>
        <w:t xml:space="preserve"> о закупках;</w:t>
      </w:r>
    </w:p>
    <w:p w:rsidR="00DB39D9" w:rsidRPr="00191852" w:rsidRDefault="00DB39D9" w:rsidP="00DB39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91852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191852">
        <w:rPr>
          <w:sz w:val="26"/>
          <w:szCs w:val="26"/>
        </w:rPr>
        <w:t>) </w:t>
      </w:r>
      <w:r>
        <w:rPr>
          <w:sz w:val="26"/>
          <w:szCs w:val="26"/>
        </w:rPr>
        <w:t>муниципальным</w:t>
      </w:r>
      <w:r w:rsidRPr="00191852">
        <w:rPr>
          <w:sz w:val="26"/>
          <w:szCs w:val="26"/>
        </w:rPr>
        <w:t xml:space="preserve"> заказчикам </w:t>
      </w:r>
      <w:r>
        <w:rPr>
          <w:sz w:val="26"/>
          <w:szCs w:val="26"/>
        </w:rPr>
        <w:t xml:space="preserve">Комсомольского муниципального округа </w:t>
      </w:r>
      <w:r w:rsidRPr="00191852">
        <w:rPr>
          <w:sz w:val="26"/>
          <w:szCs w:val="26"/>
        </w:rPr>
        <w:t xml:space="preserve">Чувашской Республики, заказчикам </w:t>
      </w:r>
      <w:r>
        <w:rPr>
          <w:sz w:val="26"/>
          <w:szCs w:val="26"/>
        </w:rPr>
        <w:t xml:space="preserve">Комсомольского муниципального округа </w:t>
      </w:r>
      <w:r w:rsidRPr="00191852">
        <w:rPr>
          <w:sz w:val="26"/>
          <w:szCs w:val="26"/>
        </w:rPr>
        <w:t>Ч</w:t>
      </w:r>
      <w:r w:rsidRPr="00191852">
        <w:rPr>
          <w:sz w:val="26"/>
          <w:szCs w:val="26"/>
        </w:rPr>
        <w:t>у</w:t>
      </w:r>
      <w:r w:rsidRPr="00191852">
        <w:rPr>
          <w:sz w:val="26"/>
          <w:szCs w:val="26"/>
        </w:rPr>
        <w:t>вашской Республики (далее – заказчики) необходимо обеспечить:</w:t>
      </w:r>
    </w:p>
    <w:p w:rsidR="00DB39D9" w:rsidRPr="00191852" w:rsidRDefault="00DB39D9" w:rsidP="00DB39D9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191852">
        <w:rPr>
          <w:rFonts w:eastAsia="Calibri"/>
          <w:sz w:val="26"/>
          <w:szCs w:val="26"/>
        </w:rPr>
        <w:t>включение в договоры (</w:t>
      </w:r>
      <w:r>
        <w:rPr>
          <w:rFonts w:eastAsia="Calibri"/>
          <w:sz w:val="26"/>
          <w:szCs w:val="26"/>
        </w:rPr>
        <w:t xml:space="preserve">муниципальные </w:t>
      </w:r>
      <w:r w:rsidRPr="00191852">
        <w:rPr>
          <w:rFonts w:eastAsia="Calibri"/>
          <w:sz w:val="26"/>
          <w:szCs w:val="26"/>
        </w:rPr>
        <w:t>контракты) условия о праве заказч</w:t>
      </w:r>
      <w:r w:rsidRPr="00191852">
        <w:rPr>
          <w:rFonts w:eastAsia="Calibri"/>
          <w:sz w:val="26"/>
          <w:szCs w:val="26"/>
        </w:rPr>
        <w:t>и</w:t>
      </w:r>
      <w:r w:rsidRPr="00191852">
        <w:rPr>
          <w:rFonts w:eastAsia="Calibri"/>
          <w:sz w:val="26"/>
          <w:szCs w:val="26"/>
        </w:rPr>
        <w:t xml:space="preserve">ка производить удержание суммы не исполненных </w:t>
      </w:r>
      <w:r w:rsidRPr="00191852">
        <w:rPr>
          <w:sz w:val="26"/>
          <w:szCs w:val="26"/>
        </w:rPr>
        <w:t>поставщиком (подрядчиком, исполнителем) требований об уплате неустоек (штрафов, пеней), предъявленных заказчиком в соответствии с Федеральным законом о закупках, из суммы, подл</w:t>
      </w:r>
      <w:r w:rsidRPr="00191852">
        <w:rPr>
          <w:sz w:val="26"/>
          <w:szCs w:val="26"/>
        </w:rPr>
        <w:t>е</w:t>
      </w:r>
      <w:r w:rsidRPr="00191852">
        <w:rPr>
          <w:sz w:val="26"/>
          <w:szCs w:val="26"/>
        </w:rPr>
        <w:t xml:space="preserve">жащей оплате поставщику (подрядчику, исполнителю); </w:t>
      </w:r>
    </w:p>
    <w:p w:rsidR="00DB39D9" w:rsidRPr="00191852" w:rsidRDefault="00DB39D9" w:rsidP="00DB39D9">
      <w:pPr>
        <w:ind w:firstLine="709"/>
        <w:jc w:val="both"/>
        <w:rPr>
          <w:sz w:val="26"/>
          <w:szCs w:val="26"/>
        </w:rPr>
      </w:pPr>
      <w:r w:rsidRPr="00191852">
        <w:rPr>
          <w:sz w:val="26"/>
          <w:szCs w:val="26"/>
        </w:rPr>
        <w:t>включение в договоры (</w:t>
      </w:r>
      <w:r>
        <w:rPr>
          <w:sz w:val="26"/>
          <w:szCs w:val="26"/>
        </w:rPr>
        <w:t xml:space="preserve">муниципальные </w:t>
      </w:r>
      <w:r w:rsidRPr="00191852">
        <w:rPr>
          <w:sz w:val="26"/>
          <w:szCs w:val="26"/>
        </w:rPr>
        <w:t>контракты) условия о казначейском сопровождении сре</w:t>
      </w:r>
      <w:proofErr w:type="gramStart"/>
      <w:r w:rsidRPr="00191852">
        <w:rPr>
          <w:sz w:val="26"/>
          <w:szCs w:val="26"/>
        </w:rPr>
        <w:t>дств в с</w:t>
      </w:r>
      <w:proofErr w:type="gramEnd"/>
      <w:r w:rsidRPr="00191852">
        <w:rPr>
          <w:sz w:val="26"/>
          <w:szCs w:val="26"/>
        </w:rPr>
        <w:t>оответствии с законодательством Российской Федер</w:t>
      </w:r>
      <w:r w:rsidRPr="00191852">
        <w:rPr>
          <w:sz w:val="26"/>
          <w:szCs w:val="26"/>
        </w:rPr>
        <w:t>а</w:t>
      </w:r>
      <w:r w:rsidRPr="00191852">
        <w:rPr>
          <w:sz w:val="26"/>
          <w:szCs w:val="26"/>
        </w:rPr>
        <w:t>ции и законодательством Чувашской Республики;</w:t>
      </w:r>
    </w:p>
    <w:p w:rsidR="00DB39D9" w:rsidRPr="00191852" w:rsidRDefault="00DB39D9" w:rsidP="00DB39D9">
      <w:pPr>
        <w:ind w:firstLine="709"/>
        <w:jc w:val="both"/>
        <w:rPr>
          <w:sz w:val="26"/>
          <w:szCs w:val="26"/>
        </w:rPr>
      </w:pPr>
      <w:proofErr w:type="gramStart"/>
      <w:r w:rsidRPr="00191852">
        <w:rPr>
          <w:sz w:val="26"/>
          <w:szCs w:val="26"/>
        </w:rPr>
        <w:t>включение в договоры (</w:t>
      </w:r>
      <w:r>
        <w:rPr>
          <w:sz w:val="26"/>
          <w:szCs w:val="26"/>
        </w:rPr>
        <w:t>муниципальные</w:t>
      </w:r>
      <w:r w:rsidRPr="00191852">
        <w:rPr>
          <w:sz w:val="26"/>
          <w:szCs w:val="26"/>
        </w:rPr>
        <w:t xml:space="preserve"> контракты) условия о предоставл</w:t>
      </w:r>
      <w:r w:rsidRPr="00191852">
        <w:rPr>
          <w:sz w:val="26"/>
          <w:szCs w:val="26"/>
        </w:rPr>
        <w:t>е</w:t>
      </w:r>
      <w:r w:rsidRPr="00191852">
        <w:rPr>
          <w:sz w:val="26"/>
          <w:szCs w:val="26"/>
        </w:rPr>
        <w:t>нии исполнителями работ (услуг) заказчикам сведений о соисполнителях, субпо</w:t>
      </w:r>
      <w:r w:rsidRPr="00191852">
        <w:rPr>
          <w:sz w:val="26"/>
          <w:szCs w:val="26"/>
        </w:rPr>
        <w:t>д</w:t>
      </w:r>
      <w:r w:rsidRPr="00191852">
        <w:rPr>
          <w:sz w:val="26"/>
          <w:szCs w:val="26"/>
        </w:rPr>
        <w:t>рядчиках, привлекаемых для исполнения контрактов, договоров в рамках обяз</w:t>
      </w:r>
      <w:r w:rsidRPr="00191852">
        <w:rPr>
          <w:sz w:val="26"/>
          <w:szCs w:val="26"/>
        </w:rPr>
        <w:t>а</w:t>
      </w:r>
      <w:r w:rsidRPr="00191852">
        <w:rPr>
          <w:sz w:val="26"/>
          <w:szCs w:val="26"/>
        </w:rPr>
        <w:t>тельств по договору (</w:t>
      </w:r>
      <w:r>
        <w:rPr>
          <w:sz w:val="26"/>
          <w:szCs w:val="26"/>
        </w:rPr>
        <w:t>муниципальному</w:t>
      </w:r>
      <w:r w:rsidRPr="00191852">
        <w:rPr>
          <w:sz w:val="26"/>
          <w:szCs w:val="26"/>
        </w:rPr>
        <w:t xml:space="preserve"> контракту), в случаях, если такие договоры (</w:t>
      </w:r>
      <w:r>
        <w:rPr>
          <w:sz w:val="26"/>
          <w:szCs w:val="26"/>
        </w:rPr>
        <w:t>муниципальные</w:t>
      </w:r>
      <w:r w:rsidRPr="00191852">
        <w:rPr>
          <w:sz w:val="26"/>
          <w:szCs w:val="26"/>
        </w:rPr>
        <w:t xml:space="preserve"> контракты) подлежат казначейскому сопровождению в соответс</w:t>
      </w:r>
      <w:r w:rsidRPr="00191852">
        <w:rPr>
          <w:sz w:val="26"/>
          <w:szCs w:val="26"/>
        </w:rPr>
        <w:t>т</w:t>
      </w:r>
      <w:r w:rsidRPr="00191852">
        <w:rPr>
          <w:sz w:val="26"/>
          <w:szCs w:val="26"/>
        </w:rPr>
        <w:t xml:space="preserve">вии с законодательством Российской Федерации и законодательством Чувашской Республики, в течение десяти календарных дней с момента заключения договора с соисполнителем, субподрядчиком. </w:t>
      </w:r>
      <w:proofErr w:type="gramEnd"/>
    </w:p>
    <w:p w:rsidR="00DB39D9" w:rsidRPr="00191852" w:rsidRDefault="00DB39D9" w:rsidP="00DB39D9">
      <w:pPr>
        <w:ind w:firstLine="709"/>
        <w:jc w:val="both"/>
        <w:rPr>
          <w:sz w:val="26"/>
          <w:szCs w:val="26"/>
        </w:rPr>
      </w:pPr>
      <w:r w:rsidRPr="00191852">
        <w:rPr>
          <w:sz w:val="26"/>
          <w:szCs w:val="26"/>
        </w:rPr>
        <w:t>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(услуг);</w:t>
      </w:r>
    </w:p>
    <w:p w:rsidR="00DB39D9" w:rsidRDefault="00DB39D9" w:rsidP="00DB39D9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5.7</w:t>
      </w:r>
      <w:r w:rsidRPr="00A17ECE">
        <w:rPr>
          <w:sz w:val="26"/>
          <w:szCs w:val="26"/>
        </w:rPr>
        <w:t xml:space="preserve">) средства, полученные бюджетными и автономными учреждениями </w:t>
      </w:r>
      <w:r>
        <w:rPr>
          <w:sz w:val="26"/>
          <w:szCs w:val="26"/>
        </w:rPr>
        <w:t>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сомольского</w:t>
      </w:r>
      <w:r w:rsidRPr="00A17E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</w:t>
      </w:r>
      <w:r w:rsidRPr="00A17ECE">
        <w:rPr>
          <w:sz w:val="26"/>
          <w:szCs w:val="26"/>
        </w:rPr>
        <w:t xml:space="preserve">Чувашской Республики, созданными на базе имущества, находящегося в муниципальной собственности </w:t>
      </w:r>
      <w:r>
        <w:rPr>
          <w:sz w:val="26"/>
          <w:szCs w:val="26"/>
        </w:rPr>
        <w:t>Комсомольского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округа </w:t>
      </w:r>
      <w:r w:rsidRPr="00A17ECE">
        <w:rPr>
          <w:sz w:val="26"/>
          <w:szCs w:val="26"/>
        </w:rPr>
        <w:t>Чувашской Республики, в виде субсидий на финансовое обе</w:t>
      </w:r>
      <w:r w:rsidRPr="00A17ECE">
        <w:rPr>
          <w:sz w:val="26"/>
          <w:szCs w:val="26"/>
        </w:rPr>
        <w:t>с</w:t>
      </w:r>
      <w:r w:rsidRPr="00A17ECE">
        <w:rPr>
          <w:sz w:val="26"/>
          <w:szCs w:val="26"/>
        </w:rPr>
        <w:t>печение выполнения муниципального задания на оказание муниципальных услуг (выполнение работ), учитываются на лицевых счетах, открытых им в территор</w:t>
      </w:r>
      <w:r w:rsidRPr="00A17ECE">
        <w:rPr>
          <w:sz w:val="26"/>
          <w:szCs w:val="26"/>
        </w:rPr>
        <w:t>и</w:t>
      </w:r>
      <w:r w:rsidRPr="00A17ECE">
        <w:rPr>
          <w:sz w:val="26"/>
          <w:szCs w:val="26"/>
        </w:rPr>
        <w:t xml:space="preserve">альном </w:t>
      </w:r>
      <w:r w:rsidRPr="00A17ECE">
        <w:rPr>
          <w:bCs/>
          <w:sz w:val="26"/>
          <w:szCs w:val="26"/>
        </w:rPr>
        <w:t>органе Управления Федерального казначейства по Чувашской Республике, в установленном Федеральным казначейством порядке;</w:t>
      </w:r>
      <w:proofErr w:type="gramEnd"/>
    </w:p>
    <w:p w:rsidR="00DB39D9" w:rsidRPr="00A17ECE" w:rsidRDefault="00DB39D9" w:rsidP="00DB39D9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17ECE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A17ECE">
        <w:rPr>
          <w:sz w:val="26"/>
          <w:szCs w:val="26"/>
        </w:rPr>
        <w:t xml:space="preserve">) структурные подразделения администрации </w:t>
      </w:r>
      <w:r>
        <w:rPr>
          <w:sz w:val="26"/>
          <w:szCs w:val="26"/>
        </w:rPr>
        <w:t>Комсомольского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округа </w:t>
      </w:r>
      <w:r w:rsidRPr="00A17ECE">
        <w:rPr>
          <w:sz w:val="26"/>
          <w:szCs w:val="26"/>
        </w:rPr>
        <w:t xml:space="preserve">Чувашской Республики, осуществляющие функции и полномочия учредителя в отношении бюджетных или автономных учреждений </w:t>
      </w:r>
      <w:r>
        <w:rPr>
          <w:sz w:val="26"/>
          <w:szCs w:val="26"/>
        </w:rPr>
        <w:t>Комсомольск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муниципального округа</w:t>
      </w:r>
      <w:r w:rsidRPr="00A17ECE">
        <w:rPr>
          <w:sz w:val="26"/>
          <w:szCs w:val="26"/>
        </w:rPr>
        <w:t xml:space="preserve"> Чувашской Республики, главные распорядители средств бюджета </w:t>
      </w:r>
      <w:r>
        <w:rPr>
          <w:sz w:val="26"/>
          <w:szCs w:val="26"/>
        </w:rPr>
        <w:t xml:space="preserve">Комсомольского муниципального округа </w:t>
      </w:r>
      <w:r w:rsidRPr="00A17ECE">
        <w:rPr>
          <w:sz w:val="26"/>
          <w:szCs w:val="26"/>
        </w:rPr>
        <w:t>Чувашской Республики в отн</w:t>
      </w:r>
      <w:r w:rsidRPr="00A17ECE">
        <w:rPr>
          <w:sz w:val="26"/>
          <w:szCs w:val="26"/>
        </w:rPr>
        <w:t>о</w:t>
      </w:r>
      <w:r w:rsidRPr="00A17ECE">
        <w:rPr>
          <w:sz w:val="26"/>
          <w:szCs w:val="26"/>
        </w:rPr>
        <w:t xml:space="preserve">шении находящихся в их ведении казенных учреждений </w:t>
      </w:r>
      <w:r>
        <w:rPr>
          <w:sz w:val="26"/>
          <w:szCs w:val="26"/>
        </w:rPr>
        <w:t>Комсомольского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округа</w:t>
      </w:r>
      <w:r w:rsidRPr="00A17ECE">
        <w:rPr>
          <w:sz w:val="26"/>
          <w:szCs w:val="26"/>
        </w:rPr>
        <w:t xml:space="preserve"> Чувашской Республики обеспечивают:</w:t>
      </w:r>
    </w:p>
    <w:p w:rsidR="00DB39D9" w:rsidRPr="00A17ECE" w:rsidRDefault="00DB39D9" w:rsidP="00DB39D9">
      <w:pPr>
        <w:pStyle w:val="ConsPlusNormal"/>
        <w:ind w:firstLine="709"/>
        <w:jc w:val="both"/>
      </w:pPr>
      <w:proofErr w:type="gramStart"/>
      <w:r>
        <w:t xml:space="preserve">утверждение в установленные сроки </w:t>
      </w:r>
      <w:r w:rsidRPr="00A17ECE">
        <w:t xml:space="preserve">муниципальных заданий на оказание муниципальных услуг (выполнение работ) муниципальным учреждениям </w:t>
      </w:r>
      <w:r>
        <w:t>Комс</w:t>
      </w:r>
      <w:r>
        <w:t>о</w:t>
      </w:r>
      <w:r>
        <w:t xml:space="preserve">мольского муниципального округа </w:t>
      </w:r>
      <w:r w:rsidRPr="00A17ECE">
        <w:t>Чувашской Республики и внесение изменений в них в пределах доведенных лимитов бюджетных обязательств</w:t>
      </w:r>
      <w:r>
        <w:t xml:space="preserve"> с учетом общеро</w:t>
      </w:r>
      <w:r>
        <w:t>с</w:t>
      </w:r>
      <w:r>
        <w:t>сийских базовых (отраслевых) перечней (классификаторов) муниципальных услуг, оказываемых физическим лицам, и регионального перечня (классификатора) мун</w:t>
      </w:r>
      <w:r>
        <w:t>и</w:t>
      </w:r>
      <w:r>
        <w:t>ципальных услуг, не включенных в общероссийские (базовые (отраслевые) пере</w:t>
      </w:r>
      <w:r>
        <w:t>ч</w:t>
      </w:r>
      <w:r>
        <w:t>ни (классификаторы) муниципальных услуг, оказываемых физическим</w:t>
      </w:r>
      <w:proofErr w:type="gramEnd"/>
      <w:r>
        <w:t xml:space="preserve"> лицам, и работ, оказание и выполнение которых предусмотрено нормативными правовыми актами Комсомольского муниципального округа Чувашской Республики</w:t>
      </w:r>
      <w:r w:rsidRPr="00A17ECE">
        <w:t>;</w:t>
      </w:r>
    </w:p>
    <w:p w:rsidR="00DB39D9" w:rsidRPr="00A17ECE" w:rsidRDefault="00DB39D9" w:rsidP="00DB39D9">
      <w:pPr>
        <w:pStyle w:val="ConsPlusNormal"/>
        <w:ind w:firstLine="709"/>
        <w:jc w:val="both"/>
      </w:pPr>
      <w:r w:rsidRPr="00A17ECE">
        <w:t xml:space="preserve">оценку выполнения доведенных до муниципальных учреждений </w:t>
      </w:r>
      <w:r>
        <w:t>Комсомол</w:t>
      </w:r>
      <w:r>
        <w:t>ь</w:t>
      </w:r>
      <w:r>
        <w:t>ского муниципального округа</w:t>
      </w:r>
      <w:r w:rsidRPr="00A17ECE">
        <w:t xml:space="preserve"> Чувашской Республики муниципальных заданий на оказание муниципальных услуг (выполнение работ) не реже одного раза в квартал;</w:t>
      </w:r>
    </w:p>
    <w:p w:rsidR="00DB39D9" w:rsidRDefault="00DB39D9" w:rsidP="00DB39D9">
      <w:pPr>
        <w:adjustRightInd w:val="0"/>
        <w:ind w:firstLine="709"/>
        <w:jc w:val="both"/>
        <w:rPr>
          <w:sz w:val="26"/>
          <w:szCs w:val="26"/>
        </w:rPr>
      </w:pPr>
      <w:r w:rsidRPr="00A17ECE">
        <w:rPr>
          <w:sz w:val="26"/>
          <w:szCs w:val="26"/>
        </w:rPr>
        <w:t>включение указанными учреждениями при заключении ими договоров (ко</w:t>
      </w:r>
      <w:r w:rsidRPr="00A17ECE">
        <w:rPr>
          <w:sz w:val="26"/>
          <w:szCs w:val="26"/>
        </w:rPr>
        <w:t>н</w:t>
      </w:r>
      <w:r w:rsidRPr="00A17ECE">
        <w:rPr>
          <w:sz w:val="26"/>
          <w:szCs w:val="26"/>
        </w:rPr>
        <w:t>трактов) о поставке товаров, выполнении работ и оказании услуг условий об ава</w:t>
      </w:r>
      <w:r w:rsidRPr="00A17ECE">
        <w:rPr>
          <w:sz w:val="26"/>
          <w:szCs w:val="26"/>
        </w:rPr>
        <w:t>н</w:t>
      </w:r>
      <w:r w:rsidRPr="00A17ECE">
        <w:rPr>
          <w:sz w:val="26"/>
          <w:szCs w:val="26"/>
        </w:rPr>
        <w:t>совых платежах в объеме, не превышающем предельные размеры выплат аванс</w:t>
      </w:r>
      <w:r w:rsidRPr="00A17ECE">
        <w:rPr>
          <w:sz w:val="26"/>
          <w:szCs w:val="26"/>
        </w:rPr>
        <w:t>о</w:t>
      </w:r>
      <w:r w:rsidRPr="00A17ECE">
        <w:rPr>
          <w:sz w:val="26"/>
          <w:szCs w:val="26"/>
        </w:rPr>
        <w:t xml:space="preserve">вых платежей, установленных </w:t>
      </w:r>
      <w:hyperlink r:id="rId6" w:history="1">
        <w:r w:rsidRPr="00A17ECE">
          <w:rPr>
            <w:sz w:val="26"/>
            <w:szCs w:val="26"/>
          </w:rPr>
          <w:t>подпунктом</w:t>
        </w:r>
      </w:hyperlink>
      <w:r w:rsidRPr="00A17EC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A17EC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A17ECE">
        <w:rPr>
          <w:sz w:val="26"/>
          <w:szCs w:val="26"/>
        </w:rPr>
        <w:t xml:space="preserve"> настоящего пункта для получателя средств бюджета </w:t>
      </w:r>
      <w:r>
        <w:rPr>
          <w:sz w:val="26"/>
          <w:szCs w:val="26"/>
        </w:rPr>
        <w:t xml:space="preserve">Комсомольского </w:t>
      </w:r>
      <w:r w:rsidRPr="006A6A1A">
        <w:rPr>
          <w:sz w:val="26"/>
          <w:szCs w:val="26"/>
        </w:rPr>
        <w:t>муниципального округа</w:t>
      </w:r>
      <w:r>
        <w:t xml:space="preserve"> </w:t>
      </w:r>
      <w:r w:rsidRPr="00A17ECE">
        <w:rPr>
          <w:sz w:val="26"/>
          <w:szCs w:val="26"/>
        </w:rPr>
        <w:t>Чувашской Республики;</w:t>
      </w:r>
    </w:p>
    <w:p w:rsidR="00DB39D9" w:rsidRPr="00A17ECE" w:rsidRDefault="00DB39D9" w:rsidP="00DB39D9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 xml:space="preserve">Не использованные по состоянию на 1 января 2023 г. </w:t>
      </w:r>
      <w:r w:rsidRPr="00A17ECE">
        <w:rPr>
          <w:sz w:val="26"/>
          <w:szCs w:val="26"/>
        </w:rPr>
        <w:t xml:space="preserve">остатки средств, предоставленных из бюджета </w:t>
      </w:r>
      <w:r>
        <w:rPr>
          <w:sz w:val="26"/>
          <w:szCs w:val="26"/>
        </w:rPr>
        <w:t xml:space="preserve">Комсомольского муниципального округа </w:t>
      </w:r>
      <w:r w:rsidRPr="00A17ECE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учреждениям в соответствии</w:t>
      </w:r>
      <w:r w:rsidRPr="00A17ECE">
        <w:rPr>
          <w:sz w:val="26"/>
          <w:szCs w:val="26"/>
        </w:rPr>
        <w:t xml:space="preserve"> с </w:t>
      </w:r>
      <w:hyperlink r:id="rId7" w:history="1">
        <w:r w:rsidRPr="00A17ECE">
          <w:rPr>
            <w:sz w:val="26"/>
            <w:szCs w:val="26"/>
          </w:rPr>
          <w:t>абзацем вторым пункта 1 статьи 78</w:t>
        </w:r>
      </w:hyperlink>
      <w:r>
        <w:rPr>
          <w:sz w:val="26"/>
          <w:szCs w:val="26"/>
        </w:rPr>
        <w:t>.1</w:t>
      </w:r>
      <w:r w:rsidRPr="00A17ECE">
        <w:rPr>
          <w:sz w:val="26"/>
          <w:szCs w:val="26"/>
        </w:rPr>
        <w:t xml:space="preserve"> Бюджетного кодекса Российской Федерации, </w:t>
      </w:r>
      <w:r>
        <w:rPr>
          <w:sz w:val="26"/>
          <w:szCs w:val="26"/>
        </w:rPr>
        <w:t>учреждениям и муниципальным 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тарным предприятиям Комсомольского муниципального округа (далее – предпр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ятия) в соответствии со статьей 78.2 Бюджетного Кодекса Российской Федерации, </w:t>
      </w:r>
      <w:r w:rsidRPr="00A17ECE">
        <w:rPr>
          <w:sz w:val="26"/>
          <w:szCs w:val="26"/>
        </w:rPr>
        <w:t>подлежат перечислению учреждениями</w:t>
      </w:r>
      <w:r>
        <w:rPr>
          <w:sz w:val="26"/>
          <w:szCs w:val="26"/>
        </w:rPr>
        <w:t xml:space="preserve">, предприятиями </w:t>
      </w:r>
      <w:r w:rsidRPr="00A17ECE">
        <w:rPr>
          <w:sz w:val="26"/>
          <w:szCs w:val="26"/>
        </w:rPr>
        <w:t xml:space="preserve">в бюджет </w:t>
      </w:r>
      <w:r>
        <w:rPr>
          <w:sz w:val="26"/>
          <w:szCs w:val="26"/>
        </w:rPr>
        <w:t>Комсомольского</w:t>
      </w:r>
      <w:proofErr w:type="gramEnd"/>
      <w:r>
        <w:rPr>
          <w:sz w:val="26"/>
          <w:szCs w:val="26"/>
        </w:rPr>
        <w:t xml:space="preserve"> муниципального округа </w:t>
      </w:r>
      <w:r w:rsidRPr="00A17ECE">
        <w:rPr>
          <w:sz w:val="26"/>
          <w:szCs w:val="26"/>
        </w:rPr>
        <w:t xml:space="preserve">Чувашской Республики </w:t>
      </w:r>
      <w:proofErr w:type="gramStart"/>
      <w:r w:rsidRPr="00A17ECE">
        <w:rPr>
          <w:sz w:val="26"/>
          <w:szCs w:val="26"/>
        </w:rPr>
        <w:t>в первы</w:t>
      </w:r>
      <w:r>
        <w:rPr>
          <w:sz w:val="26"/>
          <w:szCs w:val="26"/>
        </w:rPr>
        <w:t>е</w:t>
      </w:r>
      <w:proofErr w:type="gramEnd"/>
      <w:r w:rsidRPr="00A17ECE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Pr="00A17ECE">
        <w:rPr>
          <w:sz w:val="26"/>
          <w:szCs w:val="26"/>
        </w:rPr>
        <w:t xml:space="preserve"> рабочих дней 20</w:t>
      </w:r>
      <w:r>
        <w:rPr>
          <w:sz w:val="26"/>
          <w:szCs w:val="26"/>
        </w:rPr>
        <w:t xml:space="preserve">23 </w:t>
      </w:r>
      <w:r w:rsidRPr="00A17ECE">
        <w:rPr>
          <w:sz w:val="26"/>
          <w:szCs w:val="26"/>
        </w:rPr>
        <w:t>г</w:t>
      </w:r>
      <w:r w:rsidRPr="00A17ECE">
        <w:rPr>
          <w:sz w:val="26"/>
          <w:szCs w:val="26"/>
        </w:rPr>
        <w:t>о</w:t>
      </w:r>
      <w:r w:rsidRPr="00A17ECE">
        <w:rPr>
          <w:sz w:val="26"/>
          <w:szCs w:val="26"/>
        </w:rPr>
        <w:t>да.</w:t>
      </w:r>
    </w:p>
    <w:p w:rsidR="00DB39D9" w:rsidRPr="00C003AD" w:rsidRDefault="00DB39D9" w:rsidP="00DB39D9">
      <w:pPr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A17ECE">
        <w:rPr>
          <w:sz w:val="26"/>
          <w:szCs w:val="26"/>
        </w:rPr>
        <w:t xml:space="preserve">Остатки средств, предусмотренных </w:t>
      </w:r>
      <w:hyperlink r:id="rId8" w:history="1">
        <w:r w:rsidRPr="00A17ECE">
          <w:rPr>
            <w:sz w:val="26"/>
            <w:szCs w:val="26"/>
          </w:rPr>
          <w:t>абзацем первым</w:t>
        </w:r>
      </w:hyperlink>
      <w:r w:rsidRPr="00C003AD">
        <w:rPr>
          <w:sz w:val="26"/>
          <w:szCs w:val="26"/>
        </w:rPr>
        <w:t xml:space="preserve"> настоящего пункта, п</w:t>
      </w:r>
      <w:r w:rsidRPr="00C003AD">
        <w:rPr>
          <w:sz w:val="26"/>
          <w:szCs w:val="26"/>
        </w:rPr>
        <w:t>е</w:t>
      </w:r>
      <w:r w:rsidRPr="00C003AD">
        <w:rPr>
          <w:sz w:val="26"/>
          <w:szCs w:val="26"/>
        </w:rPr>
        <w:t>речисленные учреждением</w:t>
      </w:r>
      <w:r>
        <w:rPr>
          <w:sz w:val="26"/>
          <w:szCs w:val="26"/>
        </w:rPr>
        <w:t>, предприятием</w:t>
      </w:r>
      <w:r w:rsidRPr="00C003AD">
        <w:rPr>
          <w:sz w:val="26"/>
          <w:szCs w:val="26"/>
        </w:rPr>
        <w:t xml:space="preserve"> в бюджет </w:t>
      </w:r>
      <w:r>
        <w:rPr>
          <w:sz w:val="26"/>
          <w:szCs w:val="26"/>
        </w:rPr>
        <w:t>Комсомольского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округа</w:t>
      </w:r>
      <w:r w:rsidRPr="00C003AD">
        <w:rPr>
          <w:sz w:val="26"/>
          <w:szCs w:val="26"/>
        </w:rPr>
        <w:t xml:space="preserve"> Чувашской Республики, могут быть возвращены учреждению в 20</w:t>
      </w:r>
      <w:r>
        <w:rPr>
          <w:sz w:val="26"/>
          <w:szCs w:val="26"/>
        </w:rPr>
        <w:t>23</w:t>
      </w:r>
      <w:r w:rsidRPr="00C003AD">
        <w:rPr>
          <w:sz w:val="26"/>
          <w:szCs w:val="26"/>
        </w:rPr>
        <w:t xml:space="preserve"> году при наличии потребности в направлении их на те же цели в соответствии с решением органа исполнительной власти </w:t>
      </w:r>
      <w:r>
        <w:rPr>
          <w:sz w:val="26"/>
          <w:szCs w:val="26"/>
        </w:rPr>
        <w:t>Комсомольского муниципального округа</w:t>
      </w:r>
      <w:r w:rsidRPr="00C003AD">
        <w:rPr>
          <w:sz w:val="26"/>
          <w:szCs w:val="26"/>
        </w:rPr>
        <w:t xml:space="preserve"> Чувашской Республики, осуществляющего функции и полномочия учредителя в отношении учреждения</w:t>
      </w:r>
      <w:r>
        <w:rPr>
          <w:sz w:val="26"/>
          <w:szCs w:val="26"/>
        </w:rPr>
        <w:t>, предприятия</w:t>
      </w:r>
      <w:r w:rsidRPr="00C003AD">
        <w:rPr>
          <w:sz w:val="26"/>
          <w:szCs w:val="26"/>
        </w:rPr>
        <w:t xml:space="preserve"> (далее – орган, осуществляющий функции и</w:t>
      </w:r>
      <w:proofErr w:type="gramEnd"/>
      <w:r w:rsidRPr="00C003AD">
        <w:rPr>
          <w:sz w:val="26"/>
          <w:szCs w:val="26"/>
        </w:rPr>
        <w:t xml:space="preserve"> полномочия учредителя), по согласованию с финансовым отделом </w:t>
      </w:r>
      <w:r>
        <w:rPr>
          <w:sz w:val="26"/>
          <w:szCs w:val="26"/>
        </w:rPr>
        <w:t>а</w:t>
      </w:r>
      <w:r w:rsidRPr="00C003AD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Комсомольского муниципального </w:t>
      </w:r>
      <w:r w:rsidRPr="00C003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  <w:r w:rsidRPr="00C003AD">
        <w:rPr>
          <w:sz w:val="26"/>
          <w:szCs w:val="26"/>
        </w:rPr>
        <w:t>Чувашской Республики (далее – фино</w:t>
      </w:r>
      <w:r w:rsidRPr="00C003AD">
        <w:rPr>
          <w:sz w:val="26"/>
          <w:szCs w:val="26"/>
        </w:rPr>
        <w:t>т</w:t>
      </w:r>
      <w:r w:rsidRPr="00C003AD">
        <w:rPr>
          <w:sz w:val="26"/>
          <w:szCs w:val="26"/>
        </w:rPr>
        <w:t>дел).</w:t>
      </w:r>
    </w:p>
    <w:p w:rsidR="00DB39D9" w:rsidRPr="00C003AD" w:rsidRDefault="00DB39D9" w:rsidP="00DB39D9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C003AD">
        <w:rPr>
          <w:bCs/>
          <w:sz w:val="26"/>
          <w:szCs w:val="26"/>
        </w:rPr>
        <w:t>Заявка (обращение) о подтверждении наличия потребности в не использ</w:t>
      </w:r>
      <w:r w:rsidRPr="00C003AD">
        <w:rPr>
          <w:bCs/>
          <w:sz w:val="26"/>
          <w:szCs w:val="26"/>
        </w:rPr>
        <w:t>о</w:t>
      </w:r>
      <w:r w:rsidRPr="00C003AD">
        <w:rPr>
          <w:bCs/>
          <w:sz w:val="26"/>
          <w:szCs w:val="26"/>
        </w:rPr>
        <w:t>ванных на 1</w:t>
      </w:r>
      <w:r w:rsidRPr="00C003AD">
        <w:rPr>
          <w:sz w:val="26"/>
          <w:szCs w:val="26"/>
        </w:rPr>
        <w:t> </w:t>
      </w:r>
      <w:r w:rsidRPr="00C003AD">
        <w:rPr>
          <w:bCs/>
          <w:sz w:val="26"/>
          <w:szCs w:val="26"/>
        </w:rPr>
        <w:t>января 20</w:t>
      </w:r>
      <w:r>
        <w:rPr>
          <w:bCs/>
          <w:sz w:val="26"/>
          <w:szCs w:val="26"/>
        </w:rPr>
        <w:t>23</w:t>
      </w:r>
      <w:r w:rsidRPr="00C003AD">
        <w:rPr>
          <w:bCs/>
          <w:sz w:val="26"/>
          <w:szCs w:val="26"/>
        </w:rPr>
        <w:t xml:space="preserve"> г. остатках средств, </w:t>
      </w:r>
      <w:r w:rsidRPr="00C003AD">
        <w:rPr>
          <w:sz w:val="26"/>
          <w:szCs w:val="26"/>
        </w:rPr>
        <w:t xml:space="preserve">предусмотренных </w:t>
      </w:r>
      <w:hyperlink r:id="rId9" w:history="1">
        <w:r w:rsidRPr="00C003AD">
          <w:rPr>
            <w:sz w:val="26"/>
            <w:szCs w:val="26"/>
          </w:rPr>
          <w:t>абзацем первым</w:t>
        </w:r>
      </w:hyperlink>
      <w:r w:rsidRPr="00C003AD">
        <w:rPr>
          <w:sz w:val="26"/>
          <w:szCs w:val="26"/>
        </w:rPr>
        <w:t xml:space="preserve"> н</w:t>
      </w:r>
      <w:r w:rsidRPr="00C003AD">
        <w:rPr>
          <w:sz w:val="26"/>
          <w:szCs w:val="26"/>
        </w:rPr>
        <w:t>а</w:t>
      </w:r>
      <w:r w:rsidRPr="00C003AD">
        <w:rPr>
          <w:sz w:val="26"/>
          <w:szCs w:val="26"/>
        </w:rPr>
        <w:t>стоящего пункта,</w:t>
      </w:r>
      <w:r w:rsidRPr="00C003AD">
        <w:rPr>
          <w:bCs/>
          <w:sz w:val="26"/>
          <w:szCs w:val="26"/>
        </w:rPr>
        <w:t xml:space="preserve"> направляется учреждением в адрес </w:t>
      </w:r>
      <w:r w:rsidRPr="00C003AD">
        <w:rPr>
          <w:sz w:val="26"/>
          <w:szCs w:val="26"/>
        </w:rPr>
        <w:t>органа, осуществляющего функции и полномочия учредителя,</w:t>
      </w:r>
      <w:r w:rsidRPr="00C003AD">
        <w:rPr>
          <w:bCs/>
          <w:sz w:val="26"/>
          <w:szCs w:val="26"/>
        </w:rPr>
        <w:t xml:space="preserve"> не позднее 1 февраля 20</w:t>
      </w:r>
      <w:r>
        <w:rPr>
          <w:bCs/>
          <w:sz w:val="26"/>
          <w:szCs w:val="26"/>
        </w:rPr>
        <w:t xml:space="preserve">23 </w:t>
      </w:r>
      <w:r w:rsidRPr="00C003AD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ода</w:t>
      </w:r>
      <w:r w:rsidRPr="00C003AD">
        <w:rPr>
          <w:bCs/>
          <w:sz w:val="26"/>
          <w:szCs w:val="26"/>
        </w:rPr>
        <w:t>.</w:t>
      </w:r>
    </w:p>
    <w:p w:rsidR="00DB39D9" w:rsidRPr="00C003AD" w:rsidRDefault="00DB39D9" w:rsidP="00DB39D9">
      <w:pPr>
        <w:adjustRightInd w:val="0"/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C003AD">
        <w:rPr>
          <w:sz w:val="26"/>
          <w:szCs w:val="26"/>
        </w:rPr>
        <w:t>Орган, осуществляющий функции и полномочия учредителя, до</w:t>
      </w:r>
      <w:r w:rsidRPr="00C003A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15</w:t>
      </w:r>
      <w:r w:rsidRPr="00C003A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февраля</w:t>
      </w:r>
      <w:r w:rsidRPr="00C003AD">
        <w:rPr>
          <w:bCs/>
          <w:sz w:val="26"/>
          <w:szCs w:val="26"/>
        </w:rPr>
        <w:t xml:space="preserve"> 20</w:t>
      </w:r>
      <w:r>
        <w:rPr>
          <w:bCs/>
          <w:sz w:val="26"/>
          <w:szCs w:val="26"/>
        </w:rPr>
        <w:t>23</w:t>
      </w:r>
      <w:r w:rsidRPr="00C003AD">
        <w:rPr>
          <w:bCs/>
          <w:sz w:val="26"/>
          <w:szCs w:val="26"/>
        </w:rPr>
        <w:t xml:space="preserve"> года:</w:t>
      </w:r>
    </w:p>
    <w:p w:rsidR="00DB39D9" w:rsidRPr="00C003AD" w:rsidRDefault="00DB39D9" w:rsidP="00DB39D9">
      <w:pPr>
        <w:adjustRightInd w:val="0"/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C003AD">
        <w:rPr>
          <w:sz w:val="26"/>
          <w:szCs w:val="26"/>
        </w:rPr>
        <w:t xml:space="preserve">по согласованию с финотделом </w:t>
      </w:r>
      <w:r w:rsidRPr="00C003AD">
        <w:rPr>
          <w:bCs/>
          <w:sz w:val="26"/>
          <w:szCs w:val="26"/>
        </w:rPr>
        <w:t>принимает решение о наличии (об отсутс</w:t>
      </w:r>
      <w:r w:rsidRPr="00C003AD">
        <w:rPr>
          <w:bCs/>
          <w:sz w:val="26"/>
          <w:szCs w:val="26"/>
        </w:rPr>
        <w:t>т</w:t>
      </w:r>
      <w:r w:rsidRPr="00C003AD">
        <w:rPr>
          <w:bCs/>
          <w:sz w:val="26"/>
          <w:szCs w:val="26"/>
        </w:rPr>
        <w:t>вии) потребности в дальнейшем использовании остатков средств;</w:t>
      </w:r>
    </w:p>
    <w:p w:rsidR="00DB39D9" w:rsidRDefault="00DB39D9" w:rsidP="00DB39D9">
      <w:pPr>
        <w:adjustRightInd w:val="0"/>
        <w:spacing w:line="245" w:lineRule="auto"/>
        <w:ind w:firstLine="709"/>
        <w:jc w:val="both"/>
        <w:rPr>
          <w:sz w:val="26"/>
          <w:szCs w:val="26"/>
        </w:rPr>
      </w:pPr>
      <w:r w:rsidRPr="00C003AD">
        <w:rPr>
          <w:sz w:val="26"/>
          <w:szCs w:val="26"/>
        </w:rPr>
        <w:t>представляет в финотдел предложения по использованию остатков средств, потребность в дальнейшем использовании которых не подтверждена</w:t>
      </w:r>
      <w:r>
        <w:rPr>
          <w:sz w:val="26"/>
          <w:szCs w:val="26"/>
        </w:rPr>
        <w:t>;</w:t>
      </w:r>
    </w:p>
    <w:p w:rsidR="00DB39D9" w:rsidRDefault="00DB39D9" w:rsidP="00DB39D9">
      <w:pPr>
        <w:adjustRightInd w:val="0"/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 1 марта 2023 года представляет в финотдел:</w:t>
      </w:r>
    </w:p>
    <w:p w:rsidR="00DB39D9" w:rsidRDefault="00DB39D9" w:rsidP="00DB39D9">
      <w:pPr>
        <w:adjustRightInd w:val="0"/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в план финансово-хозяйственной деятельности учреждения; </w:t>
      </w:r>
    </w:p>
    <w:p w:rsidR="00DB39D9" w:rsidRDefault="00DB39D9" w:rsidP="00DB39D9">
      <w:pPr>
        <w:adjustRightInd w:val="0"/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возврате учреждению, предприятию остатков средств,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смотренных абзацем первым настоящего пункта.</w:t>
      </w:r>
    </w:p>
    <w:p w:rsidR="00DB39D9" w:rsidRPr="00C003AD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003AD">
        <w:rPr>
          <w:sz w:val="26"/>
          <w:szCs w:val="26"/>
        </w:rPr>
        <w:t xml:space="preserve">. Рекомендовать </w:t>
      </w:r>
      <w:r w:rsidR="00501FF9">
        <w:rPr>
          <w:sz w:val="26"/>
          <w:szCs w:val="26"/>
        </w:rPr>
        <w:t>УФНС России</w:t>
      </w:r>
      <w:r w:rsidRPr="00C003AD">
        <w:rPr>
          <w:sz w:val="26"/>
          <w:szCs w:val="26"/>
        </w:rPr>
        <w:t xml:space="preserve"> по Чувашской Республике: </w:t>
      </w:r>
    </w:p>
    <w:p w:rsidR="00DB39D9" w:rsidRDefault="00DB39D9" w:rsidP="00DB39D9">
      <w:pPr>
        <w:ind w:firstLine="720"/>
        <w:jc w:val="both"/>
        <w:rPr>
          <w:sz w:val="26"/>
          <w:szCs w:val="26"/>
        </w:rPr>
      </w:pPr>
      <w:r w:rsidRPr="00C003AD">
        <w:rPr>
          <w:sz w:val="26"/>
          <w:szCs w:val="26"/>
        </w:rPr>
        <w:t>принимать действенные меры по обеспечению поступления</w:t>
      </w:r>
      <w:r>
        <w:rPr>
          <w:sz w:val="26"/>
          <w:szCs w:val="26"/>
        </w:rPr>
        <w:t xml:space="preserve"> в бюджет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сомольского муниципального округа Чувашской Республики</w:t>
      </w:r>
      <w:r w:rsidRPr="00C003AD">
        <w:rPr>
          <w:sz w:val="26"/>
          <w:szCs w:val="26"/>
        </w:rPr>
        <w:t xml:space="preserve"> платежей </w:t>
      </w: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стрируемым</w:t>
      </w:r>
      <w:proofErr w:type="spellEnd"/>
      <w:r>
        <w:rPr>
          <w:sz w:val="26"/>
          <w:szCs w:val="26"/>
        </w:rPr>
        <w:t xml:space="preserve"> доходам и </w:t>
      </w:r>
      <w:r w:rsidRPr="00C003AD">
        <w:rPr>
          <w:sz w:val="26"/>
          <w:szCs w:val="26"/>
        </w:rPr>
        <w:t xml:space="preserve">сокращению задолженности по их уплате; </w:t>
      </w:r>
    </w:p>
    <w:p w:rsidR="00DB39D9" w:rsidRPr="00C003AD" w:rsidRDefault="00DB39D9" w:rsidP="00DB39D9">
      <w:pPr>
        <w:ind w:firstLine="720"/>
        <w:jc w:val="both"/>
        <w:rPr>
          <w:sz w:val="26"/>
          <w:szCs w:val="26"/>
        </w:rPr>
      </w:pPr>
      <w:r w:rsidRPr="00C003AD">
        <w:rPr>
          <w:sz w:val="26"/>
          <w:szCs w:val="26"/>
        </w:rPr>
        <w:t xml:space="preserve">представлять ежеквартально, до 15 числа последнего месяца квартала, в финотдел прогноз помесячного поступления </w:t>
      </w:r>
      <w:proofErr w:type="spellStart"/>
      <w:r w:rsidRPr="00C003AD">
        <w:rPr>
          <w:sz w:val="26"/>
          <w:szCs w:val="26"/>
        </w:rPr>
        <w:t>администрируемых</w:t>
      </w:r>
      <w:proofErr w:type="spellEnd"/>
      <w:r w:rsidRPr="00C003AD">
        <w:rPr>
          <w:sz w:val="26"/>
          <w:szCs w:val="26"/>
        </w:rPr>
        <w:t xml:space="preserve"> доходов бюджета </w:t>
      </w:r>
      <w:r>
        <w:rPr>
          <w:sz w:val="26"/>
          <w:szCs w:val="26"/>
        </w:rPr>
        <w:t xml:space="preserve">Комсомольского муниципального округа </w:t>
      </w:r>
      <w:r w:rsidRPr="00C003AD">
        <w:rPr>
          <w:sz w:val="26"/>
          <w:szCs w:val="26"/>
        </w:rPr>
        <w:t>Чувашской Республики в разрезе кодов бюджетной классификации на очередной квартал;</w:t>
      </w:r>
    </w:p>
    <w:p w:rsidR="00DB39D9" w:rsidRDefault="00DB39D9" w:rsidP="00DB39D9">
      <w:pPr>
        <w:ind w:firstLine="720"/>
        <w:jc w:val="both"/>
        <w:rPr>
          <w:sz w:val="26"/>
          <w:szCs w:val="26"/>
        </w:rPr>
      </w:pPr>
      <w:r w:rsidRPr="00C003AD">
        <w:rPr>
          <w:sz w:val="26"/>
          <w:szCs w:val="26"/>
        </w:rPr>
        <w:t xml:space="preserve">проводить оценку возможного изменения объемов поступлений </w:t>
      </w:r>
      <w:proofErr w:type="spellStart"/>
      <w:r w:rsidRPr="00C003AD">
        <w:rPr>
          <w:sz w:val="26"/>
          <w:szCs w:val="26"/>
        </w:rPr>
        <w:t>админис</w:t>
      </w:r>
      <w:r w:rsidRPr="00C003AD">
        <w:rPr>
          <w:sz w:val="26"/>
          <w:szCs w:val="26"/>
        </w:rPr>
        <w:t>т</w:t>
      </w:r>
      <w:r w:rsidRPr="00C003AD">
        <w:rPr>
          <w:sz w:val="26"/>
          <w:szCs w:val="26"/>
        </w:rPr>
        <w:t>рируемых</w:t>
      </w:r>
      <w:proofErr w:type="spellEnd"/>
      <w:r w:rsidRPr="00C003AD">
        <w:rPr>
          <w:sz w:val="26"/>
          <w:szCs w:val="26"/>
        </w:rPr>
        <w:t xml:space="preserve"> налогов, сборов в бюджет </w:t>
      </w:r>
      <w:r>
        <w:rPr>
          <w:sz w:val="26"/>
          <w:szCs w:val="26"/>
        </w:rPr>
        <w:t xml:space="preserve">Комсомольского муниципального округа </w:t>
      </w:r>
      <w:r w:rsidRPr="00C003AD">
        <w:rPr>
          <w:sz w:val="26"/>
          <w:szCs w:val="26"/>
        </w:rPr>
        <w:t>Ч</w:t>
      </w:r>
      <w:r w:rsidRPr="00C003AD">
        <w:rPr>
          <w:sz w:val="26"/>
          <w:szCs w:val="26"/>
        </w:rPr>
        <w:t>у</w:t>
      </w:r>
      <w:r w:rsidRPr="00C003AD">
        <w:rPr>
          <w:sz w:val="26"/>
          <w:szCs w:val="26"/>
        </w:rPr>
        <w:t>вашской Республики, о результатах которой оперативно информировать финотдел.</w:t>
      </w:r>
    </w:p>
    <w:p w:rsidR="00DB39D9" w:rsidRPr="00C003AD" w:rsidRDefault="00DB39D9" w:rsidP="00DB39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 Настоящее постановление вступает в силу со дня его официального опу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ликования, за исключением подпункта 5.5 пункта 5 настоящего постановления, вступающего в силу с 1 января 2023 года.</w:t>
      </w:r>
    </w:p>
    <w:p w:rsidR="00DB39D9" w:rsidRPr="00C003AD" w:rsidRDefault="00DB39D9" w:rsidP="00DB39D9">
      <w:pPr>
        <w:ind w:firstLine="720"/>
        <w:jc w:val="both"/>
        <w:rPr>
          <w:sz w:val="26"/>
          <w:szCs w:val="26"/>
        </w:rPr>
      </w:pPr>
    </w:p>
    <w:p w:rsidR="00DB39D9" w:rsidRPr="00F7368C" w:rsidRDefault="00DB39D9" w:rsidP="00DB39D9">
      <w:pPr>
        <w:jc w:val="both"/>
        <w:rPr>
          <w:sz w:val="26"/>
          <w:szCs w:val="26"/>
        </w:rPr>
      </w:pPr>
      <w:proofErr w:type="gramStart"/>
      <w:r w:rsidRPr="00F7368C">
        <w:rPr>
          <w:sz w:val="26"/>
          <w:szCs w:val="26"/>
        </w:rPr>
        <w:t>Исполняющий</w:t>
      </w:r>
      <w:proofErr w:type="gramEnd"/>
      <w:r w:rsidRPr="00F7368C">
        <w:rPr>
          <w:sz w:val="26"/>
          <w:szCs w:val="26"/>
        </w:rPr>
        <w:t xml:space="preserve"> обязанности главы </w:t>
      </w:r>
    </w:p>
    <w:p w:rsidR="00DB39D9" w:rsidRPr="00F7368C" w:rsidRDefault="00DB39D9" w:rsidP="00DB39D9">
      <w:pPr>
        <w:jc w:val="both"/>
        <w:rPr>
          <w:spacing w:val="-2"/>
        </w:rPr>
      </w:pPr>
      <w:r w:rsidRPr="00F7368C">
        <w:rPr>
          <w:sz w:val="26"/>
          <w:szCs w:val="26"/>
        </w:rPr>
        <w:t>администрации  Комсомольского района</w:t>
      </w:r>
      <w:r w:rsidRPr="00F7368C">
        <w:rPr>
          <w:spacing w:val="-2"/>
        </w:rPr>
        <w:t xml:space="preserve">          </w:t>
      </w:r>
      <w:r>
        <w:rPr>
          <w:spacing w:val="-2"/>
        </w:rPr>
        <w:t xml:space="preserve">                                                </w:t>
      </w:r>
      <w:r w:rsidRPr="00F7368C">
        <w:rPr>
          <w:spacing w:val="-2"/>
        </w:rPr>
        <w:t xml:space="preserve">   </w:t>
      </w:r>
      <w:r>
        <w:rPr>
          <w:sz w:val="26"/>
          <w:szCs w:val="26"/>
        </w:rPr>
        <w:t xml:space="preserve">    А.</w:t>
      </w:r>
      <w:r w:rsidRPr="00F7368C">
        <w:rPr>
          <w:sz w:val="26"/>
          <w:szCs w:val="26"/>
        </w:rPr>
        <w:t>В. Краснов</w:t>
      </w:r>
    </w:p>
    <w:p w:rsidR="00DB39D9" w:rsidRDefault="00DB39D9" w:rsidP="00DB39D9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  <w:sectPr w:rsidR="00DB3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9D9" w:rsidRPr="002E5A92" w:rsidRDefault="00DB39D9" w:rsidP="00DB39D9">
      <w:pPr>
        <w:ind w:left="5400"/>
        <w:jc w:val="right"/>
        <w:rPr>
          <w:b/>
          <w:sz w:val="26"/>
          <w:szCs w:val="26"/>
        </w:rPr>
      </w:pPr>
      <w:bookmarkStart w:id="1" w:name="sub_1000"/>
      <w:r>
        <w:rPr>
          <w:rStyle w:val="a9"/>
          <w:b w:val="0"/>
          <w:sz w:val="26"/>
          <w:szCs w:val="26"/>
        </w:rPr>
        <w:t xml:space="preserve">                                                  </w:t>
      </w:r>
      <w:r w:rsidRPr="002E5A92">
        <w:rPr>
          <w:rStyle w:val="a9"/>
          <w:b w:val="0"/>
          <w:sz w:val="26"/>
          <w:szCs w:val="26"/>
        </w:rPr>
        <w:t>У</w:t>
      </w:r>
      <w:r>
        <w:rPr>
          <w:rStyle w:val="a9"/>
          <w:b w:val="0"/>
          <w:sz w:val="26"/>
          <w:szCs w:val="26"/>
        </w:rPr>
        <w:t>ТВЕРЖДЕН</w:t>
      </w:r>
    </w:p>
    <w:bookmarkEnd w:id="1"/>
    <w:p w:rsidR="00DB39D9" w:rsidRDefault="00DB39D9" w:rsidP="00DB39D9">
      <w:pPr>
        <w:ind w:left="5400"/>
        <w:jc w:val="right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DB39D9">
          <w:rPr>
            <w:rStyle w:val="a9"/>
            <w:b w:val="0"/>
            <w:sz w:val="26"/>
          </w:rPr>
          <w:t>постановлением</w:t>
        </w:r>
      </w:hyperlink>
      <w:r w:rsidRPr="002E5A92">
        <w:rPr>
          <w:rStyle w:val="a9"/>
          <w:b w:val="0"/>
          <w:sz w:val="26"/>
          <w:szCs w:val="26"/>
        </w:rPr>
        <w:t xml:space="preserve"> администрации </w:t>
      </w:r>
    </w:p>
    <w:p w:rsidR="00DB39D9" w:rsidRDefault="00DB39D9" w:rsidP="00DB39D9">
      <w:pPr>
        <w:ind w:left="5400"/>
        <w:jc w:val="right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        Комсомольского</w:t>
      </w:r>
      <w:r w:rsidRPr="002E5A92">
        <w:rPr>
          <w:rStyle w:val="a9"/>
          <w:b w:val="0"/>
          <w:sz w:val="26"/>
          <w:szCs w:val="26"/>
        </w:rPr>
        <w:t xml:space="preserve"> </w:t>
      </w:r>
      <w:r>
        <w:rPr>
          <w:rStyle w:val="a9"/>
          <w:b w:val="0"/>
          <w:sz w:val="26"/>
          <w:szCs w:val="26"/>
        </w:rPr>
        <w:t>района</w:t>
      </w:r>
    </w:p>
    <w:p w:rsidR="00DB39D9" w:rsidRPr="002E5A92" w:rsidRDefault="00DB39D9" w:rsidP="00DB39D9">
      <w:pPr>
        <w:ind w:left="5400"/>
        <w:jc w:val="right"/>
        <w:rPr>
          <w:b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</w:t>
      </w:r>
      <w:r w:rsidRPr="002E5A92">
        <w:rPr>
          <w:rStyle w:val="a9"/>
          <w:b w:val="0"/>
          <w:sz w:val="26"/>
          <w:szCs w:val="26"/>
        </w:rPr>
        <w:t>Чувашской Республики</w:t>
      </w:r>
    </w:p>
    <w:p w:rsidR="00DB39D9" w:rsidRPr="00DB39D9" w:rsidRDefault="00DB39D9" w:rsidP="00DB39D9">
      <w:pPr>
        <w:spacing w:line="200" w:lineRule="exact"/>
        <w:jc w:val="right"/>
        <w:rPr>
          <w:rStyle w:val="a9"/>
          <w:b w:val="0"/>
          <w:sz w:val="26"/>
        </w:rPr>
      </w:pPr>
      <w:r w:rsidRPr="00DB39D9">
        <w:rPr>
          <w:rStyle w:val="a9"/>
          <w:b w:val="0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DB39D9">
        <w:rPr>
          <w:rStyle w:val="a9"/>
          <w:b w:val="0"/>
          <w:sz w:val="26"/>
        </w:rPr>
        <w:t xml:space="preserve">30.12.2022  № </w:t>
      </w:r>
    </w:p>
    <w:p w:rsidR="00DB39D9" w:rsidRPr="00DB39D9" w:rsidRDefault="00DB39D9" w:rsidP="00DB39D9">
      <w:pPr>
        <w:ind w:left="5400"/>
        <w:jc w:val="center"/>
        <w:rPr>
          <w:rStyle w:val="a9"/>
          <w:b w:val="0"/>
        </w:rPr>
      </w:pPr>
    </w:p>
    <w:p w:rsidR="00DB39D9" w:rsidRPr="005820BF" w:rsidRDefault="00DB39D9" w:rsidP="00DB39D9">
      <w:pPr>
        <w:ind w:firstLine="720"/>
        <w:jc w:val="both"/>
      </w:pPr>
    </w:p>
    <w:p w:rsidR="00DB39D9" w:rsidRPr="00A17ECE" w:rsidRDefault="00DB39D9" w:rsidP="00DB39D9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F11E20">
        <w:rPr>
          <w:rFonts w:ascii="Times New Roman" w:hAnsi="Times New Roman" w:cs="Times New Roman"/>
          <w:sz w:val="26"/>
          <w:szCs w:val="26"/>
        </w:rPr>
        <w:t>Перечень</w:t>
      </w:r>
      <w:r w:rsidRPr="00F11E20">
        <w:rPr>
          <w:rFonts w:ascii="Times New Roman" w:hAnsi="Times New Roman" w:cs="Times New Roman"/>
          <w:sz w:val="26"/>
          <w:szCs w:val="26"/>
        </w:rPr>
        <w:br/>
        <w:t xml:space="preserve">мероприятий по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F11E20">
        <w:rPr>
          <w:rFonts w:ascii="Times New Roman" w:hAnsi="Times New Roman" w:cs="Times New Roman"/>
          <w:sz w:val="26"/>
          <w:szCs w:val="26"/>
        </w:rPr>
        <w:t xml:space="preserve">ешения Собрания  </w:t>
      </w:r>
      <w:r w:rsidRPr="00792978">
        <w:rPr>
          <w:rFonts w:ascii="Times New Roman" w:hAnsi="Times New Roman" w:cs="Times New Roman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Чувашской </w:t>
      </w:r>
      <w:r w:rsidRPr="001111FE">
        <w:rPr>
          <w:rFonts w:ascii="Times New Roman" w:hAnsi="Times New Roman" w:cs="Times New Roman"/>
          <w:sz w:val="26"/>
          <w:szCs w:val="26"/>
        </w:rPr>
        <w:t>Респу</w:t>
      </w:r>
      <w:r w:rsidRPr="001111FE">
        <w:rPr>
          <w:rFonts w:ascii="Times New Roman" w:hAnsi="Times New Roman" w:cs="Times New Roman"/>
          <w:sz w:val="26"/>
          <w:szCs w:val="26"/>
        </w:rPr>
        <w:t>б</w:t>
      </w:r>
      <w:r w:rsidRPr="001111FE">
        <w:rPr>
          <w:rFonts w:ascii="Times New Roman" w:hAnsi="Times New Roman" w:cs="Times New Roman"/>
          <w:sz w:val="26"/>
          <w:szCs w:val="26"/>
        </w:rPr>
        <w:t>лики</w:t>
      </w:r>
      <w:proofErr w:type="gramEnd"/>
      <w:r w:rsidRPr="001111F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111FE">
        <w:rPr>
          <w:rFonts w:ascii="Times New Roman" w:hAnsi="Times New Roman" w:cs="Times New Roman"/>
          <w:sz w:val="26"/>
          <w:szCs w:val="26"/>
        </w:rPr>
        <w:t xml:space="preserve"> декабря 2022 г. № </w:t>
      </w:r>
      <w:r>
        <w:rPr>
          <w:rFonts w:ascii="Times New Roman" w:hAnsi="Times New Roman" w:cs="Times New Roman"/>
          <w:sz w:val="26"/>
          <w:szCs w:val="26"/>
        </w:rPr>
        <w:t>5/85</w:t>
      </w:r>
      <w:r w:rsidRPr="00C90FE6">
        <w:rPr>
          <w:rFonts w:ascii="Times New Roman" w:hAnsi="Times New Roman" w:cs="Times New Roman"/>
          <w:sz w:val="26"/>
          <w:szCs w:val="26"/>
        </w:rPr>
        <w:t xml:space="preserve"> «О бюджете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r w:rsidRPr="00C90FE6">
        <w:rPr>
          <w:rFonts w:ascii="Times New Roman" w:hAnsi="Times New Roman" w:cs="Times New Roman"/>
          <w:sz w:val="26"/>
          <w:szCs w:val="26"/>
        </w:rPr>
        <w:t>Чувашской Республики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0FE6">
        <w:rPr>
          <w:rFonts w:ascii="Times New Roman" w:hAnsi="Times New Roman" w:cs="Times New Roman"/>
          <w:sz w:val="26"/>
          <w:szCs w:val="26"/>
        </w:rPr>
        <w:t> год и плановый период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90FE6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90FE6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DB39D9" w:rsidRPr="00F11E20" w:rsidRDefault="00DB39D9" w:rsidP="00DB39D9">
      <w:pPr>
        <w:ind w:firstLine="720"/>
        <w:jc w:val="both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126"/>
        <w:gridCol w:w="5670"/>
      </w:tblGrid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E23E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1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924F95" w:rsidP="00D4208B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 xml:space="preserve">Принятие мер по обеспечению поступления в бюджет Комсомольского </w:t>
            </w:r>
            <w:r w:rsidR="00D4208B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 платежей по </w:t>
            </w:r>
            <w:proofErr w:type="spellStart"/>
            <w:r w:rsidRPr="00E23EC7">
              <w:rPr>
                <w:rFonts w:eastAsia="Calibri"/>
                <w:sz w:val="26"/>
                <w:szCs w:val="26"/>
              </w:rPr>
              <w:t>администрируемым</w:t>
            </w:r>
            <w:proofErr w:type="spellEnd"/>
            <w:r w:rsidRPr="00E23EC7">
              <w:rPr>
                <w:rFonts w:eastAsia="Calibri"/>
                <w:sz w:val="26"/>
                <w:szCs w:val="26"/>
              </w:rPr>
              <w:t xml:space="preserve"> доходам и сокращению задолженности по их уплате</w:t>
            </w:r>
          </w:p>
        </w:tc>
        <w:tc>
          <w:tcPr>
            <w:tcW w:w="2126" w:type="dxa"/>
          </w:tcPr>
          <w:p w:rsidR="00924F95" w:rsidRPr="00E23EC7" w:rsidRDefault="00924F95" w:rsidP="00D4208B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в течение 202</w:t>
            </w:r>
            <w:r w:rsidR="00D4208B" w:rsidRPr="00E23EC7">
              <w:rPr>
                <w:rFonts w:eastAsia="Calibri"/>
                <w:sz w:val="26"/>
                <w:szCs w:val="26"/>
              </w:rPr>
              <w:t>3</w:t>
            </w:r>
            <w:r w:rsidRPr="00E23EC7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органы местного самоуправления Комсомол</w:t>
            </w:r>
            <w:r w:rsidRPr="00E23EC7">
              <w:rPr>
                <w:rFonts w:eastAsia="Calibri"/>
                <w:sz w:val="26"/>
                <w:szCs w:val="26"/>
              </w:rPr>
              <w:t>ь</w:t>
            </w:r>
            <w:r w:rsidRPr="00E23EC7">
              <w:rPr>
                <w:rFonts w:eastAsia="Calibri"/>
                <w:sz w:val="26"/>
                <w:szCs w:val="26"/>
              </w:rPr>
              <w:t xml:space="preserve">ского </w:t>
            </w:r>
            <w:r w:rsidR="00D4208B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</w:t>
            </w:r>
            <w:r w:rsidRPr="00E23EC7">
              <w:rPr>
                <w:rFonts w:eastAsia="Calibri"/>
                <w:sz w:val="26"/>
                <w:szCs w:val="26"/>
              </w:rPr>
              <w:t>с</w:t>
            </w:r>
            <w:r w:rsidRPr="00E23EC7">
              <w:rPr>
                <w:rFonts w:eastAsia="Calibri"/>
                <w:sz w:val="26"/>
                <w:szCs w:val="26"/>
              </w:rPr>
              <w:t xml:space="preserve">публики – главные администраторы доходов бюджета Комсомольского </w:t>
            </w:r>
            <w:r w:rsidR="00D4208B" w:rsidRPr="00E23EC7">
              <w:rPr>
                <w:rFonts w:eastAsia="Calibri"/>
                <w:sz w:val="26"/>
                <w:szCs w:val="26"/>
              </w:rPr>
              <w:t>муниципального о</w:t>
            </w:r>
            <w:r w:rsidR="00D4208B" w:rsidRPr="00E23EC7">
              <w:rPr>
                <w:rFonts w:eastAsia="Calibri"/>
                <w:sz w:val="26"/>
                <w:szCs w:val="26"/>
              </w:rPr>
              <w:t>к</w:t>
            </w:r>
            <w:r w:rsidR="00D4208B" w:rsidRPr="00E23EC7">
              <w:rPr>
                <w:rFonts w:eastAsia="Calibri"/>
                <w:sz w:val="26"/>
                <w:szCs w:val="26"/>
              </w:rPr>
              <w:t>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924F95" w:rsidRPr="00E23EC7" w:rsidRDefault="00924F95" w:rsidP="0062340E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21"/>
              <w:contextualSpacing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924F95" w:rsidRPr="00E23EC7" w:rsidRDefault="00E23EC7" w:rsidP="0062340E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>2</w:t>
            </w:r>
            <w:r w:rsidR="00924F95" w:rsidRPr="00E23EC7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E23EC7">
              <w:rPr>
                <w:sz w:val="26"/>
                <w:szCs w:val="26"/>
              </w:rPr>
              <w:t>контроля за</w:t>
            </w:r>
            <w:proofErr w:type="gramEnd"/>
            <w:r w:rsidRPr="00E23EC7">
              <w:rPr>
                <w:sz w:val="26"/>
                <w:szCs w:val="26"/>
              </w:rPr>
              <w:t xml:space="preserve"> правильностью исчисления, полнотой и своевременностью уплаты платежей в бю</w:t>
            </w:r>
            <w:r w:rsidRPr="00E23EC7">
              <w:rPr>
                <w:sz w:val="26"/>
                <w:szCs w:val="26"/>
              </w:rPr>
              <w:t>д</w:t>
            </w:r>
            <w:r w:rsidRPr="00E23EC7">
              <w:rPr>
                <w:sz w:val="26"/>
                <w:szCs w:val="26"/>
              </w:rPr>
              <w:t xml:space="preserve">жет Комсомольского </w:t>
            </w:r>
            <w:r w:rsidR="00945524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sz w:val="26"/>
                <w:szCs w:val="26"/>
              </w:rPr>
              <w:t xml:space="preserve"> Чува</w:t>
            </w:r>
            <w:r w:rsidRPr="00E23EC7">
              <w:rPr>
                <w:sz w:val="26"/>
                <w:szCs w:val="26"/>
              </w:rPr>
              <w:t>ш</w:t>
            </w:r>
            <w:r w:rsidRPr="00E23EC7">
              <w:rPr>
                <w:sz w:val="26"/>
                <w:szCs w:val="26"/>
              </w:rPr>
              <w:t xml:space="preserve">ской Республики, а также начисление, учет, взыскание и принятие решений о возврате излишне уплаченных (взысканных) платежей в бюджет Комсомольского </w:t>
            </w:r>
            <w:r w:rsidR="00945524" w:rsidRPr="00E23EC7">
              <w:rPr>
                <w:rFonts w:eastAsia="Calibri"/>
                <w:sz w:val="26"/>
                <w:szCs w:val="26"/>
              </w:rPr>
              <w:t>м</w:t>
            </w:r>
            <w:r w:rsidR="00945524" w:rsidRPr="00E23EC7">
              <w:rPr>
                <w:rFonts w:eastAsia="Calibri"/>
                <w:sz w:val="26"/>
                <w:szCs w:val="26"/>
              </w:rPr>
              <w:t>у</w:t>
            </w:r>
            <w:r w:rsidR="00945524" w:rsidRPr="00E23EC7">
              <w:rPr>
                <w:rFonts w:eastAsia="Calibri"/>
                <w:sz w:val="26"/>
                <w:szCs w:val="26"/>
              </w:rPr>
              <w:t>ниципального округа</w:t>
            </w:r>
            <w:r w:rsidRPr="00E23EC7">
              <w:rPr>
                <w:sz w:val="26"/>
                <w:szCs w:val="26"/>
              </w:rPr>
              <w:t xml:space="preserve"> Чувашской Республики, пеней и штрафов</w:t>
            </w:r>
          </w:p>
        </w:tc>
        <w:tc>
          <w:tcPr>
            <w:tcW w:w="2126" w:type="dxa"/>
          </w:tcPr>
          <w:p w:rsidR="00924F95" w:rsidRPr="00E23EC7" w:rsidRDefault="00924F95" w:rsidP="00945524">
            <w:pPr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>в течение 202</w:t>
            </w:r>
            <w:r w:rsidR="00945524" w:rsidRPr="00E23EC7">
              <w:rPr>
                <w:sz w:val="26"/>
                <w:szCs w:val="26"/>
              </w:rPr>
              <w:t xml:space="preserve">3 </w:t>
            </w:r>
            <w:r w:rsidRPr="00E23EC7">
              <w:rPr>
                <w:sz w:val="26"/>
                <w:szCs w:val="26"/>
              </w:rPr>
              <w:t>года</w:t>
            </w: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 xml:space="preserve">главные администраторы доходов бюджета Комсомольского </w:t>
            </w:r>
            <w:r w:rsidR="00945524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sz w:val="26"/>
                <w:szCs w:val="26"/>
              </w:rPr>
              <w:t xml:space="preserve"> Ч</w:t>
            </w:r>
            <w:r w:rsidRPr="00E23EC7">
              <w:rPr>
                <w:sz w:val="26"/>
                <w:szCs w:val="26"/>
              </w:rPr>
              <w:t>у</w:t>
            </w:r>
            <w:r w:rsidRPr="00E23EC7">
              <w:rPr>
                <w:sz w:val="26"/>
                <w:szCs w:val="26"/>
              </w:rPr>
              <w:t>вашской Республики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924F95" w:rsidRPr="00E23EC7" w:rsidRDefault="00924F95" w:rsidP="0062340E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21"/>
              <w:contextualSpacing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E23E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3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 w:rsidR="00945524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уточненных прогнозов поступлений </w:t>
            </w:r>
            <w:proofErr w:type="spellStart"/>
            <w:r w:rsidRPr="00E23EC7">
              <w:rPr>
                <w:rFonts w:eastAsia="Calibri"/>
                <w:sz w:val="26"/>
                <w:szCs w:val="26"/>
              </w:rPr>
              <w:t>администрируемых</w:t>
            </w:r>
            <w:proofErr w:type="spellEnd"/>
            <w:r w:rsidRPr="00E23EC7">
              <w:rPr>
                <w:rFonts w:eastAsia="Calibri"/>
                <w:sz w:val="26"/>
                <w:szCs w:val="26"/>
              </w:rPr>
              <w:t xml:space="preserve"> дохо</w:t>
            </w:r>
            <w:r w:rsidRPr="00E23EC7">
              <w:rPr>
                <w:rFonts w:eastAsia="Calibri"/>
                <w:sz w:val="26"/>
                <w:szCs w:val="26"/>
              </w:rPr>
              <w:softHyphen/>
              <w:t xml:space="preserve">дов и источников </w:t>
            </w:r>
            <w:proofErr w:type="gramStart"/>
            <w:r w:rsidRPr="00E23EC7">
              <w:rPr>
                <w:rFonts w:eastAsia="Calibri"/>
                <w:sz w:val="26"/>
                <w:szCs w:val="26"/>
              </w:rPr>
              <w:t>финансирования дефицита бюджета Ко</w:t>
            </w:r>
            <w:r w:rsidRPr="00E23EC7">
              <w:rPr>
                <w:rFonts w:eastAsia="Calibri"/>
                <w:sz w:val="26"/>
                <w:szCs w:val="26"/>
              </w:rPr>
              <w:t>м</w:t>
            </w:r>
            <w:r w:rsidR="00945524" w:rsidRPr="00E23EC7">
              <w:rPr>
                <w:rFonts w:eastAsia="Calibri"/>
                <w:sz w:val="26"/>
                <w:szCs w:val="26"/>
              </w:rPr>
              <w:t>сомоль</w:t>
            </w:r>
            <w:r w:rsidRPr="00E23EC7">
              <w:rPr>
                <w:rFonts w:eastAsia="Calibri"/>
                <w:sz w:val="26"/>
                <w:szCs w:val="26"/>
              </w:rPr>
              <w:t xml:space="preserve">ского </w:t>
            </w:r>
            <w:r w:rsidR="00945524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</w:t>
            </w:r>
            <w:r w:rsidRPr="00E23EC7">
              <w:rPr>
                <w:rFonts w:eastAsia="Calibri"/>
                <w:sz w:val="26"/>
                <w:szCs w:val="26"/>
              </w:rPr>
              <w:t>с</w:t>
            </w:r>
            <w:r w:rsidRPr="00E23EC7">
              <w:rPr>
                <w:rFonts w:eastAsia="Calibri"/>
                <w:sz w:val="26"/>
                <w:szCs w:val="26"/>
              </w:rPr>
              <w:t>публики</w:t>
            </w:r>
            <w:proofErr w:type="gramEnd"/>
            <w:r w:rsidR="00CC2D47" w:rsidRPr="00E23EC7">
              <w:rPr>
                <w:rFonts w:eastAsia="Calibri"/>
                <w:sz w:val="26"/>
                <w:szCs w:val="26"/>
              </w:rPr>
              <w:t xml:space="preserve"> в разрезе кодов бюджетной клас</w:t>
            </w:r>
            <w:r w:rsidRPr="00E23EC7">
              <w:rPr>
                <w:rFonts w:eastAsia="Calibri"/>
                <w:sz w:val="26"/>
                <w:szCs w:val="26"/>
              </w:rPr>
              <w:t>сификации и прогнозов кассовых выплат по расходам и источникам финансирования дефицита бюджета Комсо</w:t>
            </w:r>
            <w:r w:rsidR="00CC2D47" w:rsidRPr="00E23EC7">
              <w:rPr>
                <w:rFonts w:eastAsia="Calibri"/>
                <w:sz w:val="26"/>
                <w:szCs w:val="26"/>
              </w:rPr>
              <w:t>мольского муниципального округа Чуваш</w:t>
            </w:r>
            <w:r w:rsidRPr="00E23EC7">
              <w:rPr>
                <w:rFonts w:eastAsia="Calibri"/>
                <w:sz w:val="26"/>
                <w:szCs w:val="26"/>
              </w:rPr>
              <w:t>ской Республики на оч</w:t>
            </w:r>
            <w:r w:rsidRPr="00E23EC7">
              <w:rPr>
                <w:rFonts w:eastAsia="Calibri"/>
                <w:sz w:val="26"/>
                <w:szCs w:val="26"/>
              </w:rPr>
              <w:t>е</w:t>
            </w:r>
            <w:r w:rsidRPr="00E23EC7">
              <w:rPr>
                <w:rFonts w:eastAsia="Calibri"/>
                <w:sz w:val="26"/>
                <w:szCs w:val="26"/>
              </w:rPr>
              <w:t>редной месяц</w:t>
            </w: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ежемесячно</w:t>
            </w:r>
          </w:p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до 23 числа</w:t>
            </w: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органы</w:t>
            </w:r>
            <w:r w:rsidR="00CC2D47" w:rsidRPr="00E23EC7">
              <w:rPr>
                <w:rFonts w:eastAsia="Calibri"/>
                <w:sz w:val="26"/>
                <w:szCs w:val="26"/>
              </w:rPr>
              <w:t xml:space="preserve"> местного само</w:t>
            </w:r>
            <w:r w:rsidRPr="00E23EC7">
              <w:rPr>
                <w:rFonts w:eastAsia="Calibri"/>
                <w:sz w:val="26"/>
                <w:szCs w:val="26"/>
              </w:rPr>
              <w:t>управления Комсомоль</w:t>
            </w:r>
            <w:r w:rsidRPr="00E23EC7">
              <w:rPr>
                <w:rFonts w:eastAsia="Calibri"/>
                <w:sz w:val="26"/>
                <w:szCs w:val="26"/>
              </w:rPr>
              <w:softHyphen/>
              <w:t xml:space="preserve">ского </w:t>
            </w:r>
            <w:r w:rsidR="00CC2D47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</w:t>
            </w:r>
            <w:r w:rsidRPr="00E23EC7">
              <w:rPr>
                <w:rFonts w:eastAsia="Calibri"/>
                <w:sz w:val="26"/>
                <w:szCs w:val="26"/>
              </w:rPr>
              <w:t>с</w:t>
            </w:r>
            <w:r w:rsidRPr="00E23EC7">
              <w:rPr>
                <w:rFonts w:eastAsia="Calibri"/>
                <w:sz w:val="26"/>
                <w:szCs w:val="26"/>
              </w:rPr>
              <w:t xml:space="preserve">публики – главные администраторы доходов бюджета Комсомольского </w:t>
            </w:r>
            <w:r w:rsidR="00CC2D47" w:rsidRPr="00E23EC7">
              <w:rPr>
                <w:rFonts w:eastAsia="Calibri"/>
                <w:sz w:val="26"/>
                <w:szCs w:val="26"/>
              </w:rPr>
              <w:t>муниципального о</w:t>
            </w:r>
            <w:r w:rsidR="00CC2D47" w:rsidRPr="00E23EC7">
              <w:rPr>
                <w:rFonts w:eastAsia="Calibri"/>
                <w:sz w:val="26"/>
                <w:szCs w:val="26"/>
              </w:rPr>
              <w:t>к</w:t>
            </w:r>
            <w:r w:rsidR="00CC2D47" w:rsidRPr="00E23EC7">
              <w:rPr>
                <w:rFonts w:eastAsia="Calibri"/>
                <w:sz w:val="26"/>
                <w:szCs w:val="26"/>
              </w:rPr>
              <w:t>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Республики, главные распор</w:t>
            </w:r>
            <w:r w:rsidRPr="00E23EC7">
              <w:rPr>
                <w:rFonts w:eastAsia="Calibri"/>
                <w:sz w:val="26"/>
                <w:szCs w:val="26"/>
              </w:rPr>
              <w:t>я</w:t>
            </w:r>
            <w:r w:rsidRPr="00E23EC7">
              <w:rPr>
                <w:rFonts w:eastAsia="Calibri"/>
                <w:sz w:val="26"/>
                <w:szCs w:val="26"/>
              </w:rPr>
              <w:t>дители средств бюджета</w:t>
            </w:r>
            <w:r w:rsidR="00CC2D47" w:rsidRPr="00E23EC7">
              <w:rPr>
                <w:rFonts w:eastAsia="Calibri"/>
                <w:sz w:val="26"/>
                <w:szCs w:val="26"/>
              </w:rPr>
              <w:t xml:space="preserve"> Ком</w:t>
            </w:r>
            <w:r w:rsidRPr="00E23EC7">
              <w:rPr>
                <w:rFonts w:eastAsia="Calibri"/>
                <w:sz w:val="26"/>
                <w:szCs w:val="26"/>
              </w:rPr>
              <w:t xml:space="preserve">сомольского </w:t>
            </w:r>
            <w:r w:rsidR="00CC2D47" w:rsidRPr="00E23EC7">
              <w:rPr>
                <w:rFonts w:eastAsia="Calibri"/>
                <w:sz w:val="26"/>
                <w:szCs w:val="26"/>
              </w:rPr>
              <w:t>мун</w:t>
            </w:r>
            <w:r w:rsidR="00CC2D47" w:rsidRPr="00E23EC7">
              <w:rPr>
                <w:rFonts w:eastAsia="Calibri"/>
                <w:sz w:val="26"/>
                <w:szCs w:val="26"/>
              </w:rPr>
              <w:t>и</w:t>
            </w:r>
            <w:r w:rsidR="00CC2D47" w:rsidRPr="00E23EC7">
              <w:rPr>
                <w:rFonts w:eastAsia="Calibri"/>
                <w:sz w:val="26"/>
                <w:szCs w:val="26"/>
              </w:rPr>
              <w:t>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Республики, главные администраторы </w:t>
            </w:r>
            <w:proofErr w:type="gramStart"/>
            <w:r w:rsidRPr="00E23EC7">
              <w:rPr>
                <w:rFonts w:eastAsia="Calibri"/>
                <w:sz w:val="26"/>
                <w:szCs w:val="26"/>
              </w:rPr>
              <w:t>источников финанс</w:t>
            </w:r>
            <w:r w:rsidRPr="00E23EC7">
              <w:rPr>
                <w:rFonts w:eastAsia="Calibri"/>
                <w:sz w:val="26"/>
                <w:szCs w:val="26"/>
              </w:rPr>
              <w:t>и</w:t>
            </w:r>
            <w:r w:rsidRPr="00E23EC7">
              <w:rPr>
                <w:rFonts w:eastAsia="Calibri"/>
                <w:sz w:val="26"/>
                <w:szCs w:val="26"/>
              </w:rPr>
              <w:t>рования дефицита бюджета Комсо</w:t>
            </w:r>
            <w:r w:rsidR="00CC2D47" w:rsidRPr="00E23EC7">
              <w:rPr>
                <w:rFonts w:eastAsia="Calibri"/>
                <w:sz w:val="26"/>
                <w:szCs w:val="26"/>
              </w:rPr>
              <w:t>моль</w:t>
            </w:r>
            <w:r w:rsidRPr="00E23EC7">
              <w:rPr>
                <w:rFonts w:eastAsia="Calibri"/>
                <w:sz w:val="26"/>
                <w:szCs w:val="26"/>
              </w:rPr>
              <w:t xml:space="preserve">ского </w:t>
            </w:r>
            <w:r w:rsidR="00CC2D47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E23E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4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 xml:space="preserve">Осуществление оперативного уточнения невыясненных поступлений </w:t>
            </w:r>
            <w:proofErr w:type="spellStart"/>
            <w:r w:rsidRPr="00E23EC7">
              <w:rPr>
                <w:rFonts w:eastAsia="Calibri"/>
                <w:sz w:val="26"/>
                <w:szCs w:val="26"/>
              </w:rPr>
              <w:t>администрируемых</w:t>
            </w:r>
            <w:proofErr w:type="spellEnd"/>
            <w:r w:rsidRPr="00E23EC7">
              <w:rPr>
                <w:rFonts w:eastAsia="Calibri"/>
                <w:sz w:val="26"/>
                <w:szCs w:val="26"/>
              </w:rPr>
              <w:t xml:space="preserve"> доходов и источников </w:t>
            </w:r>
            <w:proofErr w:type="gramStart"/>
            <w:r w:rsidRPr="00E23EC7">
              <w:rPr>
                <w:rFonts w:eastAsia="Calibri"/>
                <w:sz w:val="26"/>
                <w:szCs w:val="26"/>
              </w:rPr>
              <w:t xml:space="preserve">финансирования дефицита бюджета Комсомольского </w:t>
            </w:r>
            <w:r w:rsidR="001861F8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</w:t>
            </w:r>
            <w:proofErr w:type="gramEnd"/>
            <w:r w:rsidRPr="00E23EC7">
              <w:rPr>
                <w:rFonts w:eastAsia="Calibri"/>
                <w:sz w:val="26"/>
                <w:szCs w:val="26"/>
              </w:rPr>
              <w:t xml:space="preserve"> с целью их зачисления на соответствующие коды бюджетной классификации</w:t>
            </w: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ежемесячно</w:t>
            </w:r>
          </w:p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до 30 числа</w:t>
            </w: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органы</w:t>
            </w:r>
            <w:r w:rsidR="001861F8" w:rsidRPr="00E23EC7">
              <w:rPr>
                <w:rFonts w:eastAsia="Calibri"/>
                <w:sz w:val="26"/>
                <w:szCs w:val="26"/>
              </w:rPr>
              <w:t xml:space="preserve"> местного само</w:t>
            </w:r>
            <w:r w:rsidRPr="00E23EC7">
              <w:rPr>
                <w:rFonts w:eastAsia="Calibri"/>
                <w:sz w:val="26"/>
                <w:szCs w:val="26"/>
              </w:rPr>
              <w:t>управления Комсомоль</w:t>
            </w:r>
            <w:r w:rsidRPr="00E23EC7">
              <w:rPr>
                <w:rFonts w:eastAsia="Calibri"/>
                <w:sz w:val="26"/>
                <w:szCs w:val="26"/>
              </w:rPr>
              <w:softHyphen/>
              <w:t xml:space="preserve">ского </w:t>
            </w:r>
            <w:r w:rsidR="001861F8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</w:t>
            </w:r>
            <w:r w:rsidRPr="00E23EC7">
              <w:rPr>
                <w:rFonts w:eastAsia="Calibri"/>
                <w:sz w:val="26"/>
                <w:szCs w:val="26"/>
              </w:rPr>
              <w:t>с</w:t>
            </w:r>
            <w:r w:rsidRPr="00E23EC7">
              <w:rPr>
                <w:rFonts w:eastAsia="Calibri"/>
                <w:sz w:val="26"/>
                <w:szCs w:val="26"/>
              </w:rPr>
              <w:t xml:space="preserve">публики – главные администраторы доходов бюджета Комсомольского </w:t>
            </w:r>
            <w:r w:rsidR="001861F8" w:rsidRPr="00E23EC7">
              <w:rPr>
                <w:rFonts w:eastAsia="Calibri"/>
                <w:sz w:val="26"/>
                <w:szCs w:val="26"/>
              </w:rPr>
              <w:t>муниципального о</w:t>
            </w:r>
            <w:r w:rsidR="001861F8" w:rsidRPr="00E23EC7">
              <w:rPr>
                <w:rFonts w:eastAsia="Calibri"/>
                <w:sz w:val="26"/>
                <w:szCs w:val="26"/>
              </w:rPr>
              <w:t>к</w:t>
            </w:r>
            <w:r w:rsidR="001861F8" w:rsidRPr="00E23EC7">
              <w:rPr>
                <w:rFonts w:eastAsia="Calibri"/>
                <w:sz w:val="26"/>
                <w:szCs w:val="26"/>
              </w:rPr>
              <w:t>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Республики, главные админ</w:t>
            </w:r>
            <w:r w:rsidRPr="00E23EC7">
              <w:rPr>
                <w:rFonts w:eastAsia="Calibri"/>
                <w:sz w:val="26"/>
                <w:szCs w:val="26"/>
              </w:rPr>
              <w:t>и</w:t>
            </w:r>
            <w:r w:rsidRPr="00E23EC7">
              <w:rPr>
                <w:rFonts w:eastAsia="Calibri"/>
                <w:sz w:val="26"/>
                <w:szCs w:val="26"/>
              </w:rPr>
              <w:t xml:space="preserve">страторы </w:t>
            </w:r>
            <w:proofErr w:type="gramStart"/>
            <w:r w:rsidRPr="00E23EC7">
              <w:rPr>
                <w:rFonts w:eastAsia="Calibri"/>
                <w:sz w:val="26"/>
                <w:szCs w:val="26"/>
              </w:rPr>
              <w:t xml:space="preserve">источников финансирования дефицита бюджета Комсомольского </w:t>
            </w:r>
            <w:r w:rsidR="001861F8" w:rsidRPr="00E23EC7">
              <w:rPr>
                <w:rFonts w:eastAsia="Calibri"/>
                <w:sz w:val="26"/>
                <w:szCs w:val="26"/>
              </w:rPr>
              <w:t>муниципального о</w:t>
            </w:r>
            <w:r w:rsidR="001861F8" w:rsidRPr="00E23EC7">
              <w:rPr>
                <w:rFonts w:eastAsia="Calibri"/>
                <w:sz w:val="26"/>
                <w:szCs w:val="26"/>
              </w:rPr>
              <w:t>к</w:t>
            </w:r>
            <w:r w:rsidR="001861F8" w:rsidRPr="00E23EC7">
              <w:rPr>
                <w:rFonts w:eastAsia="Calibri"/>
                <w:sz w:val="26"/>
                <w:szCs w:val="26"/>
              </w:rPr>
              <w:t>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E23E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5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924F95" w:rsidP="00935E87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="00531892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</w:t>
            </w:r>
            <w:r w:rsidRPr="00E23EC7">
              <w:rPr>
                <w:bCs/>
                <w:sz w:val="26"/>
                <w:szCs w:val="26"/>
              </w:rPr>
              <w:t>е</w:t>
            </w:r>
            <w:r w:rsidRPr="00E23EC7">
              <w:rPr>
                <w:bCs/>
                <w:sz w:val="26"/>
                <w:szCs w:val="26"/>
              </w:rPr>
              <w:t xml:space="preserve">шением Собрания депутатов Комсомольского </w:t>
            </w:r>
            <w:r w:rsidR="001861F8" w:rsidRPr="00E23EC7">
              <w:rPr>
                <w:rFonts w:eastAsia="Calibri"/>
                <w:sz w:val="26"/>
                <w:szCs w:val="26"/>
              </w:rPr>
              <w:t>муниц</w:t>
            </w:r>
            <w:r w:rsidR="001861F8" w:rsidRPr="00E23EC7">
              <w:rPr>
                <w:rFonts w:eastAsia="Calibri"/>
                <w:sz w:val="26"/>
                <w:szCs w:val="26"/>
              </w:rPr>
              <w:t>и</w:t>
            </w:r>
            <w:r w:rsidR="001861F8" w:rsidRPr="00E23EC7">
              <w:rPr>
                <w:rFonts w:eastAsia="Calibri"/>
                <w:sz w:val="26"/>
                <w:szCs w:val="26"/>
              </w:rPr>
              <w:t>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от </w:t>
            </w:r>
            <w:r w:rsidR="00935E87">
              <w:rPr>
                <w:bCs/>
                <w:sz w:val="26"/>
                <w:szCs w:val="26"/>
              </w:rPr>
              <w:t>9</w:t>
            </w:r>
            <w:r w:rsidRPr="00E23EC7">
              <w:rPr>
                <w:bCs/>
                <w:sz w:val="26"/>
                <w:szCs w:val="26"/>
              </w:rPr>
              <w:t xml:space="preserve"> декабря 202</w:t>
            </w:r>
            <w:r w:rsidR="00935E87">
              <w:rPr>
                <w:bCs/>
                <w:sz w:val="26"/>
                <w:szCs w:val="26"/>
              </w:rPr>
              <w:t>2</w:t>
            </w:r>
            <w:r w:rsidRPr="00E23EC7">
              <w:rPr>
                <w:bCs/>
                <w:sz w:val="26"/>
                <w:szCs w:val="26"/>
              </w:rPr>
              <w:t xml:space="preserve"> г. № </w:t>
            </w:r>
            <w:r w:rsidR="00935E87">
              <w:rPr>
                <w:bCs/>
                <w:sz w:val="26"/>
                <w:szCs w:val="26"/>
              </w:rPr>
              <w:t>5</w:t>
            </w:r>
            <w:r w:rsidRPr="00E23EC7">
              <w:rPr>
                <w:bCs/>
                <w:sz w:val="26"/>
                <w:szCs w:val="26"/>
              </w:rPr>
              <w:t>/</w:t>
            </w:r>
            <w:r w:rsidR="00935E87">
              <w:rPr>
                <w:bCs/>
                <w:sz w:val="26"/>
                <w:szCs w:val="26"/>
              </w:rPr>
              <w:t>85</w:t>
            </w:r>
            <w:r w:rsidRPr="00E23EC7">
              <w:rPr>
                <w:bCs/>
                <w:sz w:val="26"/>
                <w:szCs w:val="26"/>
              </w:rPr>
              <w:t xml:space="preserve"> «О бюджете Комсомольского </w:t>
            </w:r>
            <w:r w:rsidR="00935E87" w:rsidRPr="00935E87">
              <w:rPr>
                <w:sz w:val="26"/>
                <w:szCs w:val="26"/>
              </w:rPr>
              <w:t>муниц</w:t>
            </w:r>
            <w:r w:rsidR="00935E87" w:rsidRPr="00935E87">
              <w:rPr>
                <w:sz w:val="26"/>
                <w:szCs w:val="26"/>
              </w:rPr>
              <w:t>и</w:t>
            </w:r>
            <w:r w:rsidR="00935E87" w:rsidRPr="00935E87">
              <w:rPr>
                <w:sz w:val="26"/>
                <w:szCs w:val="26"/>
              </w:rPr>
              <w:t>пального округа</w:t>
            </w:r>
            <w:r w:rsidRPr="00935E87">
              <w:rPr>
                <w:bCs/>
                <w:sz w:val="26"/>
                <w:szCs w:val="26"/>
              </w:rPr>
              <w:t xml:space="preserve"> </w:t>
            </w:r>
            <w:r w:rsidRPr="00E23EC7">
              <w:rPr>
                <w:bCs/>
                <w:sz w:val="26"/>
                <w:szCs w:val="26"/>
              </w:rPr>
              <w:t>Чувашской Республики на 202</w:t>
            </w:r>
            <w:r w:rsidR="00935E87">
              <w:rPr>
                <w:bCs/>
                <w:sz w:val="26"/>
                <w:szCs w:val="26"/>
              </w:rPr>
              <w:t>3</w:t>
            </w:r>
            <w:r w:rsidRPr="00E23EC7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935E87">
              <w:rPr>
                <w:bCs/>
                <w:sz w:val="26"/>
                <w:szCs w:val="26"/>
              </w:rPr>
              <w:t>4</w:t>
            </w:r>
            <w:r w:rsidRPr="00E23EC7">
              <w:rPr>
                <w:bCs/>
                <w:sz w:val="26"/>
                <w:szCs w:val="26"/>
              </w:rPr>
              <w:t xml:space="preserve"> и 202</w:t>
            </w:r>
            <w:r w:rsidR="00935E87">
              <w:rPr>
                <w:bCs/>
                <w:sz w:val="26"/>
                <w:szCs w:val="26"/>
              </w:rPr>
              <w:t>5</w:t>
            </w:r>
            <w:r w:rsidRPr="00E23EC7">
              <w:rPr>
                <w:bCs/>
                <w:sz w:val="26"/>
                <w:szCs w:val="26"/>
              </w:rPr>
              <w:t xml:space="preserve"> годов» (далее – </w:t>
            </w:r>
            <w:hyperlink r:id="rId10" w:history="1">
              <w:r w:rsidRPr="00E23EC7">
                <w:rPr>
                  <w:bCs/>
                  <w:sz w:val="26"/>
                  <w:szCs w:val="26"/>
                </w:rPr>
                <w:t>реш</w:t>
              </w:r>
              <w:r w:rsidRPr="00E23EC7">
                <w:rPr>
                  <w:bCs/>
                  <w:sz w:val="26"/>
                  <w:szCs w:val="26"/>
                </w:rPr>
                <w:t>е</w:t>
              </w:r>
              <w:r w:rsidRPr="00E23EC7">
                <w:rPr>
                  <w:bCs/>
                  <w:sz w:val="26"/>
                  <w:szCs w:val="26"/>
                </w:rPr>
                <w:t>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</w:t>
            </w:r>
            <w:r w:rsidRPr="00E23EC7">
              <w:rPr>
                <w:bCs/>
                <w:sz w:val="26"/>
                <w:szCs w:val="26"/>
              </w:rPr>
              <w:t>е</w:t>
            </w:r>
            <w:r w:rsidRPr="00E23EC7">
              <w:rPr>
                <w:bCs/>
                <w:sz w:val="26"/>
                <w:szCs w:val="26"/>
              </w:rPr>
              <w:t>вых</w:t>
            </w:r>
            <w:proofErr w:type="gramEnd"/>
            <w:r w:rsidRPr="00E23EC7">
              <w:rPr>
                <w:bCs/>
                <w:sz w:val="26"/>
                <w:szCs w:val="26"/>
              </w:rPr>
              <w:t xml:space="preserve"> показателей (индикаторов)</w:t>
            </w: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не позднее трех месяцев со дня вступления в с</w:t>
            </w:r>
            <w:r w:rsidRPr="00E23EC7">
              <w:rPr>
                <w:rFonts w:eastAsia="Calibri"/>
                <w:sz w:val="26"/>
                <w:szCs w:val="26"/>
              </w:rPr>
              <w:t>и</w:t>
            </w:r>
            <w:r w:rsidRPr="00E23EC7">
              <w:rPr>
                <w:rFonts w:eastAsia="Calibri"/>
                <w:sz w:val="26"/>
                <w:szCs w:val="26"/>
              </w:rPr>
              <w:t xml:space="preserve">лу </w:t>
            </w:r>
            <w:r w:rsidRPr="00E23EC7">
              <w:rPr>
                <w:sz w:val="26"/>
                <w:szCs w:val="26"/>
              </w:rPr>
              <w:t>решения</w:t>
            </w:r>
            <w:r w:rsidRPr="00E23EC7">
              <w:rPr>
                <w:rFonts w:eastAsia="Calibri"/>
                <w:sz w:val="26"/>
                <w:szCs w:val="26"/>
              </w:rPr>
              <w:t xml:space="preserve"> о бюджете</w:t>
            </w:r>
          </w:p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органы местного самоуправления Комсомол</w:t>
            </w:r>
            <w:r w:rsidRPr="00E23EC7">
              <w:rPr>
                <w:rFonts w:eastAsia="Calibri"/>
                <w:sz w:val="26"/>
                <w:szCs w:val="26"/>
              </w:rPr>
              <w:t>ь</w:t>
            </w:r>
            <w:r w:rsidRPr="00E23EC7">
              <w:rPr>
                <w:rFonts w:eastAsia="Calibri"/>
                <w:sz w:val="26"/>
                <w:szCs w:val="26"/>
              </w:rPr>
              <w:t xml:space="preserve">ского </w:t>
            </w:r>
            <w:r w:rsidR="008233EB"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</w:t>
            </w:r>
            <w:r w:rsidRPr="00E23EC7">
              <w:rPr>
                <w:rFonts w:eastAsia="Calibri"/>
                <w:sz w:val="26"/>
                <w:szCs w:val="26"/>
              </w:rPr>
              <w:t>с</w:t>
            </w:r>
            <w:r w:rsidRPr="00E23EC7">
              <w:rPr>
                <w:rFonts w:eastAsia="Calibri"/>
                <w:sz w:val="26"/>
                <w:szCs w:val="26"/>
              </w:rPr>
              <w:t>публики – ответственные исполнители муниц</w:t>
            </w:r>
            <w:r w:rsidRPr="00E23EC7">
              <w:rPr>
                <w:rFonts w:eastAsia="Calibri"/>
                <w:sz w:val="26"/>
                <w:szCs w:val="26"/>
              </w:rPr>
              <w:t>и</w:t>
            </w:r>
            <w:r w:rsidRPr="00E23EC7">
              <w:rPr>
                <w:rFonts w:eastAsia="Calibri"/>
                <w:sz w:val="26"/>
                <w:szCs w:val="26"/>
              </w:rPr>
              <w:t xml:space="preserve">пальных программ Комсомольского </w:t>
            </w:r>
            <w:r w:rsidR="008233EB" w:rsidRPr="00E23EC7">
              <w:rPr>
                <w:rFonts w:eastAsia="Calibri"/>
                <w:sz w:val="26"/>
                <w:szCs w:val="26"/>
              </w:rPr>
              <w:t>муниц</w:t>
            </w:r>
            <w:r w:rsidR="008233EB" w:rsidRPr="00E23EC7">
              <w:rPr>
                <w:rFonts w:eastAsia="Calibri"/>
                <w:sz w:val="26"/>
                <w:szCs w:val="26"/>
              </w:rPr>
              <w:t>и</w:t>
            </w:r>
            <w:r w:rsidR="008233EB" w:rsidRPr="00E23EC7">
              <w:rPr>
                <w:rFonts w:eastAsia="Calibri"/>
                <w:sz w:val="26"/>
                <w:szCs w:val="26"/>
              </w:rPr>
              <w:t>пального округа</w:t>
            </w:r>
            <w:r w:rsidRPr="00E23EC7">
              <w:rPr>
                <w:rFonts w:eastAsia="Calibri"/>
                <w:sz w:val="26"/>
                <w:szCs w:val="26"/>
              </w:rPr>
              <w:t xml:space="preserve"> Чувашской Республики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E23E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6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EC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Подготовка и принятие следующих </w:t>
            </w:r>
            <w:proofErr w:type="gramStart"/>
            <w:r w:rsidRPr="00E23EC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проектов постано</w:t>
            </w:r>
            <w:r w:rsidRPr="00E23EC7">
              <w:rPr>
                <w:rFonts w:ascii="Times New Roman" w:hAnsi="Times New Roman" w:cs="Times New Roman"/>
                <w:b w:val="0"/>
                <w:sz w:val="26"/>
                <w:szCs w:val="26"/>
              </w:rPr>
              <w:t>в</w:t>
            </w:r>
            <w:r w:rsidRPr="00E23EC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лений администрации Комсомольского </w:t>
            </w:r>
            <w:r w:rsidR="007E1629" w:rsidRPr="00E23EC7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округа</w:t>
            </w:r>
            <w:r w:rsidRPr="00E23EC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Чувашской Республики</w:t>
            </w:r>
            <w:proofErr w:type="gramEnd"/>
            <w:r w:rsidRPr="00E23EC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jc w:val="both"/>
              <w:rPr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об утверждении предельной численности и фонда </w:t>
            </w:r>
            <w:proofErr w:type="gramStart"/>
            <w:r w:rsidRPr="00E23EC7">
              <w:rPr>
                <w:rFonts w:eastAsia="Calibri"/>
                <w:sz w:val="26"/>
                <w:szCs w:val="26"/>
                <w:lang w:eastAsia="en-US"/>
              </w:rPr>
              <w:t>опл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ты труда работников органов местного самоуправления Комсомольского </w:t>
            </w:r>
            <w:r w:rsidR="007E1629" w:rsidRPr="00E23EC7">
              <w:rPr>
                <w:sz w:val="26"/>
                <w:szCs w:val="26"/>
              </w:rPr>
              <w:t>муниципального округа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 Чувашской</w:t>
            </w:r>
            <w:proofErr w:type="gramEnd"/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 Республики (лиц, замещающих должности муниц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>пальной службы и работников, замещающих должн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>сти, не являющиеся должностя</w:t>
            </w:r>
            <w:r w:rsidR="007E1629" w:rsidRPr="00E23EC7">
              <w:rPr>
                <w:rFonts w:eastAsia="Calibri"/>
                <w:sz w:val="26"/>
                <w:szCs w:val="26"/>
                <w:lang w:eastAsia="en-US"/>
              </w:rPr>
              <w:t>ми муниципальной службы) на 2023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 год и на плановый</w:t>
            </w:r>
            <w:r w:rsidR="007E1629" w:rsidRPr="00E23EC7">
              <w:rPr>
                <w:rFonts w:eastAsia="Calibri"/>
                <w:sz w:val="26"/>
                <w:szCs w:val="26"/>
                <w:lang w:eastAsia="en-US"/>
              </w:rPr>
              <w:t xml:space="preserve"> период 2024 и 2025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924F95" w:rsidRPr="00E23EC7" w:rsidRDefault="00924F95" w:rsidP="00E23EC7">
            <w:pPr>
              <w:jc w:val="center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>декабрь 202</w:t>
            </w:r>
            <w:r w:rsidR="00E23EC7" w:rsidRPr="00E23EC7">
              <w:rPr>
                <w:sz w:val="26"/>
                <w:szCs w:val="26"/>
              </w:rPr>
              <w:t>2</w:t>
            </w:r>
            <w:r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924F95" w:rsidRPr="00E23EC7" w:rsidRDefault="00630D67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924F95" w:rsidRPr="00E23EC7">
              <w:rPr>
                <w:sz w:val="26"/>
                <w:szCs w:val="26"/>
              </w:rPr>
              <w:t xml:space="preserve">инансовый отдел администрации 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об утверждении </w:t>
            </w:r>
            <w:proofErr w:type="gramStart"/>
            <w:r w:rsidRPr="00E23EC7">
              <w:rPr>
                <w:rFonts w:eastAsia="Calibri"/>
                <w:sz w:val="26"/>
                <w:szCs w:val="26"/>
                <w:lang w:eastAsia="en-US"/>
              </w:rPr>
              <w:t>фонда оплаты труда работников мун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ципальных учреждений Комсомольского </w:t>
            </w:r>
            <w:r w:rsidR="007E1629" w:rsidRPr="00E23EC7">
              <w:rPr>
                <w:sz w:val="26"/>
                <w:szCs w:val="26"/>
              </w:rPr>
              <w:t>муниципал</w:t>
            </w:r>
            <w:r w:rsidR="007E1629" w:rsidRPr="00E23EC7">
              <w:rPr>
                <w:sz w:val="26"/>
                <w:szCs w:val="26"/>
              </w:rPr>
              <w:t>ь</w:t>
            </w:r>
            <w:r w:rsidR="007E1629" w:rsidRPr="00E23EC7">
              <w:rPr>
                <w:sz w:val="26"/>
                <w:szCs w:val="26"/>
              </w:rPr>
              <w:t>ного округа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 Чувашской Республики</w:t>
            </w:r>
            <w:proofErr w:type="gramEnd"/>
            <w:r w:rsidR="007E1629" w:rsidRPr="00E23EC7">
              <w:rPr>
                <w:rFonts w:eastAsia="Calibri"/>
                <w:sz w:val="26"/>
                <w:szCs w:val="26"/>
                <w:lang w:eastAsia="en-US"/>
              </w:rPr>
              <w:t xml:space="preserve"> на 2023 год и на плановый период 2024 и 2025</w:t>
            </w:r>
            <w:r w:rsidRPr="00E23EC7">
              <w:rPr>
                <w:rFonts w:eastAsia="Calibri"/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924F95" w:rsidRPr="00E23EC7" w:rsidRDefault="00924F95" w:rsidP="00E23EC7">
            <w:pPr>
              <w:jc w:val="center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>декабрь 202</w:t>
            </w:r>
            <w:r w:rsidR="00E23EC7" w:rsidRPr="00E23EC7">
              <w:rPr>
                <w:sz w:val="26"/>
                <w:szCs w:val="26"/>
              </w:rPr>
              <w:t>2</w:t>
            </w:r>
            <w:r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924F95" w:rsidRPr="00E23EC7" w:rsidRDefault="00630D67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924F95" w:rsidRPr="00E23EC7">
              <w:rPr>
                <w:sz w:val="26"/>
                <w:szCs w:val="26"/>
              </w:rPr>
              <w:t xml:space="preserve">инансовый отдел администрации </w:t>
            </w:r>
          </w:p>
        </w:tc>
      </w:tr>
      <w:tr w:rsidR="005A6052" w:rsidRPr="008206F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A6052" w:rsidRPr="00E23EC7" w:rsidRDefault="00E23E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23EC7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6521" w:type="dxa"/>
          </w:tcPr>
          <w:p w:rsidR="005A6052" w:rsidRPr="00E23EC7" w:rsidRDefault="005A6052" w:rsidP="0062340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3EC7">
              <w:rPr>
                <w:sz w:val="26"/>
                <w:szCs w:val="26"/>
              </w:rPr>
              <w:t xml:space="preserve">Подготовка </w:t>
            </w:r>
            <w:proofErr w:type="gramStart"/>
            <w:r w:rsidRPr="00E23EC7">
              <w:rPr>
                <w:sz w:val="26"/>
                <w:szCs w:val="26"/>
              </w:rPr>
              <w:t>проекта распоряжения главы администр</w:t>
            </w:r>
            <w:r w:rsidRPr="00E23EC7">
              <w:rPr>
                <w:sz w:val="26"/>
                <w:szCs w:val="26"/>
              </w:rPr>
              <w:t>а</w:t>
            </w:r>
            <w:r w:rsidRPr="00E23EC7">
              <w:rPr>
                <w:sz w:val="26"/>
                <w:szCs w:val="26"/>
              </w:rPr>
              <w:t>ции Комсомольского муниципального округа</w:t>
            </w:r>
            <w:proofErr w:type="gramEnd"/>
            <w:r w:rsidRPr="00E23EC7">
              <w:rPr>
                <w:sz w:val="26"/>
                <w:szCs w:val="26"/>
              </w:rPr>
              <w:t xml:space="preserve"> о лимитах количества служебных автомобилей, обслуживающие структурные подразделения администрации Комс</w:t>
            </w:r>
            <w:r w:rsidRPr="00E23EC7">
              <w:rPr>
                <w:sz w:val="26"/>
                <w:szCs w:val="26"/>
              </w:rPr>
              <w:t>о</w:t>
            </w:r>
            <w:r w:rsidRPr="00E23EC7">
              <w:rPr>
                <w:sz w:val="26"/>
                <w:szCs w:val="26"/>
              </w:rPr>
              <w:t>мольского муниципального округа Чувашской Респу</w:t>
            </w:r>
            <w:r w:rsidRPr="00E23EC7">
              <w:rPr>
                <w:sz w:val="26"/>
                <w:szCs w:val="26"/>
              </w:rPr>
              <w:t>б</w:t>
            </w:r>
            <w:r w:rsidRPr="00E23EC7">
              <w:rPr>
                <w:sz w:val="26"/>
                <w:szCs w:val="26"/>
              </w:rPr>
              <w:t>лики, а также нормах их пробега на 2023 год</w:t>
            </w:r>
          </w:p>
        </w:tc>
        <w:tc>
          <w:tcPr>
            <w:tcW w:w="2126" w:type="dxa"/>
          </w:tcPr>
          <w:p w:rsidR="005A6052" w:rsidRPr="00E23EC7" w:rsidRDefault="005A6052" w:rsidP="0062340E">
            <w:pPr>
              <w:jc w:val="center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>декабрь 2022 г.</w:t>
            </w:r>
          </w:p>
        </w:tc>
        <w:tc>
          <w:tcPr>
            <w:tcW w:w="5670" w:type="dxa"/>
          </w:tcPr>
          <w:p w:rsidR="005A6052" w:rsidRDefault="005A6052" w:rsidP="00B2431B">
            <w:pPr>
              <w:jc w:val="both"/>
              <w:rPr>
                <w:sz w:val="26"/>
                <w:szCs w:val="26"/>
              </w:rPr>
            </w:pPr>
            <w:r w:rsidRPr="00E23EC7">
              <w:rPr>
                <w:sz w:val="26"/>
                <w:szCs w:val="26"/>
              </w:rPr>
              <w:t>администрация Комсомольского муниципальн</w:t>
            </w:r>
            <w:r w:rsidRPr="00E23EC7">
              <w:rPr>
                <w:sz w:val="26"/>
                <w:szCs w:val="26"/>
              </w:rPr>
              <w:t>о</w:t>
            </w:r>
            <w:r w:rsidRPr="00E23EC7">
              <w:rPr>
                <w:sz w:val="26"/>
                <w:szCs w:val="26"/>
              </w:rPr>
              <w:t>го округа Чувашской Республики</w:t>
            </w:r>
          </w:p>
        </w:tc>
      </w:tr>
    </w:tbl>
    <w:p w:rsidR="00924F95" w:rsidRDefault="00924F95" w:rsidP="00924F95">
      <w:pPr>
        <w:rPr>
          <w:sz w:val="26"/>
        </w:rPr>
      </w:pPr>
    </w:p>
    <w:p w:rsidR="00DB39D9" w:rsidRDefault="00DB39D9" w:rsidP="00DB39D9">
      <w:pPr>
        <w:jc w:val="both"/>
        <w:sectPr w:rsidR="00DB39D9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 w:rsidP="00DB39D9">
      <w:pPr>
        <w:jc w:val="both"/>
      </w:pPr>
    </w:p>
    <w:p w:rsidR="00DB39D9" w:rsidRDefault="00DB39D9">
      <w:pPr>
        <w:rPr>
          <w:sz w:val="26"/>
          <w:szCs w:val="26"/>
        </w:rPr>
      </w:pPr>
    </w:p>
    <w:sectPr w:rsidR="00DB39D9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15E6"/>
    <w:rsid w:val="00000DDB"/>
    <w:rsid w:val="00011A17"/>
    <w:rsid w:val="00012871"/>
    <w:rsid w:val="0001629B"/>
    <w:rsid w:val="00042E33"/>
    <w:rsid w:val="00044174"/>
    <w:rsid w:val="00094744"/>
    <w:rsid w:val="000B3882"/>
    <w:rsid w:val="000B3E2C"/>
    <w:rsid w:val="000C7C95"/>
    <w:rsid w:val="000D2235"/>
    <w:rsid w:val="000F74B6"/>
    <w:rsid w:val="00113A9A"/>
    <w:rsid w:val="00130863"/>
    <w:rsid w:val="0013166F"/>
    <w:rsid w:val="00132FF2"/>
    <w:rsid w:val="00145ADE"/>
    <w:rsid w:val="001861F8"/>
    <w:rsid w:val="00186F95"/>
    <w:rsid w:val="001F25F1"/>
    <w:rsid w:val="002635E8"/>
    <w:rsid w:val="002B6688"/>
    <w:rsid w:val="002F6ED3"/>
    <w:rsid w:val="00351A0B"/>
    <w:rsid w:val="00370987"/>
    <w:rsid w:val="003840FC"/>
    <w:rsid w:val="003954EB"/>
    <w:rsid w:val="003963FA"/>
    <w:rsid w:val="00436169"/>
    <w:rsid w:val="004B3C01"/>
    <w:rsid w:val="004C15E6"/>
    <w:rsid w:val="004C44A8"/>
    <w:rsid w:val="004D19E1"/>
    <w:rsid w:val="00501FF9"/>
    <w:rsid w:val="00526EAF"/>
    <w:rsid w:val="00531892"/>
    <w:rsid w:val="005519C3"/>
    <w:rsid w:val="00586488"/>
    <w:rsid w:val="005A6052"/>
    <w:rsid w:val="005A6615"/>
    <w:rsid w:val="005A72D0"/>
    <w:rsid w:val="005E584D"/>
    <w:rsid w:val="0062340E"/>
    <w:rsid w:val="00630D67"/>
    <w:rsid w:val="00635F14"/>
    <w:rsid w:val="00652C34"/>
    <w:rsid w:val="006630EE"/>
    <w:rsid w:val="00664FBE"/>
    <w:rsid w:val="00697CFE"/>
    <w:rsid w:val="006A2362"/>
    <w:rsid w:val="006C48FE"/>
    <w:rsid w:val="006C5641"/>
    <w:rsid w:val="006D04C1"/>
    <w:rsid w:val="00704A12"/>
    <w:rsid w:val="007358D1"/>
    <w:rsid w:val="00741E25"/>
    <w:rsid w:val="00793D05"/>
    <w:rsid w:val="007A6CAF"/>
    <w:rsid w:val="007D2960"/>
    <w:rsid w:val="007E1629"/>
    <w:rsid w:val="007E3BE5"/>
    <w:rsid w:val="008060B4"/>
    <w:rsid w:val="00811854"/>
    <w:rsid w:val="00817ECA"/>
    <w:rsid w:val="008233EB"/>
    <w:rsid w:val="008343A2"/>
    <w:rsid w:val="0087466A"/>
    <w:rsid w:val="008774A3"/>
    <w:rsid w:val="00890578"/>
    <w:rsid w:val="00896893"/>
    <w:rsid w:val="008A0935"/>
    <w:rsid w:val="008B2875"/>
    <w:rsid w:val="008C278E"/>
    <w:rsid w:val="008C3ECE"/>
    <w:rsid w:val="008C748B"/>
    <w:rsid w:val="008E12E4"/>
    <w:rsid w:val="008F261E"/>
    <w:rsid w:val="00902616"/>
    <w:rsid w:val="00905530"/>
    <w:rsid w:val="00914885"/>
    <w:rsid w:val="00914CB5"/>
    <w:rsid w:val="009161DC"/>
    <w:rsid w:val="009235EA"/>
    <w:rsid w:val="0092416F"/>
    <w:rsid w:val="00924F95"/>
    <w:rsid w:val="00935E87"/>
    <w:rsid w:val="00945524"/>
    <w:rsid w:val="009545B8"/>
    <w:rsid w:val="009663CF"/>
    <w:rsid w:val="00977D46"/>
    <w:rsid w:val="0098534D"/>
    <w:rsid w:val="00992073"/>
    <w:rsid w:val="009A10EF"/>
    <w:rsid w:val="009B2A1C"/>
    <w:rsid w:val="009D27FB"/>
    <w:rsid w:val="009E630C"/>
    <w:rsid w:val="00A00DE9"/>
    <w:rsid w:val="00A01695"/>
    <w:rsid w:val="00A03B58"/>
    <w:rsid w:val="00A13A05"/>
    <w:rsid w:val="00A17069"/>
    <w:rsid w:val="00A403AC"/>
    <w:rsid w:val="00A43975"/>
    <w:rsid w:val="00A53430"/>
    <w:rsid w:val="00A57692"/>
    <w:rsid w:val="00A72B2B"/>
    <w:rsid w:val="00A82ED2"/>
    <w:rsid w:val="00AA76A6"/>
    <w:rsid w:val="00AC4795"/>
    <w:rsid w:val="00AD4336"/>
    <w:rsid w:val="00AD574E"/>
    <w:rsid w:val="00AD5C45"/>
    <w:rsid w:val="00B05BD1"/>
    <w:rsid w:val="00B2431B"/>
    <w:rsid w:val="00B47F50"/>
    <w:rsid w:val="00B61DDE"/>
    <w:rsid w:val="00B65349"/>
    <w:rsid w:val="00B90C2B"/>
    <w:rsid w:val="00BE0ABC"/>
    <w:rsid w:val="00BF1F02"/>
    <w:rsid w:val="00C13475"/>
    <w:rsid w:val="00C624A2"/>
    <w:rsid w:val="00C62B30"/>
    <w:rsid w:val="00C70833"/>
    <w:rsid w:val="00C87B97"/>
    <w:rsid w:val="00C95DDA"/>
    <w:rsid w:val="00CA6D59"/>
    <w:rsid w:val="00CA6ECA"/>
    <w:rsid w:val="00CB0988"/>
    <w:rsid w:val="00CC0310"/>
    <w:rsid w:val="00CC2D47"/>
    <w:rsid w:val="00CC4F20"/>
    <w:rsid w:val="00CC51D0"/>
    <w:rsid w:val="00CD2107"/>
    <w:rsid w:val="00CE4AE1"/>
    <w:rsid w:val="00CF1618"/>
    <w:rsid w:val="00CF3A72"/>
    <w:rsid w:val="00D12752"/>
    <w:rsid w:val="00D161DF"/>
    <w:rsid w:val="00D34401"/>
    <w:rsid w:val="00D4208B"/>
    <w:rsid w:val="00D5680E"/>
    <w:rsid w:val="00D91E9B"/>
    <w:rsid w:val="00DB2905"/>
    <w:rsid w:val="00DB39D9"/>
    <w:rsid w:val="00DB51A4"/>
    <w:rsid w:val="00DF161F"/>
    <w:rsid w:val="00E156DF"/>
    <w:rsid w:val="00E20C0F"/>
    <w:rsid w:val="00E23EC7"/>
    <w:rsid w:val="00E309A2"/>
    <w:rsid w:val="00E41ED0"/>
    <w:rsid w:val="00E94763"/>
    <w:rsid w:val="00EA714A"/>
    <w:rsid w:val="00EC4C00"/>
    <w:rsid w:val="00EC7E54"/>
    <w:rsid w:val="00F336FE"/>
    <w:rsid w:val="00F3438A"/>
    <w:rsid w:val="00F34E9D"/>
    <w:rsid w:val="00F46832"/>
    <w:rsid w:val="00F640D5"/>
    <w:rsid w:val="00F94517"/>
    <w:rsid w:val="00F9691E"/>
    <w:rsid w:val="00FA48E0"/>
    <w:rsid w:val="00FB54B6"/>
    <w:rsid w:val="00FD3626"/>
    <w:rsid w:val="00FD4142"/>
    <w:rsid w:val="00F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C29B26B665B7B3343FD9F107A08AB83EADEC4E926C2EC55BD781EB68A13F84DEE42FFA80E68CEF9738334Y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0C29B26B665B7B3343E392061656AF8AE283CDEE21CCBC0CE22343E18319AF0AA11BBFED0736Y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C8740410FD791297C1D0BAEE126E214D6EAF12E95623703A02254DA1A1D0869E785982F77B7AFBA12D41a9U6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41FAA7488EB168FCB5918AD8497A6330A528511359CC2CD3E3899471C9DBE6EcBu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0C29B26B665B7B3343FD9F107A08AB83EADEC4E926C2EC55BD781EB68A13F84DEE42FFA80E68CEF9738334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3719F-DAE2-498A-B479-49DB495C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81</cp:revision>
  <cp:lastPrinted>2023-01-17T06:28:00Z</cp:lastPrinted>
  <dcterms:created xsi:type="dcterms:W3CDTF">2019-04-26T07:27:00Z</dcterms:created>
  <dcterms:modified xsi:type="dcterms:W3CDTF">2023-01-17T08:38:00Z</dcterms:modified>
</cp:coreProperties>
</file>