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3945"/>
        <w:gridCol w:w="1418"/>
        <w:gridCol w:w="4168"/>
      </w:tblGrid>
      <w:tr w:rsidR="001F6D37" w:rsidRPr="008411BD" w:rsidTr="00386573">
        <w:trPr>
          <w:cantSplit/>
          <w:trHeight w:val="362"/>
        </w:trPr>
        <w:tc>
          <w:tcPr>
            <w:tcW w:w="3945" w:type="dxa"/>
          </w:tcPr>
          <w:p w:rsidR="001F6D37" w:rsidRPr="00C16A98" w:rsidRDefault="001F6D37" w:rsidP="00386573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1F6D37" w:rsidRPr="00C16A98" w:rsidRDefault="001F6D37" w:rsidP="00386573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CB1492F" wp14:editId="38517DC5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1F6D37" w:rsidRPr="00C16A98" w:rsidRDefault="001F6D37" w:rsidP="0038657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1F6D37" w:rsidRPr="009C2682" w:rsidTr="00386573">
        <w:trPr>
          <w:cantSplit/>
          <w:trHeight w:val="1725"/>
        </w:trPr>
        <w:tc>
          <w:tcPr>
            <w:tcW w:w="3945" w:type="dxa"/>
          </w:tcPr>
          <w:p w:rsidR="001F6D37" w:rsidRPr="00C16A98" w:rsidRDefault="001F6D37" w:rsidP="00386573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1F6D37" w:rsidRPr="00C16A98" w:rsidRDefault="001F6D37" w:rsidP="00386573">
            <w:pPr>
              <w:jc w:val="center"/>
              <w:rPr>
                <w:rStyle w:val="a3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1F6D37" w:rsidRPr="00C16A98" w:rsidRDefault="001F6D37" w:rsidP="00386573">
            <w:pPr>
              <w:jc w:val="center"/>
              <w:rPr>
                <w:sz w:val="26"/>
                <w:szCs w:val="26"/>
              </w:rPr>
            </w:pPr>
          </w:p>
          <w:p w:rsidR="001F6D37" w:rsidRPr="00C16A98" w:rsidRDefault="001F6D37" w:rsidP="00386573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1F6D37" w:rsidRPr="00C16A98" w:rsidRDefault="001F6D37" w:rsidP="0038657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1F6D37" w:rsidRPr="00C16A98" w:rsidRDefault="00597536" w:rsidP="0038657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27</w:t>
            </w:r>
            <w:r w:rsidR="001F6D37" w:rsidRPr="00C16A98">
              <w:rPr>
                <w:noProof/>
                <w:color w:val="000000"/>
                <w:sz w:val="26"/>
                <w:szCs w:val="26"/>
              </w:rPr>
              <w:t>.</w:t>
            </w:r>
            <w:r>
              <w:rPr>
                <w:noProof/>
                <w:color w:val="000000"/>
                <w:sz w:val="26"/>
                <w:szCs w:val="26"/>
              </w:rPr>
              <w:t>09</w:t>
            </w:r>
            <w:r w:rsidR="001F6D37" w:rsidRPr="00C16A98">
              <w:rPr>
                <w:noProof/>
                <w:color w:val="000000"/>
                <w:sz w:val="26"/>
                <w:szCs w:val="26"/>
              </w:rPr>
              <w:t xml:space="preserve">.2022 </w:t>
            </w:r>
            <w:r>
              <w:rPr>
                <w:bCs/>
                <w:sz w:val="26"/>
                <w:szCs w:val="26"/>
              </w:rPr>
              <w:t xml:space="preserve">1/12 </w:t>
            </w:r>
            <w:r w:rsidR="001F6D37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1F6D37" w:rsidRPr="00C16A98" w:rsidRDefault="001F6D37" w:rsidP="0038657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1F6D37" w:rsidRPr="00C16A98" w:rsidRDefault="001F6D37" w:rsidP="003865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1F6D37" w:rsidRPr="00C16A98" w:rsidRDefault="001F6D37" w:rsidP="00386573">
            <w:pPr>
              <w:pStyle w:val="a8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1F6D37" w:rsidRPr="00C16A98" w:rsidRDefault="001F6D37" w:rsidP="00386573">
            <w:pPr>
              <w:pStyle w:val="a8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1F6D37" w:rsidRPr="00C16A98" w:rsidRDefault="001F6D37" w:rsidP="00386573">
            <w:pPr>
              <w:pStyle w:val="a8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1F6D37" w:rsidRPr="00C16A98" w:rsidRDefault="001F6D37" w:rsidP="00386573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1F6D37" w:rsidRPr="00C16A98" w:rsidRDefault="001F6D37" w:rsidP="0038657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1F6D37" w:rsidRPr="00C16A98" w:rsidRDefault="001F6D37" w:rsidP="0038657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1F6D37" w:rsidRPr="00597536" w:rsidRDefault="00597536" w:rsidP="00386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1F6D37" w:rsidRPr="00C16A9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</w:t>
            </w:r>
            <w:r w:rsidR="001F6D37" w:rsidRPr="00C16A98">
              <w:rPr>
                <w:sz w:val="26"/>
                <w:szCs w:val="26"/>
              </w:rPr>
              <w:t>.2022 №</w:t>
            </w:r>
            <w:r>
              <w:rPr>
                <w:sz w:val="26"/>
                <w:szCs w:val="26"/>
              </w:rPr>
              <w:t xml:space="preserve"> 1/12</w:t>
            </w:r>
          </w:p>
          <w:p w:rsidR="001F6D37" w:rsidRPr="00C16A98" w:rsidRDefault="001F6D37" w:rsidP="0038657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C27742" w:rsidRDefault="00C27742" w:rsidP="00C27742">
      <w:pPr>
        <w:pStyle w:val="2"/>
        <w:spacing w:line="192" w:lineRule="auto"/>
        <w:jc w:val="left"/>
        <w:rPr>
          <w:b w:val="0"/>
          <w:bCs w:val="0"/>
          <w:szCs w:val="26"/>
        </w:rPr>
      </w:pPr>
    </w:p>
    <w:p w:rsidR="00C27742" w:rsidRDefault="00C27742" w:rsidP="00C27742">
      <w:pPr>
        <w:pStyle w:val="2"/>
        <w:spacing w:line="192" w:lineRule="auto"/>
        <w:rPr>
          <w:b w:val="0"/>
          <w:bCs w:val="0"/>
          <w:szCs w:val="26"/>
        </w:rPr>
      </w:pPr>
    </w:p>
    <w:p w:rsidR="00C27742" w:rsidRPr="008411BD" w:rsidRDefault="00C27742" w:rsidP="00C27742">
      <w:pPr>
        <w:pStyle w:val="2"/>
        <w:spacing w:line="192" w:lineRule="auto"/>
        <w:rPr>
          <w:b w:val="0"/>
          <w:bCs w:val="0"/>
          <w:szCs w:val="26"/>
        </w:rPr>
      </w:pPr>
      <w:r>
        <w:rPr>
          <w:b w:val="0"/>
          <w:bCs w:val="0"/>
          <w:szCs w:val="26"/>
        </w:rPr>
        <w:t>1 ЗАСЕДАНИЕ 1</w:t>
      </w:r>
      <w:r w:rsidRPr="008411BD">
        <w:rPr>
          <w:b w:val="0"/>
          <w:bCs w:val="0"/>
          <w:szCs w:val="26"/>
        </w:rPr>
        <w:t xml:space="preserve"> СОЗЫВА</w:t>
      </w:r>
    </w:p>
    <w:p w:rsidR="00C27742" w:rsidRPr="0024206F" w:rsidRDefault="00C27742" w:rsidP="00C27742">
      <w:pPr>
        <w:jc w:val="both"/>
        <w:rPr>
          <w:sz w:val="26"/>
          <w:szCs w:val="26"/>
        </w:rPr>
      </w:pPr>
    </w:p>
    <w:tbl>
      <w:tblPr>
        <w:tblW w:w="4690" w:type="dxa"/>
        <w:tblInd w:w="108" w:type="dxa"/>
        <w:tblLook w:val="04A0" w:firstRow="1" w:lastRow="0" w:firstColumn="1" w:lastColumn="0" w:noHBand="0" w:noVBand="1"/>
      </w:tblPr>
      <w:tblGrid>
        <w:gridCol w:w="4690"/>
      </w:tblGrid>
      <w:tr w:rsidR="00C27742" w:rsidRPr="00EE2F5E" w:rsidTr="00C1555C">
        <w:trPr>
          <w:trHeight w:val="661"/>
        </w:trPr>
        <w:tc>
          <w:tcPr>
            <w:tcW w:w="4690" w:type="dxa"/>
          </w:tcPr>
          <w:p w:rsidR="00C27742" w:rsidRPr="00EE2F5E" w:rsidRDefault="00C27742" w:rsidP="00C1555C">
            <w:pPr>
              <w:ind w:left="-68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 ликвидации </w:t>
            </w:r>
            <w:r w:rsidRPr="00050CD9">
              <w:rPr>
                <w:sz w:val="26"/>
                <w:szCs w:val="26"/>
              </w:rPr>
              <w:t>представительных органов местного самоуправления</w:t>
            </w:r>
            <w:r>
              <w:rPr>
                <w:sz w:val="26"/>
                <w:szCs w:val="26"/>
              </w:rPr>
              <w:t xml:space="preserve"> Козловского района Чувашской Республики</w:t>
            </w:r>
            <w:r w:rsidRPr="00050CD9">
              <w:rPr>
                <w:sz w:val="26"/>
                <w:szCs w:val="26"/>
              </w:rPr>
              <w:t xml:space="preserve"> как юридических лиц</w:t>
            </w:r>
          </w:p>
        </w:tc>
      </w:tr>
    </w:tbl>
    <w:p w:rsidR="00C27742" w:rsidRPr="00A45F66" w:rsidRDefault="00C27742" w:rsidP="00C27742">
      <w:pPr>
        <w:jc w:val="both"/>
        <w:rPr>
          <w:bCs/>
          <w:sz w:val="26"/>
          <w:szCs w:val="26"/>
        </w:rPr>
      </w:pPr>
    </w:p>
    <w:p w:rsidR="00C27742" w:rsidRPr="00050CD9" w:rsidRDefault="00C27742" w:rsidP="00C27742">
      <w:pPr>
        <w:autoSpaceDE w:val="0"/>
        <w:autoSpaceDN w:val="0"/>
        <w:adjustRightInd w:val="0"/>
        <w:ind w:firstLine="708"/>
        <w:jc w:val="both"/>
      </w:pPr>
      <w:r w:rsidRPr="00050CD9">
        <w:rPr>
          <w:sz w:val="26"/>
          <w:szCs w:val="26"/>
        </w:rPr>
        <w:t>В соответствии со статьей 41 Федерального закона от 06.10.2003 № 131-ФЗ «Об общих принципах организации местного самоуправления в Российской Федерации», статями 61 – 64 Гражданского кодекса Российской Федерации, Федеральным законом от 08.08.2001 № 129-ФЗ «О государственной регистрации юридических лиц и индивидуальных предпринимателей»,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Законом Чувашской Республики </w:t>
      </w:r>
      <w:r w:rsidRPr="0024206F">
        <w:rPr>
          <w:sz w:val="26"/>
          <w:szCs w:val="26"/>
        </w:rPr>
        <w:t>от 29.03.2022 № 20 «О преобразовании муниципальных образований Козловского района Чувашской Республики и о внесении изменени</w:t>
      </w:r>
      <w:r>
        <w:rPr>
          <w:sz w:val="26"/>
          <w:szCs w:val="26"/>
        </w:rPr>
        <w:t>й в Закон Чувашской Республики «</w:t>
      </w:r>
      <w:r w:rsidRPr="0024206F">
        <w:rPr>
          <w:sz w:val="26"/>
          <w:szCs w:val="26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>
        <w:rPr>
          <w:sz w:val="26"/>
          <w:szCs w:val="26"/>
        </w:rPr>
        <w:t>, Собрание депутатов Козловского муниципального округа Чувашской Республики</w:t>
      </w:r>
    </w:p>
    <w:p w:rsidR="00C27742" w:rsidRDefault="00C27742" w:rsidP="00C27742">
      <w:pPr>
        <w:ind w:firstLine="720"/>
        <w:jc w:val="center"/>
        <w:rPr>
          <w:bCs/>
          <w:sz w:val="26"/>
          <w:szCs w:val="26"/>
        </w:rPr>
      </w:pPr>
      <w:r>
        <w:rPr>
          <w:sz w:val="26"/>
          <w:szCs w:val="26"/>
        </w:rPr>
        <w:t>РЕШИЛО:</w:t>
      </w:r>
    </w:p>
    <w:p w:rsidR="00C27742" w:rsidRPr="00A45F66" w:rsidRDefault="00C27742" w:rsidP="00C27742">
      <w:pPr>
        <w:ind w:firstLine="720"/>
        <w:jc w:val="center"/>
        <w:rPr>
          <w:bCs/>
          <w:sz w:val="26"/>
          <w:szCs w:val="26"/>
        </w:rPr>
      </w:pPr>
    </w:p>
    <w:p w:rsidR="00C27742" w:rsidRPr="00050CD9" w:rsidRDefault="00C27742" w:rsidP="00C27742">
      <w:pPr>
        <w:widowControl w:val="0"/>
        <w:tabs>
          <w:tab w:val="left" w:pos="10205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45F66">
        <w:rPr>
          <w:bCs/>
          <w:sz w:val="26"/>
          <w:szCs w:val="26"/>
        </w:rPr>
        <w:t>1</w:t>
      </w:r>
      <w:r w:rsidRPr="00050CD9">
        <w:rPr>
          <w:bCs/>
          <w:sz w:val="26"/>
          <w:szCs w:val="26"/>
        </w:rPr>
        <w:t xml:space="preserve">. </w:t>
      </w:r>
      <w:r w:rsidRPr="00050CD9">
        <w:rPr>
          <w:color w:val="000000"/>
          <w:sz w:val="26"/>
          <w:szCs w:val="26"/>
          <w:shd w:val="clear" w:color="auto" w:fill="FFFFFF"/>
        </w:rPr>
        <w:t>Ликвидировать следующие представительные органы местного самоуправления:</w:t>
      </w:r>
    </w:p>
    <w:p w:rsidR="00C27742" w:rsidRDefault="00C27742" w:rsidP="00C2774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1.1. </w:t>
      </w:r>
      <w:r w:rsidRPr="00050CD9">
        <w:rPr>
          <w:bCs/>
          <w:sz w:val="26"/>
          <w:szCs w:val="26"/>
        </w:rPr>
        <w:t>Собрание депутатов Андреево-</w:t>
      </w:r>
      <w:proofErr w:type="spellStart"/>
      <w:r w:rsidRPr="00050CD9">
        <w:rPr>
          <w:bCs/>
          <w:sz w:val="26"/>
          <w:szCs w:val="26"/>
        </w:rPr>
        <w:t>Базарского</w:t>
      </w:r>
      <w:proofErr w:type="spellEnd"/>
      <w:r w:rsidRPr="00050CD9">
        <w:rPr>
          <w:bCs/>
          <w:sz w:val="26"/>
          <w:szCs w:val="26"/>
        </w:rPr>
        <w:t xml:space="preserve"> сельского поселения Козловского района Чувашской Республики, ОГРН </w:t>
      </w:r>
      <w:r w:rsidRPr="00050CD9">
        <w:rPr>
          <w:sz w:val="26"/>
          <w:szCs w:val="26"/>
        </w:rPr>
        <w:t>1052137022541</w:t>
      </w:r>
      <w:r w:rsidRPr="00050CD9">
        <w:rPr>
          <w:bCs/>
          <w:sz w:val="26"/>
          <w:szCs w:val="26"/>
        </w:rPr>
        <w:t>, ИНН/КПП</w:t>
      </w:r>
      <w:r>
        <w:rPr>
          <w:bCs/>
          <w:sz w:val="26"/>
          <w:szCs w:val="26"/>
        </w:rPr>
        <w:t xml:space="preserve"> </w:t>
      </w:r>
      <w:r w:rsidRPr="00050CD9">
        <w:rPr>
          <w:sz w:val="26"/>
          <w:szCs w:val="26"/>
        </w:rPr>
        <w:t>2107902460</w:t>
      </w:r>
      <w:r w:rsidRPr="00050CD9">
        <w:rPr>
          <w:bCs/>
          <w:sz w:val="26"/>
          <w:szCs w:val="26"/>
        </w:rPr>
        <w:t>/</w:t>
      </w:r>
      <w:r w:rsidRPr="00050CD9">
        <w:rPr>
          <w:sz w:val="26"/>
          <w:szCs w:val="26"/>
        </w:rPr>
        <w:t>210701001</w:t>
      </w:r>
      <w:r w:rsidRPr="00050CD9">
        <w:rPr>
          <w:bCs/>
          <w:sz w:val="26"/>
          <w:szCs w:val="26"/>
        </w:rPr>
        <w:t xml:space="preserve">, адрес (место нахождения): 429435, Чувашская Республика-Чувашия, Козловский </w:t>
      </w:r>
      <w:proofErr w:type="gramStart"/>
      <w:r w:rsidRPr="00050CD9">
        <w:rPr>
          <w:bCs/>
          <w:sz w:val="26"/>
          <w:szCs w:val="26"/>
        </w:rPr>
        <w:t xml:space="preserve">район,   </w:t>
      </w:r>
      <w:proofErr w:type="gramEnd"/>
      <w:r w:rsidRPr="00050CD9">
        <w:rPr>
          <w:bCs/>
          <w:sz w:val="26"/>
          <w:szCs w:val="26"/>
        </w:rPr>
        <w:t>д. Андреево-Базары, ул.</w:t>
      </w:r>
      <w:r>
        <w:rPr>
          <w:bCs/>
          <w:sz w:val="26"/>
          <w:szCs w:val="26"/>
        </w:rPr>
        <w:t xml:space="preserve"> </w:t>
      </w:r>
      <w:r w:rsidRPr="00050CD9">
        <w:rPr>
          <w:bCs/>
          <w:sz w:val="26"/>
          <w:szCs w:val="26"/>
        </w:rPr>
        <w:t>В.Г. Егорова, д.7</w:t>
      </w:r>
      <w:r>
        <w:rPr>
          <w:bCs/>
          <w:sz w:val="26"/>
          <w:szCs w:val="26"/>
        </w:rPr>
        <w:t>.</w:t>
      </w:r>
    </w:p>
    <w:p w:rsidR="00C27742" w:rsidRDefault="00C27742" w:rsidP="00C27742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1.2. </w:t>
      </w:r>
      <w:r w:rsidRPr="00E035E4">
        <w:rPr>
          <w:bCs/>
          <w:sz w:val="26"/>
          <w:szCs w:val="26"/>
        </w:rPr>
        <w:t xml:space="preserve">Собрание депутатов </w:t>
      </w:r>
      <w:proofErr w:type="spellStart"/>
      <w:r w:rsidRPr="00E035E4">
        <w:rPr>
          <w:bCs/>
          <w:sz w:val="26"/>
          <w:szCs w:val="26"/>
        </w:rPr>
        <w:t>Аттиковского</w:t>
      </w:r>
      <w:proofErr w:type="spellEnd"/>
      <w:r w:rsidRPr="00E035E4">
        <w:rPr>
          <w:bCs/>
          <w:sz w:val="26"/>
          <w:szCs w:val="26"/>
        </w:rPr>
        <w:t xml:space="preserve"> сельского поселения Козловского района Чувашской Республики, </w:t>
      </w:r>
      <w:r w:rsidRPr="00E035E4">
        <w:rPr>
          <w:sz w:val="26"/>
          <w:szCs w:val="26"/>
        </w:rPr>
        <w:t>ОГРН: 1052137022442, ИНН/КПП</w:t>
      </w:r>
      <w:r>
        <w:rPr>
          <w:sz w:val="26"/>
          <w:szCs w:val="26"/>
        </w:rPr>
        <w:t xml:space="preserve"> </w:t>
      </w:r>
      <w:r w:rsidRPr="00E035E4">
        <w:rPr>
          <w:sz w:val="26"/>
          <w:szCs w:val="26"/>
        </w:rPr>
        <w:t xml:space="preserve">2107902534/210701001, </w:t>
      </w:r>
      <w:r>
        <w:rPr>
          <w:sz w:val="26"/>
          <w:szCs w:val="26"/>
        </w:rPr>
        <w:t xml:space="preserve">адрес (место нахождения): 429442, Чувашская Республика, Козловский район, с. </w:t>
      </w:r>
      <w:proofErr w:type="spellStart"/>
      <w:r>
        <w:rPr>
          <w:sz w:val="26"/>
          <w:szCs w:val="26"/>
        </w:rPr>
        <w:t>Аттиково</w:t>
      </w:r>
      <w:proofErr w:type="spellEnd"/>
      <w:r>
        <w:rPr>
          <w:sz w:val="26"/>
          <w:szCs w:val="26"/>
        </w:rPr>
        <w:t>, ул. Горчакова, д.34.</w:t>
      </w:r>
    </w:p>
    <w:p w:rsidR="00C27742" w:rsidRDefault="00C27742" w:rsidP="00C27742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E035E4">
        <w:rPr>
          <w:bCs/>
          <w:sz w:val="26"/>
          <w:szCs w:val="26"/>
        </w:rPr>
        <w:t xml:space="preserve">Собрание депутатов </w:t>
      </w:r>
      <w:proofErr w:type="spellStart"/>
      <w:r w:rsidRPr="00E035E4">
        <w:rPr>
          <w:bCs/>
          <w:sz w:val="26"/>
          <w:szCs w:val="26"/>
        </w:rPr>
        <w:t>Байгуловского</w:t>
      </w:r>
      <w:proofErr w:type="spellEnd"/>
      <w:r w:rsidRPr="00E035E4">
        <w:rPr>
          <w:bCs/>
          <w:sz w:val="26"/>
          <w:szCs w:val="26"/>
        </w:rPr>
        <w:t xml:space="preserve"> сельского поселения Козловского района Чувашской Республики, ОГРН </w:t>
      </w:r>
      <w:r w:rsidRPr="00E035E4">
        <w:rPr>
          <w:sz w:val="26"/>
          <w:szCs w:val="26"/>
        </w:rPr>
        <w:t>1052137022486</w:t>
      </w:r>
      <w:r w:rsidRPr="00E035E4">
        <w:rPr>
          <w:bCs/>
          <w:sz w:val="26"/>
          <w:szCs w:val="26"/>
        </w:rPr>
        <w:t>, ИНН/</w:t>
      </w:r>
      <w:proofErr w:type="gramStart"/>
      <w:r w:rsidRPr="00E035E4">
        <w:rPr>
          <w:bCs/>
          <w:sz w:val="26"/>
          <w:szCs w:val="26"/>
        </w:rPr>
        <w:t xml:space="preserve">КПП  </w:t>
      </w:r>
      <w:r w:rsidRPr="00E035E4">
        <w:rPr>
          <w:sz w:val="26"/>
          <w:szCs w:val="26"/>
        </w:rPr>
        <w:t>2107902573</w:t>
      </w:r>
      <w:proofErr w:type="gramEnd"/>
      <w:r w:rsidRPr="00E035E4">
        <w:rPr>
          <w:bCs/>
          <w:sz w:val="26"/>
          <w:szCs w:val="26"/>
        </w:rPr>
        <w:t>/</w:t>
      </w:r>
      <w:r w:rsidRPr="00E035E4">
        <w:rPr>
          <w:sz w:val="26"/>
          <w:szCs w:val="26"/>
        </w:rPr>
        <w:t>210701001</w:t>
      </w:r>
      <w:r w:rsidRPr="00E035E4">
        <w:rPr>
          <w:bCs/>
          <w:sz w:val="26"/>
          <w:szCs w:val="26"/>
        </w:rPr>
        <w:t>, адрес (место нахождения): 429434, Чувашская Республика-Чувашия, Козловский район,   с.</w:t>
      </w:r>
      <w:r>
        <w:rPr>
          <w:bCs/>
          <w:sz w:val="26"/>
          <w:szCs w:val="26"/>
        </w:rPr>
        <w:t xml:space="preserve"> </w:t>
      </w:r>
      <w:proofErr w:type="spellStart"/>
      <w:r w:rsidRPr="00E035E4">
        <w:rPr>
          <w:bCs/>
          <w:sz w:val="26"/>
          <w:szCs w:val="26"/>
        </w:rPr>
        <w:t>Байгулово</w:t>
      </w:r>
      <w:proofErr w:type="spellEnd"/>
      <w:r w:rsidRPr="00E035E4">
        <w:rPr>
          <w:bCs/>
          <w:sz w:val="26"/>
          <w:szCs w:val="26"/>
        </w:rPr>
        <w:t>,  ул.</w:t>
      </w:r>
      <w:r>
        <w:rPr>
          <w:bCs/>
          <w:sz w:val="26"/>
          <w:szCs w:val="26"/>
        </w:rPr>
        <w:t xml:space="preserve"> </w:t>
      </w:r>
      <w:proofErr w:type="spellStart"/>
      <w:r w:rsidRPr="00E035E4">
        <w:rPr>
          <w:bCs/>
          <w:sz w:val="26"/>
          <w:szCs w:val="26"/>
        </w:rPr>
        <w:t>Тугай</w:t>
      </w:r>
      <w:proofErr w:type="spellEnd"/>
      <w:r w:rsidRPr="00E035E4">
        <w:rPr>
          <w:bCs/>
          <w:sz w:val="26"/>
          <w:szCs w:val="26"/>
        </w:rPr>
        <w:t>, д.1Б.</w:t>
      </w:r>
    </w:p>
    <w:p w:rsidR="00C27742" w:rsidRPr="00F20321" w:rsidRDefault="00C27742" w:rsidP="00C27742">
      <w:pPr>
        <w:ind w:firstLine="708"/>
        <w:jc w:val="both"/>
        <w:rPr>
          <w:bCs/>
          <w:sz w:val="26"/>
          <w:szCs w:val="26"/>
        </w:rPr>
      </w:pPr>
      <w:r w:rsidRPr="00F20321">
        <w:rPr>
          <w:bCs/>
          <w:sz w:val="26"/>
          <w:szCs w:val="26"/>
        </w:rPr>
        <w:t xml:space="preserve">1.4. Собрание депутатов </w:t>
      </w:r>
      <w:proofErr w:type="spellStart"/>
      <w:r w:rsidRPr="00F20321">
        <w:rPr>
          <w:bCs/>
          <w:sz w:val="26"/>
          <w:szCs w:val="26"/>
        </w:rPr>
        <w:t>Еметкинского</w:t>
      </w:r>
      <w:proofErr w:type="spellEnd"/>
      <w:r w:rsidRPr="00F20321">
        <w:rPr>
          <w:bCs/>
          <w:sz w:val="26"/>
          <w:szCs w:val="26"/>
        </w:rPr>
        <w:t xml:space="preserve"> сельского поселения Козловского района Чувашской Республики, ОГРН </w:t>
      </w:r>
      <w:r w:rsidRPr="00F20321">
        <w:rPr>
          <w:sz w:val="26"/>
          <w:szCs w:val="26"/>
        </w:rPr>
        <w:t>1052137022420</w:t>
      </w:r>
      <w:r w:rsidRPr="00F20321">
        <w:rPr>
          <w:bCs/>
          <w:sz w:val="26"/>
          <w:szCs w:val="26"/>
        </w:rPr>
        <w:t xml:space="preserve">, ИНН/КПП </w:t>
      </w:r>
      <w:r w:rsidRPr="00F20321">
        <w:rPr>
          <w:sz w:val="26"/>
          <w:szCs w:val="26"/>
        </w:rPr>
        <w:lastRenderedPageBreak/>
        <w:t>2107902510</w:t>
      </w:r>
      <w:r w:rsidRPr="00F20321">
        <w:rPr>
          <w:bCs/>
          <w:sz w:val="26"/>
          <w:szCs w:val="26"/>
        </w:rPr>
        <w:t>/</w:t>
      </w:r>
      <w:r w:rsidRPr="00F20321">
        <w:rPr>
          <w:sz w:val="26"/>
          <w:szCs w:val="26"/>
        </w:rPr>
        <w:t>210701001</w:t>
      </w:r>
      <w:r w:rsidRPr="00F20321">
        <w:rPr>
          <w:bCs/>
          <w:sz w:val="26"/>
          <w:szCs w:val="26"/>
        </w:rPr>
        <w:t xml:space="preserve">, адрес (место нахождения): 429438, Чувашская Республика-Чувашия, Козловский </w:t>
      </w:r>
      <w:proofErr w:type="gramStart"/>
      <w:r w:rsidRPr="00F20321">
        <w:rPr>
          <w:bCs/>
          <w:sz w:val="26"/>
          <w:szCs w:val="26"/>
        </w:rPr>
        <w:t xml:space="preserve">район,   </w:t>
      </w:r>
      <w:proofErr w:type="gramEnd"/>
      <w:r w:rsidRPr="00F20321">
        <w:rPr>
          <w:bCs/>
          <w:sz w:val="26"/>
          <w:szCs w:val="26"/>
        </w:rPr>
        <w:t>д.</w:t>
      </w:r>
      <w:r>
        <w:rPr>
          <w:bCs/>
          <w:sz w:val="26"/>
          <w:szCs w:val="26"/>
        </w:rPr>
        <w:t xml:space="preserve"> </w:t>
      </w:r>
      <w:r w:rsidRPr="00F20321">
        <w:rPr>
          <w:bCs/>
          <w:sz w:val="26"/>
          <w:szCs w:val="26"/>
        </w:rPr>
        <w:t>Еметкино,  ул.</w:t>
      </w:r>
      <w:r>
        <w:rPr>
          <w:bCs/>
          <w:sz w:val="26"/>
          <w:szCs w:val="26"/>
        </w:rPr>
        <w:t xml:space="preserve"> </w:t>
      </w:r>
      <w:r w:rsidRPr="00F20321">
        <w:rPr>
          <w:bCs/>
          <w:sz w:val="26"/>
          <w:szCs w:val="26"/>
        </w:rPr>
        <w:t>Советская, д.39Б.</w:t>
      </w:r>
    </w:p>
    <w:p w:rsidR="00C27742" w:rsidRPr="00F20321" w:rsidRDefault="00C27742" w:rsidP="00C27742">
      <w:pPr>
        <w:ind w:firstLine="708"/>
        <w:jc w:val="both"/>
        <w:rPr>
          <w:bCs/>
          <w:sz w:val="26"/>
          <w:szCs w:val="26"/>
        </w:rPr>
      </w:pPr>
      <w:r w:rsidRPr="00F20321">
        <w:rPr>
          <w:bCs/>
          <w:sz w:val="26"/>
          <w:szCs w:val="26"/>
        </w:rPr>
        <w:t xml:space="preserve">1.5. Собрание депутатов Карамышевского сельского поселения Козловского района Чувашской Республики, ОГРН </w:t>
      </w:r>
      <w:r w:rsidRPr="00F20321">
        <w:rPr>
          <w:sz w:val="26"/>
          <w:szCs w:val="26"/>
        </w:rPr>
        <w:t xml:space="preserve">1052137022596, ИНН/КПП 2107902598/210701001, </w:t>
      </w:r>
      <w:r w:rsidRPr="00F20321">
        <w:rPr>
          <w:bCs/>
          <w:sz w:val="26"/>
          <w:szCs w:val="26"/>
        </w:rPr>
        <w:t xml:space="preserve">адрес (место нахождения): 429446, Чувашская Республика-Чувашия, Козловский </w:t>
      </w:r>
      <w:proofErr w:type="gramStart"/>
      <w:r w:rsidRPr="00F20321">
        <w:rPr>
          <w:bCs/>
          <w:sz w:val="26"/>
          <w:szCs w:val="26"/>
        </w:rPr>
        <w:t xml:space="preserve">район,   </w:t>
      </w:r>
      <w:proofErr w:type="gramEnd"/>
      <w:r w:rsidRPr="00F20321">
        <w:rPr>
          <w:bCs/>
          <w:sz w:val="26"/>
          <w:szCs w:val="26"/>
        </w:rPr>
        <w:t>с. Карамышево, ул.</w:t>
      </w:r>
      <w:r>
        <w:rPr>
          <w:bCs/>
          <w:sz w:val="26"/>
          <w:szCs w:val="26"/>
        </w:rPr>
        <w:t xml:space="preserve"> </w:t>
      </w:r>
      <w:r w:rsidRPr="00F20321">
        <w:rPr>
          <w:bCs/>
          <w:sz w:val="26"/>
          <w:szCs w:val="26"/>
        </w:rPr>
        <w:t>Октябрьская, д.23.</w:t>
      </w:r>
    </w:p>
    <w:p w:rsidR="00C27742" w:rsidRPr="00F20321" w:rsidRDefault="00C27742" w:rsidP="00C27742">
      <w:pPr>
        <w:ind w:firstLine="708"/>
        <w:jc w:val="both"/>
        <w:rPr>
          <w:bCs/>
          <w:sz w:val="26"/>
          <w:szCs w:val="26"/>
        </w:rPr>
      </w:pPr>
      <w:r w:rsidRPr="00F20321">
        <w:rPr>
          <w:bCs/>
          <w:sz w:val="26"/>
          <w:szCs w:val="26"/>
        </w:rPr>
        <w:t xml:space="preserve">1.6. Собрание депутатов </w:t>
      </w:r>
      <w:proofErr w:type="spellStart"/>
      <w:r w:rsidRPr="00F20321">
        <w:rPr>
          <w:bCs/>
          <w:sz w:val="26"/>
          <w:szCs w:val="26"/>
        </w:rPr>
        <w:t>Карачевского</w:t>
      </w:r>
      <w:proofErr w:type="spellEnd"/>
      <w:r w:rsidRPr="00F20321">
        <w:rPr>
          <w:bCs/>
          <w:sz w:val="26"/>
          <w:szCs w:val="26"/>
        </w:rPr>
        <w:t xml:space="preserve"> сельского поселения Козловского района Чувашской Республики, ОГРН</w:t>
      </w:r>
      <w:r w:rsidRPr="00F20321">
        <w:rPr>
          <w:sz w:val="26"/>
          <w:szCs w:val="26"/>
        </w:rPr>
        <w:t xml:space="preserve"> 1052137022563, ИНН/КПП 2107902485/210701001, </w:t>
      </w:r>
      <w:r w:rsidRPr="00F20321">
        <w:rPr>
          <w:bCs/>
          <w:sz w:val="26"/>
          <w:szCs w:val="26"/>
        </w:rPr>
        <w:t xml:space="preserve">адрес (место нахождения): 429433, Чувашская Республика-Чувашия, Козловский </w:t>
      </w:r>
      <w:proofErr w:type="gramStart"/>
      <w:r w:rsidRPr="00F20321">
        <w:rPr>
          <w:bCs/>
          <w:sz w:val="26"/>
          <w:szCs w:val="26"/>
        </w:rPr>
        <w:t xml:space="preserve">район,   </w:t>
      </w:r>
      <w:proofErr w:type="gramEnd"/>
      <w:r w:rsidRPr="00F20321">
        <w:rPr>
          <w:bCs/>
          <w:sz w:val="26"/>
          <w:szCs w:val="26"/>
        </w:rPr>
        <w:t>д.</w:t>
      </w:r>
      <w:r>
        <w:rPr>
          <w:bCs/>
          <w:sz w:val="26"/>
          <w:szCs w:val="26"/>
        </w:rPr>
        <w:t xml:space="preserve"> </w:t>
      </w:r>
      <w:proofErr w:type="spellStart"/>
      <w:r w:rsidRPr="00F20321">
        <w:rPr>
          <w:bCs/>
          <w:sz w:val="26"/>
          <w:szCs w:val="26"/>
        </w:rPr>
        <w:t>Илебары</w:t>
      </w:r>
      <w:proofErr w:type="spellEnd"/>
      <w:r w:rsidRPr="00F20321">
        <w:rPr>
          <w:bCs/>
          <w:sz w:val="26"/>
          <w:szCs w:val="26"/>
        </w:rPr>
        <w:t>, ул.</w:t>
      </w:r>
      <w:r>
        <w:rPr>
          <w:bCs/>
          <w:sz w:val="26"/>
          <w:szCs w:val="26"/>
        </w:rPr>
        <w:t xml:space="preserve"> </w:t>
      </w:r>
      <w:r w:rsidRPr="00F20321">
        <w:rPr>
          <w:bCs/>
          <w:sz w:val="26"/>
          <w:szCs w:val="26"/>
        </w:rPr>
        <w:t>Почтовая, д.5.</w:t>
      </w:r>
    </w:p>
    <w:p w:rsidR="00C27742" w:rsidRPr="00F20321" w:rsidRDefault="00C27742" w:rsidP="00C27742">
      <w:pPr>
        <w:ind w:firstLine="708"/>
        <w:jc w:val="both"/>
        <w:rPr>
          <w:bCs/>
          <w:sz w:val="26"/>
          <w:szCs w:val="26"/>
        </w:rPr>
      </w:pPr>
      <w:r w:rsidRPr="00F20321">
        <w:rPr>
          <w:bCs/>
          <w:sz w:val="26"/>
          <w:szCs w:val="26"/>
        </w:rPr>
        <w:t xml:space="preserve">1.7. Собрание депутатов Козловского городского поселения Козловского района Чувашской Республики, ОГРН </w:t>
      </w:r>
      <w:r w:rsidRPr="00F20321">
        <w:rPr>
          <w:sz w:val="26"/>
          <w:szCs w:val="26"/>
        </w:rPr>
        <w:t xml:space="preserve">1052137021089, ИНН/КПП 2107902414/210701001, </w:t>
      </w:r>
      <w:r w:rsidRPr="00F20321">
        <w:rPr>
          <w:bCs/>
          <w:sz w:val="26"/>
          <w:szCs w:val="26"/>
        </w:rPr>
        <w:t>адрес (место нахождения): 429430, Чувашская Республика-Чувашия, Козловский район, г.</w:t>
      </w:r>
      <w:r>
        <w:rPr>
          <w:bCs/>
          <w:sz w:val="26"/>
          <w:szCs w:val="26"/>
        </w:rPr>
        <w:t xml:space="preserve"> </w:t>
      </w:r>
      <w:proofErr w:type="spellStart"/>
      <w:r w:rsidRPr="00F20321">
        <w:rPr>
          <w:bCs/>
          <w:sz w:val="26"/>
          <w:szCs w:val="26"/>
        </w:rPr>
        <w:t>Козловка</w:t>
      </w:r>
      <w:proofErr w:type="spellEnd"/>
      <w:r w:rsidRPr="00F20321">
        <w:rPr>
          <w:bCs/>
          <w:sz w:val="26"/>
          <w:szCs w:val="26"/>
        </w:rPr>
        <w:t>, ул.</w:t>
      </w:r>
      <w:r>
        <w:rPr>
          <w:bCs/>
          <w:sz w:val="26"/>
          <w:szCs w:val="26"/>
        </w:rPr>
        <w:t xml:space="preserve"> </w:t>
      </w:r>
      <w:r w:rsidRPr="00F20321">
        <w:rPr>
          <w:bCs/>
          <w:sz w:val="26"/>
          <w:szCs w:val="26"/>
        </w:rPr>
        <w:t>Ленина, д.55.</w:t>
      </w:r>
    </w:p>
    <w:p w:rsidR="00C27742" w:rsidRPr="00F20321" w:rsidRDefault="00C27742" w:rsidP="00C27742">
      <w:pPr>
        <w:ind w:firstLine="708"/>
        <w:jc w:val="both"/>
        <w:rPr>
          <w:bCs/>
          <w:sz w:val="26"/>
          <w:szCs w:val="26"/>
        </w:rPr>
      </w:pPr>
      <w:r w:rsidRPr="00F20321">
        <w:rPr>
          <w:sz w:val="26"/>
          <w:szCs w:val="26"/>
        </w:rPr>
        <w:t xml:space="preserve">1.8. Собрание депутатов </w:t>
      </w:r>
      <w:proofErr w:type="spellStart"/>
      <w:r w:rsidRPr="00F20321">
        <w:rPr>
          <w:sz w:val="26"/>
          <w:szCs w:val="26"/>
        </w:rPr>
        <w:t>Солдыбаевского</w:t>
      </w:r>
      <w:proofErr w:type="spellEnd"/>
      <w:r w:rsidRPr="00F20321">
        <w:rPr>
          <w:sz w:val="26"/>
          <w:szCs w:val="26"/>
        </w:rPr>
        <w:t xml:space="preserve"> сельского поселения Козловского района Чувашской Республики, </w:t>
      </w:r>
      <w:r w:rsidRPr="00F20321">
        <w:rPr>
          <w:bCs/>
          <w:sz w:val="26"/>
          <w:szCs w:val="26"/>
        </w:rPr>
        <w:t>ОГРН</w:t>
      </w:r>
      <w:r w:rsidRPr="00F20321">
        <w:rPr>
          <w:sz w:val="26"/>
          <w:szCs w:val="26"/>
        </w:rPr>
        <w:t xml:space="preserve"> 1052137022464, ИНН/КПП 2107902559/210701001, </w:t>
      </w:r>
      <w:r w:rsidRPr="00F20321">
        <w:rPr>
          <w:bCs/>
          <w:sz w:val="26"/>
          <w:szCs w:val="26"/>
        </w:rPr>
        <w:t xml:space="preserve">адрес (место нахождения): 429445, Чувашская Республика-Чувашия, Козловский </w:t>
      </w:r>
      <w:proofErr w:type="gramStart"/>
      <w:r w:rsidRPr="00F20321">
        <w:rPr>
          <w:bCs/>
          <w:sz w:val="26"/>
          <w:szCs w:val="26"/>
        </w:rPr>
        <w:t xml:space="preserve">район,   </w:t>
      </w:r>
      <w:proofErr w:type="gramEnd"/>
      <w:r w:rsidRPr="00F20321">
        <w:rPr>
          <w:bCs/>
          <w:sz w:val="26"/>
          <w:szCs w:val="26"/>
        </w:rPr>
        <w:t xml:space="preserve">д. </w:t>
      </w:r>
      <w:proofErr w:type="spellStart"/>
      <w:r w:rsidRPr="00F20321">
        <w:rPr>
          <w:bCs/>
          <w:sz w:val="26"/>
          <w:szCs w:val="26"/>
        </w:rPr>
        <w:t>Солдыбаево</w:t>
      </w:r>
      <w:proofErr w:type="spellEnd"/>
      <w:r w:rsidRPr="00F20321">
        <w:rPr>
          <w:bCs/>
          <w:sz w:val="26"/>
          <w:szCs w:val="26"/>
        </w:rPr>
        <w:t>, ул.</w:t>
      </w:r>
      <w:r>
        <w:rPr>
          <w:bCs/>
          <w:sz w:val="26"/>
          <w:szCs w:val="26"/>
        </w:rPr>
        <w:t xml:space="preserve"> </w:t>
      </w:r>
      <w:r w:rsidRPr="00F20321">
        <w:rPr>
          <w:bCs/>
          <w:sz w:val="26"/>
          <w:szCs w:val="26"/>
        </w:rPr>
        <w:t>Новая, д.1.</w:t>
      </w:r>
    </w:p>
    <w:p w:rsidR="00C27742" w:rsidRPr="00F20321" w:rsidRDefault="00C27742" w:rsidP="00C27742">
      <w:pPr>
        <w:ind w:firstLine="708"/>
        <w:jc w:val="both"/>
        <w:rPr>
          <w:bCs/>
          <w:sz w:val="26"/>
          <w:szCs w:val="26"/>
        </w:rPr>
      </w:pPr>
      <w:r w:rsidRPr="00F20321">
        <w:rPr>
          <w:bCs/>
          <w:sz w:val="26"/>
          <w:szCs w:val="26"/>
        </w:rPr>
        <w:t xml:space="preserve">1.9. </w:t>
      </w:r>
      <w:r w:rsidRPr="00F20321">
        <w:rPr>
          <w:sz w:val="26"/>
          <w:szCs w:val="26"/>
        </w:rPr>
        <w:t xml:space="preserve">Собрание депутатов </w:t>
      </w:r>
      <w:proofErr w:type="spellStart"/>
      <w:r w:rsidRPr="00F20321">
        <w:rPr>
          <w:sz w:val="26"/>
          <w:szCs w:val="26"/>
        </w:rPr>
        <w:t>Тюрлеминского</w:t>
      </w:r>
      <w:proofErr w:type="spellEnd"/>
      <w:r w:rsidRPr="00F20321">
        <w:rPr>
          <w:sz w:val="26"/>
          <w:szCs w:val="26"/>
        </w:rPr>
        <w:t xml:space="preserve"> сельского поселения Козловского района Чувашской Республики, </w:t>
      </w:r>
      <w:r w:rsidRPr="00F20321">
        <w:rPr>
          <w:bCs/>
          <w:sz w:val="26"/>
          <w:szCs w:val="26"/>
        </w:rPr>
        <w:t>ОГРН</w:t>
      </w:r>
      <w:r w:rsidRPr="00F20321">
        <w:rPr>
          <w:sz w:val="26"/>
          <w:szCs w:val="26"/>
        </w:rPr>
        <w:t xml:space="preserve">1052137022520, ИНН/КПП 2107902446/210701001, </w:t>
      </w:r>
      <w:r w:rsidRPr="00F20321">
        <w:rPr>
          <w:bCs/>
          <w:sz w:val="26"/>
          <w:szCs w:val="26"/>
        </w:rPr>
        <w:t>адрес (место нахождения): 429440, Чувашская Республика-Чувашия, Козловский район, Станция Тюрлема, ул.</w:t>
      </w:r>
      <w:r>
        <w:rPr>
          <w:bCs/>
          <w:sz w:val="26"/>
          <w:szCs w:val="26"/>
        </w:rPr>
        <w:t xml:space="preserve"> Ленина, </w:t>
      </w:r>
      <w:r w:rsidRPr="00F20321">
        <w:rPr>
          <w:bCs/>
          <w:sz w:val="26"/>
          <w:szCs w:val="26"/>
        </w:rPr>
        <w:t>д.11.</w:t>
      </w:r>
    </w:p>
    <w:p w:rsidR="00C27742" w:rsidRPr="00F20321" w:rsidRDefault="00C27742" w:rsidP="00C27742">
      <w:pPr>
        <w:ind w:firstLine="720"/>
        <w:jc w:val="both"/>
        <w:rPr>
          <w:bCs/>
          <w:sz w:val="26"/>
          <w:szCs w:val="26"/>
        </w:rPr>
      </w:pPr>
      <w:r w:rsidRPr="00F20321">
        <w:rPr>
          <w:sz w:val="26"/>
          <w:szCs w:val="26"/>
        </w:rPr>
        <w:t xml:space="preserve">1.10. Собрание депутатов </w:t>
      </w:r>
      <w:proofErr w:type="spellStart"/>
      <w:r w:rsidRPr="00F20321">
        <w:rPr>
          <w:sz w:val="26"/>
          <w:szCs w:val="26"/>
        </w:rPr>
        <w:t>Янгильдинского</w:t>
      </w:r>
      <w:proofErr w:type="spellEnd"/>
      <w:r w:rsidRPr="00F20321">
        <w:rPr>
          <w:sz w:val="26"/>
          <w:szCs w:val="26"/>
        </w:rPr>
        <w:t xml:space="preserve"> сельского поселения Козловского района Чувашской Республики, </w:t>
      </w:r>
      <w:r w:rsidRPr="00F20321">
        <w:rPr>
          <w:bCs/>
          <w:sz w:val="26"/>
          <w:szCs w:val="26"/>
        </w:rPr>
        <w:t>ОГРН</w:t>
      </w:r>
      <w:r w:rsidRPr="00F20321">
        <w:rPr>
          <w:sz w:val="26"/>
          <w:szCs w:val="26"/>
        </w:rPr>
        <w:t xml:space="preserve"> 1052137022508, ИНН/КПП 2107902421/210701001, </w:t>
      </w:r>
      <w:r w:rsidRPr="00F20321">
        <w:rPr>
          <w:bCs/>
          <w:sz w:val="26"/>
          <w:szCs w:val="26"/>
        </w:rPr>
        <w:t xml:space="preserve">адрес (место нахождения): 429441, Чувашская Республика-Чувашия, Козловский </w:t>
      </w:r>
      <w:proofErr w:type="gramStart"/>
      <w:r w:rsidRPr="00F20321">
        <w:rPr>
          <w:bCs/>
          <w:sz w:val="26"/>
          <w:szCs w:val="26"/>
        </w:rPr>
        <w:t>район,  с.</w:t>
      </w:r>
      <w:proofErr w:type="gramEnd"/>
      <w:r>
        <w:rPr>
          <w:bCs/>
          <w:sz w:val="26"/>
          <w:szCs w:val="26"/>
        </w:rPr>
        <w:t xml:space="preserve"> </w:t>
      </w:r>
      <w:proofErr w:type="spellStart"/>
      <w:r w:rsidRPr="00F20321">
        <w:rPr>
          <w:bCs/>
          <w:sz w:val="26"/>
          <w:szCs w:val="26"/>
        </w:rPr>
        <w:t>Янгильдино</w:t>
      </w:r>
      <w:proofErr w:type="spellEnd"/>
      <w:r w:rsidRPr="00F20321">
        <w:rPr>
          <w:bCs/>
          <w:sz w:val="26"/>
          <w:szCs w:val="26"/>
        </w:rPr>
        <w:t>, ул.</w:t>
      </w:r>
      <w:r>
        <w:rPr>
          <w:bCs/>
          <w:sz w:val="26"/>
          <w:szCs w:val="26"/>
        </w:rPr>
        <w:t xml:space="preserve"> </w:t>
      </w:r>
      <w:r w:rsidRPr="00F20321">
        <w:rPr>
          <w:bCs/>
          <w:sz w:val="26"/>
          <w:szCs w:val="26"/>
        </w:rPr>
        <w:t>Школьная, д.1.</w:t>
      </w:r>
    </w:p>
    <w:p w:rsidR="00C27742" w:rsidRPr="009D1848" w:rsidRDefault="00C27742" w:rsidP="00C27742">
      <w:pPr>
        <w:ind w:firstLine="720"/>
        <w:jc w:val="both"/>
        <w:rPr>
          <w:bCs/>
          <w:sz w:val="26"/>
          <w:szCs w:val="26"/>
        </w:rPr>
      </w:pPr>
      <w:r w:rsidRPr="009D1848">
        <w:rPr>
          <w:bCs/>
          <w:sz w:val="26"/>
          <w:szCs w:val="26"/>
        </w:rPr>
        <w:t>2. Утвердить:</w:t>
      </w:r>
    </w:p>
    <w:p w:rsidR="00C27742" w:rsidRPr="009D1848" w:rsidRDefault="00C27742" w:rsidP="00C27742">
      <w:pPr>
        <w:widowControl w:val="0"/>
        <w:tabs>
          <w:tab w:val="left" w:pos="10205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D1848">
        <w:rPr>
          <w:color w:val="000000"/>
          <w:sz w:val="26"/>
          <w:szCs w:val="26"/>
          <w:shd w:val="clear" w:color="auto" w:fill="FFFFFF"/>
        </w:rPr>
        <w:t>2.1. Положение о ликвидационной комиссии представительного органа местного самоуправления (Приложение № 1);</w:t>
      </w:r>
    </w:p>
    <w:p w:rsidR="00C27742" w:rsidRPr="009D1848" w:rsidRDefault="00C27742" w:rsidP="00C27742">
      <w:pPr>
        <w:widowControl w:val="0"/>
        <w:tabs>
          <w:tab w:val="left" w:pos="10205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D1848">
        <w:rPr>
          <w:color w:val="000000"/>
          <w:sz w:val="26"/>
          <w:szCs w:val="26"/>
          <w:shd w:val="clear" w:color="auto" w:fill="FFFFFF"/>
        </w:rPr>
        <w:t>2.2. Составы ликвидационных комиссий представительных органов местного самоуправления (Приложение № 2);</w:t>
      </w:r>
    </w:p>
    <w:p w:rsidR="00C27742" w:rsidRPr="009D1848" w:rsidRDefault="00C27742" w:rsidP="00C27742">
      <w:pPr>
        <w:widowControl w:val="0"/>
        <w:tabs>
          <w:tab w:val="left" w:pos="10205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D1848">
        <w:rPr>
          <w:color w:val="000000"/>
          <w:sz w:val="26"/>
          <w:szCs w:val="26"/>
          <w:shd w:val="clear" w:color="auto" w:fill="FFFFFF"/>
        </w:rPr>
        <w:t>2.3. План мероприятий по ликвидации представительных органов местного самоуправления (Приложение № 3).</w:t>
      </w:r>
    </w:p>
    <w:p w:rsidR="00C27742" w:rsidRPr="009D1848" w:rsidRDefault="00C27742" w:rsidP="00C27742">
      <w:pPr>
        <w:widowControl w:val="0"/>
        <w:tabs>
          <w:tab w:val="left" w:pos="10205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D1848">
        <w:rPr>
          <w:color w:val="000000"/>
          <w:sz w:val="26"/>
          <w:szCs w:val="26"/>
          <w:shd w:val="clear" w:color="auto" w:fill="FFFFFF"/>
        </w:rPr>
        <w:t>3. Ликвидационным комиссиям осуществить в соответствии с законодательством Российской Федерации юридические и организационные мероприятия, связанные с ликвидацией представительных органов местного самоуправления, в порядке и сроки, установленные планом мероприятий по ликвидации.</w:t>
      </w:r>
    </w:p>
    <w:p w:rsidR="00C27742" w:rsidRPr="009D1848" w:rsidRDefault="00C27742" w:rsidP="00C27742">
      <w:pPr>
        <w:widowControl w:val="0"/>
        <w:tabs>
          <w:tab w:val="left" w:pos="10205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D1848">
        <w:rPr>
          <w:color w:val="000000"/>
          <w:sz w:val="26"/>
          <w:szCs w:val="26"/>
          <w:shd w:val="clear" w:color="auto" w:fill="FFFFFF"/>
        </w:rPr>
        <w:t>4. Настоящее решение подлежит опубликованию в периодическом печатном издании «Козловский вестник» и размещению на официальном сайте Козловского района в сети «Интернет».</w:t>
      </w:r>
    </w:p>
    <w:p w:rsidR="00C27742" w:rsidRPr="009D1848" w:rsidRDefault="00C27742" w:rsidP="00C27742">
      <w:pPr>
        <w:widowControl w:val="0"/>
        <w:tabs>
          <w:tab w:val="left" w:pos="10205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D1848">
        <w:rPr>
          <w:color w:val="000000"/>
          <w:sz w:val="26"/>
          <w:szCs w:val="26"/>
          <w:shd w:val="clear" w:color="auto" w:fill="FFFFFF"/>
        </w:rPr>
        <w:t>5. Контроль за исполнением решения возложить на председателя Собрания депутатов Козловского муниципального округа Чувашской Республики.</w:t>
      </w:r>
    </w:p>
    <w:p w:rsidR="00C27742" w:rsidRPr="009D1848" w:rsidRDefault="00C27742" w:rsidP="00C27742">
      <w:pPr>
        <w:widowControl w:val="0"/>
        <w:tabs>
          <w:tab w:val="left" w:pos="10205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D1848">
        <w:rPr>
          <w:color w:val="000000"/>
          <w:sz w:val="26"/>
          <w:szCs w:val="26"/>
          <w:shd w:val="clear" w:color="auto" w:fill="FFFFFF"/>
        </w:rPr>
        <w:t>6. Настоящее решение вступает в силу со дня его подписания.</w:t>
      </w:r>
    </w:p>
    <w:tbl>
      <w:tblPr>
        <w:tblW w:w="13484" w:type="dxa"/>
        <w:tblLook w:val="04A0" w:firstRow="1" w:lastRow="0" w:firstColumn="1" w:lastColumn="0" w:noHBand="0" w:noVBand="1"/>
      </w:tblPr>
      <w:tblGrid>
        <w:gridCol w:w="8789"/>
        <w:gridCol w:w="4695"/>
      </w:tblGrid>
      <w:tr w:rsidR="00C27742" w:rsidRPr="007A09E3" w:rsidTr="00597536">
        <w:trPr>
          <w:trHeight w:val="1306"/>
        </w:trPr>
        <w:tc>
          <w:tcPr>
            <w:tcW w:w="8789" w:type="dxa"/>
            <w:hideMark/>
          </w:tcPr>
          <w:p w:rsidR="00C27742" w:rsidRPr="007A09E3" w:rsidRDefault="00C27742" w:rsidP="00C1555C">
            <w:pPr>
              <w:jc w:val="both"/>
              <w:outlineLvl w:val="1"/>
              <w:rPr>
                <w:sz w:val="26"/>
                <w:szCs w:val="26"/>
              </w:rPr>
            </w:pPr>
          </w:p>
          <w:p w:rsidR="00597536" w:rsidRDefault="00C27742" w:rsidP="00C1555C">
            <w:pPr>
              <w:jc w:val="both"/>
              <w:outlineLvl w:val="1"/>
              <w:rPr>
                <w:sz w:val="26"/>
                <w:szCs w:val="26"/>
              </w:rPr>
            </w:pPr>
            <w:r w:rsidRPr="007A09E3">
              <w:rPr>
                <w:sz w:val="26"/>
                <w:szCs w:val="26"/>
              </w:rPr>
              <w:t>Председатель Собрания депутатов</w:t>
            </w:r>
          </w:p>
          <w:p w:rsidR="00C27742" w:rsidRDefault="00C27742" w:rsidP="00C1555C">
            <w:pPr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Козловского</w:t>
            </w:r>
            <w:r w:rsidRPr="007A09E3">
              <w:rPr>
                <w:sz w:val="26"/>
                <w:szCs w:val="26"/>
              </w:rPr>
              <w:t xml:space="preserve"> муниципального округа</w:t>
            </w:r>
          </w:p>
          <w:p w:rsidR="00C27742" w:rsidRPr="007A09E3" w:rsidRDefault="00C27742" w:rsidP="00C1555C">
            <w:pPr>
              <w:jc w:val="both"/>
              <w:outlineLvl w:val="1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Чувашской Республики</w:t>
            </w:r>
            <w:r w:rsidR="00597536">
              <w:rPr>
                <w:sz w:val="26"/>
                <w:szCs w:val="26"/>
              </w:rPr>
              <w:t xml:space="preserve">                                                                 </w:t>
            </w:r>
            <w:bookmarkStart w:id="0" w:name="_GoBack"/>
            <w:bookmarkEnd w:id="0"/>
            <w:r w:rsidR="00597536">
              <w:rPr>
                <w:sz w:val="26"/>
                <w:szCs w:val="26"/>
              </w:rPr>
              <w:t xml:space="preserve">Ф.Р. </w:t>
            </w:r>
            <w:proofErr w:type="spellStart"/>
            <w:r w:rsidR="00597536">
              <w:rPr>
                <w:sz w:val="26"/>
                <w:szCs w:val="26"/>
              </w:rPr>
              <w:t>Искандаров</w:t>
            </w:r>
            <w:proofErr w:type="spellEnd"/>
            <w:r w:rsidR="00597536">
              <w:rPr>
                <w:sz w:val="26"/>
                <w:szCs w:val="26"/>
              </w:rPr>
              <w:t xml:space="preserve">                                                                                        </w:t>
            </w:r>
          </w:p>
        </w:tc>
        <w:tc>
          <w:tcPr>
            <w:tcW w:w="4695" w:type="dxa"/>
          </w:tcPr>
          <w:p w:rsidR="00C27742" w:rsidRPr="007A09E3" w:rsidRDefault="00C27742" w:rsidP="00C1555C">
            <w:pPr>
              <w:ind w:firstLine="709"/>
              <w:jc w:val="both"/>
              <w:outlineLvl w:val="1"/>
              <w:rPr>
                <w:sz w:val="26"/>
                <w:szCs w:val="26"/>
                <w:highlight w:val="yellow"/>
              </w:rPr>
            </w:pPr>
          </w:p>
          <w:p w:rsidR="00C27742" w:rsidRDefault="00C27742" w:rsidP="00C1555C">
            <w:pPr>
              <w:ind w:firstLine="709"/>
              <w:jc w:val="right"/>
              <w:outlineLvl w:val="1"/>
              <w:rPr>
                <w:sz w:val="26"/>
                <w:szCs w:val="26"/>
                <w:highlight w:val="yellow"/>
              </w:rPr>
            </w:pPr>
          </w:p>
          <w:p w:rsidR="00C27742" w:rsidRPr="007A09E3" w:rsidRDefault="00C27742" w:rsidP="00597536">
            <w:pPr>
              <w:outlineLvl w:val="1"/>
              <w:rPr>
                <w:sz w:val="26"/>
                <w:szCs w:val="26"/>
                <w:highlight w:val="yellow"/>
              </w:rPr>
            </w:pPr>
          </w:p>
        </w:tc>
      </w:tr>
    </w:tbl>
    <w:p w:rsidR="00C27742" w:rsidRDefault="00C27742" w:rsidP="00C27742"/>
    <w:p w:rsidR="00C27742" w:rsidRDefault="00C27742" w:rsidP="00C27742">
      <w:pPr>
        <w:jc w:val="right"/>
      </w:pPr>
      <w:r>
        <w:t>Приложение № 1</w:t>
      </w:r>
    </w:p>
    <w:p w:rsidR="00C27742" w:rsidRDefault="00C27742" w:rsidP="00C27742">
      <w:pPr>
        <w:jc w:val="right"/>
        <w:outlineLvl w:val="1"/>
      </w:pPr>
      <w:r>
        <w:t xml:space="preserve">к решению </w:t>
      </w:r>
      <w:r w:rsidRPr="00F453EF">
        <w:t xml:space="preserve">Собрания депутатов </w:t>
      </w:r>
    </w:p>
    <w:p w:rsidR="00C27742" w:rsidRDefault="00C27742" w:rsidP="00C27742">
      <w:pPr>
        <w:jc w:val="right"/>
        <w:outlineLvl w:val="1"/>
        <w:rPr>
          <w:highlight w:val="yellow"/>
        </w:rPr>
      </w:pPr>
      <w:r>
        <w:t xml:space="preserve">Козловского </w:t>
      </w:r>
      <w:r w:rsidRPr="00F453EF">
        <w:t>муниципального округа</w:t>
      </w:r>
    </w:p>
    <w:p w:rsidR="00C27742" w:rsidRPr="001C4EC8" w:rsidRDefault="00C27742" w:rsidP="00C27742">
      <w:pPr>
        <w:autoSpaceDE w:val="0"/>
        <w:autoSpaceDN w:val="0"/>
        <w:adjustRightInd w:val="0"/>
        <w:jc w:val="right"/>
        <w:rPr>
          <w:bCs/>
          <w:noProof/>
        </w:rPr>
      </w:pPr>
      <w:r>
        <w:t xml:space="preserve">от </w:t>
      </w:r>
      <w:r>
        <w:rPr>
          <w:bCs/>
          <w:noProof/>
        </w:rPr>
        <w:t>17</w:t>
      </w:r>
      <w:r w:rsidRPr="001C4EC8">
        <w:rPr>
          <w:bCs/>
          <w:noProof/>
        </w:rPr>
        <w:t>.</w:t>
      </w:r>
      <w:r>
        <w:rPr>
          <w:bCs/>
          <w:noProof/>
        </w:rPr>
        <w:t>09.2022</w:t>
      </w:r>
      <w:r w:rsidRPr="001C4EC8">
        <w:rPr>
          <w:bCs/>
          <w:noProof/>
        </w:rPr>
        <w:t xml:space="preserve">  №</w:t>
      </w:r>
      <w:r>
        <w:rPr>
          <w:bCs/>
          <w:noProof/>
        </w:rPr>
        <w:t xml:space="preserve"> 1/12</w:t>
      </w:r>
    </w:p>
    <w:p w:rsidR="00C27742" w:rsidRDefault="00C27742" w:rsidP="00C27742"/>
    <w:p w:rsidR="00C27742" w:rsidRDefault="00C27742" w:rsidP="00C27742"/>
    <w:p w:rsidR="00C27742" w:rsidRDefault="00C27742" w:rsidP="00C27742">
      <w:pPr>
        <w:contextualSpacing/>
        <w:jc w:val="center"/>
        <w:rPr>
          <w:b/>
          <w:color w:val="000000"/>
          <w:shd w:val="clear" w:color="auto" w:fill="FFFFFF"/>
        </w:rPr>
      </w:pPr>
      <w:r w:rsidRPr="0081394A">
        <w:rPr>
          <w:b/>
          <w:color w:val="000000"/>
          <w:shd w:val="clear" w:color="auto" w:fill="FFFFFF"/>
        </w:rPr>
        <w:t xml:space="preserve">ПОЛОЖЕНИЕ </w:t>
      </w:r>
    </w:p>
    <w:p w:rsidR="00C27742" w:rsidRDefault="00C27742" w:rsidP="00C27742">
      <w:pPr>
        <w:contextualSpacing/>
        <w:jc w:val="center"/>
        <w:rPr>
          <w:b/>
          <w:color w:val="000000"/>
          <w:shd w:val="clear" w:color="auto" w:fill="FFFFFF"/>
        </w:rPr>
      </w:pPr>
      <w:r w:rsidRPr="0081394A">
        <w:rPr>
          <w:b/>
          <w:color w:val="000000"/>
          <w:shd w:val="clear" w:color="auto" w:fill="FFFFFF"/>
        </w:rPr>
        <w:t xml:space="preserve">О ЛИКВИДАЦИОННОЙ КОМИССИИ ПРЕДСТАВИТЕЛЬНОГО </w:t>
      </w:r>
    </w:p>
    <w:p w:rsidR="00C27742" w:rsidRDefault="00C27742" w:rsidP="00C27742">
      <w:pPr>
        <w:contextualSpacing/>
        <w:jc w:val="center"/>
        <w:rPr>
          <w:b/>
          <w:color w:val="000000"/>
          <w:shd w:val="clear" w:color="auto" w:fill="FFFFFF"/>
        </w:rPr>
      </w:pPr>
      <w:r w:rsidRPr="0081394A">
        <w:rPr>
          <w:b/>
          <w:color w:val="000000"/>
          <w:shd w:val="clear" w:color="auto" w:fill="FFFFFF"/>
        </w:rPr>
        <w:t>ОРГАНА МЕСТНОГО САМОУПРАВЛЕНИЯ</w:t>
      </w:r>
    </w:p>
    <w:p w:rsidR="00C27742" w:rsidRDefault="00C27742" w:rsidP="00C27742">
      <w:pPr>
        <w:contextualSpacing/>
        <w:jc w:val="center"/>
        <w:rPr>
          <w:b/>
          <w:color w:val="000000"/>
          <w:shd w:val="clear" w:color="auto" w:fill="FFFFFF"/>
        </w:rPr>
      </w:pPr>
    </w:p>
    <w:p w:rsidR="00C27742" w:rsidRPr="0081394A" w:rsidRDefault="00C27742" w:rsidP="00C27742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  <w:r w:rsidRPr="0081394A">
        <w:rPr>
          <w:b/>
          <w:bCs/>
          <w:color w:val="000000"/>
        </w:rPr>
        <w:t>I. Общие положения</w:t>
      </w:r>
    </w:p>
    <w:p w:rsidR="00C27742" w:rsidRPr="009D1848" w:rsidRDefault="00C27742" w:rsidP="00C27742">
      <w:pPr>
        <w:autoSpaceDE w:val="0"/>
        <w:autoSpaceDN w:val="0"/>
        <w:adjustRightInd w:val="0"/>
        <w:ind w:firstLine="567"/>
        <w:jc w:val="both"/>
      </w:pPr>
      <w:r w:rsidRPr="009D1848">
        <w:rPr>
          <w:color w:val="000000"/>
        </w:rPr>
        <w:t xml:space="preserve">1.1. Настоящее Положение разработано в соответствии с Гражданским кодексом Российской Федерации, Федеральным законом от </w:t>
      </w:r>
      <w:r w:rsidRPr="009D1848">
        <w:t>06.10.2003</w:t>
      </w:r>
      <w:r w:rsidRPr="009D1848">
        <w:rPr>
          <w:color w:val="000000"/>
        </w:rPr>
        <w:t xml:space="preserve"> № 131-ФЗ «Об общих принципах организации местного самоуправления в Российской Федерации», </w:t>
      </w:r>
      <w:r w:rsidRPr="009D1848">
        <w:t xml:space="preserve">Федеральным законом от 08.08.2001 № 129-ФЗ «О государственной регистрации юридических лиц и индивидуальных предпринимателей», </w:t>
      </w:r>
      <w:r w:rsidRPr="009D1848">
        <w:rPr>
          <w:bCs/>
        </w:rPr>
        <w:t xml:space="preserve">Законом Чувашской Республики  </w:t>
      </w:r>
      <w:r w:rsidRPr="009D1848">
        <w:t>от 29.03.2022 № 20 «О преобразовании муниципальных образований Козловского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округа».</w:t>
      </w:r>
    </w:p>
    <w:p w:rsidR="00C27742" w:rsidRDefault="00C27742" w:rsidP="00C2774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1.2. Настоящее Положение определяет порядок формирования ликвидационной комиссии представительных органов местного </w:t>
      </w:r>
      <w:proofErr w:type="gramStart"/>
      <w:r w:rsidRPr="0081394A">
        <w:rPr>
          <w:color w:val="000000"/>
        </w:rPr>
        <w:t>самоуправления </w:t>
      </w:r>
      <w:r>
        <w:rPr>
          <w:color w:val="000000"/>
        </w:rPr>
        <w:t xml:space="preserve"> городского</w:t>
      </w:r>
      <w:proofErr w:type="gramEnd"/>
      <w:r>
        <w:rPr>
          <w:color w:val="000000"/>
        </w:rPr>
        <w:t xml:space="preserve"> и </w:t>
      </w:r>
      <w:r w:rsidRPr="0081394A">
        <w:rPr>
          <w:color w:val="000000"/>
        </w:rPr>
        <w:t xml:space="preserve">сельских поселений </w:t>
      </w:r>
      <w:r>
        <w:rPr>
          <w:color w:val="000000"/>
        </w:rPr>
        <w:t>Козловского района Чувашской Республики</w:t>
      </w:r>
      <w:r w:rsidRPr="0081394A">
        <w:rPr>
          <w:color w:val="000000"/>
        </w:rPr>
        <w:t xml:space="preserve"> (далее – ликвидационная комиссия), ее функции, порядок работы и принятия решений, а также правовой статус членов комиссии.</w:t>
      </w:r>
    </w:p>
    <w:p w:rsidR="00C27742" w:rsidRPr="0081394A" w:rsidRDefault="00C27742" w:rsidP="00C2774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ED1054">
        <w:rPr>
          <w:color w:val="000000"/>
        </w:rPr>
        <w:t>Настоящее Положение является общим для представительных органов</w:t>
      </w:r>
      <w:r>
        <w:t xml:space="preserve"> Андреево-</w:t>
      </w:r>
      <w:proofErr w:type="spellStart"/>
      <w:r>
        <w:t>Базарского</w:t>
      </w:r>
      <w:proofErr w:type="spellEnd"/>
      <w:r>
        <w:t xml:space="preserve"> сельского поселения Козловского района Чувашской Республики, </w:t>
      </w:r>
      <w:proofErr w:type="spellStart"/>
      <w:r>
        <w:t>Аттиковского</w:t>
      </w:r>
      <w:proofErr w:type="spellEnd"/>
      <w:r>
        <w:t xml:space="preserve"> сельского поселения Козловского района Чувашской Республики, </w:t>
      </w:r>
      <w:proofErr w:type="spellStart"/>
      <w:r>
        <w:t>Байгуловского</w:t>
      </w:r>
      <w:proofErr w:type="spellEnd"/>
      <w:r>
        <w:t xml:space="preserve"> сельского поселения Козловского района Чувашской Республики, </w:t>
      </w:r>
      <w:proofErr w:type="spellStart"/>
      <w:r>
        <w:t>Еметкинского</w:t>
      </w:r>
      <w:proofErr w:type="spellEnd"/>
      <w:r>
        <w:t xml:space="preserve"> сельского поселения Козловского района Чувашской Республики, Карамышевского сельского поселения Козловского района Чувашской Республики, </w:t>
      </w:r>
      <w:proofErr w:type="spellStart"/>
      <w:r>
        <w:t>Карачевского</w:t>
      </w:r>
      <w:proofErr w:type="spellEnd"/>
      <w:r>
        <w:t xml:space="preserve"> сельского поселения Козловского района Чувашской Республики, Козловского городского поселения Козловского района Чувашской Республики, </w:t>
      </w:r>
      <w:proofErr w:type="spellStart"/>
      <w:r>
        <w:t>Солдыбаевского</w:t>
      </w:r>
      <w:proofErr w:type="spellEnd"/>
      <w:r>
        <w:t xml:space="preserve"> сельского поселения Козловского района Чувашской Республики, </w:t>
      </w:r>
      <w:proofErr w:type="spellStart"/>
      <w:r>
        <w:t>Тюрлеминского</w:t>
      </w:r>
      <w:proofErr w:type="spellEnd"/>
      <w:r>
        <w:t xml:space="preserve"> сельского поселения Козловского района Чувашской Республики, </w:t>
      </w:r>
      <w:proofErr w:type="spellStart"/>
      <w:r>
        <w:t>Янгильдинского</w:t>
      </w:r>
      <w:proofErr w:type="spellEnd"/>
      <w:r>
        <w:t xml:space="preserve"> сельского поселения Козловского района Чувашской Республики</w:t>
      </w:r>
      <w:r w:rsidRPr="00ED1054">
        <w:rPr>
          <w:color w:val="000000"/>
        </w:rPr>
        <w:t>, подлежащих ликвидации как юридических лиц (далее – представительные органы</w:t>
      </w:r>
      <w:r>
        <w:rPr>
          <w:color w:val="000000"/>
        </w:rPr>
        <w:t xml:space="preserve"> местного самоуправления</w:t>
      </w:r>
      <w:r w:rsidRPr="00ED1054">
        <w:rPr>
          <w:color w:val="000000"/>
        </w:rPr>
        <w:t>).</w:t>
      </w:r>
    </w:p>
    <w:p w:rsidR="00C27742" w:rsidRPr="0081394A" w:rsidRDefault="00C27742" w:rsidP="00C2774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1.3. Ликвидационная комиссия – уполномоченные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ем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  <w:shd w:val="clear" w:color="auto" w:fill="FFFFFF"/>
        </w:rPr>
        <w:t xml:space="preserve">Козловского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лица, обеспечивающие реализацию полномочий по управлению делами ликвидируемых представительных о</w:t>
      </w:r>
      <w:r>
        <w:rPr>
          <w:color w:val="000000"/>
        </w:rPr>
        <w:t xml:space="preserve">рганов местного самоуправления </w:t>
      </w:r>
      <w:r w:rsidRPr="0081394A">
        <w:rPr>
          <w:color w:val="000000"/>
        </w:rPr>
        <w:t>в течение всего периода их ликвидации.</w:t>
      </w:r>
    </w:p>
    <w:p w:rsidR="00C27742" w:rsidRPr="0081394A" w:rsidRDefault="00C27742" w:rsidP="00C2774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1.4. Ликвидация представительных органов местного самоуправления считается завершенной, а представительные органы местного самоуправления прекратившим существование, после внесения об этом записи в Единый государственный реестр юридических лиц, в порядке установленным 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>2001 № 129-ФЗ «О государственной регистрации юридических лиц и индивидуальных предпринимателей».</w:t>
      </w:r>
    </w:p>
    <w:p w:rsidR="00C27742" w:rsidRDefault="00C27742" w:rsidP="00C27742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E5455E">
        <w:rPr>
          <w:color w:val="000000"/>
        </w:rPr>
        <w:t>1.5. Оплата расходов на мероприятия по ликвидации представительных органов местн</w:t>
      </w:r>
      <w:r>
        <w:rPr>
          <w:color w:val="000000"/>
        </w:rPr>
        <w:t>ого самоуправления до 31 декабря 2022</w:t>
      </w:r>
      <w:r w:rsidRPr="00E5455E">
        <w:rPr>
          <w:color w:val="000000"/>
        </w:rPr>
        <w:t xml:space="preserve"> года производится за счет средств, предусмотренных в бюджетах сельских поселений </w:t>
      </w:r>
      <w:r>
        <w:rPr>
          <w:color w:val="000000"/>
        </w:rPr>
        <w:t>Козловского</w:t>
      </w:r>
      <w:r w:rsidRPr="00E5455E">
        <w:rPr>
          <w:color w:val="000000"/>
        </w:rPr>
        <w:t xml:space="preserve"> района, с </w:t>
      </w:r>
      <w:r>
        <w:rPr>
          <w:color w:val="000000"/>
        </w:rPr>
        <w:t xml:space="preserve">01 января </w:t>
      </w:r>
      <w:r w:rsidRPr="00E5455E">
        <w:rPr>
          <w:color w:val="000000"/>
        </w:rPr>
        <w:t>202</w:t>
      </w:r>
      <w:r>
        <w:rPr>
          <w:color w:val="000000"/>
        </w:rPr>
        <w:t>3</w:t>
      </w:r>
      <w:r w:rsidRPr="00E5455E">
        <w:rPr>
          <w:color w:val="000000"/>
        </w:rPr>
        <w:t xml:space="preserve"> года производится за счет средств, предусмотренных в бюджете </w:t>
      </w:r>
      <w:proofErr w:type="spellStart"/>
      <w:r>
        <w:rPr>
          <w:color w:val="000000"/>
          <w:shd w:val="clear" w:color="auto" w:fill="FFFFFF"/>
        </w:rPr>
        <w:lastRenderedPageBreak/>
        <w:t>Козловского</w:t>
      </w:r>
      <w:r w:rsidRPr="00E5455E">
        <w:rPr>
          <w:color w:val="000000"/>
          <w:shd w:val="clear" w:color="auto" w:fill="FFFFFF"/>
        </w:rPr>
        <w:t>муниципального</w:t>
      </w:r>
      <w:proofErr w:type="spellEnd"/>
      <w:r w:rsidRPr="00E5455E">
        <w:rPr>
          <w:color w:val="000000"/>
          <w:shd w:val="clear" w:color="auto" w:fill="FFFFFF"/>
        </w:rPr>
        <w:t xml:space="preserve"> округа Чувашской Республики</w:t>
      </w:r>
      <w:r w:rsidRPr="00E5455E">
        <w:rPr>
          <w:color w:val="000000"/>
        </w:rPr>
        <w:t>, 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 законом от 08.08.2001 № 129-ФЗ «О государственной регистрации юридических лиц и индивидуальных предпринимателей».</w:t>
      </w:r>
    </w:p>
    <w:p w:rsidR="00C27742" w:rsidRPr="0081394A" w:rsidRDefault="00C27742" w:rsidP="00C27742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</w:p>
    <w:p w:rsidR="00C27742" w:rsidRPr="0081394A" w:rsidRDefault="00C27742" w:rsidP="00C27742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  <w:r w:rsidRPr="0081394A">
        <w:rPr>
          <w:b/>
          <w:bCs/>
          <w:color w:val="000000"/>
        </w:rPr>
        <w:t>II. Формирование ликвидационной комиссии</w:t>
      </w:r>
    </w:p>
    <w:p w:rsidR="00C27742" w:rsidRPr="0081394A" w:rsidRDefault="00C27742" w:rsidP="00C2774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2.1. Решением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я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  <w:shd w:val="clear" w:color="auto" w:fill="FFFFFF"/>
        </w:rPr>
        <w:t xml:space="preserve">Козловского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назнача</w:t>
      </w:r>
      <w:r>
        <w:rPr>
          <w:color w:val="000000"/>
        </w:rPr>
        <w:t>ю</w:t>
      </w:r>
      <w:r w:rsidRPr="0081394A">
        <w:rPr>
          <w:color w:val="000000"/>
        </w:rPr>
        <w:t>тся персональны</w:t>
      </w:r>
      <w:r>
        <w:rPr>
          <w:color w:val="000000"/>
        </w:rPr>
        <w:t>е</w:t>
      </w:r>
      <w:r w:rsidRPr="0081394A">
        <w:rPr>
          <w:color w:val="000000"/>
        </w:rPr>
        <w:t xml:space="preserve"> состав</w:t>
      </w:r>
      <w:r>
        <w:rPr>
          <w:color w:val="000000"/>
        </w:rPr>
        <w:t>ы</w:t>
      </w:r>
      <w:r w:rsidRPr="0081394A">
        <w:rPr>
          <w:color w:val="000000"/>
        </w:rPr>
        <w:t xml:space="preserve"> ликвидационн</w:t>
      </w:r>
      <w:r>
        <w:rPr>
          <w:color w:val="000000"/>
        </w:rPr>
        <w:t>ых</w:t>
      </w:r>
      <w:r w:rsidRPr="0081394A">
        <w:rPr>
          <w:color w:val="000000"/>
        </w:rPr>
        <w:t xml:space="preserve"> комисси</w:t>
      </w:r>
      <w:r>
        <w:rPr>
          <w:color w:val="000000"/>
        </w:rPr>
        <w:t xml:space="preserve">й по каждому </w:t>
      </w:r>
      <w:r w:rsidRPr="0081394A">
        <w:rPr>
          <w:color w:val="000000"/>
        </w:rPr>
        <w:t>представительн</w:t>
      </w:r>
      <w:r>
        <w:rPr>
          <w:color w:val="000000"/>
        </w:rPr>
        <w:t>ому</w:t>
      </w:r>
      <w:r w:rsidRPr="0081394A">
        <w:rPr>
          <w:color w:val="000000"/>
        </w:rPr>
        <w:t xml:space="preserve"> о</w:t>
      </w:r>
      <w:r>
        <w:rPr>
          <w:color w:val="000000"/>
        </w:rPr>
        <w:t>ргану местного самоуправления сельских поселений Козловского района Чувашской Республики</w:t>
      </w:r>
      <w:r w:rsidRPr="0081394A">
        <w:rPr>
          <w:color w:val="000000"/>
        </w:rPr>
        <w:t>.</w:t>
      </w:r>
    </w:p>
    <w:p w:rsidR="00C27742" w:rsidRPr="0081394A" w:rsidRDefault="00C27742" w:rsidP="00C2774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2.2. С момента назначения ликвидационн</w:t>
      </w:r>
      <w:r>
        <w:rPr>
          <w:color w:val="000000"/>
        </w:rPr>
        <w:t>ых</w:t>
      </w:r>
      <w:r w:rsidRPr="0081394A">
        <w:rPr>
          <w:color w:val="000000"/>
        </w:rPr>
        <w:t xml:space="preserve"> комисси</w:t>
      </w:r>
      <w:r>
        <w:rPr>
          <w:color w:val="000000"/>
        </w:rPr>
        <w:t>й</w:t>
      </w:r>
      <w:r w:rsidRPr="0081394A">
        <w:rPr>
          <w:color w:val="000000"/>
        </w:rPr>
        <w:t xml:space="preserve"> к ней переходят полномочия по управлению делами представительных органов местного самоуправления.</w:t>
      </w:r>
    </w:p>
    <w:p w:rsidR="00C27742" w:rsidRPr="0081394A" w:rsidRDefault="00C27742" w:rsidP="00C2774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2.3. Ликвидационная комиссия от имени представительных органов местного самоуправления выступает в суде.</w:t>
      </w:r>
    </w:p>
    <w:p w:rsidR="00C27742" w:rsidRDefault="00C27742" w:rsidP="00C2774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2.4. Ликвидационная комиссия обязана действовать добросовестно и разумно.</w:t>
      </w:r>
    </w:p>
    <w:p w:rsidR="00C27742" w:rsidRPr="0081394A" w:rsidRDefault="00C27742" w:rsidP="00C2774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C27742" w:rsidRPr="0081394A" w:rsidRDefault="00C27742" w:rsidP="00C27742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  <w:r w:rsidRPr="0081394A">
        <w:rPr>
          <w:b/>
          <w:bCs/>
          <w:color w:val="000000"/>
        </w:rPr>
        <w:t>III. Функции ликвидационной комиссии</w:t>
      </w:r>
    </w:p>
    <w:p w:rsidR="00C27742" w:rsidRPr="0081394A" w:rsidRDefault="00C27742" w:rsidP="00C2774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 С целью осуществления полномочий по управлению делами ликвидируемых представительных органов местного самоуправления в течение всего периода их ликвидации, на ликвидационную комиссию возлагаются следующие функции:</w:t>
      </w:r>
    </w:p>
    <w:p w:rsidR="00C27742" w:rsidRPr="0081394A" w:rsidRDefault="00C27742" w:rsidP="00C2774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3.1.1. в сфере правового обеспечения: организация юридического сопровождения деятельности ликвидируемых представительных органов местного самоуправления, проведение правой экспертизы актов, принимаемых ликвидационной комиссией;</w:t>
      </w:r>
    </w:p>
    <w:p w:rsidR="00C27742" w:rsidRPr="0081394A" w:rsidRDefault="00C27742" w:rsidP="00C2774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C27742" w:rsidRPr="0081394A" w:rsidRDefault="00C27742" w:rsidP="00C2774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C27742" w:rsidRPr="0081394A" w:rsidRDefault="00C27742" w:rsidP="00C2774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C27742" w:rsidRDefault="00C27742" w:rsidP="00C2774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C27742" w:rsidRPr="0081394A" w:rsidRDefault="00C27742" w:rsidP="00C2774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C27742" w:rsidRPr="0081394A" w:rsidRDefault="00C27742" w:rsidP="00C27742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  <w:r w:rsidRPr="0081394A">
        <w:rPr>
          <w:b/>
          <w:bCs/>
          <w:color w:val="000000"/>
        </w:rPr>
        <w:t>IV. Порядок работы ликвидационной комиссии</w:t>
      </w:r>
    </w:p>
    <w:p w:rsidR="00C27742" w:rsidRPr="0081394A" w:rsidRDefault="00C27742" w:rsidP="00C2774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4.1. Ликвидационная комиссия обеспечивает реализацию полномочий по управлению делами ликвидируемых представительных органов местного самоуправления в течение всего периода их ликвидации согласно плану ликвидационных мероприятий и действующему законодательству.</w:t>
      </w:r>
    </w:p>
    <w:p w:rsidR="00C27742" w:rsidRPr="0081394A" w:rsidRDefault="00C27742" w:rsidP="00C27742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2.</w:t>
      </w:r>
      <w:r w:rsidRPr="0081394A">
        <w:rPr>
          <w:color w:val="000000"/>
          <w:vertAlign w:val="superscript"/>
        </w:rPr>
        <w:t> </w:t>
      </w:r>
      <w:r w:rsidRPr="0081394A">
        <w:rPr>
          <w:color w:val="000000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C27742" w:rsidRPr="0081394A" w:rsidRDefault="00C27742" w:rsidP="00C2774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3</w:t>
      </w:r>
      <w:r w:rsidRPr="0081394A">
        <w:rPr>
          <w:color w:val="000000"/>
        </w:rPr>
        <w:t>. Ликвидационная комиссия решает все вопросы на своих заседаниях.</w:t>
      </w:r>
    </w:p>
    <w:p w:rsidR="00C27742" w:rsidRPr="0081394A" w:rsidRDefault="00C27742" w:rsidP="00C2774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4.</w:t>
      </w:r>
      <w:r w:rsidRPr="0081394A">
        <w:rPr>
          <w:color w:val="000000"/>
        </w:rPr>
        <w:t xml:space="preserve"> Председатель ликвидационной комиссии:</w:t>
      </w:r>
    </w:p>
    <w:p w:rsidR="00C27742" w:rsidRPr="0081394A" w:rsidRDefault="00C27742" w:rsidP="00C2774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1.</w:t>
      </w:r>
      <w:r w:rsidRPr="0081394A">
        <w:rPr>
          <w:color w:val="000000"/>
        </w:rPr>
        <w:t xml:space="preserve"> организует работу по ликвидации представительных органов местного самоуправления;</w:t>
      </w:r>
    </w:p>
    <w:p w:rsidR="00C27742" w:rsidRPr="0081394A" w:rsidRDefault="00C27742" w:rsidP="00C2774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.2. является единоличным исполнительным органом представительных органов местного самоуправления, действует на основе единоначалия;</w:t>
      </w:r>
    </w:p>
    <w:p w:rsidR="00C27742" w:rsidRPr="0081394A" w:rsidRDefault="00C27742" w:rsidP="00C2774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3</w:t>
      </w:r>
      <w:r w:rsidRPr="0081394A">
        <w:rPr>
          <w:color w:val="000000"/>
        </w:rPr>
        <w:t>. действует без доверенности от имени представительных органов местного самоуправления;</w:t>
      </w:r>
    </w:p>
    <w:p w:rsidR="00C27742" w:rsidRPr="0081394A" w:rsidRDefault="00C27742" w:rsidP="00C2774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lastRenderedPageBreak/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4</w:t>
      </w:r>
      <w:r w:rsidRPr="0081394A">
        <w:rPr>
          <w:color w:val="000000"/>
        </w:rPr>
        <w:t>. распоряжается имуществом представительных органов местного самоуправления 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C27742" w:rsidRPr="0081394A" w:rsidRDefault="00C27742" w:rsidP="00C2774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5</w:t>
      </w:r>
      <w:r w:rsidRPr="0081394A">
        <w:rPr>
          <w:color w:val="000000"/>
        </w:rPr>
        <w:t>. обеспечивает своевременную уплату представительными органами местного самоуправления в полном объеме всех установленных действующим законодательством налогов, сборов и обязательных платежей;</w:t>
      </w:r>
    </w:p>
    <w:p w:rsidR="00C27742" w:rsidRPr="0081394A" w:rsidRDefault="00C27742" w:rsidP="00C2774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6</w:t>
      </w:r>
      <w:r w:rsidRPr="0081394A">
        <w:rPr>
          <w:color w:val="000000"/>
        </w:rPr>
        <w:t>. представляет отчетность в связи с ликвидацией представительных органов местного самоуправления в порядке и сроки, установленные законодательством Российской Федерации;</w:t>
      </w:r>
    </w:p>
    <w:p w:rsidR="00C27742" w:rsidRPr="0081394A" w:rsidRDefault="00C27742" w:rsidP="00C2774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7</w:t>
      </w:r>
      <w:r w:rsidRPr="0081394A">
        <w:rPr>
          <w:color w:val="000000"/>
        </w:rPr>
        <w:t xml:space="preserve">.  представляет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ю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  <w:shd w:val="clear" w:color="auto" w:fill="FFFFFF"/>
        </w:rPr>
        <w:t xml:space="preserve">Козловского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 утверждение промежуточный ликвидационный баланс и ликвидационный баланс;</w:t>
      </w:r>
    </w:p>
    <w:p w:rsidR="00C27742" w:rsidRPr="0081394A" w:rsidRDefault="00C27742" w:rsidP="00C2774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4.4</w:t>
      </w:r>
      <w:r w:rsidRPr="0081394A">
        <w:rPr>
          <w:color w:val="000000"/>
        </w:rPr>
        <w:t>.</w:t>
      </w:r>
      <w:r>
        <w:rPr>
          <w:color w:val="000000"/>
        </w:rPr>
        <w:t>8</w:t>
      </w:r>
      <w:r w:rsidRPr="0081394A">
        <w:rPr>
          <w:color w:val="000000"/>
        </w:rPr>
        <w:t>. самостоятельно решает все вопросы деятельности ликвидируемых представительных органов местного самоуправления, отнесенные к его компетенции действующим законодательством Российской Федерации, настоящим Положением, планом ликвидационных мероприятий и заключенным договором.</w:t>
      </w:r>
    </w:p>
    <w:p w:rsidR="00C27742" w:rsidRPr="0081394A" w:rsidRDefault="00C27742" w:rsidP="00C2774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>. Член ликвидационной комиссии:</w:t>
      </w:r>
    </w:p>
    <w:p w:rsidR="00C27742" w:rsidRPr="0081394A" w:rsidRDefault="00C27742" w:rsidP="00C2774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>.1. добросовестно и разумно исполняет свои обязанности, обеспечивает выполнение установленных для ликвидации представительных органов местного самоуправления мероприятий, согласно действующему законодательству Российской Федерации, настоящему Положению, плану ликвидационных мероприятий и заключенному договору;</w:t>
      </w:r>
    </w:p>
    <w:p w:rsidR="00C27742" w:rsidRPr="0081394A" w:rsidRDefault="00C27742" w:rsidP="00C2774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>.2. представляет председателю ликвидационной комиссии отчеты о деятельности в связи с ликвидацией представительных органов местного самоуправления;</w:t>
      </w:r>
    </w:p>
    <w:p w:rsidR="00C27742" w:rsidRPr="0081394A" w:rsidRDefault="00C27742" w:rsidP="00C2774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>.3. решает иные вопросы, отнесенные законодательством Российской Федерации к компетенции члена ликвидационной комиссии.</w:t>
      </w:r>
    </w:p>
    <w:p w:rsidR="00C27742" w:rsidRPr="0081394A" w:rsidRDefault="00C27742" w:rsidP="00C2774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C27742" w:rsidRPr="0081394A" w:rsidRDefault="00C27742" w:rsidP="00C2774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 Документы, исходящие от имени ликвидационной комиссии, подписываются ее председателем.</w:t>
      </w:r>
    </w:p>
    <w:p w:rsidR="00C27742" w:rsidRPr="0081394A" w:rsidRDefault="00C27742" w:rsidP="00C2774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8</w:t>
      </w:r>
      <w:r w:rsidRPr="0081394A">
        <w:rPr>
          <w:color w:val="000000"/>
        </w:rPr>
        <w:t>. Член ликвидационной комиссии несет ответственность за причиненный ущерб представительным органам местного самоуправления.</w:t>
      </w:r>
    </w:p>
    <w:p w:rsidR="00C27742" w:rsidRPr="0081394A" w:rsidRDefault="00C27742" w:rsidP="00C2774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9</w:t>
      </w:r>
      <w:r w:rsidRPr="0081394A">
        <w:rPr>
          <w:color w:val="000000"/>
        </w:rPr>
        <w:t>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C27742" w:rsidRDefault="00C27742" w:rsidP="00C27742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27742" w:rsidRDefault="00C27742" w:rsidP="00C27742">
      <w:pPr>
        <w:contextualSpacing/>
        <w:jc w:val="both"/>
        <w:rPr>
          <w:b/>
        </w:rPr>
      </w:pPr>
    </w:p>
    <w:p w:rsidR="00C27742" w:rsidRDefault="00C27742" w:rsidP="00C27742">
      <w:pPr>
        <w:contextualSpacing/>
        <w:jc w:val="both"/>
        <w:rPr>
          <w:b/>
        </w:rPr>
      </w:pPr>
    </w:p>
    <w:p w:rsidR="00C27742" w:rsidRDefault="00C27742" w:rsidP="00C27742">
      <w:pPr>
        <w:contextualSpacing/>
        <w:jc w:val="both"/>
        <w:rPr>
          <w:b/>
        </w:rPr>
      </w:pPr>
    </w:p>
    <w:p w:rsidR="00C27742" w:rsidRDefault="00C27742" w:rsidP="00C27742">
      <w:pPr>
        <w:contextualSpacing/>
        <w:jc w:val="both"/>
        <w:rPr>
          <w:b/>
        </w:rPr>
      </w:pPr>
    </w:p>
    <w:p w:rsidR="00C27742" w:rsidRDefault="00C27742" w:rsidP="00C27742">
      <w:pPr>
        <w:contextualSpacing/>
        <w:jc w:val="both"/>
        <w:rPr>
          <w:b/>
        </w:rPr>
      </w:pPr>
    </w:p>
    <w:p w:rsidR="00C27742" w:rsidRDefault="00C27742" w:rsidP="00C27742">
      <w:pPr>
        <w:contextualSpacing/>
        <w:jc w:val="both"/>
        <w:rPr>
          <w:b/>
        </w:rPr>
      </w:pPr>
    </w:p>
    <w:p w:rsidR="00C27742" w:rsidRDefault="00C27742" w:rsidP="00C27742">
      <w:pPr>
        <w:contextualSpacing/>
        <w:jc w:val="both"/>
        <w:rPr>
          <w:b/>
        </w:rPr>
      </w:pPr>
    </w:p>
    <w:p w:rsidR="00C27742" w:rsidRDefault="00C27742" w:rsidP="00C27742">
      <w:pPr>
        <w:contextualSpacing/>
        <w:jc w:val="both"/>
        <w:rPr>
          <w:b/>
        </w:rPr>
      </w:pPr>
    </w:p>
    <w:p w:rsidR="00C27742" w:rsidRDefault="00C27742" w:rsidP="00C27742">
      <w:pPr>
        <w:contextualSpacing/>
        <w:jc w:val="both"/>
        <w:rPr>
          <w:b/>
        </w:rPr>
      </w:pPr>
    </w:p>
    <w:p w:rsidR="00C27742" w:rsidRDefault="00C27742" w:rsidP="00C27742">
      <w:pPr>
        <w:contextualSpacing/>
        <w:jc w:val="both"/>
        <w:rPr>
          <w:b/>
        </w:rPr>
      </w:pPr>
    </w:p>
    <w:p w:rsidR="00C27742" w:rsidRDefault="00C27742" w:rsidP="00C27742">
      <w:pPr>
        <w:contextualSpacing/>
        <w:jc w:val="both"/>
        <w:rPr>
          <w:b/>
        </w:rPr>
      </w:pPr>
    </w:p>
    <w:p w:rsidR="00C27742" w:rsidRDefault="00C27742" w:rsidP="00C27742">
      <w:pPr>
        <w:contextualSpacing/>
        <w:jc w:val="both"/>
        <w:rPr>
          <w:b/>
        </w:rPr>
      </w:pPr>
    </w:p>
    <w:p w:rsidR="00C27742" w:rsidRDefault="00C27742" w:rsidP="00C27742">
      <w:pPr>
        <w:contextualSpacing/>
        <w:jc w:val="both"/>
        <w:rPr>
          <w:b/>
        </w:rPr>
      </w:pPr>
    </w:p>
    <w:p w:rsidR="00C27742" w:rsidRDefault="00C27742" w:rsidP="00C27742">
      <w:pPr>
        <w:contextualSpacing/>
        <w:jc w:val="both"/>
        <w:rPr>
          <w:b/>
        </w:rPr>
      </w:pPr>
    </w:p>
    <w:p w:rsidR="00C27742" w:rsidRPr="00ED1054" w:rsidRDefault="00C27742" w:rsidP="00C27742">
      <w:pPr>
        <w:contextualSpacing/>
        <w:jc w:val="right"/>
      </w:pPr>
      <w:r w:rsidRPr="00ED1054">
        <w:lastRenderedPageBreak/>
        <w:t xml:space="preserve">Приложение № </w:t>
      </w:r>
      <w:r>
        <w:t>2</w:t>
      </w:r>
    </w:p>
    <w:p w:rsidR="00C27742" w:rsidRPr="00ED1054" w:rsidRDefault="00C27742" w:rsidP="00C27742">
      <w:pPr>
        <w:contextualSpacing/>
        <w:jc w:val="right"/>
        <w:outlineLvl w:val="1"/>
      </w:pPr>
      <w:r w:rsidRPr="00ED1054">
        <w:t xml:space="preserve">к решению Собрания депутатов </w:t>
      </w:r>
    </w:p>
    <w:p w:rsidR="00C27742" w:rsidRPr="00ED1054" w:rsidRDefault="00C27742" w:rsidP="00C27742">
      <w:pPr>
        <w:contextualSpacing/>
        <w:jc w:val="right"/>
        <w:outlineLvl w:val="1"/>
        <w:rPr>
          <w:highlight w:val="yellow"/>
        </w:rPr>
      </w:pPr>
      <w:r>
        <w:t>Козловского</w:t>
      </w:r>
      <w:r w:rsidRPr="00ED1054">
        <w:t xml:space="preserve"> муниципального округа</w:t>
      </w:r>
    </w:p>
    <w:p w:rsidR="00C27742" w:rsidRPr="001C4EC8" w:rsidRDefault="00C27742" w:rsidP="00C27742">
      <w:pPr>
        <w:autoSpaceDE w:val="0"/>
        <w:autoSpaceDN w:val="0"/>
        <w:adjustRightInd w:val="0"/>
        <w:jc w:val="right"/>
        <w:rPr>
          <w:bCs/>
          <w:noProof/>
        </w:rPr>
      </w:pPr>
      <w:r w:rsidRPr="00ED1054">
        <w:t xml:space="preserve">от </w:t>
      </w:r>
      <w:r>
        <w:rPr>
          <w:bCs/>
          <w:noProof/>
        </w:rPr>
        <w:t>27</w:t>
      </w:r>
      <w:r w:rsidRPr="001C4EC8">
        <w:rPr>
          <w:bCs/>
          <w:noProof/>
        </w:rPr>
        <w:t>.</w:t>
      </w:r>
      <w:r>
        <w:rPr>
          <w:bCs/>
          <w:noProof/>
        </w:rPr>
        <w:t>09.2022</w:t>
      </w:r>
      <w:r w:rsidRPr="001C4EC8">
        <w:rPr>
          <w:bCs/>
          <w:noProof/>
        </w:rPr>
        <w:t xml:space="preserve">  №</w:t>
      </w:r>
      <w:r>
        <w:rPr>
          <w:bCs/>
          <w:noProof/>
        </w:rPr>
        <w:t>1/12</w:t>
      </w:r>
    </w:p>
    <w:p w:rsidR="00C27742" w:rsidRPr="00ED1054" w:rsidRDefault="00C27742" w:rsidP="00C27742">
      <w:pPr>
        <w:contextualSpacing/>
      </w:pPr>
    </w:p>
    <w:p w:rsidR="00C27742" w:rsidRDefault="00C27742" w:rsidP="00C27742">
      <w:pPr>
        <w:contextualSpacing/>
        <w:jc w:val="center"/>
        <w:rPr>
          <w:color w:val="000000"/>
          <w:shd w:val="clear" w:color="auto" w:fill="FFFFFF"/>
        </w:rPr>
      </w:pPr>
    </w:p>
    <w:p w:rsidR="00C27742" w:rsidRDefault="00C27742" w:rsidP="00C27742">
      <w:pPr>
        <w:contextualSpacing/>
        <w:jc w:val="center"/>
        <w:rPr>
          <w:b/>
          <w:color w:val="000000"/>
          <w:shd w:val="clear" w:color="auto" w:fill="FFFFFF"/>
        </w:rPr>
      </w:pPr>
      <w:r w:rsidRPr="0096292C">
        <w:rPr>
          <w:b/>
          <w:color w:val="000000"/>
          <w:shd w:val="clear" w:color="auto" w:fill="FFFFFF"/>
        </w:rPr>
        <w:t xml:space="preserve">СОСТАВЫ ЛИКВИДАЦИОННЫХ КОМИССИЙ </w:t>
      </w:r>
    </w:p>
    <w:p w:rsidR="00C27742" w:rsidRDefault="00C27742" w:rsidP="00C27742">
      <w:pPr>
        <w:contextualSpacing/>
        <w:jc w:val="center"/>
        <w:rPr>
          <w:b/>
          <w:color w:val="000000"/>
          <w:shd w:val="clear" w:color="auto" w:fill="FFFFFF"/>
        </w:rPr>
      </w:pPr>
      <w:r w:rsidRPr="0096292C">
        <w:rPr>
          <w:b/>
          <w:color w:val="000000"/>
          <w:shd w:val="clear" w:color="auto" w:fill="FFFFFF"/>
        </w:rPr>
        <w:t>ПРЕДСТАВИТЕЛЬНЫХ ОРГАНОВ МЕСТНОГО САМОУПРАВЛЕНИЯ</w:t>
      </w:r>
    </w:p>
    <w:p w:rsidR="00C27742" w:rsidRDefault="00C27742" w:rsidP="00C27742">
      <w:pPr>
        <w:contextualSpacing/>
        <w:jc w:val="center"/>
        <w:rPr>
          <w:b/>
          <w:color w:val="000000"/>
          <w:shd w:val="clear" w:color="auto" w:fill="FFFFFF"/>
        </w:rPr>
      </w:pPr>
    </w:p>
    <w:p w:rsidR="00C27742" w:rsidRDefault="00C27742" w:rsidP="00C27742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E0071E">
        <w:rPr>
          <w:b/>
        </w:rPr>
        <w:t xml:space="preserve">Состав ликвидационной комиссии 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center"/>
        <w:rPr>
          <w:b/>
        </w:rPr>
      </w:pPr>
      <w:r>
        <w:rPr>
          <w:b/>
        </w:rPr>
        <w:t>Собрания депутатов Андреево-</w:t>
      </w:r>
      <w:proofErr w:type="spellStart"/>
      <w:r>
        <w:rPr>
          <w:b/>
        </w:rPr>
        <w:t>Базарского</w:t>
      </w:r>
      <w:proofErr w:type="spellEnd"/>
      <w:r w:rsidRPr="00E0071E">
        <w:rPr>
          <w:b/>
        </w:rPr>
        <w:t xml:space="preserve"> сельского поселения </w:t>
      </w:r>
    </w:p>
    <w:p w:rsidR="00C27742" w:rsidRPr="00E0071E" w:rsidRDefault="00C27742" w:rsidP="00C27742">
      <w:pPr>
        <w:widowControl w:val="0"/>
        <w:tabs>
          <w:tab w:val="left" w:pos="10205"/>
        </w:tabs>
        <w:ind w:firstLine="709"/>
        <w:jc w:val="center"/>
        <w:rPr>
          <w:b/>
        </w:rPr>
      </w:pPr>
      <w:r>
        <w:rPr>
          <w:b/>
        </w:rPr>
        <w:t>Козловского</w:t>
      </w:r>
      <w:r w:rsidRPr="00E0071E">
        <w:rPr>
          <w:b/>
        </w:rPr>
        <w:t xml:space="preserve"> района Чувашской Республики:</w:t>
      </w:r>
    </w:p>
    <w:p w:rsidR="00C27742" w:rsidRPr="00E0071E" w:rsidRDefault="00C27742" w:rsidP="00C27742">
      <w:pPr>
        <w:widowControl w:val="0"/>
        <w:tabs>
          <w:tab w:val="left" w:pos="10205"/>
        </w:tabs>
        <w:ind w:firstLine="709"/>
        <w:jc w:val="center"/>
        <w:rPr>
          <w:b/>
        </w:rPr>
      </w:pPr>
    </w:p>
    <w:p w:rsidR="00C27742" w:rsidRDefault="00C27742" w:rsidP="00C27742">
      <w:pPr>
        <w:widowControl w:val="0"/>
        <w:tabs>
          <w:tab w:val="left" w:pos="10205"/>
        </w:tabs>
        <w:ind w:firstLine="709"/>
      </w:pPr>
      <w:r>
        <w:t>Петрова Тамара Григорьевна – председатель ликвидационной комиссии;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both"/>
      </w:pPr>
      <w:r>
        <w:t>Индюков Варфоломей Гаврилович – член ликвидационной комиссии;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both"/>
      </w:pPr>
      <w:r>
        <w:t>Сорокина Анастасия Николаевна – член ликвидационной комиссии.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center"/>
        <w:rPr>
          <w:b/>
        </w:rPr>
      </w:pPr>
    </w:p>
    <w:p w:rsidR="00C27742" w:rsidRDefault="00C27742" w:rsidP="00C27742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E0071E">
        <w:rPr>
          <w:b/>
        </w:rPr>
        <w:t xml:space="preserve">Состав ликвидационной комиссии 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E0071E">
        <w:rPr>
          <w:b/>
        </w:rPr>
        <w:t xml:space="preserve">Собрания депутатов </w:t>
      </w:r>
      <w:proofErr w:type="spellStart"/>
      <w:r>
        <w:rPr>
          <w:b/>
        </w:rPr>
        <w:t>Аттиковского</w:t>
      </w:r>
      <w:r w:rsidRPr="00E0071E">
        <w:rPr>
          <w:b/>
        </w:rPr>
        <w:t>сельского</w:t>
      </w:r>
      <w:proofErr w:type="spellEnd"/>
      <w:r w:rsidRPr="00E0071E">
        <w:rPr>
          <w:b/>
        </w:rPr>
        <w:t xml:space="preserve"> поселения </w:t>
      </w:r>
    </w:p>
    <w:p w:rsidR="00C27742" w:rsidRPr="00E0071E" w:rsidRDefault="00C27742" w:rsidP="00C27742">
      <w:pPr>
        <w:widowControl w:val="0"/>
        <w:tabs>
          <w:tab w:val="left" w:pos="10205"/>
        </w:tabs>
        <w:ind w:firstLine="709"/>
        <w:jc w:val="center"/>
        <w:rPr>
          <w:b/>
        </w:rPr>
      </w:pPr>
      <w:r>
        <w:rPr>
          <w:b/>
        </w:rPr>
        <w:t>Козловского</w:t>
      </w:r>
      <w:r w:rsidRPr="00E0071E">
        <w:rPr>
          <w:b/>
        </w:rPr>
        <w:t xml:space="preserve"> района Чувашской Республики: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both"/>
      </w:pPr>
    </w:p>
    <w:p w:rsidR="00C27742" w:rsidRDefault="00C27742" w:rsidP="00C27742">
      <w:pPr>
        <w:widowControl w:val="0"/>
        <w:tabs>
          <w:tab w:val="left" w:pos="10205"/>
        </w:tabs>
        <w:ind w:firstLine="709"/>
        <w:jc w:val="both"/>
      </w:pPr>
      <w:r>
        <w:t>Петрова Тамара Григорьевна – председатель ликвидационной комиссии;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both"/>
      </w:pPr>
      <w:r>
        <w:t>Ефремова Светлана Николаевна</w:t>
      </w:r>
      <w:r w:rsidRPr="001F3F98">
        <w:t xml:space="preserve"> </w:t>
      </w:r>
      <w:r>
        <w:t>– член ликвидационной комиссии;</w:t>
      </w:r>
    </w:p>
    <w:p w:rsidR="00C27742" w:rsidRDefault="00C27742" w:rsidP="00C27742">
      <w:pPr>
        <w:widowControl w:val="0"/>
        <w:tabs>
          <w:tab w:val="left" w:pos="10205"/>
        </w:tabs>
        <w:jc w:val="both"/>
      </w:pPr>
      <w:r>
        <w:t xml:space="preserve">           Сорокина Анастасия Николаевна – член ликвидационной комиссии.</w:t>
      </w:r>
    </w:p>
    <w:p w:rsidR="00C27742" w:rsidRPr="00E5455E" w:rsidRDefault="00C27742" w:rsidP="00C27742">
      <w:pPr>
        <w:widowControl w:val="0"/>
        <w:tabs>
          <w:tab w:val="left" w:pos="10205"/>
        </w:tabs>
        <w:ind w:firstLine="709"/>
        <w:jc w:val="center"/>
        <w:rPr>
          <w:b/>
        </w:rPr>
      </w:pPr>
    </w:p>
    <w:p w:rsidR="00C27742" w:rsidRDefault="00C27742" w:rsidP="00C27742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E0071E">
        <w:rPr>
          <w:b/>
        </w:rPr>
        <w:t xml:space="preserve">Состав ликвидационной комиссии 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E0071E">
        <w:rPr>
          <w:b/>
        </w:rPr>
        <w:t xml:space="preserve">Собрания депутатов </w:t>
      </w:r>
      <w:proofErr w:type="spellStart"/>
      <w:r>
        <w:rPr>
          <w:b/>
        </w:rPr>
        <w:t>Байгуловского</w:t>
      </w:r>
      <w:r w:rsidRPr="00E0071E">
        <w:rPr>
          <w:b/>
        </w:rPr>
        <w:t>сельского</w:t>
      </w:r>
      <w:proofErr w:type="spellEnd"/>
      <w:r w:rsidRPr="00E0071E">
        <w:rPr>
          <w:b/>
        </w:rPr>
        <w:t xml:space="preserve"> поселения </w:t>
      </w:r>
    </w:p>
    <w:p w:rsidR="00C27742" w:rsidRPr="00E0071E" w:rsidRDefault="00C27742" w:rsidP="00C27742">
      <w:pPr>
        <w:widowControl w:val="0"/>
        <w:tabs>
          <w:tab w:val="left" w:pos="10205"/>
        </w:tabs>
        <w:ind w:firstLine="709"/>
        <w:jc w:val="center"/>
        <w:rPr>
          <w:b/>
        </w:rPr>
      </w:pPr>
      <w:r>
        <w:rPr>
          <w:b/>
        </w:rPr>
        <w:t>Козловского</w:t>
      </w:r>
      <w:r w:rsidRPr="00E0071E">
        <w:rPr>
          <w:b/>
        </w:rPr>
        <w:t xml:space="preserve"> района Чувашской Республики: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both"/>
      </w:pPr>
    </w:p>
    <w:p w:rsidR="00C27742" w:rsidRDefault="00C27742" w:rsidP="00C27742">
      <w:pPr>
        <w:widowControl w:val="0"/>
        <w:tabs>
          <w:tab w:val="left" w:pos="10205"/>
        </w:tabs>
        <w:ind w:firstLine="709"/>
        <w:jc w:val="both"/>
      </w:pPr>
      <w:r>
        <w:t>Петрова Тамара Григорьевна– председатель ликвидационной комиссии;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both"/>
      </w:pPr>
      <w:r>
        <w:t>Архипова Эльвира Николаевна – член ликвидационной комиссии;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both"/>
      </w:pPr>
      <w:r>
        <w:t>Сорокина Анастасия Николаевна – член ликвидационной комиссии.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center"/>
        <w:rPr>
          <w:b/>
        </w:rPr>
      </w:pPr>
    </w:p>
    <w:p w:rsidR="00C27742" w:rsidRDefault="00C27742" w:rsidP="00C27742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Состав ликвидационной комиссии 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Собрания депутатов </w:t>
      </w:r>
      <w:proofErr w:type="spellStart"/>
      <w:r>
        <w:rPr>
          <w:b/>
        </w:rPr>
        <w:t>Еметкинского</w:t>
      </w:r>
      <w:r w:rsidRPr="0056776A">
        <w:rPr>
          <w:b/>
        </w:rPr>
        <w:t>сельского</w:t>
      </w:r>
      <w:proofErr w:type="spellEnd"/>
      <w:r w:rsidRPr="0056776A">
        <w:rPr>
          <w:b/>
        </w:rPr>
        <w:t xml:space="preserve"> поселения </w:t>
      </w:r>
    </w:p>
    <w:p w:rsidR="00C27742" w:rsidRPr="0056776A" w:rsidRDefault="00C27742" w:rsidP="00C27742">
      <w:pPr>
        <w:widowControl w:val="0"/>
        <w:tabs>
          <w:tab w:val="left" w:pos="10205"/>
        </w:tabs>
        <w:ind w:firstLine="709"/>
        <w:jc w:val="center"/>
        <w:rPr>
          <w:b/>
        </w:rPr>
      </w:pPr>
      <w:r>
        <w:rPr>
          <w:b/>
        </w:rPr>
        <w:t>Козловского</w:t>
      </w:r>
      <w:r w:rsidRPr="0056776A">
        <w:rPr>
          <w:b/>
        </w:rPr>
        <w:t xml:space="preserve"> района Чувашской Республики: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both"/>
      </w:pPr>
    </w:p>
    <w:p w:rsidR="00C27742" w:rsidRDefault="00C27742" w:rsidP="00C27742">
      <w:pPr>
        <w:widowControl w:val="0"/>
        <w:tabs>
          <w:tab w:val="left" w:pos="10205"/>
        </w:tabs>
        <w:ind w:firstLine="709"/>
        <w:jc w:val="both"/>
      </w:pPr>
      <w:r>
        <w:t>Петрова Тамара Григорьевна – председатель ликвидационной комиссии;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both"/>
      </w:pPr>
      <w:r>
        <w:t>Родионов Алексей Николаевич – член ликвидационной комиссии;</w:t>
      </w:r>
    </w:p>
    <w:p w:rsidR="00C27742" w:rsidRDefault="00C27742" w:rsidP="00C27742">
      <w:pPr>
        <w:widowControl w:val="0"/>
        <w:tabs>
          <w:tab w:val="left" w:pos="10205"/>
        </w:tabs>
        <w:jc w:val="both"/>
      </w:pPr>
      <w:r>
        <w:t xml:space="preserve">            Сорокина Анастасия Николаевна – член ликвидационной комиссии.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both"/>
      </w:pPr>
    </w:p>
    <w:p w:rsidR="00C27742" w:rsidRDefault="00C27742" w:rsidP="00C27742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Состав ликвидационной комиссии 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Собрания депутатов </w:t>
      </w:r>
      <w:r>
        <w:rPr>
          <w:b/>
        </w:rPr>
        <w:t>Карамышевского с</w:t>
      </w:r>
      <w:r w:rsidRPr="0056776A">
        <w:rPr>
          <w:b/>
        </w:rPr>
        <w:t xml:space="preserve">ельского поселения </w:t>
      </w:r>
    </w:p>
    <w:p w:rsidR="00C27742" w:rsidRPr="0056776A" w:rsidRDefault="00C27742" w:rsidP="00C27742">
      <w:pPr>
        <w:widowControl w:val="0"/>
        <w:tabs>
          <w:tab w:val="left" w:pos="10205"/>
        </w:tabs>
        <w:ind w:firstLine="709"/>
        <w:jc w:val="center"/>
        <w:rPr>
          <w:b/>
        </w:rPr>
      </w:pPr>
      <w:r>
        <w:rPr>
          <w:b/>
        </w:rPr>
        <w:t>Козловского</w:t>
      </w:r>
      <w:r w:rsidRPr="0056776A">
        <w:rPr>
          <w:b/>
        </w:rPr>
        <w:t xml:space="preserve"> района Чувашской Республики: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both"/>
      </w:pPr>
    </w:p>
    <w:p w:rsidR="00C27742" w:rsidRDefault="00C27742" w:rsidP="00C27742">
      <w:pPr>
        <w:widowControl w:val="0"/>
        <w:tabs>
          <w:tab w:val="left" w:pos="10205"/>
        </w:tabs>
        <w:ind w:firstLine="709"/>
        <w:jc w:val="both"/>
      </w:pPr>
      <w:r>
        <w:t>Петрова Тамара Григорьевна– председатель ликвидационной комиссии;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both"/>
      </w:pPr>
      <w:r>
        <w:t>Степанова Елена Васильевна – член ликвидационной комиссии;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both"/>
      </w:pPr>
      <w:r>
        <w:t>Сорокина Анастасия Николаевна – член ликвидационной комиссии.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both"/>
      </w:pPr>
    </w:p>
    <w:p w:rsidR="00C27742" w:rsidRPr="00E5455E" w:rsidRDefault="00C27742" w:rsidP="00C27742">
      <w:pPr>
        <w:widowControl w:val="0"/>
        <w:tabs>
          <w:tab w:val="left" w:pos="10205"/>
        </w:tabs>
        <w:ind w:firstLine="709"/>
        <w:jc w:val="center"/>
        <w:rPr>
          <w:b/>
        </w:rPr>
      </w:pPr>
    </w:p>
    <w:p w:rsidR="00C27742" w:rsidRPr="00E5455E" w:rsidRDefault="00C27742" w:rsidP="00C27742">
      <w:pPr>
        <w:widowControl w:val="0"/>
        <w:tabs>
          <w:tab w:val="left" w:pos="10205"/>
        </w:tabs>
        <w:ind w:firstLine="709"/>
        <w:jc w:val="center"/>
        <w:rPr>
          <w:b/>
        </w:rPr>
      </w:pPr>
    </w:p>
    <w:p w:rsidR="00C27742" w:rsidRPr="00E5455E" w:rsidRDefault="00C27742" w:rsidP="00C27742">
      <w:pPr>
        <w:widowControl w:val="0"/>
        <w:tabs>
          <w:tab w:val="left" w:pos="10205"/>
        </w:tabs>
        <w:ind w:firstLine="709"/>
        <w:jc w:val="center"/>
        <w:rPr>
          <w:b/>
        </w:rPr>
      </w:pPr>
    </w:p>
    <w:p w:rsidR="00C27742" w:rsidRDefault="00C27742" w:rsidP="00C27742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lastRenderedPageBreak/>
        <w:t xml:space="preserve">Состав ликвидационной комиссии 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Собрания депутатов </w:t>
      </w:r>
      <w:proofErr w:type="spellStart"/>
      <w:r>
        <w:rPr>
          <w:b/>
        </w:rPr>
        <w:t>Карачевского</w:t>
      </w:r>
      <w:r w:rsidRPr="0056776A">
        <w:rPr>
          <w:b/>
        </w:rPr>
        <w:t>сельского</w:t>
      </w:r>
      <w:proofErr w:type="spellEnd"/>
      <w:r w:rsidRPr="0056776A">
        <w:rPr>
          <w:b/>
        </w:rPr>
        <w:t xml:space="preserve"> поселения </w:t>
      </w:r>
    </w:p>
    <w:p w:rsidR="00C27742" w:rsidRPr="0056776A" w:rsidRDefault="00C27742" w:rsidP="00C27742">
      <w:pPr>
        <w:widowControl w:val="0"/>
        <w:tabs>
          <w:tab w:val="left" w:pos="10205"/>
        </w:tabs>
        <w:ind w:firstLine="709"/>
        <w:jc w:val="center"/>
        <w:rPr>
          <w:b/>
        </w:rPr>
      </w:pPr>
      <w:r>
        <w:rPr>
          <w:b/>
        </w:rPr>
        <w:t>Козловского</w:t>
      </w:r>
      <w:r w:rsidRPr="0056776A">
        <w:rPr>
          <w:b/>
        </w:rPr>
        <w:t xml:space="preserve"> района Чувашской Республики: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both"/>
      </w:pPr>
    </w:p>
    <w:p w:rsidR="00C27742" w:rsidRDefault="00C27742" w:rsidP="00C27742">
      <w:pPr>
        <w:widowControl w:val="0"/>
        <w:tabs>
          <w:tab w:val="left" w:pos="10205"/>
        </w:tabs>
        <w:ind w:firstLine="709"/>
        <w:jc w:val="both"/>
      </w:pPr>
      <w:r>
        <w:t>Петрова Тамара Григорьевна – председатель ликвидационной комиссии;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both"/>
      </w:pPr>
      <w:r>
        <w:t>Глебова Ирина Михайловна – член ликвидационной комиссии;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both"/>
      </w:pPr>
      <w:r>
        <w:t>Сорокина Анастасия Николаевна – член ликвидационной комиссии.</w:t>
      </w:r>
    </w:p>
    <w:p w:rsidR="00C27742" w:rsidRPr="00E5455E" w:rsidRDefault="00C27742" w:rsidP="00C27742">
      <w:pPr>
        <w:widowControl w:val="0"/>
        <w:tabs>
          <w:tab w:val="left" w:pos="10205"/>
        </w:tabs>
        <w:ind w:firstLine="709"/>
        <w:jc w:val="center"/>
        <w:rPr>
          <w:b/>
        </w:rPr>
      </w:pPr>
    </w:p>
    <w:p w:rsidR="00C27742" w:rsidRDefault="00C27742" w:rsidP="00C27742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>Состав ликвидационной комиссии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 Собрания депутатов </w:t>
      </w:r>
      <w:r>
        <w:rPr>
          <w:b/>
        </w:rPr>
        <w:t>Козловского городского</w:t>
      </w:r>
      <w:r w:rsidRPr="0056776A">
        <w:rPr>
          <w:b/>
        </w:rPr>
        <w:t xml:space="preserve"> поселения </w:t>
      </w:r>
    </w:p>
    <w:p w:rsidR="00C27742" w:rsidRPr="0056776A" w:rsidRDefault="00C27742" w:rsidP="00C27742">
      <w:pPr>
        <w:widowControl w:val="0"/>
        <w:tabs>
          <w:tab w:val="left" w:pos="10205"/>
        </w:tabs>
        <w:ind w:firstLine="709"/>
        <w:jc w:val="center"/>
        <w:rPr>
          <w:b/>
        </w:rPr>
      </w:pPr>
      <w:r>
        <w:rPr>
          <w:b/>
        </w:rPr>
        <w:t>Козловского</w:t>
      </w:r>
      <w:r w:rsidRPr="0056776A">
        <w:rPr>
          <w:b/>
        </w:rPr>
        <w:t xml:space="preserve"> района Чувашской Республики: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both"/>
      </w:pPr>
    </w:p>
    <w:p w:rsidR="00C27742" w:rsidRDefault="00C27742" w:rsidP="00C27742">
      <w:pPr>
        <w:widowControl w:val="0"/>
        <w:tabs>
          <w:tab w:val="left" w:pos="10205"/>
        </w:tabs>
        <w:ind w:firstLine="709"/>
        <w:jc w:val="both"/>
      </w:pPr>
      <w:r>
        <w:t>Петрова Тамара Григорьевна– председатель ликвидационной комиссии;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both"/>
      </w:pPr>
      <w:r>
        <w:t>Осипова Любовь Степановна – член ликвидационной комиссии;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both"/>
      </w:pPr>
      <w:r>
        <w:t>Сорокина Анастасия Николаевна – член ликвидационной комиссии.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both"/>
      </w:pPr>
    </w:p>
    <w:p w:rsidR="00C27742" w:rsidRDefault="00C27742" w:rsidP="00C27742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Состав ликвидационной комиссии 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Собрания депутатов </w:t>
      </w:r>
      <w:proofErr w:type="spellStart"/>
      <w:r>
        <w:rPr>
          <w:b/>
        </w:rPr>
        <w:t>Солдыбаевского</w:t>
      </w:r>
      <w:r w:rsidRPr="0056776A">
        <w:rPr>
          <w:b/>
        </w:rPr>
        <w:t>сельского</w:t>
      </w:r>
      <w:proofErr w:type="spellEnd"/>
      <w:r w:rsidRPr="0056776A">
        <w:rPr>
          <w:b/>
        </w:rPr>
        <w:t xml:space="preserve"> поселения </w:t>
      </w:r>
    </w:p>
    <w:p w:rsidR="00C27742" w:rsidRPr="0056776A" w:rsidRDefault="00C27742" w:rsidP="00C27742">
      <w:pPr>
        <w:widowControl w:val="0"/>
        <w:tabs>
          <w:tab w:val="left" w:pos="10205"/>
        </w:tabs>
        <w:ind w:firstLine="709"/>
        <w:jc w:val="center"/>
        <w:rPr>
          <w:b/>
        </w:rPr>
      </w:pPr>
      <w:r>
        <w:rPr>
          <w:b/>
        </w:rPr>
        <w:t>Козловского</w:t>
      </w:r>
      <w:r w:rsidRPr="0056776A">
        <w:rPr>
          <w:b/>
        </w:rPr>
        <w:t xml:space="preserve"> района Чувашской Республики: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both"/>
      </w:pPr>
    </w:p>
    <w:p w:rsidR="00C27742" w:rsidRDefault="00C27742" w:rsidP="00C27742">
      <w:pPr>
        <w:widowControl w:val="0"/>
        <w:tabs>
          <w:tab w:val="left" w:pos="10205"/>
        </w:tabs>
        <w:ind w:firstLine="709"/>
        <w:jc w:val="both"/>
      </w:pPr>
      <w:r>
        <w:t>Петрова Тамара Григорьевна– председатель ликвидационной комиссии;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both"/>
      </w:pPr>
      <w:r>
        <w:t>Богатов Юрий Алексеевич – член ликвидационной комиссии;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both"/>
      </w:pPr>
      <w:r>
        <w:t>Сорокина Анастасия Николаевна – член ликвидационной комиссии.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both"/>
      </w:pPr>
    </w:p>
    <w:p w:rsidR="00C27742" w:rsidRDefault="00C27742" w:rsidP="00C27742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Состав ликвидационной комиссии 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Собрания депутатов </w:t>
      </w:r>
      <w:proofErr w:type="spellStart"/>
      <w:r>
        <w:rPr>
          <w:b/>
        </w:rPr>
        <w:t>Тюрлеминского</w:t>
      </w:r>
      <w:r w:rsidRPr="0056776A">
        <w:rPr>
          <w:b/>
        </w:rPr>
        <w:t>сельского</w:t>
      </w:r>
      <w:proofErr w:type="spellEnd"/>
      <w:r w:rsidRPr="0056776A">
        <w:rPr>
          <w:b/>
        </w:rPr>
        <w:t xml:space="preserve"> поселения </w:t>
      </w:r>
    </w:p>
    <w:p w:rsidR="00C27742" w:rsidRPr="0056776A" w:rsidRDefault="00C27742" w:rsidP="00C27742">
      <w:pPr>
        <w:widowControl w:val="0"/>
        <w:tabs>
          <w:tab w:val="left" w:pos="10205"/>
        </w:tabs>
        <w:ind w:firstLine="709"/>
        <w:jc w:val="center"/>
        <w:rPr>
          <w:b/>
        </w:rPr>
      </w:pPr>
      <w:r>
        <w:rPr>
          <w:b/>
        </w:rPr>
        <w:t>Козловского</w:t>
      </w:r>
      <w:r w:rsidRPr="0056776A">
        <w:rPr>
          <w:b/>
        </w:rPr>
        <w:t xml:space="preserve"> района Чувашской Республики: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both"/>
      </w:pPr>
    </w:p>
    <w:p w:rsidR="00C27742" w:rsidRDefault="00C27742" w:rsidP="00C27742">
      <w:pPr>
        <w:widowControl w:val="0"/>
        <w:tabs>
          <w:tab w:val="left" w:pos="10205"/>
        </w:tabs>
        <w:ind w:firstLine="709"/>
        <w:jc w:val="both"/>
      </w:pPr>
      <w:r>
        <w:t>Петрова Тамара Григорьевна– председатель ликвидационной комиссии;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both"/>
      </w:pPr>
      <w:proofErr w:type="spellStart"/>
      <w:r>
        <w:t>Щетинкин</w:t>
      </w:r>
      <w:proofErr w:type="spellEnd"/>
      <w:r>
        <w:t xml:space="preserve"> Валерий Сидорович – член ликвидационной комиссии;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both"/>
      </w:pPr>
      <w:r>
        <w:t>Сорокина Анастасия Николаевна – член ликвидационной комиссии.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both"/>
      </w:pPr>
    </w:p>
    <w:p w:rsidR="00C27742" w:rsidRDefault="00C27742" w:rsidP="00C27742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Состав ликвидационной комиссии 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Собрания депутатов </w:t>
      </w:r>
      <w:proofErr w:type="spellStart"/>
      <w:r>
        <w:rPr>
          <w:b/>
        </w:rPr>
        <w:t>Янгнильдинского</w:t>
      </w:r>
      <w:proofErr w:type="spellEnd"/>
      <w:r w:rsidRPr="0056776A">
        <w:rPr>
          <w:b/>
        </w:rPr>
        <w:t xml:space="preserve"> сельского поселения </w:t>
      </w:r>
    </w:p>
    <w:p w:rsidR="00C27742" w:rsidRPr="0056776A" w:rsidRDefault="00C27742" w:rsidP="00C27742">
      <w:pPr>
        <w:widowControl w:val="0"/>
        <w:tabs>
          <w:tab w:val="left" w:pos="10205"/>
        </w:tabs>
        <w:ind w:firstLine="709"/>
        <w:jc w:val="center"/>
        <w:rPr>
          <w:b/>
        </w:rPr>
      </w:pPr>
      <w:r>
        <w:rPr>
          <w:b/>
        </w:rPr>
        <w:t>Козловского</w:t>
      </w:r>
      <w:r w:rsidRPr="0056776A">
        <w:rPr>
          <w:b/>
        </w:rPr>
        <w:t xml:space="preserve"> района Чувашской Республики: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both"/>
      </w:pPr>
    </w:p>
    <w:p w:rsidR="00C27742" w:rsidRDefault="00C27742" w:rsidP="00C27742">
      <w:pPr>
        <w:widowControl w:val="0"/>
        <w:tabs>
          <w:tab w:val="left" w:pos="10205"/>
        </w:tabs>
        <w:ind w:firstLine="709"/>
        <w:jc w:val="both"/>
      </w:pPr>
      <w:r>
        <w:t>Петрова Тамара Григорьевна – председатель ликвидационной комиссии;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both"/>
      </w:pPr>
      <w:proofErr w:type="spellStart"/>
      <w:r>
        <w:t>Галеева</w:t>
      </w:r>
      <w:proofErr w:type="spellEnd"/>
      <w:r>
        <w:t xml:space="preserve"> </w:t>
      </w:r>
      <w:proofErr w:type="spellStart"/>
      <w:r>
        <w:t>Зульфира</w:t>
      </w:r>
      <w:proofErr w:type="spellEnd"/>
      <w:r>
        <w:t xml:space="preserve"> </w:t>
      </w:r>
      <w:proofErr w:type="spellStart"/>
      <w:r>
        <w:t>Мингалеевна</w:t>
      </w:r>
      <w:proofErr w:type="spellEnd"/>
      <w:r>
        <w:t xml:space="preserve"> – член ликвидационной комиссии;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both"/>
      </w:pPr>
      <w:r>
        <w:t>Сорокина Анастасия Николаевна – член ликвидационной комиссии.</w:t>
      </w:r>
    </w:p>
    <w:p w:rsidR="00C27742" w:rsidRDefault="00C27742" w:rsidP="00C27742">
      <w:pPr>
        <w:widowControl w:val="0"/>
        <w:tabs>
          <w:tab w:val="left" w:pos="10205"/>
        </w:tabs>
        <w:ind w:firstLine="709"/>
        <w:jc w:val="both"/>
      </w:pPr>
    </w:p>
    <w:p w:rsidR="00C27742" w:rsidRDefault="00C27742" w:rsidP="00C27742">
      <w:pPr>
        <w:widowControl w:val="0"/>
        <w:tabs>
          <w:tab w:val="left" w:pos="10205"/>
        </w:tabs>
        <w:ind w:firstLine="709"/>
        <w:jc w:val="both"/>
      </w:pPr>
    </w:p>
    <w:p w:rsidR="00C27742" w:rsidRPr="0096292C" w:rsidRDefault="00C27742" w:rsidP="00C27742">
      <w:pPr>
        <w:widowControl w:val="0"/>
        <w:tabs>
          <w:tab w:val="left" w:pos="10205"/>
        </w:tabs>
        <w:ind w:firstLine="709"/>
        <w:jc w:val="center"/>
        <w:rPr>
          <w:b/>
        </w:rPr>
      </w:pPr>
    </w:p>
    <w:p w:rsidR="00C27742" w:rsidRDefault="00C27742" w:rsidP="00C27742">
      <w:pPr>
        <w:jc w:val="right"/>
        <w:sectPr w:rsidR="00C277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7742" w:rsidRPr="00ED1054" w:rsidRDefault="00C27742" w:rsidP="00C27742">
      <w:pPr>
        <w:contextualSpacing/>
        <w:jc w:val="right"/>
      </w:pPr>
      <w:r w:rsidRPr="00ED1054">
        <w:lastRenderedPageBreak/>
        <w:t xml:space="preserve">Приложение № </w:t>
      </w:r>
      <w:r>
        <w:t>3</w:t>
      </w:r>
    </w:p>
    <w:p w:rsidR="00C27742" w:rsidRPr="00ED1054" w:rsidRDefault="00C27742" w:rsidP="00C27742">
      <w:pPr>
        <w:contextualSpacing/>
        <w:jc w:val="right"/>
        <w:outlineLvl w:val="1"/>
      </w:pPr>
      <w:r w:rsidRPr="00ED1054">
        <w:t xml:space="preserve">к решению Собрания депутатов </w:t>
      </w:r>
    </w:p>
    <w:p w:rsidR="00C27742" w:rsidRPr="00ED1054" w:rsidRDefault="00C27742" w:rsidP="00C27742">
      <w:pPr>
        <w:contextualSpacing/>
        <w:jc w:val="right"/>
        <w:outlineLvl w:val="1"/>
        <w:rPr>
          <w:highlight w:val="yellow"/>
        </w:rPr>
      </w:pPr>
      <w:r>
        <w:t>Козловского</w:t>
      </w:r>
      <w:r w:rsidRPr="00ED1054">
        <w:t xml:space="preserve"> муниципального округа</w:t>
      </w:r>
    </w:p>
    <w:p w:rsidR="00C27742" w:rsidRPr="001C4EC8" w:rsidRDefault="00C27742" w:rsidP="00C27742">
      <w:pPr>
        <w:autoSpaceDE w:val="0"/>
        <w:autoSpaceDN w:val="0"/>
        <w:adjustRightInd w:val="0"/>
        <w:jc w:val="right"/>
        <w:rPr>
          <w:bCs/>
          <w:noProof/>
        </w:rPr>
      </w:pPr>
      <w:r w:rsidRPr="00ED1054">
        <w:t xml:space="preserve">от </w:t>
      </w:r>
      <w:r>
        <w:rPr>
          <w:bCs/>
          <w:noProof/>
        </w:rPr>
        <w:t>27</w:t>
      </w:r>
      <w:r w:rsidRPr="001C4EC8">
        <w:rPr>
          <w:bCs/>
          <w:noProof/>
        </w:rPr>
        <w:t>.</w:t>
      </w:r>
      <w:r>
        <w:rPr>
          <w:bCs/>
          <w:noProof/>
        </w:rPr>
        <w:t>09.2022</w:t>
      </w:r>
      <w:r w:rsidRPr="001C4EC8">
        <w:rPr>
          <w:bCs/>
          <w:noProof/>
        </w:rPr>
        <w:t xml:space="preserve">  №</w:t>
      </w:r>
      <w:r>
        <w:rPr>
          <w:bCs/>
          <w:noProof/>
        </w:rPr>
        <w:t xml:space="preserve"> 1/12</w:t>
      </w:r>
    </w:p>
    <w:p w:rsidR="00C27742" w:rsidRPr="00ED1054" w:rsidRDefault="00C27742" w:rsidP="00C27742">
      <w:pPr>
        <w:contextualSpacing/>
        <w:jc w:val="right"/>
      </w:pPr>
    </w:p>
    <w:p w:rsidR="00C27742" w:rsidRPr="00ED1054" w:rsidRDefault="00C27742" w:rsidP="00C27742">
      <w:pPr>
        <w:contextualSpacing/>
        <w:jc w:val="both"/>
        <w:rPr>
          <w:color w:val="000000"/>
          <w:shd w:val="clear" w:color="auto" w:fill="FFFFFF"/>
        </w:rPr>
      </w:pPr>
    </w:p>
    <w:p w:rsidR="00C27742" w:rsidRPr="00ED1054" w:rsidRDefault="00C27742" w:rsidP="00C27742">
      <w:pPr>
        <w:contextualSpacing/>
        <w:jc w:val="center"/>
        <w:rPr>
          <w:b/>
          <w:color w:val="000000"/>
          <w:shd w:val="clear" w:color="auto" w:fill="FFFFFF"/>
        </w:rPr>
      </w:pPr>
      <w:r w:rsidRPr="00ED1054">
        <w:rPr>
          <w:b/>
          <w:color w:val="000000"/>
          <w:shd w:val="clear" w:color="auto" w:fill="FFFFFF"/>
        </w:rPr>
        <w:t xml:space="preserve">ПЛАН МЕРОПРИЯТИЙ </w:t>
      </w:r>
    </w:p>
    <w:p w:rsidR="00C27742" w:rsidRPr="00ED1054" w:rsidRDefault="00C27742" w:rsidP="00C27742">
      <w:pPr>
        <w:contextualSpacing/>
        <w:jc w:val="center"/>
        <w:rPr>
          <w:b/>
          <w:color w:val="000000"/>
          <w:shd w:val="clear" w:color="auto" w:fill="FFFFFF"/>
        </w:rPr>
      </w:pPr>
      <w:r w:rsidRPr="00ED1054">
        <w:rPr>
          <w:b/>
          <w:color w:val="000000"/>
          <w:shd w:val="clear" w:color="auto" w:fill="FFFFFF"/>
        </w:rPr>
        <w:t xml:space="preserve">ПО ЛИКВИДАЦИИ ПРЕДСТАВИТЕЛЬНЫХ ОРГАНОВ </w:t>
      </w:r>
    </w:p>
    <w:p w:rsidR="00C27742" w:rsidRPr="00ED1054" w:rsidRDefault="00C27742" w:rsidP="00C27742">
      <w:pPr>
        <w:contextualSpacing/>
        <w:jc w:val="center"/>
        <w:rPr>
          <w:b/>
          <w:color w:val="000000"/>
          <w:shd w:val="clear" w:color="auto" w:fill="FFFFFF"/>
        </w:rPr>
      </w:pPr>
      <w:r w:rsidRPr="00ED1054">
        <w:rPr>
          <w:b/>
          <w:color w:val="000000"/>
          <w:shd w:val="clear" w:color="auto" w:fill="FFFFFF"/>
        </w:rPr>
        <w:t>МЕСТНОГО САМОУПРАВЛЕНИЯ</w:t>
      </w:r>
    </w:p>
    <w:p w:rsidR="00C27742" w:rsidRPr="00ED1054" w:rsidRDefault="00C27742" w:rsidP="00C27742">
      <w:pPr>
        <w:contextualSpacing/>
        <w:jc w:val="center"/>
        <w:rPr>
          <w:b/>
        </w:rPr>
      </w:pPr>
    </w:p>
    <w:p w:rsidR="00C27742" w:rsidRPr="00ED1054" w:rsidRDefault="00C27742" w:rsidP="00C27742">
      <w:pPr>
        <w:widowControl w:val="0"/>
        <w:contextualSpacing/>
        <w:jc w:val="center"/>
        <w:rPr>
          <w:b/>
        </w:rPr>
      </w:pPr>
      <w:r w:rsidRPr="00ED1054">
        <w:rPr>
          <w:b/>
        </w:rPr>
        <w:t>ПЛАН</w:t>
      </w:r>
    </w:p>
    <w:p w:rsidR="00C27742" w:rsidRPr="00ED1054" w:rsidRDefault="00C27742" w:rsidP="00C27742">
      <w:pPr>
        <w:widowControl w:val="0"/>
        <w:contextualSpacing/>
        <w:jc w:val="center"/>
        <w:rPr>
          <w:b/>
        </w:rPr>
      </w:pPr>
      <w:r w:rsidRPr="00ED1054">
        <w:rPr>
          <w:b/>
        </w:rPr>
        <w:t>мероприятий по ликвидации представительных органов местного самоуправления</w:t>
      </w:r>
    </w:p>
    <w:p w:rsidR="00C27742" w:rsidRPr="00ED1054" w:rsidRDefault="00C27742" w:rsidP="00C27742">
      <w:pPr>
        <w:widowControl w:val="0"/>
        <w:contextualSpacing/>
        <w:jc w:val="center"/>
        <w:rPr>
          <w:b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85"/>
        <w:gridCol w:w="1985"/>
        <w:gridCol w:w="1389"/>
        <w:gridCol w:w="3572"/>
      </w:tblGrid>
      <w:tr w:rsidR="00C27742" w:rsidRPr="00ED1054" w:rsidTr="00C1555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42" w:rsidRPr="00ED1054" w:rsidRDefault="00C27742" w:rsidP="00C15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  <w:iCs/>
              </w:rPr>
              <w:t>№ п/п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42" w:rsidRPr="00ED1054" w:rsidRDefault="00C27742" w:rsidP="00C15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  <w:iCs/>
              </w:rPr>
              <w:t>Мероприятие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42" w:rsidRPr="00ED1054" w:rsidRDefault="00C27742" w:rsidP="00C15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  <w:iCs/>
              </w:rPr>
              <w:t>Сроки (прогнозные)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42" w:rsidRPr="00ED1054" w:rsidRDefault="00C27742" w:rsidP="00C15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  <w:iCs/>
              </w:rPr>
              <w:t>Дополнительная информация</w:t>
            </w:r>
          </w:p>
        </w:tc>
      </w:tr>
      <w:tr w:rsidR="00C27742" w:rsidRPr="00ED1054" w:rsidTr="00C1555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42" w:rsidRPr="00ED1054" w:rsidRDefault="00C27742" w:rsidP="00C1555C">
            <w:pPr>
              <w:contextualSpacing/>
              <w:rPr>
                <w:b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42" w:rsidRPr="00ED1054" w:rsidRDefault="00C27742" w:rsidP="00C1555C">
            <w:pPr>
              <w:contextualSpacing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42" w:rsidRPr="00ED1054" w:rsidRDefault="00C27742" w:rsidP="00C15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Событие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42" w:rsidRPr="00ED1054" w:rsidRDefault="00C27742" w:rsidP="00C15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Календарная дата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42" w:rsidRPr="00ED1054" w:rsidRDefault="00C27742" w:rsidP="00C1555C">
            <w:pPr>
              <w:contextualSpacing/>
              <w:rPr>
                <w:b/>
              </w:rPr>
            </w:pPr>
          </w:p>
        </w:tc>
      </w:tr>
      <w:tr w:rsidR="00C27742" w:rsidRPr="00ED1054" w:rsidTr="00C155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1.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ED1054">
              <w:rPr>
                <w:iCs/>
              </w:rPr>
              <w:t>Принятие решения о ликвидации</w:t>
            </w:r>
            <w:r w:rsidRPr="00ED1054">
              <w:t xml:space="preserve"> представительного органа</w:t>
            </w:r>
            <w:r>
              <w:t xml:space="preserve"> местного самоуправления</w:t>
            </w:r>
            <w:r w:rsidRPr="00ED1054">
              <w:rPr>
                <w:iCs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contextualSpacing/>
              <w:jc w:val="both"/>
            </w:pPr>
            <w:r w:rsidRPr="00ED1054">
              <w:t xml:space="preserve">Заседание </w:t>
            </w:r>
            <w:r w:rsidRPr="0081394A">
              <w:rPr>
                <w:color w:val="000000"/>
                <w:shd w:val="clear" w:color="auto" w:fill="FFFFFF"/>
              </w:rPr>
              <w:t>Собрани</w:t>
            </w:r>
            <w:r>
              <w:rPr>
                <w:color w:val="000000"/>
                <w:shd w:val="clear" w:color="auto" w:fill="FFFFFF"/>
              </w:rPr>
              <w:t xml:space="preserve">я </w:t>
            </w:r>
            <w:r w:rsidRPr="0081394A">
              <w:rPr>
                <w:color w:val="000000"/>
                <w:shd w:val="clear" w:color="auto" w:fill="FFFFFF"/>
              </w:rPr>
              <w:t xml:space="preserve">депутатов </w:t>
            </w:r>
            <w:r>
              <w:rPr>
                <w:color w:val="000000"/>
                <w:shd w:val="clear" w:color="auto" w:fill="FFFFFF"/>
              </w:rPr>
              <w:t xml:space="preserve">Козловского муниципального округа </w:t>
            </w:r>
            <w:r w:rsidRPr="0081394A">
              <w:rPr>
                <w:color w:val="000000"/>
                <w:shd w:val="clear" w:color="auto" w:fill="FFFFFF"/>
              </w:rPr>
              <w:t>Чувашской Республики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42" w:rsidRPr="00C27742" w:rsidRDefault="00C27742" w:rsidP="00C15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27742">
              <w:t>27.09.2022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 xml:space="preserve">Статьи 61 – 64 </w:t>
            </w:r>
            <w:r w:rsidRPr="00ED1054">
              <w:rPr>
                <w:color w:val="000000"/>
                <w:shd w:val="clear" w:color="auto" w:fill="FFFFFF"/>
              </w:rPr>
              <w:t>Гражданского кодекса Российской Федерации</w:t>
            </w:r>
            <w:r w:rsidRPr="00ED1054">
              <w:rPr>
                <w:iCs/>
              </w:rPr>
              <w:t xml:space="preserve"> (ГК РФ)</w:t>
            </w:r>
          </w:p>
          <w:p w:rsidR="00C27742" w:rsidRDefault="00C27742" w:rsidP="00C1555C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</w:pPr>
            <w:r w:rsidRPr="00ED1054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C27742" w:rsidRPr="00ED1054" w:rsidRDefault="00C27742" w:rsidP="00C1555C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iCs/>
              </w:rPr>
            </w:pPr>
            <w:r w:rsidRPr="00EA7D8D">
              <w:t>Федеральны</w:t>
            </w:r>
            <w:r>
              <w:t>й</w:t>
            </w:r>
            <w:r w:rsidRPr="00EA7D8D">
              <w:t xml:space="preserve"> закон от 08.08.2001 № 129-ФЗ «О государственной регистрации юридических лиц и индивидуальных предпринимателей»</w:t>
            </w:r>
          </w:p>
          <w:p w:rsidR="00C27742" w:rsidRPr="00C27742" w:rsidRDefault="00C27742" w:rsidP="00C1555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contextualSpacing/>
              <w:jc w:val="both"/>
              <w:rPr>
                <w:b/>
              </w:rPr>
            </w:pPr>
            <w:r w:rsidRPr="00C27742">
              <w:rPr>
                <w:bCs/>
              </w:rPr>
              <w:t xml:space="preserve">Закон Чувашской Республики </w:t>
            </w:r>
            <w:r w:rsidRPr="00C27742">
              <w:t>от 29.03.2022 № 20 «О преобразовании муниципальных образований Козловского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</w:p>
        </w:tc>
      </w:tr>
      <w:tr w:rsidR="00C27742" w:rsidRPr="00ED1054" w:rsidTr="00C155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2.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contextualSpacing/>
              <w:jc w:val="both"/>
            </w:pPr>
            <w:r w:rsidRPr="00ED1054">
              <w:rPr>
                <w:iCs/>
              </w:rPr>
              <w:t xml:space="preserve">Уведомление в письменной форме налогового органа о принятии решения о ликвидации </w:t>
            </w:r>
            <w:r w:rsidRPr="00ED1054">
              <w:t>представительного органа</w:t>
            </w:r>
            <w:r>
              <w:t xml:space="preserve"> местного самоуправления</w:t>
            </w:r>
            <w:r w:rsidRPr="00ED1054">
              <w:rPr>
                <w:iCs/>
              </w:rPr>
              <w:t xml:space="preserve">, о </w:t>
            </w:r>
            <w:r w:rsidRPr="00ED1054">
              <w:rPr>
                <w:iCs/>
              </w:rPr>
              <w:lastRenderedPageBreak/>
              <w:t>формировании ликвидационной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contextualSpacing/>
              <w:jc w:val="both"/>
              <w:rPr>
                <w:i/>
                <w:iCs/>
              </w:rPr>
            </w:pPr>
            <w:r w:rsidRPr="00ED1054">
              <w:rPr>
                <w:iCs/>
              </w:rPr>
              <w:lastRenderedPageBreak/>
              <w:t>В течение 3-х рабочих дней после даты принятия решения о ликвидации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30.09</w:t>
            </w:r>
            <w:r w:rsidRPr="00ED1054">
              <w:t>.20</w:t>
            </w:r>
            <w:r>
              <w:t>22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jc w:val="both"/>
            </w:pPr>
            <w:r w:rsidRPr="00ED1054">
              <w:t>Приказ ФНС России от 31.08.2020 N ЕД-7-14/617@</w:t>
            </w:r>
          </w:p>
          <w:p w:rsidR="00C27742" w:rsidRPr="00ED1054" w:rsidRDefault="00C27742" w:rsidP="00C1555C">
            <w:pPr>
              <w:jc w:val="both"/>
            </w:pPr>
            <w:r>
              <w:t>«</w:t>
            </w:r>
            <w:r w:rsidRPr="00ED1054">
              <w:t xml:space="preserve">Об утверждении форм и требований к оформлению документов, представляемых в регистрирующий орган при государственной регистрации юридических лиц, </w:t>
            </w:r>
            <w:r w:rsidRPr="00ED1054">
              <w:lastRenderedPageBreak/>
              <w:t>индивидуальных предпринимателей и кре</w:t>
            </w:r>
            <w:r>
              <w:t>стьянских (фермерских) хозяйств»</w:t>
            </w:r>
            <w:r w:rsidRPr="00ED1054">
              <w:rPr>
                <w:iCs/>
              </w:rPr>
              <w:t xml:space="preserve"> (форма </w:t>
            </w:r>
            <w:r>
              <w:rPr>
                <w:iCs/>
              </w:rPr>
              <w:t>№</w:t>
            </w:r>
            <w:r w:rsidRPr="00ED1054">
              <w:rPr>
                <w:iCs/>
              </w:rPr>
              <w:t xml:space="preserve"> Р15016)</w:t>
            </w:r>
          </w:p>
          <w:p w:rsidR="00C27742" w:rsidRPr="00ED1054" w:rsidRDefault="00C27742" w:rsidP="00C1555C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C27742" w:rsidRPr="00ED1054" w:rsidRDefault="00C27742" w:rsidP="00C1555C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C27742" w:rsidRPr="00ED1054" w:rsidTr="00C155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lastRenderedPageBreak/>
              <w:t>3.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contextualSpacing/>
              <w:jc w:val="both"/>
            </w:pPr>
            <w:r w:rsidRPr="00ED1054">
              <w:rPr>
                <w:iCs/>
              </w:rPr>
              <w:t>Публикация сообщения о ликвидации</w:t>
            </w:r>
            <w:r w:rsidRPr="00ED1054">
              <w:t xml:space="preserve"> представительного органа </w:t>
            </w:r>
            <w:r>
              <w:t>местного самоуправления</w:t>
            </w:r>
            <w:r w:rsidRPr="00ED1054">
              <w:rPr>
                <w:iCs/>
              </w:rPr>
              <w:t xml:space="preserve"> и о порядке и сроке заявления требований его кредиторами в ликвидационную комиссию</w:t>
            </w:r>
            <w:r>
              <w:rPr>
                <w:iCs/>
              </w:rPr>
              <w:t xml:space="preserve"> </w:t>
            </w:r>
            <w:r w:rsidRPr="00E43510">
              <w:rPr>
                <w:iCs/>
              </w:rPr>
              <w:t>в "Вестнике государственной регистрации"</w:t>
            </w:r>
            <w:r>
              <w:rPr>
                <w:iCs/>
              </w:rPr>
              <w:t xml:space="preserve">, </w:t>
            </w:r>
            <w:r w:rsidRPr="007C1E8C">
              <w:rPr>
                <w:iCs/>
              </w:rPr>
              <w:t>Един</w:t>
            </w:r>
            <w:r>
              <w:rPr>
                <w:iCs/>
              </w:rPr>
              <w:t>ом</w:t>
            </w:r>
            <w:r w:rsidRPr="007C1E8C">
              <w:rPr>
                <w:iCs/>
              </w:rPr>
              <w:t xml:space="preserve"> федеральн</w:t>
            </w:r>
            <w:r>
              <w:rPr>
                <w:iCs/>
              </w:rPr>
              <w:t>ом</w:t>
            </w:r>
            <w:r w:rsidRPr="007C1E8C">
              <w:rPr>
                <w:iCs/>
              </w:rPr>
              <w:t xml:space="preserve"> реестр</w:t>
            </w:r>
            <w:r>
              <w:rPr>
                <w:iCs/>
              </w:rPr>
              <w:t>е</w:t>
            </w:r>
            <w:r w:rsidRPr="007C1E8C">
              <w:rPr>
                <w:iCs/>
              </w:rPr>
              <w:t xml:space="preserve">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43510" w:rsidRDefault="00C27742" w:rsidP="00C1555C">
            <w:pPr>
              <w:widowControl w:val="0"/>
              <w:contextualSpacing/>
              <w:jc w:val="both"/>
            </w:pPr>
            <w:r w:rsidRPr="00E43510">
              <w:t>незамедлительно</w:t>
            </w:r>
          </w:p>
          <w:p w:rsidR="00C27742" w:rsidRPr="00E43510" w:rsidRDefault="00C27742" w:rsidP="00C1555C">
            <w:pPr>
              <w:widowControl w:val="0"/>
              <w:contextualSpacing/>
              <w:jc w:val="both"/>
            </w:pPr>
            <w:r w:rsidRPr="00E43510">
              <w:t>после уведомления</w:t>
            </w:r>
          </w:p>
          <w:p w:rsidR="00C27742" w:rsidRPr="00E43510" w:rsidRDefault="00C27742" w:rsidP="00C1555C">
            <w:pPr>
              <w:widowControl w:val="0"/>
              <w:contextualSpacing/>
              <w:jc w:val="both"/>
            </w:pPr>
            <w:r w:rsidRPr="00E43510">
              <w:t>уполномоченного</w:t>
            </w:r>
          </w:p>
          <w:p w:rsidR="00C27742" w:rsidRPr="00E43510" w:rsidRDefault="00C27742" w:rsidP="00C1555C">
            <w:pPr>
              <w:widowControl w:val="0"/>
              <w:contextualSpacing/>
              <w:jc w:val="both"/>
            </w:pPr>
            <w:r w:rsidRPr="00E43510">
              <w:t>государственного</w:t>
            </w:r>
          </w:p>
          <w:p w:rsidR="00C27742" w:rsidRPr="00E43510" w:rsidRDefault="00C27742" w:rsidP="00C1555C">
            <w:pPr>
              <w:widowControl w:val="0"/>
              <w:contextualSpacing/>
              <w:jc w:val="both"/>
            </w:pPr>
            <w:r w:rsidRPr="00E43510">
              <w:t>органа для внесения</w:t>
            </w:r>
          </w:p>
          <w:p w:rsidR="00C27742" w:rsidRPr="00E43510" w:rsidRDefault="00C27742" w:rsidP="00C1555C">
            <w:pPr>
              <w:widowControl w:val="0"/>
              <w:contextualSpacing/>
              <w:jc w:val="both"/>
            </w:pPr>
            <w:r w:rsidRPr="00E43510">
              <w:t>в ЕГРЮЛ</w:t>
            </w:r>
          </w:p>
          <w:p w:rsidR="00C27742" w:rsidRPr="00E43510" w:rsidRDefault="00C27742" w:rsidP="00C1555C">
            <w:pPr>
              <w:widowControl w:val="0"/>
              <w:contextualSpacing/>
              <w:jc w:val="both"/>
            </w:pPr>
            <w:r w:rsidRPr="00E43510">
              <w:t>уведомления о</w:t>
            </w:r>
          </w:p>
          <w:p w:rsidR="00C27742" w:rsidRPr="00ED1054" w:rsidRDefault="00C27742" w:rsidP="00C1555C">
            <w:pPr>
              <w:widowControl w:val="0"/>
              <w:contextualSpacing/>
              <w:jc w:val="both"/>
            </w:pPr>
            <w:r w:rsidRPr="00E43510">
              <w:t>ликвидации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contextualSpacing/>
              <w:jc w:val="center"/>
            </w:pPr>
            <w:r w:rsidRPr="00ED1054">
              <w:t xml:space="preserve">не позднее </w:t>
            </w:r>
            <w:r>
              <w:t>05</w:t>
            </w:r>
            <w:r w:rsidRPr="00ED1054">
              <w:t>.10.20</w:t>
            </w:r>
            <w:r>
              <w:t>22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Default="00C27742" w:rsidP="00C1555C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iCs/>
              </w:rPr>
            </w:pPr>
            <w:r>
              <w:rPr>
                <w:iCs/>
              </w:rPr>
              <w:t>п. 1 ст. 63 ГК РФ</w:t>
            </w:r>
          </w:p>
          <w:p w:rsidR="00C27742" w:rsidRDefault="00C27742" w:rsidP="00C1555C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iCs/>
              </w:rPr>
            </w:pPr>
            <w:r w:rsidRPr="00E43510">
              <w:rPr>
                <w:iCs/>
              </w:rPr>
              <w:t xml:space="preserve">ч. 1 ст. 19 Федерального закона от 12.01.1996№ 7-ФЗ </w:t>
            </w:r>
            <w:r>
              <w:rPr>
                <w:iCs/>
              </w:rPr>
              <w:t>«О некоммерческих организациях»</w:t>
            </w:r>
          </w:p>
          <w:p w:rsidR="00C27742" w:rsidRPr="00ED1054" w:rsidRDefault="00C27742" w:rsidP="00C1555C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iCs/>
              </w:rPr>
            </w:pPr>
            <w:r w:rsidRPr="00E43510">
              <w:rPr>
                <w:iCs/>
              </w:rPr>
              <w:t xml:space="preserve"> п. 2 ст. 20 </w:t>
            </w:r>
            <w:r w:rsidRPr="00EA7D8D">
              <w:t>Федеральн</w:t>
            </w:r>
            <w:r>
              <w:t>ого</w:t>
            </w:r>
            <w:r w:rsidRPr="00EA7D8D">
              <w:t xml:space="preserve"> закон</w:t>
            </w:r>
            <w:r>
              <w:t>а</w:t>
            </w:r>
            <w:r w:rsidRPr="00EA7D8D">
              <w:t xml:space="preserve"> от 08.08.2001 № 129-ФЗ «О государственной регистрации юридических лиц и индивидуальных предпринимателей»</w:t>
            </w:r>
          </w:p>
          <w:p w:rsidR="00C27742" w:rsidRPr="00ED1054" w:rsidRDefault="00C27742" w:rsidP="00C1555C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</w:pPr>
            <w:r w:rsidRPr="00ED1054">
              <w:rPr>
                <w:iCs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C27742" w:rsidRPr="00ED1054" w:rsidTr="00C155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D1054">
              <w:t>Принятие мер по выявлению дебиторов и кредиторов представительного органа</w:t>
            </w:r>
            <w:r>
              <w:t xml:space="preserve"> местного самоуправления</w:t>
            </w:r>
            <w:r w:rsidRPr="00ED1054">
              <w:t xml:space="preserve">, письменное уведомление их о предстоящей ликвидации, принятие мер к получению дебиторской задолженности в порядке и сроки, </w:t>
            </w:r>
            <w:r w:rsidRPr="00ED1054">
              <w:lastRenderedPageBreak/>
              <w:t>установленные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D1054">
              <w:lastRenderedPageBreak/>
              <w:t>Срок заявления требований кредиторами должен быть не</w:t>
            </w:r>
            <w:r w:rsidRPr="00ED1054">
              <w:rPr>
                <w:iCs/>
              </w:rPr>
              <w:t xml:space="preserve"> менее двух месяцев с момента опубликования сообщения о ликвидации в журнале </w:t>
            </w:r>
            <w:r w:rsidRPr="00ED1054">
              <w:t>«Вестник государственной регистрации»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contextualSpacing/>
              <w:jc w:val="center"/>
              <w:rPr>
                <w:i/>
              </w:rPr>
            </w:pPr>
            <w:r>
              <w:t>Не позднее 22</w:t>
            </w:r>
            <w:r w:rsidRPr="00ED1054">
              <w:t>.10.20</w:t>
            </w:r>
            <w:r>
              <w:t>22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</w:pPr>
            <w:r w:rsidRPr="00ED1054">
              <w:rPr>
                <w:iCs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C27742" w:rsidRPr="00ED1054" w:rsidTr="00C1555C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ED1054">
              <w:rPr>
                <w:b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Проведение инвентаризации имущества</w:t>
            </w:r>
            <w:r w:rsidRPr="00ED1054">
              <w:t xml:space="preserve"> представительного органа</w:t>
            </w:r>
            <w:r>
              <w:t xml:space="preserve">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contextualSpacing/>
            </w:pPr>
            <w:r w:rsidRPr="00ED1054">
              <w:t>Перед составлением ликвидационного баланса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contextualSpacing/>
              <w:jc w:val="center"/>
            </w:pPr>
            <w:r>
              <w:t>Не позднее 30</w:t>
            </w:r>
            <w:r w:rsidRPr="00ED1054">
              <w:t>.</w:t>
            </w:r>
            <w:r>
              <w:t>12</w:t>
            </w:r>
            <w:r w:rsidRPr="00ED1054">
              <w:t>.202</w:t>
            </w:r>
            <w: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Методические указания, утвержденные приказом Минфина России от 13.06.1995 № 49</w:t>
            </w:r>
          </w:p>
        </w:tc>
      </w:tr>
      <w:tr w:rsidR="00C27742" w:rsidRPr="00ED1054" w:rsidTr="00C1555C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ED1054">
              <w:rPr>
                <w:b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D1054">
              <w:rPr>
                <w:iCs/>
              </w:rPr>
              <w:t>Составление промежуточного ликвидационного баланса</w:t>
            </w:r>
            <w:r>
              <w:rPr>
                <w:iCs/>
              </w:rPr>
              <w:t xml:space="preserve"> и утверждение его </w:t>
            </w:r>
            <w:r w:rsidRPr="0081394A">
              <w:rPr>
                <w:color w:val="000000"/>
                <w:shd w:val="clear" w:color="auto" w:fill="FFFFFF"/>
              </w:rPr>
              <w:t>Собрани</w:t>
            </w:r>
            <w:r w:rsidRPr="007D7621">
              <w:rPr>
                <w:color w:val="000000"/>
                <w:shd w:val="clear" w:color="auto" w:fill="FFFFFF"/>
              </w:rPr>
              <w:t>ем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1394A">
              <w:rPr>
                <w:color w:val="000000"/>
                <w:shd w:val="clear" w:color="auto" w:fill="FFFFFF"/>
              </w:rPr>
              <w:t xml:space="preserve">депутатов </w:t>
            </w:r>
            <w:r>
              <w:rPr>
                <w:color w:val="000000"/>
                <w:shd w:val="clear" w:color="auto" w:fill="FFFFFF"/>
              </w:rPr>
              <w:t xml:space="preserve">Козловского муниципального округа </w:t>
            </w:r>
            <w:r w:rsidRPr="0081394A">
              <w:rPr>
                <w:color w:val="000000"/>
                <w:shd w:val="clear" w:color="auto" w:fill="FFFFFF"/>
              </w:rPr>
              <w:t>Чувашской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contextualSpacing/>
              <w:jc w:val="both"/>
            </w:pPr>
            <w:r w:rsidRPr="00ED1054">
              <w:rPr>
                <w:iCs/>
              </w:rPr>
              <w:t>После окончания срока для предъявления требований кредиторами,</w:t>
            </w:r>
            <w:r w:rsidRPr="00ED1054">
              <w:t xml:space="preserve"> но </w:t>
            </w:r>
            <w:r w:rsidRPr="00ED1054">
              <w:rPr>
                <w:iCs/>
              </w:rPr>
              <w:t xml:space="preserve">не раньше, чем через 2 месяца с момента публикации сообщения о ликвидации в журнале </w:t>
            </w:r>
            <w:r w:rsidRPr="00ED1054">
              <w:t>«Вестник государственной регистрации»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contextualSpacing/>
              <w:jc w:val="center"/>
            </w:pPr>
            <w:r>
              <w:t xml:space="preserve">Не позднее </w:t>
            </w:r>
            <w:r w:rsidRPr="00ED1054">
              <w:t>3</w:t>
            </w:r>
            <w:r>
              <w:t>0</w:t>
            </w:r>
            <w:r w:rsidRPr="00ED1054">
              <w:t>.12.20</w:t>
            </w:r>
            <w:r>
              <w:t xml:space="preserve">22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C27742" w:rsidRPr="00ED1054" w:rsidRDefault="00C27742" w:rsidP="00C1555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C27742" w:rsidRPr="00ED1054" w:rsidTr="00C1555C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ED1054">
              <w:rPr>
                <w:b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Уведомление в письменной форме налогового органа о составлении промежуточного ликвидационного баланса</w:t>
            </w:r>
            <w:r w:rsidRPr="007D7621">
              <w:rPr>
                <w:iCs/>
              </w:rPr>
              <w:t>(форма</w:t>
            </w:r>
            <w:r>
              <w:rPr>
                <w:iCs/>
              </w:rPr>
              <w:t xml:space="preserve"> №</w:t>
            </w:r>
            <w:r w:rsidRPr="007D7621">
              <w:rPr>
                <w:iCs/>
              </w:rPr>
              <w:t xml:space="preserve">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42" w:rsidRPr="007D7621" w:rsidRDefault="00C27742" w:rsidP="00C1555C">
            <w:pPr>
              <w:widowControl w:val="0"/>
              <w:contextualSpacing/>
              <w:jc w:val="both"/>
              <w:rPr>
                <w:iCs/>
              </w:rPr>
            </w:pPr>
            <w:r w:rsidRPr="007D7621">
              <w:rPr>
                <w:iCs/>
              </w:rPr>
              <w:t>Не ранее чем через два месяца с даты</w:t>
            </w:r>
          </w:p>
          <w:p w:rsidR="00C27742" w:rsidRPr="007D7621" w:rsidRDefault="00C27742" w:rsidP="00C1555C">
            <w:pPr>
              <w:widowControl w:val="0"/>
              <w:contextualSpacing/>
              <w:jc w:val="both"/>
              <w:rPr>
                <w:iCs/>
              </w:rPr>
            </w:pPr>
            <w:r w:rsidRPr="007D7621">
              <w:rPr>
                <w:iCs/>
              </w:rPr>
              <w:t>выхода сообщения о принятии решения о</w:t>
            </w:r>
          </w:p>
          <w:p w:rsidR="00C27742" w:rsidRPr="007D7621" w:rsidRDefault="00C27742" w:rsidP="00C1555C">
            <w:pPr>
              <w:widowControl w:val="0"/>
              <w:contextualSpacing/>
              <w:jc w:val="both"/>
              <w:rPr>
                <w:iCs/>
              </w:rPr>
            </w:pPr>
            <w:r w:rsidRPr="007D7621">
              <w:rPr>
                <w:iCs/>
              </w:rPr>
              <w:t>ликвидации в журнале «Вестник</w:t>
            </w:r>
          </w:p>
          <w:p w:rsidR="00C27742" w:rsidRPr="00ED1054" w:rsidRDefault="00C27742" w:rsidP="00C1555C">
            <w:pPr>
              <w:widowControl w:val="0"/>
              <w:contextualSpacing/>
              <w:jc w:val="both"/>
              <w:rPr>
                <w:iCs/>
              </w:rPr>
            </w:pPr>
            <w:r w:rsidRPr="007D7621">
              <w:rPr>
                <w:iCs/>
              </w:rPr>
              <w:t>государственной регистрации»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42" w:rsidRPr="00ED1054" w:rsidRDefault="00C27742" w:rsidP="00C1555C">
            <w:pPr>
              <w:widowControl w:val="0"/>
              <w:contextualSpacing/>
              <w:jc w:val="center"/>
            </w:pPr>
            <w:r w:rsidRPr="00ED1054">
              <w:t>не ранее 10.01.202</w:t>
            </w:r>
            <w:r>
              <w:t xml:space="preserve">3  и не позднее </w:t>
            </w:r>
            <w:r w:rsidRPr="00ED1054">
              <w:t>1</w:t>
            </w:r>
            <w:r>
              <w:t>7</w:t>
            </w:r>
            <w:r w:rsidRPr="00ED1054">
              <w:t>.01.202</w:t>
            </w:r>
            <w:r>
              <w:t xml:space="preserve">3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C27742" w:rsidRPr="00ED1054" w:rsidTr="00C155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ED1054">
              <w:rPr>
                <w:b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D1054">
              <w:rPr>
                <w:iCs/>
              </w:rPr>
              <w:t>Удовлетворение требований кредиторов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contextualSpacing/>
              <w:jc w:val="both"/>
            </w:pPr>
            <w:r w:rsidRPr="00480225">
              <w:rPr>
                <w:iCs/>
              </w:rPr>
              <w:t xml:space="preserve">в порядке очередности, установленной ст. 64 ГК РФ, в соответствии с промежуточным ликвидационным балансом, начиная со дня его утверждения, </w:t>
            </w:r>
            <w:r w:rsidRPr="00480225">
              <w:rPr>
                <w:iCs/>
              </w:rPr>
              <w:lastRenderedPageBreak/>
              <w:t>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contextualSpacing/>
              <w:jc w:val="center"/>
            </w:pPr>
            <w:r>
              <w:lastRenderedPageBreak/>
              <w:t xml:space="preserve">не позднее </w:t>
            </w:r>
            <w:r w:rsidRPr="00ED1054">
              <w:t>1</w:t>
            </w:r>
            <w:r>
              <w:t>7</w:t>
            </w:r>
            <w:r w:rsidRPr="00ED1054">
              <w:t>.01.202</w:t>
            </w:r>
            <w:r>
              <w:t xml:space="preserve">3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C27742" w:rsidRPr="00ED1054" w:rsidTr="00C155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Pr="00ED1054">
              <w:rPr>
                <w:b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D1054">
              <w:rPr>
                <w:iCs/>
              </w:rPr>
              <w:t xml:space="preserve">Составление ликвидационного баланса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После завершения расчетов с кредиторами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contextualSpacing/>
              <w:jc w:val="center"/>
            </w:pPr>
            <w:r w:rsidRPr="00ED1054">
              <w:t xml:space="preserve">до </w:t>
            </w:r>
            <w:r>
              <w:t>17</w:t>
            </w:r>
            <w:r w:rsidRPr="00ED1054">
              <w:t>.02.202</w:t>
            </w:r>
            <w: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Ст. 63 ГК РФ</w:t>
            </w:r>
          </w:p>
        </w:tc>
      </w:tr>
      <w:tr w:rsidR="00C27742" w:rsidRPr="00ED1054" w:rsidTr="00C155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1</w:t>
            </w:r>
            <w:r>
              <w:rPr>
                <w:b/>
              </w:rPr>
              <w:t>0</w:t>
            </w:r>
            <w:r w:rsidRPr="00ED1054">
              <w:rPr>
                <w:b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 xml:space="preserve">Утверждение ликвидационного </w:t>
            </w:r>
            <w:proofErr w:type="spellStart"/>
            <w:r w:rsidRPr="00ED1054">
              <w:rPr>
                <w:iCs/>
              </w:rPr>
              <w:t>баланса</w:t>
            </w:r>
            <w:r w:rsidRPr="0081394A">
              <w:rPr>
                <w:color w:val="000000"/>
                <w:shd w:val="clear" w:color="auto" w:fill="FFFFFF"/>
              </w:rPr>
              <w:t>Собрани</w:t>
            </w:r>
            <w:r w:rsidRPr="007D7621">
              <w:rPr>
                <w:color w:val="000000"/>
                <w:shd w:val="clear" w:color="auto" w:fill="FFFFFF"/>
              </w:rPr>
              <w:t>ем</w:t>
            </w:r>
            <w:r w:rsidRPr="0081394A">
              <w:rPr>
                <w:color w:val="000000"/>
                <w:shd w:val="clear" w:color="auto" w:fill="FFFFFF"/>
              </w:rPr>
              <w:t>депутатов</w:t>
            </w:r>
            <w:proofErr w:type="spellEnd"/>
            <w:r w:rsidRPr="0081394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Козловского муниципального округа </w:t>
            </w:r>
            <w:r w:rsidRPr="0081394A">
              <w:rPr>
                <w:color w:val="000000"/>
                <w:shd w:val="clear" w:color="auto" w:fill="FFFFFF"/>
              </w:rPr>
              <w:t>Чувашской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После завершения расчетов с кредиторами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contextualSpacing/>
              <w:jc w:val="center"/>
            </w:pPr>
            <w:r>
              <w:t>17</w:t>
            </w:r>
            <w:r w:rsidRPr="00ED1054">
              <w:t>.02.202</w:t>
            </w:r>
            <w: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42" w:rsidRPr="00ED1054" w:rsidRDefault="00C27742" w:rsidP="00C1555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contextualSpacing/>
              <w:jc w:val="both"/>
            </w:pPr>
          </w:p>
        </w:tc>
      </w:tr>
      <w:tr w:rsidR="00C27742" w:rsidRPr="00ED1054" w:rsidTr="00C155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42" w:rsidRPr="00ED1054" w:rsidRDefault="00C27742" w:rsidP="00C15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42" w:rsidRPr="00ED1054" w:rsidRDefault="00C27742" w:rsidP="00C1555C">
            <w:pPr>
              <w:widowControl w:val="0"/>
              <w:contextualSpacing/>
              <w:jc w:val="both"/>
              <w:rPr>
                <w:iCs/>
              </w:rPr>
            </w:pPr>
            <w:r w:rsidRPr="00480225">
              <w:rPr>
                <w:iCs/>
              </w:rPr>
              <w:t>Подписание передаточных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42" w:rsidRPr="00480225" w:rsidRDefault="00C27742" w:rsidP="00C1555C">
            <w:pPr>
              <w:jc w:val="both"/>
              <w:rPr>
                <w:color w:val="000000"/>
              </w:rPr>
            </w:pPr>
            <w:r w:rsidRPr="00480225">
              <w:rPr>
                <w:color w:val="000000"/>
              </w:rPr>
              <w:t>После утверждения ликвидационного баланса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42" w:rsidRPr="00ED1054" w:rsidRDefault="00C27742" w:rsidP="00C1555C">
            <w:pPr>
              <w:widowControl w:val="0"/>
              <w:contextualSpacing/>
              <w:jc w:val="center"/>
            </w:pPr>
            <w:r>
              <w:t xml:space="preserve">Не позднее </w:t>
            </w:r>
            <w:r w:rsidRPr="00ED1054">
              <w:t>2</w:t>
            </w:r>
            <w:r>
              <w:t xml:space="preserve">7.02.2023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42" w:rsidRDefault="00597536" w:rsidP="00C1555C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color w:val="000000"/>
              </w:rPr>
            </w:pPr>
            <w:hyperlink r:id="rId5" w:history="1">
              <w:r w:rsidR="00C27742" w:rsidRPr="00480225">
                <w:rPr>
                  <w:rStyle w:val="a7"/>
                  <w:color w:val="000000"/>
                </w:rPr>
                <w:t>п. 4 ст. 20</w:t>
              </w:r>
            </w:hyperlink>
            <w:r w:rsidR="00C27742" w:rsidRPr="00E43510">
              <w:rPr>
                <w:iCs/>
              </w:rPr>
              <w:t xml:space="preserve">Федерального закона от 12.01.1996№ 7-ФЗ </w:t>
            </w:r>
            <w:r w:rsidR="00C27742">
              <w:rPr>
                <w:iCs/>
              </w:rPr>
              <w:t>«О некоммерческих организациях»</w:t>
            </w:r>
          </w:p>
          <w:p w:rsidR="00C27742" w:rsidRPr="00ED1054" w:rsidRDefault="00C27742" w:rsidP="00C1555C">
            <w:pPr>
              <w:widowControl w:val="0"/>
              <w:tabs>
                <w:tab w:val="left" w:pos="5735"/>
              </w:tabs>
              <w:ind w:firstLine="454"/>
              <w:contextualSpacing/>
              <w:jc w:val="both"/>
              <w:rPr>
                <w:iCs/>
              </w:rPr>
            </w:pPr>
            <w:r w:rsidRPr="00480225">
              <w:rPr>
                <w:color w:val="000000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N 125-ФЗ "Об архивном деле в РФ"</w:t>
            </w:r>
          </w:p>
        </w:tc>
      </w:tr>
      <w:tr w:rsidR="00C27742" w:rsidRPr="00ED1054" w:rsidTr="00C155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42" w:rsidRPr="00ED1054" w:rsidRDefault="00C27742" w:rsidP="00C15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42" w:rsidRPr="00ED1054" w:rsidRDefault="00C27742" w:rsidP="00C1555C">
            <w:pPr>
              <w:widowControl w:val="0"/>
              <w:contextualSpacing/>
              <w:jc w:val="both"/>
              <w:rPr>
                <w:iCs/>
              </w:rPr>
            </w:pPr>
            <w:r w:rsidRPr="00480225">
              <w:rPr>
                <w:iCs/>
              </w:rPr>
              <w:t>Закрытие лицевых счетов</w:t>
            </w:r>
            <w:r w:rsidRPr="00480225">
              <w:rPr>
                <w:i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42" w:rsidRPr="00ED1054" w:rsidRDefault="00C27742" w:rsidP="00C1555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480225">
              <w:rPr>
                <w:iCs/>
              </w:rPr>
              <w:t>После проведения всех взаиморасчетов (с нал</w:t>
            </w:r>
            <w:r>
              <w:rPr>
                <w:iCs/>
              </w:rPr>
              <w:t>оговой инспекцией, кредиторами)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42" w:rsidRPr="0096292C" w:rsidRDefault="00C27742" w:rsidP="00C1555C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Не позднее </w:t>
            </w:r>
            <w:r>
              <w:t xml:space="preserve">02.03.2023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42" w:rsidRPr="00ED1054" w:rsidRDefault="00C27742" w:rsidP="00C1555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contextualSpacing/>
              <w:jc w:val="both"/>
              <w:rPr>
                <w:iCs/>
              </w:rPr>
            </w:pPr>
          </w:p>
        </w:tc>
      </w:tr>
      <w:tr w:rsidR="00C27742" w:rsidRPr="00ED1054" w:rsidTr="00C155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13.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contextualSpacing/>
              <w:jc w:val="both"/>
            </w:pPr>
            <w:r w:rsidRPr="0096292C">
              <w:rPr>
                <w:iCs/>
              </w:rPr>
              <w:t xml:space="preserve">Предоставление в </w:t>
            </w:r>
            <w:r>
              <w:rPr>
                <w:iCs/>
              </w:rPr>
              <w:t>налоговый орган</w:t>
            </w:r>
            <w:r w:rsidRPr="0096292C">
              <w:rPr>
                <w:iCs/>
              </w:rPr>
              <w:t xml:space="preserve"> ликвидационного баланса в соответствии с действующими правилами ведения бухгалтерского учета и </w:t>
            </w:r>
            <w:r w:rsidRPr="0096292C">
              <w:rPr>
                <w:iCs/>
              </w:rPr>
              <w:lastRenderedPageBreak/>
              <w:t xml:space="preserve">отчетности, заявления формы </w:t>
            </w:r>
            <w:r>
              <w:rPr>
                <w:iCs/>
              </w:rPr>
              <w:t xml:space="preserve">№ </w:t>
            </w:r>
            <w:r w:rsidRPr="0096292C">
              <w:rPr>
                <w:iCs/>
              </w:rPr>
              <w:t>Р15016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42" w:rsidRPr="00ED1054" w:rsidRDefault="00C27742" w:rsidP="00C1555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contextualSpacing/>
              <w:jc w:val="center"/>
            </w:pPr>
            <w:r>
              <w:rPr>
                <w:color w:val="000000"/>
              </w:rPr>
              <w:t xml:space="preserve">Не позднее </w:t>
            </w:r>
            <w:r w:rsidRPr="00ED1054">
              <w:t>02.03.202</w:t>
            </w:r>
            <w:r>
              <w:t xml:space="preserve">3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C27742" w:rsidRPr="0096292C" w:rsidRDefault="00C27742" w:rsidP="00C1555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contextualSpacing/>
              <w:jc w:val="both"/>
              <w:rPr>
                <w:iCs/>
              </w:rPr>
            </w:pPr>
            <w:r w:rsidRPr="0096292C">
              <w:rPr>
                <w:iCs/>
              </w:rPr>
              <w:lastRenderedPageBreak/>
              <w:t>Приказ ФНС России от 31.08.2020 N ЕД-7-14/617@</w:t>
            </w:r>
          </w:p>
          <w:p w:rsidR="00C27742" w:rsidRPr="00ED1054" w:rsidRDefault="00C27742" w:rsidP="00C1555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contextualSpacing/>
              <w:jc w:val="both"/>
              <w:rPr>
                <w:iCs/>
              </w:rPr>
            </w:pPr>
            <w:r w:rsidRPr="0096292C">
              <w:rPr>
                <w:iCs/>
              </w:rPr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C27742" w:rsidRPr="00ED1054" w:rsidTr="00C155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lastRenderedPageBreak/>
              <w:t>14.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Составление сводной бюджетной и бухгалтерской отчетности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D1054">
              <w:t>По итогам ликвидационных мероприятий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contextualSpacing/>
              <w:jc w:val="center"/>
            </w:pPr>
            <w:r w:rsidRPr="00ED1054">
              <w:t>02.03.202</w:t>
            </w:r>
            <w:r>
              <w:t xml:space="preserve">3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C27742" w:rsidRPr="00ED1054" w:rsidTr="00C155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15.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Получение листа записи ЕГРЮЛ о ликвидации</w:t>
            </w:r>
            <w:r w:rsidRPr="00ED1054">
              <w:t xml:space="preserve"> представительного органа</w:t>
            </w:r>
            <w:r>
              <w:t xml:space="preserve">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42" w:rsidRPr="00ED1054" w:rsidRDefault="00C27742" w:rsidP="00C1555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contextualSpacing/>
              <w:jc w:val="center"/>
              <w:rPr>
                <w:b/>
                <w:iCs/>
              </w:rPr>
            </w:pPr>
            <w:r w:rsidRPr="00ED1054">
              <w:t>02.03.202</w:t>
            </w:r>
            <w:r>
              <w:t xml:space="preserve">3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Заявитель или представитель по доверенности</w:t>
            </w:r>
          </w:p>
        </w:tc>
      </w:tr>
      <w:tr w:rsidR="00C27742" w:rsidRPr="00ED1054" w:rsidTr="00C155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16.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42" w:rsidRPr="00ED1054" w:rsidRDefault="00C27742" w:rsidP="00C1555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42" w:rsidRPr="00ED1054" w:rsidRDefault="00C27742" w:rsidP="00C1555C">
            <w:pPr>
              <w:widowControl w:val="0"/>
              <w:contextualSpacing/>
              <w:jc w:val="center"/>
            </w:pPr>
            <w:r w:rsidRPr="00ED1054">
              <w:t>10.03.202</w:t>
            </w:r>
            <w:r>
              <w:t xml:space="preserve">3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42" w:rsidRPr="00ED1054" w:rsidRDefault="00C27742" w:rsidP="00C1555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contextualSpacing/>
              <w:jc w:val="both"/>
            </w:pPr>
          </w:p>
        </w:tc>
      </w:tr>
    </w:tbl>
    <w:p w:rsidR="00C27742" w:rsidRDefault="00C27742" w:rsidP="00C27742">
      <w:pPr>
        <w:contextualSpacing/>
        <w:jc w:val="center"/>
      </w:pPr>
    </w:p>
    <w:p w:rsidR="00C27742" w:rsidRDefault="00C27742" w:rsidP="00C27742">
      <w:pPr>
        <w:contextualSpacing/>
        <w:jc w:val="center"/>
      </w:pPr>
    </w:p>
    <w:p w:rsidR="00C27742" w:rsidRDefault="00C27742" w:rsidP="00C27742"/>
    <w:p w:rsidR="006D005F" w:rsidRDefault="00597536"/>
    <w:sectPr w:rsidR="006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42"/>
    <w:rsid w:val="001D7B0E"/>
    <w:rsid w:val="001F6D37"/>
    <w:rsid w:val="00597536"/>
    <w:rsid w:val="00973C1E"/>
    <w:rsid w:val="00C2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F53F"/>
  <w15:chartTrackingRefBased/>
  <w15:docId w15:val="{307E7B38-8983-48BD-B83D-CC465058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7742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C2774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774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774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C27742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C277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C27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27742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C27742"/>
    <w:pPr>
      <w:spacing w:before="100" w:beforeAutospacing="1" w:after="100" w:afterAutospacing="1"/>
    </w:pPr>
  </w:style>
  <w:style w:type="character" w:styleId="a7">
    <w:name w:val="Hyperlink"/>
    <w:rsid w:val="00C27742"/>
    <w:rPr>
      <w:color w:val="0000FF"/>
      <w:u w:val="single"/>
    </w:rPr>
  </w:style>
  <w:style w:type="paragraph" w:styleId="a8">
    <w:name w:val="No Spacing"/>
    <w:uiPriority w:val="1"/>
    <w:qFormat/>
    <w:rsid w:val="001F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3750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2</cp:revision>
  <dcterms:created xsi:type="dcterms:W3CDTF">2022-09-27T13:44:00Z</dcterms:created>
  <dcterms:modified xsi:type="dcterms:W3CDTF">2022-09-27T13:44:00Z</dcterms:modified>
</cp:coreProperties>
</file>