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CE" w:rsidRPr="008411BD" w:rsidRDefault="00C87CCE" w:rsidP="00C87CCE">
      <w:pPr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C87CCE" w:rsidRPr="008411BD" w:rsidTr="00C1555C">
        <w:trPr>
          <w:cantSplit/>
          <w:trHeight w:val="362"/>
        </w:trPr>
        <w:tc>
          <w:tcPr>
            <w:tcW w:w="3945" w:type="dxa"/>
          </w:tcPr>
          <w:p w:rsidR="00C87CCE" w:rsidRPr="00C16A98" w:rsidRDefault="00C87CCE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C87CCE" w:rsidRPr="00C16A98" w:rsidRDefault="00C87CCE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7B281EC" wp14:editId="662EF06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C87CCE" w:rsidRPr="00C16A98" w:rsidRDefault="00C87CCE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C87CCE" w:rsidRPr="009C2682" w:rsidTr="00C1555C">
        <w:trPr>
          <w:cantSplit/>
          <w:trHeight w:val="1725"/>
        </w:trPr>
        <w:tc>
          <w:tcPr>
            <w:tcW w:w="3945" w:type="dxa"/>
          </w:tcPr>
          <w:p w:rsidR="00C87CCE" w:rsidRPr="00C16A98" w:rsidRDefault="00C87CCE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C87CCE" w:rsidRPr="00C16A98" w:rsidRDefault="00C87CCE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C87CCE" w:rsidRPr="00C16A98" w:rsidRDefault="00C87CCE" w:rsidP="00C1555C">
            <w:pPr>
              <w:jc w:val="center"/>
              <w:rPr>
                <w:sz w:val="26"/>
                <w:szCs w:val="26"/>
              </w:rPr>
            </w:pPr>
          </w:p>
          <w:p w:rsidR="00C87CCE" w:rsidRPr="00C16A98" w:rsidRDefault="00C87CCE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C87CCE" w:rsidRPr="00C16A98" w:rsidRDefault="00C87CCE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C87CCE" w:rsidRPr="00C16A98" w:rsidRDefault="00120C98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C87CCE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1/5 </w:t>
            </w:r>
            <w:r w:rsidR="00C87CCE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C87CCE" w:rsidRPr="00C16A98" w:rsidRDefault="00C87CCE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C87CCE" w:rsidRPr="00C16A98" w:rsidRDefault="00C87CCE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C87CCE" w:rsidRPr="00C16A98" w:rsidRDefault="00C87CCE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C87CCE" w:rsidRPr="00C16A98" w:rsidRDefault="00C87CCE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C87CCE" w:rsidRPr="00C16A98" w:rsidRDefault="00C87CCE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C87CCE" w:rsidRPr="00C16A98" w:rsidRDefault="00C87CCE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C87CCE" w:rsidRPr="00C16A98" w:rsidRDefault="00C87CCE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C87CCE" w:rsidRPr="00C16A98" w:rsidRDefault="00C87CCE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C87CCE" w:rsidRPr="00120C98" w:rsidRDefault="00120C98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C87CCE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C87CCE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1/5</w:t>
            </w:r>
          </w:p>
          <w:p w:rsidR="00C87CCE" w:rsidRPr="00C16A98" w:rsidRDefault="00C87CCE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>город Козловка</w:t>
            </w:r>
          </w:p>
        </w:tc>
      </w:tr>
    </w:tbl>
    <w:p w:rsidR="00C87CCE" w:rsidRDefault="00C87CCE" w:rsidP="00C87CCE">
      <w:pPr>
        <w:jc w:val="center"/>
        <w:rPr>
          <w:szCs w:val="26"/>
        </w:rPr>
      </w:pPr>
    </w:p>
    <w:p w:rsidR="00C87CCE" w:rsidRDefault="00C87CCE" w:rsidP="00C87CCE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p w:rsidR="00C87CCE" w:rsidRDefault="00C87CCE" w:rsidP="00C87CCE">
      <w:pPr>
        <w:ind w:right="4819"/>
        <w:jc w:val="both"/>
        <w:rPr>
          <w:bCs/>
          <w:sz w:val="26"/>
          <w:szCs w:val="26"/>
        </w:rPr>
      </w:pPr>
    </w:p>
    <w:p w:rsidR="00C87CCE" w:rsidRPr="00DE3027" w:rsidRDefault="00C87CCE" w:rsidP="00C87CCE">
      <w:pPr>
        <w:ind w:right="4819"/>
        <w:jc w:val="both"/>
        <w:rPr>
          <w:sz w:val="26"/>
          <w:szCs w:val="26"/>
        </w:rPr>
      </w:pPr>
      <w:r w:rsidRPr="00DE3027">
        <w:rPr>
          <w:bCs/>
          <w:sz w:val="26"/>
          <w:szCs w:val="26"/>
        </w:rPr>
        <w:t>Об</w:t>
      </w:r>
      <w:r w:rsidRPr="00DE3027">
        <w:rPr>
          <w:sz w:val="26"/>
          <w:szCs w:val="26"/>
        </w:rPr>
        <w:t xml:space="preserve"> </w:t>
      </w:r>
      <w:r w:rsidRPr="00DE3027">
        <w:rPr>
          <w:bCs/>
          <w:sz w:val="26"/>
          <w:szCs w:val="26"/>
        </w:rPr>
        <w:t xml:space="preserve">избрании </w:t>
      </w:r>
      <w:r>
        <w:rPr>
          <w:bCs/>
          <w:sz w:val="26"/>
          <w:szCs w:val="26"/>
        </w:rPr>
        <w:t>Секретариата</w:t>
      </w:r>
      <w:r w:rsidRPr="00DE302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Собрания депутатов Козловского</w:t>
      </w:r>
      <w:r w:rsidRPr="00DE3027">
        <w:rPr>
          <w:bCs/>
          <w:sz w:val="26"/>
          <w:szCs w:val="26"/>
        </w:rPr>
        <w:t xml:space="preserve"> муниципального округа Чувашской Республики первого созыва</w:t>
      </w:r>
    </w:p>
    <w:p w:rsidR="00C87CCE" w:rsidRPr="008411BD" w:rsidRDefault="00C87CCE" w:rsidP="00C87CCE">
      <w:pPr>
        <w:ind w:right="4819"/>
        <w:jc w:val="both"/>
        <w:rPr>
          <w:sz w:val="26"/>
          <w:szCs w:val="26"/>
        </w:rPr>
      </w:pPr>
    </w:p>
    <w:tbl>
      <w:tblPr>
        <w:tblW w:w="5260" w:type="dxa"/>
        <w:tblInd w:w="108" w:type="dxa"/>
        <w:tblLook w:val="04A0" w:firstRow="1" w:lastRow="0" w:firstColumn="1" w:lastColumn="0" w:noHBand="0" w:noVBand="1"/>
      </w:tblPr>
      <w:tblGrid>
        <w:gridCol w:w="5260"/>
      </w:tblGrid>
      <w:tr w:rsidR="00C87CCE" w:rsidRPr="000B4994" w:rsidTr="00C1555C">
        <w:trPr>
          <w:trHeight w:val="275"/>
        </w:trPr>
        <w:tc>
          <w:tcPr>
            <w:tcW w:w="5260" w:type="dxa"/>
          </w:tcPr>
          <w:p w:rsidR="00C87CCE" w:rsidRPr="000B4994" w:rsidRDefault="00C87CCE" w:rsidP="00C1555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87CCE" w:rsidRPr="000B4994" w:rsidRDefault="00C87CCE" w:rsidP="00C87CCE">
      <w:pPr>
        <w:jc w:val="both"/>
        <w:rPr>
          <w:bCs/>
          <w:sz w:val="26"/>
          <w:szCs w:val="26"/>
        </w:rPr>
      </w:pPr>
    </w:p>
    <w:p w:rsidR="00C87CCE" w:rsidRDefault="00C87CCE" w:rsidP="00C87CCE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N 19 «Об организации местного самоуправления в Чувашской Республике», </w:t>
      </w:r>
      <w:r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C87CCE" w:rsidRPr="000B4994" w:rsidRDefault="00C87CCE" w:rsidP="00C87CCE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C87CCE" w:rsidRPr="000B4994" w:rsidRDefault="00C87CCE" w:rsidP="00C87CCE">
      <w:pPr>
        <w:ind w:firstLine="720"/>
        <w:jc w:val="both"/>
        <w:rPr>
          <w:bCs/>
          <w:sz w:val="26"/>
          <w:szCs w:val="26"/>
        </w:rPr>
      </w:pPr>
    </w:p>
    <w:p w:rsidR="00C87CCE" w:rsidRDefault="00C87CCE" w:rsidP="00C87CCE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612C90">
        <w:rPr>
          <w:bCs/>
          <w:sz w:val="26"/>
          <w:szCs w:val="26"/>
        </w:rPr>
        <w:t xml:space="preserve">Избрать Секретариат Собрания депутатов </w:t>
      </w:r>
      <w:r>
        <w:rPr>
          <w:bCs/>
          <w:sz w:val="26"/>
          <w:szCs w:val="26"/>
        </w:rPr>
        <w:t>Козловского</w:t>
      </w:r>
      <w:r w:rsidRPr="00612C90">
        <w:rPr>
          <w:bCs/>
          <w:sz w:val="26"/>
          <w:szCs w:val="26"/>
        </w:rPr>
        <w:t xml:space="preserve"> муниципального округа Чувашской Республики первого созыва в следующем составе:</w:t>
      </w:r>
    </w:p>
    <w:p w:rsidR="001360B8" w:rsidRPr="001360B8" w:rsidRDefault="00C87CCE" w:rsidP="001360B8">
      <w:pPr>
        <w:pStyle w:val="a9"/>
        <w:ind w:firstLine="540"/>
        <w:jc w:val="both"/>
        <w:rPr>
          <w:sz w:val="26"/>
          <w:szCs w:val="26"/>
        </w:rPr>
      </w:pPr>
      <w:r w:rsidRPr="001360B8">
        <w:rPr>
          <w:bCs/>
          <w:sz w:val="26"/>
          <w:szCs w:val="26"/>
        </w:rPr>
        <w:t xml:space="preserve">- </w:t>
      </w:r>
      <w:r w:rsidR="001360B8" w:rsidRPr="001360B8">
        <w:rPr>
          <w:sz w:val="26"/>
          <w:szCs w:val="26"/>
        </w:rPr>
        <w:t>Абдулхаева Рушания Толгатовна, депутат от Тюрлеминского одномандатного избирательного округа № 17;</w:t>
      </w:r>
    </w:p>
    <w:p w:rsidR="001360B8" w:rsidRPr="001360B8" w:rsidRDefault="001360B8" w:rsidP="001360B8">
      <w:pPr>
        <w:pStyle w:val="a9"/>
        <w:ind w:firstLine="540"/>
        <w:jc w:val="both"/>
        <w:rPr>
          <w:sz w:val="26"/>
          <w:szCs w:val="26"/>
        </w:rPr>
      </w:pPr>
      <w:r w:rsidRPr="001360B8">
        <w:rPr>
          <w:sz w:val="26"/>
          <w:szCs w:val="26"/>
        </w:rPr>
        <w:t>- Шулаева Людмила Михайловна, депутата от Еметкинского одномандатного избирательного округа № 13.</w:t>
      </w:r>
    </w:p>
    <w:p w:rsidR="00C87CCE" w:rsidRPr="000B4994" w:rsidRDefault="00C87CCE" w:rsidP="00C87CCE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 xml:space="preserve">2. Настоящее решение вступает в силу со дня его </w:t>
      </w:r>
      <w:r>
        <w:rPr>
          <w:bCs/>
          <w:sz w:val="26"/>
          <w:szCs w:val="26"/>
        </w:rPr>
        <w:t>подписания</w:t>
      </w:r>
      <w:r w:rsidRPr="000B4994">
        <w:rPr>
          <w:bCs/>
          <w:sz w:val="26"/>
          <w:szCs w:val="26"/>
        </w:rPr>
        <w:t>.</w:t>
      </w:r>
    </w:p>
    <w:p w:rsidR="00C87CCE" w:rsidRPr="00112843" w:rsidRDefault="00C87CCE" w:rsidP="00C87CCE">
      <w:pPr>
        <w:ind w:firstLine="720"/>
        <w:jc w:val="both"/>
        <w:rPr>
          <w:bCs/>
          <w:sz w:val="26"/>
          <w:szCs w:val="26"/>
        </w:rPr>
      </w:pPr>
    </w:p>
    <w:p w:rsidR="00C87CCE" w:rsidRDefault="00C87CCE" w:rsidP="00C87C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r w:rsidRPr="001E67D2">
        <w:rPr>
          <w:bCs/>
          <w:sz w:val="26"/>
          <w:szCs w:val="26"/>
        </w:rPr>
        <w:t xml:space="preserve">Собрания депутатов </w:t>
      </w:r>
    </w:p>
    <w:p w:rsidR="00C87CCE" w:rsidRPr="001E67D2" w:rsidRDefault="00C87CCE" w:rsidP="00C87CCE">
      <w:pPr>
        <w:jc w:val="both"/>
        <w:rPr>
          <w:bCs/>
          <w:sz w:val="26"/>
          <w:szCs w:val="26"/>
        </w:rPr>
      </w:pPr>
      <w:r w:rsidRPr="001E67D2">
        <w:rPr>
          <w:bCs/>
          <w:sz w:val="26"/>
          <w:szCs w:val="26"/>
        </w:rPr>
        <w:t xml:space="preserve">Козловского муниципального округа </w:t>
      </w:r>
    </w:p>
    <w:p w:rsidR="00C87CCE" w:rsidRPr="001E67D2" w:rsidRDefault="00C87CCE" w:rsidP="00C87CCE">
      <w:pPr>
        <w:jc w:val="both"/>
        <w:rPr>
          <w:bCs/>
          <w:sz w:val="26"/>
          <w:szCs w:val="26"/>
        </w:rPr>
      </w:pPr>
      <w:r w:rsidRPr="001E67D2"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120C98">
        <w:rPr>
          <w:bCs/>
          <w:sz w:val="26"/>
          <w:szCs w:val="26"/>
        </w:rPr>
        <w:tab/>
        <w:t xml:space="preserve">   </w:t>
      </w:r>
      <w:bookmarkStart w:id="0" w:name="_GoBack"/>
      <w:bookmarkEnd w:id="0"/>
      <w:r w:rsidR="00120C98">
        <w:rPr>
          <w:bCs/>
          <w:sz w:val="26"/>
          <w:szCs w:val="26"/>
        </w:rPr>
        <w:tab/>
        <w:t>Ф.Р. Искандаров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C87CCE" w:rsidRPr="00112843" w:rsidRDefault="00C87CCE" w:rsidP="00C87CCE">
      <w:pPr>
        <w:jc w:val="both"/>
        <w:rPr>
          <w:bCs/>
          <w:sz w:val="26"/>
          <w:szCs w:val="26"/>
        </w:rPr>
      </w:pPr>
    </w:p>
    <w:p w:rsidR="00C87CCE" w:rsidRDefault="00C87CCE" w:rsidP="00C87CCE"/>
    <w:p w:rsidR="00C87CCE" w:rsidRDefault="00C87CCE" w:rsidP="00C87CCE"/>
    <w:p w:rsidR="00C87CCE" w:rsidRDefault="00C87CCE" w:rsidP="00C87CCE"/>
    <w:p w:rsidR="00C87CCE" w:rsidRDefault="00C87CCE" w:rsidP="00C87CCE"/>
    <w:p w:rsidR="006D005F" w:rsidRDefault="00120C98" w:rsidP="00C87CCE">
      <w:pPr>
        <w:ind w:right="4819"/>
        <w:jc w:val="both"/>
      </w:pPr>
    </w:p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CE"/>
    <w:rsid w:val="00120C98"/>
    <w:rsid w:val="001360B8"/>
    <w:rsid w:val="001D7B0E"/>
    <w:rsid w:val="003246A9"/>
    <w:rsid w:val="00973C1E"/>
    <w:rsid w:val="00C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BE49"/>
  <w15:chartTrackingRefBased/>
  <w15:docId w15:val="{29B09903-336A-45EA-91DE-D58FEC7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7CC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7CC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C87CCE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C87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C87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6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A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rsid w:val="001360B8"/>
    <w:pPr>
      <w:ind w:firstLine="720"/>
    </w:pPr>
  </w:style>
  <w:style w:type="character" w:customStyle="1" w:styleId="aa">
    <w:name w:val="Основной текст с отступом Знак"/>
    <w:basedOn w:val="a0"/>
    <w:link w:val="a9"/>
    <w:semiHidden/>
    <w:rsid w:val="00136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cp:lastPrinted>2022-09-26T15:38:00Z</cp:lastPrinted>
  <dcterms:created xsi:type="dcterms:W3CDTF">2022-09-23T07:33:00Z</dcterms:created>
  <dcterms:modified xsi:type="dcterms:W3CDTF">2022-09-27T13:19:00Z</dcterms:modified>
</cp:coreProperties>
</file>