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360CA4" w:rsidRPr="00E03575" w:rsidTr="009A7C5D">
        <w:trPr>
          <w:cantSplit/>
          <w:trHeight w:val="362"/>
        </w:trPr>
        <w:tc>
          <w:tcPr>
            <w:tcW w:w="3945" w:type="dxa"/>
          </w:tcPr>
          <w:p w:rsidR="00360CA4" w:rsidRPr="00E03575" w:rsidRDefault="00360CA4" w:rsidP="009A7C5D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03575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03575">
              <w:rPr>
                <w:b/>
                <w:snapToGrid w:val="0"/>
                <w:sz w:val="26"/>
                <w:szCs w:val="26"/>
              </w:rPr>
              <w:t>Ă</w:t>
            </w:r>
            <w:r w:rsidRPr="00E03575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360CA4" w:rsidRPr="00E03575" w:rsidRDefault="00360CA4" w:rsidP="009A7C5D">
            <w:pPr>
              <w:jc w:val="center"/>
              <w:rPr>
                <w:sz w:val="26"/>
                <w:szCs w:val="26"/>
              </w:rPr>
            </w:pPr>
            <w:r w:rsidRPr="00E03575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360CA4" w:rsidRPr="00E03575" w:rsidRDefault="00360CA4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03575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360CA4" w:rsidRPr="00E03575" w:rsidTr="009A7C5D">
        <w:trPr>
          <w:cantSplit/>
          <w:trHeight w:val="1725"/>
        </w:trPr>
        <w:tc>
          <w:tcPr>
            <w:tcW w:w="3945" w:type="dxa"/>
          </w:tcPr>
          <w:p w:rsidR="00360CA4" w:rsidRPr="00E03575" w:rsidRDefault="00360CA4" w:rsidP="009A7C5D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03575">
              <w:rPr>
                <w:szCs w:val="26"/>
              </w:rPr>
              <w:t>КУСЛАВККА МУНИЦИПАЛЛА ОКРУГӖ</w:t>
            </w:r>
            <w:r w:rsidRPr="00E03575">
              <w:rPr>
                <w:szCs w:val="26"/>
                <w:lang w:val="en-US"/>
              </w:rPr>
              <w:t>H</w:t>
            </w:r>
          </w:p>
          <w:p w:rsidR="00360CA4" w:rsidRPr="00E03575" w:rsidRDefault="00360CA4" w:rsidP="009A7C5D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03575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360CA4" w:rsidRPr="00E03575" w:rsidRDefault="00360CA4" w:rsidP="009A7C5D">
            <w:pPr>
              <w:jc w:val="center"/>
              <w:rPr>
                <w:sz w:val="26"/>
                <w:szCs w:val="26"/>
              </w:rPr>
            </w:pPr>
          </w:p>
          <w:p w:rsidR="00360CA4" w:rsidRPr="00E03575" w:rsidRDefault="00360CA4" w:rsidP="009A7C5D">
            <w:pPr>
              <w:jc w:val="center"/>
              <w:rPr>
                <w:b/>
                <w:sz w:val="26"/>
                <w:szCs w:val="26"/>
              </w:rPr>
            </w:pPr>
            <w:r w:rsidRPr="00E03575">
              <w:rPr>
                <w:b/>
                <w:sz w:val="26"/>
                <w:szCs w:val="26"/>
              </w:rPr>
              <w:t>ЙЫШ</w:t>
            </w:r>
            <w:r w:rsidRPr="00E03575">
              <w:rPr>
                <w:b/>
                <w:snapToGrid w:val="0"/>
                <w:sz w:val="26"/>
                <w:szCs w:val="26"/>
              </w:rPr>
              <w:t>Ă</w:t>
            </w:r>
            <w:r w:rsidRPr="00E03575">
              <w:rPr>
                <w:b/>
                <w:sz w:val="26"/>
                <w:szCs w:val="26"/>
              </w:rPr>
              <w:t>НУ</w:t>
            </w:r>
          </w:p>
          <w:p w:rsidR="00360CA4" w:rsidRPr="00E03575" w:rsidRDefault="00360CA4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360CA4" w:rsidRPr="00E03575" w:rsidRDefault="00295476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03575">
              <w:rPr>
                <w:noProof/>
                <w:color w:val="000000"/>
                <w:sz w:val="26"/>
                <w:szCs w:val="26"/>
              </w:rPr>
              <w:t>16.12</w:t>
            </w:r>
            <w:r w:rsidR="00360CA4" w:rsidRPr="00E03575">
              <w:rPr>
                <w:noProof/>
                <w:color w:val="000000"/>
                <w:sz w:val="26"/>
                <w:szCs w:val="26"/>
              </w:rPr>
              <w:t xml:space="preserve">.2022 </w:t>
            </w:r>
            <w:r w:rsidR="00AD5A98">
              <w:rPr>
                <w:noProof/>
                <w:color w:val="000000"/>
                <w:sz w:val="26"/>
                <w:szCs w:val="26"/>
                <w:lang w:val="en-US"/>
              </w:rPr>
              <w:t>10/80</w:t>
            </w:r>
            <w:r w:rsidR="00360CA4" w:rsidRPr="00E03575">
              <w:rPr>
                <w:bCs/>
                <w:sz w:val="26"/>
                <w:szCs w:val="26"/>
              </w:rPr>
              <w:t xml:space="preserve"> </w:t>
            </w:r>
            <w:r w:rsidR="00360CA4" w:rsidRPr="00E03575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360CA4" w:rsidRPr="00E03575" w:rsidRDefault="00360CA4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03575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360CA4" w:rsidRPr="00E03575" w:rsidRDefault="00360CA4" w:rsidP="009A7C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360CA4" w:rsidRPr="00E03575" w:rsidRDefault="00360CA4" w:rsidP="009A7C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03575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360CA4" w:rsidRPr="00E03575" w:rsidRDefault="00360CA4" w:rsidP="009A7C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03575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360CA4" w:rsidRPr="00E03575" w:rsidRDefault="00360CA4" w:rsidP="009A7C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03575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360CA4" w:rsidRPr="00E03575" w:rsidRDefault="00360CA4" w:rsidP="009A7C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360CA4" w:rsidRPr="00E03575" w:rsidRDefault="00360CA4" w:rsidP="009A7C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03575">
              <w:rPr>
                <w:b/>
                <w:sz w:val="26"/>
                <w:szCs w:val="26"/>
              </w:rPr>
              <w:t xml:space="preserve">РЕШЕНИЕ </w:t>
            </w:r>
          </w:p>
          <w:p w:rsidR="00360CA4" w:rsidRPr="00E03575" w:rsidRDefault="00360CA4" w:rsidP="009A7C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360CA4" w:rsidRPr="00E03575" w:rsidRDefault="00295476" w:rsidP="009A7C5D">
            <w:pPr>
              <w:jc w:val="center"/>
              <w:rPr>
                <w:sz w:val="26"/>
                <w:szCs w:val="26"/>
              </w:rPr>
            </w:pPr>
            <w:r w:rsidRPr="00E03575">
              <w:rPr>
                <w:sz w:val="26"/>
                <w:szCs w:val="26"/>
              </w:rPr>
              <w:t>16.12</w:t>
            </w:r>
            <w:r w:rsidR="00360CA4" w:rsidRPr="00E03575">
              <w:rPr>
                <w:sz w:val="26"/>
                <w:szCs w:val="26"/>
              </w:rPr>
              <w:t xml:space="preserve">.2022 № </w:t>
            </w:r>
            <w:r w:rsidR="00AD5A98">
              <w:rPr>
                <w:sz w:val="26"/>
                <w:szCs w:val="26"/>
                <w:lang w:val="en-US"/>
              </w:rPr>
              <w:t>10/80</w:t>
            </w:r>
          </w:p>
          <w:p w:rsidR="00360CA4" w:rsidRPr="00E03575" w:rsidRDefault="00360CA4" w:rsidP="009A7C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03575">
              <w:rPr>
                <w:sz w:val="26"/>
                <w:szCs w:val="26"/>
              </w:rPr>
              <w:t xml:space="preserve">город </w:t>
            </w:r>
            <w:proofErr w:type="spellStart"/>
            <w:r w:rsidRPr="00E03575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E03575" w:rsidRDefault="00E03575" w:rsidP="00360CA4">
      <w:pPr>
        <w:jc w:val="center"/>
      </w:pPr>
    </w:p>
    <w:p w:rsidR="00360CA4" w:rsidRPr="00A46CE2" w:rsidRDefault="00295476" w:rsidP="00360CA4">
      <w:pPr>
        <w:jc w:val="center"/>
      </w:pPr>
      <w:r>
        <w:t>7</w:t>
      </w:r>
      <w:r w:rsidR="00360CA4" w:rsidRPr="00A46CE2">
        <w:t xml:space="preserve"> ЗАСЕДАНИЕ 1 СОЗЫВА</w:t>
      </w:r>
    </w:p>
    <w:p w:rsidR="00E03575" w:rsidRDefault="00E03575" w:rsidP="00E03575">
      <w:pPr>
        <w:ind w:right="4676"/>
        <w:jc w:val="both"/>
        <w:outlineLvl w:val="0"/>
        <w:rPr>
          <w:bCs/>
        </w:rPr>
      </w:pPr>
    </w:p>
    <w:p w:rsidR="00E03575" w:rsidRPr="00E03575" w:rsidRDefault="00E03575" w:rsidP="00E03575">
      <w:pPr>
        <w:ind w:right="4676"/>
        <w:jc w:val="both"/>
        <w:outlineLvl w:val="0"/>
        <w:rPr>
          <w:bCs/>
          <w:sz w:val="26"/>
          <w:szCs w:val="26"/>
        </w:rPr>
      </w:pPr>
      <w:r w:rsidRPr="00E03575">
        <w:rPr>
          <w:bCs/>
          <w:sz w:val="26"/>
          <w:szCs w:val="26"/>
        </w:rPr>
        <w:t xml:space="preserve">О досрочном прекращении </w:t>
      </w:r>
      <w:proofErr w:type="gramStart"/>
      <w:r w:rsidRPr="00E03575">
        <w:rPr>
          <w:bCs/>
          <w:sz w:val="26"/>
          <w:szCs w:val="26"/>
        </w:rPr>
        <w:t>полномочий главы администрации Козловского района Чувашской Республики</w:t>
      </w:r>
      <w:proofErr w:type="gramEnd"/>
      <w:r w:rsidRPr="00E03575">
        <w:rPr>
          <w:bCs/>
          <w:sz w:val="26"/>
          <w:szCs w:val="26"/>
        </w:rPr>
        <w:t xml:space="preserve"> и расторжении с ним контракта</w:t>
      </w:r>
    </w:p>
    <w:p w:rsidR="00E03575" w:rsidRPr="00E03575" w:rsidRDefault="00E03575" w:rsidP="00E03575">
      <w:pPr>
        <w:jc w:val="both"/>
        <w:rPr>
          <w:sz w:val="26"/>
          <w:szCs w:val="26"/>
        </w:rPr>
      </w:pPr>
    </w:p>
    <w:p w:rsidR="00E03575" w:rsidRPr="00E03575" w:rsidRDefault="00E03575" w:rsidP="00E03575">
      <w:pPr>
        <w:ind w:firstLine="720"/>
        <w:jc w:val="both"/>
        <w:rPr>
          <w:color w:val="000000" w:themeColor="text1"/>
          <w:sz w:val="26"/>
          <w:szCs w:val="26"/>
        </w:rPr>
      </w:pPr>
      <w:proofErr w:type="gramStart"/>
      <w:r w:rsidRPr="00E03575">
        <w:rPr>
          <w:sz w:val="26"/>
          <w:szCs w:val="26"/>
        </w:rPr>
        <w:t xml:space="preserve">В соответствии с  пунктом 2 части 10 статьи 37 Федерального закона </w:t>
      </w:r>
      <w:r>
        <w:rPr>
          <w:sz w:val="26"/>
          <w:szCs w:val="26"/>
        </w:rPr>
        <w:t xml:space="preserve">                   </w:t>
      </w:r>
      <w:r w:rsidRPr="00E03575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на основании заявления главы администрации Козловского района Чувашской Республики от 16.12.2022 года</w:t>
      </w:r>
      <w:r w:rsidR="00E90321">
        <w:rPr>
          <w:sz w:val="26"/>
          <w:szCs w:val="26"/>
        </w:rPr>
        <w:t xml:space="preserve"> </w:t>
      </w:r>
      <w:proofErr w:type="spellStart"/>
      <w:r w:rsidR="00E90321">
        <w:rPr>
          <w:sz w:val="26"/>
          <w:szCs w:val="26"/>
        </w:rPr>
        <w:t>Людкова</w:t>
      </w:r>
      <w:proofErr w:type="spellEnd"/>
      <w:r w:rsidR="00E90321">
        <w:rPr>
          <w:sz w:val="26"/>
          <w:szCs w:val="26"/>
        </w:rPr>
        <w:t xml:space="preserve"> Алексея Николаевича</w:t>
      </w:r>
      <w:r w:rsidRPr="00E03575">
        <w:rPr>
          <w:sz w:val="26"/>
          <w:szCs w:val="26"/>
        </w:rPr>
        <w:t xml:space="preserve"> об отставке по собственному желанию в связи </w:t>
      </w:r>
      <w:r w:rsidR="00E90321">
        <w:rPr>
          <w:sz w:val="26"/>
          <w:szCs w:val="26"/>
        </w:rPr>
        <w:t xml:space="preserve">                </w:t>
      </w:r>
      <w:r w:rsidRPr="00E03575">
        <w:rPr>
          <w:sz w:val="26"/>
          <w:szCs w:val="26"/>
        </w:rPr>
        <w:t>с избранием и вступлением в должность главы Козловского муниципального округа Чувашской Республики</w:t>
      </w:r>
      <w:r w:rsidR="00E90321">
        <w:rPr>
          <w:sz w:val="26"/>
          <w:szCs w:val="26"/>
        </w:rPr>
        <w:t xml:space="preserve"> </w:t>
      </w:r>
      <w:r w:rsidRPr="00E03575">
        <w:rPr>
          <w:sz w:val="26"/>
          <w:szCs w:val="26"/>
        </w:rPr>
        <w:t>с 20 декабря</w:t>
      </w:r>
      <w:proofErr w:type="gramEnd"/>
      <w:r w:rsidRPr="00E03575">
        <w:rPr>
          <w:sz w:val="26"/>
          <w:szCs w:val="26"/>
        </w:rPr>
        <w:t xml:space="preserve"> 2022 года, </w:t>
      </w:r>
      <w:r w:rsidRPr="00E03575">
        <w:rPr>
          <w:color w:val="000000" w:themeColor="text1"/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E03575" w:rsidRPr="00E03575" w:rsidRDefault="00E03575" w:rsidP="00E03575">
      <w:pPr>
        <w:ind w:firstLine="720"/>
        <w:jc w:val="both"/>
        <w:rPr>
          <w:color w:val="000000" w:themeColor="text1"/>
          <w:sz w:val="26"/>
          <w:szCs w:val="26"/>
        </w:rPr>
      </w:pPr>
      <w:r w:rsidRPr="00E03575">
        <w:rPr>
          <w:color w:val="000000" w:themeColor="text1"/>
          <w:sz w:val="26"/>
          <w:szCs w:val="26"/>
        </w:rPr>
        <w:t xml:space="preserve"> </w:t>
      </w:r>
    </w:p>
    <w:p w:rsidR="00E03575" w:rsidRPr="00E03575" w:rsidRDefault="00E03575" w:rsidP="00E03575">
      <w:pPr>
        <w:ind w:firstLine="720"/>
        <w:jc w:val="center"/>
        <w:rPr>
          <w:sz w:val="26"/>
          <w:szCs w:val="26"/>
        </w:rPr>
      </w:pPr>
      <w:r w:rsidRPr="00E03575">
        <w:rPr>
          <w:color w:val="000000" w:themeColor="text1"/>
          <w:sz w:val="26"/>
          <w:szCs w:val="26"/>
        </w:rPr>
        <w:t>РЕШИЛО:</w:t>
      </w:r>
    </w:p>
    <w:p w:rsidR="00E03575" w:rsidRPr="00E03575" w:rsidRDefault="00E03575" w:rsidP="00E03575">
      <w:pPr>
        <w:ind w:firstLine="720"/>
        <w:jc w:val="both"/>
        <w:rPr>
          <w:sz w:val="26"/>
          <w:szCs w:val="26"/>
        </w:rPr>
      </w:pPr>
    </w:p>
    <w:p w:rsidR="00E03575" w:rsidRPr="00E03575" w:rsidRDefault="00E03575" w:rsidP="00E03575">
      <w:pPr>
        <w:pStyle w:val="aa"/>
        <w:ind w:left="0" w:firstLine="851"/>
        <w:jc w:val="both"/>
        <w:rPr>
          <w:sz w:val="26"/>
          <w:szCs w:val="26"/>
        </w:rPr>
      </w:pPr>
      <w:r w:rsidRPr="00E03575">
        <w:rPr>
          <w:sz w:val="26"/>
          <w:szCs w:val="26"/>
        </w:rPr>
        <w:t xml:space="preserve">1. Прекратить досрочно полномочия главы </w:t>
      </w:r>
      <w:r w:rsidRPr="00E03575">
        <w:rPr>
          <w:bCs/>
          <w:sz w:val="26"/>
          <w:szCs w:val="26"/>
        </w:rPr>
        <w:t>администрации Козловского района Чувашской Республики</w:t>
      </w:r>
      <w:r w:rsidRPr="00E03575">
        <w:rPr>
          <w:sz w:val="26"/>
          <w:szCs w:val="26"/>
        </w:rPr>
        <w:t xml:space="preserve"> </w:t>
      </w:r>
      <w:proofErr w:type="spellStart"/>
      <w:r w:rsidRPr="00E03575">
        <w:rPr>
          <w:sz w:val="26"/>
          <w:szCs w:val="26"/>
        </w:rPr>
        <w:t>Людкова</w:t>
      </w:r>
      <w:proofErr w:type="spellEnd"/>
      <w:r w:rsidRPr="00E03575">
        <w:rPr>
          <w:sz w:val="26"/>
          <w:szCs w:val="26"/>
        </w:rPr>
        <w:t xml:space="preserve"> Алексея Николаевича в связи с отставкой по собственному желанию </w:t>
      </w:r>
      <w:r w:rsidR="00E90321">
        <w:rPr>
          <w:sz w:val="26"/>
          <w:szCs w:val="26"/>
        </w:rPr>
        <w:t>19</w:t>
      </w:r>
      <w:r w:rsidRPr="00E03575">
        <w:rPr>
          <w:sz w:val="26"/>
          <w:szCs w:val="26"/>
        </w:rPr>
        <w:t xml:space="preserve"> декабря 2022 года в соответствии с пунктом 2 части 10 статьи 37 Федерального закона от 06.10.2003 № 131-ФЗ «Об общих принципах организации местного самоуправления в Российской Федерации». </w:t>
      </w:r>
    </w:p>
    <w:p w:rsidR="00E03575" w:rsidRPr="00E03575" w:rsidRDefault="00E03575" w:rsidP="00E03575">
      <w:pPr>
        <w:pStyle w:val="aa"/>
        <w:ind w:left="0" w:firstLine="851"/>
        <w:jc w:val="both"/>
        <w:rPr>
          <w:color w:val="000000"/>
          <w:sz w:val="26"/>
          <w:szCs w:val="26"/>
        </w:rPr>
      </w:pPr>
      <w:r w:rsidRPr="00E03575">
        <w:rPr>
          <w:color w:val="000000"/>
          <w:sz w:val="26"/>
          <w:szCs w:val="26"/>
        </w:rPr>
        <w:t xml:space="preserve">2. Контракт с </w:t>
      </w:r>
      <w:proofErr w:type="spellStart"/>
      <w:r w:rsidRPr="00E03575">
        <w:rPr>
          <w:color w:val="000000"/>
          <w:sz w:val="26"/>
          <w:szCs w:val="26"/>
        </w:rPr>
        <w:t>Людковым</w:t>
      </w:r>
      <w:proofErr w:type="spellEnd"/>
      <w:r w:rsidRPr="00E03575">
        <w:rPr>
          <w:color w:val="000000"/>
          <w:sz w:val="26"/>
          <w:szCs w:val="26"/>
        </w:rPr>
        <w:t xml:space="preserve"> Алексеем Николаевичем расторгнуть досрочно                         </w:t>
      </w:r>
      <w:r w:rsidR="00E90321">
        <w:rPr>
          <w:color w:val="000000"/>
          <w:sz w:val="26"/>
          <w:szCs w:val="26"/>
        </w:rPr>
        <w:t>19</w:t>
      </w:r>
      <w:r w:rsidRPr="00E03575">
        <w:rPr>
          <w:color w:val="000000"/>
          <w:sz w:val="26"/>
          <w:szCs w:val="26"/>
        </w:rPr>
        <w:t xml:space="preserve"> декабря 2022 года.</w:t>
      </w:r>
    </w:p>
    <w:p w:rsidR="00E03575" w:rsidRPr="00E03575" w:rsidRDefault="00E03575" w:rsidP="00E03575">
      <w:pPr>
        <w:widowControl w:val="0"/>
        <w:tabs>
          <w:tab w:val="left" w:pos="10205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03575">
        <w:rPr>
          <w:sz w:val="26"/>
          <w:szCs w:val="26"/>
        </w:rPr>
        <w:t xml:space="preserve">3. </w:t>
      </w:r>
      <w:r w:rsidRPr="00E03575">
        <w:rPr>
          <w:bCs/>
          <w:sz w:val="26"/>
          <w:szCs w:val="26"/>
        </w:rPr>
        <w:t xml:space="preserve">Настоящее решение вступает в силу после его официального опубликования </w:t>
      </w:r>
      <w:r w:rsidRPr="00E03575">
        <w:rPr>
          <w:color w:val="000000"/>
          <w:sz w:val="26"/>
          <w:szCs w:val="26"/>
          <w:shd w:val="clear" w:color="auto" w:fill="FFFFFF"/>
        </w:rPr>
        <w:t xml:space="preserve">в периодическом печатном издании «Козловский вестник» </w:t>
      </w:r>
      <w:r w:rsidRPr="00E03575">
        <w:rPr>
          <w:bCs/>
          <w:sz w:val="26"/>
          <w:szCs w:val="26"/>
        </w:rPr>
        <w:t xml:space="preserve">и </w:t>
      </w:r>
      <w:r w:rsidRPr="00E03575">
        <w:rPr>
          <w:color w:val="000000"/>
          <w:sz w:val="26"/>
          <w:szCs w:val="26"/>
          <w:shd w:val="clear" w:color="auto" w:fill="FFFFFF"/>
        </w:rPr>
        <w:t>подлежит размещению на официальном сайте Козловского района в сети «Интернет».</w:t>
      </w:r>
    </w:p>
    <w:p w:rsidR="00E03575" w:rsidRPr="00E03575" w:rsidRDefault="00E03575" w:rsidP="00E03575">
      <w:pPr>
        <w:pStyle w:val="aa"/>
        <w:ind w:left="0"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E03575">
        <w:rPr>
          <w:color w:val="000000"/>
          <w:sz w:val="26"/>
          <w:szCs w:val="26"/>
          <w:shd w:val="clear" w:color="auto" w:fill="FFFFFF"/>
        </w:rPr>
        <w:t>4. Настоящее решение вступает в силу со дня его подписания</w:t>
      </w:r>
      <w:r w:rsidRPr="00E03575">
        <w:rPr>
          <w:sz w:val="26"/>
          <w:szCs w:val="26"/>
        </w:rPr>
        <w:t>.</w:t>
      </w:r>
    </w:p>
    <w:p w:rsidR="00E03575" w:rsidRPr="00E03575" w:rsidRDefault="00E03575" w:rsidP="00E03575">
      <w:pPr>
        <w:spacing w:line="240" w:lineRule="atLeast"/>
        <w:jc w:val="both"/>
        <w:rPr>
          <w:b/>
          <w:color w:val="000000"/>
          <w:sz w:val="26"/>
          <w:szCs w:val="26"/>
        </w:rPr>
      </w:pPr>
    </w:p>
    <w:p w:rsidR="00360CA4" w:rsidRPr="00E03575" w:rsidRDefault="00360CA4" w:rsidP="00360C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80B59" w:rsidRPr="00580B59" w:rsidRDefault="00580B59" w:rsidP="00580B59">
      <w:pPr>
        <w:jc w:val="both"/>
        <w:rPr>
          <w:bCs/>
          <w:sz w:val="26"/>
          <w:szCs w:val="26"/>
        </w:rPr>
      </w:pPr>
      <w:r w:rsidRPr="00580B59">
        <w:rPr>
          <w:bCs/>
          <w:sz w:val="26"/>
          <w:szCs w:val="26"/>
        </w:rPr>
        <w:t xml:space="preserve">Временно </w:t>
      </w:r>
      <w:proofErr w:type="gramStart"/>
      <w:r w:rsidRPr="00580B59">
        <w:rPr>
          <w:bCs/>
          <w:sz w:val="26"/>
          <w:szCs w:val="26"/>
        </w:rPr>
        <w:t>исполняющий</w:t>
      </w:r>
      <w:proofErr w:type="gramEnd"/>
      <w:r w:rsidRPr="00580B59">
        <w:rPr>
          <w:bCs/>
          <w:sz w:val="26"/>
          <w:szCs w:val="26"/>
        </w:rPr>
        <w:t xml:space="preserve"> обязанности </w:t>
      </w:r>
    </w:p>
    <w:p w:rsidR="00580B59" w:rsidRPr="00580B59" w:rsidRDefault="00580B59" w:rsidP="00580B59">
      <w:pPr>
        <w:jc w:val="both"/>
        <w:rPr>
          <w:bCs/>
          <w:sz w:val="26"/>
          <w:szCs w:val="26"/>
        </w:rPr>
      </w:pPr>
      <w:r w:rsidRPr="00580B59">
        <w:rPr>
          <w:bCs/>
          <w:sz w:val="26"/>
          <w:szCs w:val="26"/>
        </w:rPr>
        <w:t xml:space="preserve">Председателя Собрания депутатов </w:t>
      </w:r>
    </w:p>
    <w:p w:rsidR="00580B59" w:rsidRPr="00580B59" w:rsidRDefault="00580B59" w:rsidP="00580B59">
      <w:pPr>
        <w:jc w:val="both"/>
        <w:rPr>
          <w:bCs/>
          <w:sz w:val="26"/>
          <w:szCs w:val="26"/>
        </w:rPr>
      </w:pPr>
      <w:r w:rsidRPr="00580B59">
        <w:rPr>
          <w:bCs/>
          <w:sz w:val="26"/>
          <w:szCs w:val="26"/>
        </w:rPr>
        <w:t xml:space="preserve">Козловского муниципального округа </w:t>
      </w:r>
    </w:p>
    <w:p w:rsidR="00580B59" w:rsidRPr="00580B59" w:rsidRDefault="00580B59" w:rsidP="00580B59">
      <w:pPr>
        <w:jc w:val="both"/>
        <w:rPr>
          <w:bCs/>
          <w:sz w:val="26"/>
          <w:szCs w:val="26"/>
        </w:rPr>
      </w:pPr>
      <w:r w:rsidRPr="00580B59">
        <w:rPr>
          <w:bCs/>
          <w:sz w:val="26"/>
          <w:szCs w:val="26"/>
        </w:rPr>
        <w:t xml:space="preserve">Чувашской Республики  </w:t>
      </w:r>
      <w:r w:rsidRPr="00580B59">
        <w:rPr>
          <w:bCs/>
          <w:sz w:val="26"/>
          <w:szCs w:val="26"/>
        </w:rPr>
        <w:tab/>
      </w:r>
      <w:r w:rsidRPr="00580B59">
        <w:rPr>
          <w:bCs/>
          <w:sz w:val="26"/>
          <w:szCs w:val="26"/>
        </w:rPr>
        <w:tab/>
      </w:r>
      <w:r w:rsidRPr="00580B59">
        <w:rPr>
          <w:bCs/>
          <w:sz w:val="26"/>
          <w:szCs w:val="26"/>
        </w:rPr>
        <w:tab/>
      </w:r>
      <w:r w:rsidRPr="00580B59">
        <w:rPr>
          <w:bCs/>
          <w:sz w:val="26"/>
          <w:szCs w:val="26"/>
        </w:rPr>
        <w:tab/>
      </w:r>
      <w:r w:rsidRPr="00580B59">
        <w:rPr>
          <w:bCs/>
          <w:sz w:val="26"/>
          <w:szCs w:val="26"/>
        </w:rPr>
        <w:tab/>
      </w:r>
      <w:r w:rsidRPr="00580B59">
        <w:rPr>
          <w:bCs/>
          <w:sz w:val="26"/>
          <w:szCs w:val="26"/>
        </w:rPr>
        <w:tab/>
      </w:r>
      <w:r w:rsidRPr="00580B59">
        <w:rPr>
          <w:bCs/>
          <w:sz w:val="26"/>
          <w:szCs w:val="26"/>
        </w:rPr>
        <w:tab/>
        <w:t xml:space="preserve"> </w:t>
      </w:r>
      <w:r w:rsidRPr="00580B59">
        <w:rPr>
          <w:bCs/>
          <w:sz w:val="26"/>
          <w:szCs w:val="26"/>
        </w:rPr>
        <w:tab/>
      </w:r>
      <w:r w:rsidR="00AD5A98">
        <w:rPr>
          <w:bCs/>
          <w:sz w:val="26"/>
          <w:szCs w:val="26"/>
          <w:lang w:val="en-US"/>
        </w:rPr>
        <w:t xml:space="preserve">  </w:t>
      </w:r>
      <w:r w:rsidRPr="00580B59">
        <w:rPr>
          <w:bCs/>
          <w:sz w:val="26"/>
          <w:szCs w:val="26"/>
        </w:rPr>
        <w:t>А.В. Гофман</w:t>
      </w:r>
    </w:p>
    <w:p w:rsidR="00360CA4" w:rsidRPr="00E03575" w:rsidRDefault="00360CA4" w:rsidP="00360C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60CA4" w:rsidRPr="00E03575" w:rsidRDefault="00360CA4" w:rsidP="00720158">
      <w:pPr>
        <w:rPr>
          <w:bCs/>
          <w:sz w:val="26"/>
          <w:szCs w:val="26"/>
        </w:rPr>
      </w:pPr>
    </w:p>
    <w:sectPr w:rsidR="00360CA4" w:rsidRPr="00E03575" w:rsidSect="007201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A4"/>
    <w:rsid w:val="000B1242"/>
    <w:rsid w:val="001B7593"/>
    <w:rsid w:val="001D5870"/>
    <w:rsid w:val="00233BEA"/>
    <w:rsid w:val="00295476"/>
    <w:rsid w:val="002F01E9"/>
    <w:rsid w:val="00360CA4"/>
    <w:rsid w:val="003D7E0B"/>
    <w:rsid w:val="00580B59"/>
    <w:rsid w:val="00720158"/>
    <w:rsid w:val="00864E50"/>
    <w:rsid w:val="00880858"/>
    <w:rsid w:val="009543CC"/>
    <w:rsid w:val="009D2285"/>
    <w:rsid w:val="00A5485A"/>
    <w:rsid w:val="00AD5A98"/>
    <w:rsid w:val="00BF1FB0"/>
    <w:rsid w:val="00D57073"/>
    <w:rsid w:val="00E03575"/>
    <w:rsid w:val="00E90321"/>
    <w:rsid w:val="00E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0CA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CA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360CA4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360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360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6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6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F01E9"/>
    <w:rPr>
      <w:color w:val="0000FF"/>
      <w:u w:val="single"/>
    </w:rPr>
  </w:style>
  <w:style w:type="character" w:styleId="a9">
    <w:name w:val="Emphasis"/>
    <w:basedOn w:val="a0"/>
    <w:uiPriority w:val="20"/>
    <w:qFormat/>
    <w:rsid w:val="002F01E9"/>
    <w:rPr>
      <w:i/>
      <w:iCs/>
    </w:rPr>
  </w:style>
  <w:style w:type="paragraph" w:customStyle="1" w:styleId="s1">
    <w:name w:val="s_1"/>
    <w:basedOn w:val="a"/>
    <w:rsid w:val="002F01E9"/>
    <w:pPr>
      <w:spacing w:before="100" w:beforeAutospacing="1" w:after="100" w:afterAutospacing="1"/>
    </w:pPr>
  </w:style>
  <w:style w:type="paragraph" w:customStyle="1" w:styleId="s37">
    <w:name w:val="s_37"/>
    <w:basedOn w:val="a"/>
    <w:rsid w:val="009D2285"/>
    <w:pPr>
      <w:spacing w:before="100" w:beforeAutospacing="1" w:after="100" w:afterAutospacing="1"/>
    </w:pPr>
  </w:style>
  <w:style w:type="paragraph" w:customStyle="1" w:styleId="s3">
    <w:name w:val="s_3"/>
    <w:basedOn w:val="a"/>
    <w:rsid w:val="009D2285"/>
    <w:pPr>
      <w:spacing w:before="100" w:beforeAutospacing="1" w:after="100" w:afterAutospacing="1"/>
    </w:pPr>
  </w:style>
  <w:style w:type="paragraph" w:customStyle="1" w:styleId="s22">
    <w:name w:val="s_22"/>
    <w:basedOn w:val="a"/>
    <w:rsid w:val="009D228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03575"/>
    <w:pPr>
      <w:ind w:left="720"/>
      <w:contextualSpacing/>
    </w:pPr>
    <w:rPr>
      <w:sz w:val="20"/>
      <w:szCs w:val="20"/>
    </w:rPr>
  </w:style>
  <w:style w:type="paragraph" w:customStyle="1" w:styleId="1">
    <w:name w:val="Абзац списка1"/>
    <w:basedOn w:val="a"/>
    <w:rsid w:val="00E0357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2022-12-16T13:39:00Z</cp:lastPrinted>
  <dcterms:created xsi:type="dcterms:W3CDTF">2022-12-13T07:00:00Z</dcterms:created>
  <dcterms:modified xsi:type="dcterms:W3CDTF">2022-12-16T13:39:00Z</dcterms:modified>
</cp:coreProperties>
</file>