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</w:t>
            </w:r>
            <w:r w:rsidR="00DB54AF" w:rsidRPr="00325614">
              <w:rPr>
                <w:snapToGrid w:val="0"/>
                <w:szCs w:val="26"/>
              </w:rPr>
              <w:t>Ă</w:t>
            </w:r>
            <w:r w:rsidRPr="00325614">
              <w:rPr>
                <w:szCs w:val="26"/>
              </w:rPr>
              <w:t xml:space="preserve">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6A3E77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BC2EDB">
              <w:rPr>
                <w:noProof/>
                <w:color w:val="000000"/>
                <w:sz w:val="26"/>
                <w:szCs w:val="26"/>
              </w:rPr>
              <w:t>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E10C68">
              <w:rPr>
                <w:noProof/>
                <w:color w:val="000000"/>
                <w:sz w:val="26"/>
                <w:szCs w:val="26"/>
              </w:rPr>
              <w:t>3</w:t>
            </w:r>
            <w:r w:rsidR="00E10C68" w:rsidRPr="00DB54AF">
              <w:rPr>
                <w:noProof/>
                <w:color w:val="000000"/>
                <w:sz w:val="26"/>
                <w:szCs w:val="26"/>
              </w:rPr>
              <w:t>/106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6A3E77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2EDB">
              <w:rPr>
                <w:sz w:val="26"/>
                <w:szCs w:val="26"/>
              </w:rPr>
              <w:t>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E10C68">
              <w:rPr>
                <w:sz w:val="26"/>
                <w:szCs w:val="26"/>
                <w:lang w:val="en-US"/>
              </w:rPr>
              <w:t>3/106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C00A33" w:rsidRDefault="006A3E77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54345F" w:rsidRPr="00C00A33">
        <w:rPr>
          <w:sz w:val="26"/>
          <w:szCs w:val="26"/>
        </w:rPr>
        <w:t xml:space="preserve"> ЗАСЕДАНИЕ 1 СОЗЫВА</w:t>
      </w:r>
    </w:p>
    <w:p w:rsidR="00C00A33" w:rsidRPr="00C00A33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A3E77" w:rsidRPr="006A3E77" w:rsidTr="006A3E77">
        <w:tc>
          <w:tcPr>
            <w:tcW w:w="4785" w:type="dxa"/>
          </w:tcPr>
          <w:p w:rsidR="006A3E77" w:rsidRPr="006A3E77" w:rsidRDefault="006A3E77" w:rsidP="006A3E77">
            <w:pPr>
              <w:tabs>
                <w:tab w:val="left" w:pos="6800"/>
              </w:tabs>
              <w:jc w:val="both"/>
              <w:rPr>
                <w:sz w:val="24"/>
                <w:szCs w:val="24"/>
              </w:rPr>
            </w:pPr>
            <w:r w:rsidRPr="006A3E77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6A3E77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>Собрания депутатов Козловского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>поселения  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>Чувашской Республики «О бюджете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>Козловского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 xml:space="preserve"> городского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 xml:space="preserve">поселения Козловского района  </w:t>
            </w:r>
          </w:p>
          <w:p w:rsidR="006A3E77" w:rsidRPr="006A3E77" w:rsidRDefault="006A3E77" w:rsidP="006A3E77">
            <w:pPr>
              <w:jc w:val="both"/>
              <w:rPr>
                <w:sz w:val="24"/>
                <w:szCs w:val="24"/>
              </w:rPr>
            </w:pPr>
            <w:r w:rsidRPr="006A3E77">
              <w:rPr>
                <w:sz w:val="24"/>
                <w:szCs w:val="24"/>
              </w:rPr>
              <w:t>Чувашской Республики на 2022 год и на</w:t>
            </w:r>
            <w:r>
              <w:rPr>
                <w:sz w:val="24"/>
                <w:szCs w:val="24"/>
              </w:rPr>
              <w:t xml:space="preserve"> </w:t>
            </w:r>
            <w:r w:rsidRPr="006A3E77">
              <w:rPr>
                <w:sz w:val="24"/>
                <w:szCs w:val="24"/>
              </w:rPr>
              <w:t>плановый период 2023 и 2024 годов»</w:t>
            </w:r>
          </w:p>
        </w:tc>
      </w:tr>
    </w:tbl>
    <w:p w:rsidR="006A3E77" w:rsidRDefault="006A3E77" w:rsidP="006A3E77">
      <w:pPr>
        <w:tabs>
          <w:tab w:val="left" w:pos="6800"/>
        </w:tabs>
        <w:jc w:val="both"/>
      </w:pPr>
    </w:p>
    <w:p w:rsidR="006A3E77" w:rsidRDefault="006A3E77" w:rsidP="006A3E77">
      <w:pPr>
        <w:tabs>
          <w:tab w:val="left" w:pos="6800"/>
        </w:tabs>
        <w:jc w:val="both"/>
      </w:pPr>
    </w:p>
    <w:p w:rsidR="006A3E77" w:rsidRDefault="006A3E77" w:rsidP="006A3E77">
      <w:pPr>
        <w:ind w:firstLine="708"/>
        <w:jc w:val="both"/>
      </w:pPr>
      <w:r w:rsidRPr="0081553C">
        <w:t xml:space="preserve">Собрание депутатов Козловского муниципального округа Чувашской Республики </w:t>
      </w:r>
    </w:p>
    <w:p w:rsidR="006A3E77" w:rsidRDefault="006A3E77" w:rsidP="006A3E77">
      <w:pPr>
        <w:ind w:firstLine="708"/>
        <w:jc w:val="both"/>
      </w:pPr>
    </w:p>
    <w:p w:rsidR="006A3E77" w:rsidRDefault="006A3E77" w:rsidP="006A3E77">
      <w:pPr>
        <w:ind w:firstLine="708"/>
        <w:jc w:val="center"/>
      </w:pPr>
      <w:r w:rsidRPr="0081553C">
        <w:t>РЕ</w:t>
      </w:r>
      <w:r>
        <w:t>ШИ</w:t>
      </w:r>
      <w:r w:rsidRPr="0081553C">
        <w:t>Л</w:t>
      </w:r>
      <w:r>
        <w:t>О</w:t>
      </w:r>
      <w:r w:rsidRPr="0081553C">
        <w:t>:</w:t>
      </w:r>
    </w:p>
    <w:p w:rsidR="006A3E77" w:rsidRPr="0081553C" w:rsidRDefault="006A3E77" w:rsidP="006A3E77">
      <w:pPr>
        <w:ind w:firstLine="708"/>
        <w:jc w:val="center"/>
      </w:pPr>
    </w:p>
    <w:p w:rsidR="00041557" w:rsidRPr="0081553C" w:rsidRDefault="00041557" w:rsidP="00041557">
      <w:r w:rsidRPr="0081553C">
        <w:tab/>
        <w:t>Статья 1.</w:t>
      </w:r>
    </w:p>
    <w:p w:rsidR="00041557" w:rsidRPr="0081553C" w:rsidRDefault="00041557" w:rsidP="00041557">
      <w:pPr>
        <w:jc w:val="both"/>
      </w:pPr>
      <w:r w:rsidRPr="0081553C">
        <w:tab/>
        <w:t xml:space="preserve">Внести в </w:t>
      </w:r>
      <w:r>
        <w:t>р</w:t>
      </w:r>
      <w:r w:rsidRPr="0081553C">
        <w:t xml:space="preserve">ешение Собрания депутатов Козловского городского поселения </w:t>
      </w:r>
      <w:proofErr w:type="gramStart"/>
      <w:r w:rsidRPr="0081553C">
        <w:t xml:space="preserve">Козловского района Чувашской Республики от 09 декабря 2021 года №59/1 «О  бюджете Козловского городского поселения Козловского района Чувашской Республики </w:t>
      </w:r>
      <w:r>
        <w:t xml:space="preserve">                         </w:t>
      </w:r>
      <w:r w:rsidRPr="0081553C">
        <w:t xml:space="preserve">на 2022 год и на плановый период 2023 и 2024 годов» (с изменениями от </w:t>
      </w:r>
      <w:r>
        <w:t xml:space="preserve">                                    </w:t>
      </w:r>
      <w:r w:rsidRPr="0081553C">
        <w:t xml:space="preserve">23 марта 2022 года №67/1, от 03 августа 2022 года №78/1, от 20 сентября 2022 года №81/2, от 29 </w:t>
      </w:r>
      <w:r>
        <w:t>ноября 2022 года №</w:t>
      </w:r>
      <w:r w:rsidRPr="0081553C">
        <w:t>12</w:t>
      </w:r>
      <w:proofErr w:type="gramEnd"/>
      <w:r w:rsidRPr="0081553C">
        <w:t>/64), следующие изменения:</w:t>
      </w:r>
    </w:p>
    <w:p w:rsidR="00041557" w:rsidRPr="0081553C" w:rsidRDefault="00041557" w:rsidP="00041557">
      <w:pPr>
        <w:jc w:val="both"/>
      </w:pPr>
      <w:r w:rsidRPr="0081553C">
        <w:t xml:space="preserve">           1) в статье 1: </w:t>
      </w:r>
    </w:p>
    <w:p w:rsidR="00041557" w:rsidRPr="0081553C" w:rsidRDefault="00041557" w:rsidP="00041557">
      <w:pPr>
        <w:ind w:left="705"/>
        <w:jc w:val="both"/>
      </w:pPr>
      <w:r w:rsidRPr="0081553C">
        <w:t>в части 1:</w:t>
      </w:r>
    </w:p>
    <w:p w:rsidR="00041557" w:rsidRPr="0081553C" w:rsidRDefault="00041557" w:rsidP="00041557">
      <w:pPr>
        <w:ind w:firstLine="705"/>
        <w:jc w:val="both"/>
      </w:pPr>
      <w:r w:rsidRPr="0081553C">
        <w:t>абзац второй изложить в следующей  редакции:</w:t>
      </w:r>
    </w:p>
    <w:p w:rsidR="00041557" w:rsidRPr="0081553C" w:rsidRDefault="00041557" w:rsidP="00041557">
      <w:pPr>
        <w:ind w:firstLine="705"/>
        <w:jc w:val="both"/>
      </w:pPr>
      <w:r>
        <w:t>«</w:t>
      </w:r>
      <w:r w:rsidRPr="0081553C">
        <w:t>прогнозируемый общий объем доходов бюджета Козловского городского поселения Козловского района Чувашской Республики в сумме 165454,7 тыс. рублей, в том числе объем безвозмездных поступлений в сумме 138312,8 тыс.</w:t>
      </w:r>
      <w:r>
        <w:t xml:space="preserve"> </w:t>
      </w:r>
      <w:r w:rsidRPr="0081553C">
        <w:t>рублей, из них объем межбюджетных трансфертов, получаемых из районного бюджета Козловского района Чувашской Республики, в сумме 138312,8 тыс</w:t>
      </w:r>
      <w:proofErr w:type="gramStart"/>
      <w:r w:rsidRPr="0081553C">
        <w:t>.р</w:t>
      </w:r>
      <w:proofErr w:type="gramEnd"/>
      <w:r w:rsidRPr="0081553C">
        <w:t>ублей»;</w:t>
      </w:r>
    </w:p>
    <w:p w:rsidR="00041557" w:rsidRPr="0081553C" w:rsidRDefault="00041557" w:rsidP="00041557">
      <w:pPr>
        <w:ind w:firstLine="705"/>
        <w:jc w:val="both"/>
      </w:pPr>
      <w:r w:rsidRPr="0081553C">
        <w:t xml:space="preserve">в абзаце третьем слова «166040,7  тыс. рублей» заменить словами «166912,4 тыс. рублей»; </w:t>
      </w:r>
    </w:p>
    <w:p w:rsidR="00041557" w:rsidRPr="0081553C" w:rsidRDefault="00041557" w:rsidP="00041557">
      <w:pPr>
        <w:ind w:firstLine="705"/>
        <w:jc w:val="both"/>
      </w:pPr>
      <w:r w:rsidRPr="0081553C">
        <w:t xml:space="preserve">в абзаце шестом слова «1461,2 тыс. рублей» заменить словами «1457,7 тыс. рублей»; </w:t>
      </w:r>
    </w:p>
    <w:p w:rsidR="00041557" w:rsidRPr="0081553C" w:rsidRDefault="00041557" w:rsidP="00041557">
      <w:pPr>
        <w:ind w:left="705"/>
        <w:jc w:val="both"/>
      </w:pPr>
      <w:r w:rsidRPr="0081553C">
        <w:t>в части 2:</w:t>
      </w:r>
    </w:p>
    <w:p w:rsidR="00041557" w:rsidRPr="0081553C" w:rsidRDefault="00041557" w:rsidP="00041557">
      <w:pPr>
        <w:ind w:firstLine="705"/>
        <w:jc w:val="both"/>
      </w:pPr>
      <w:r w:rsidRPr="0081553C">
        <w:t>абзац второй изложить в следующей  редакции:</w:t>
      </w:r>
    </w:p>
    <w:p w:rsidR="00041557" w:rsidRPr="0081553C" w:rsidRDefault="00041557" w:rsidP="00041557">
      <w:pPr>
        <w:ind w:firstLine="705"/>
        <w:jc w:val="both"/>
      </w:pPr>
      <w:r>
        <w:t>«прогнозируемый общий объем доходов бюджета Козловского</w:t>
      </w:r>
      <w:r w:rsidRPr="0081553C">
        <w:t xml:space="preserve"> городского поселения Козловского района Чувашской Республики в сумме 35915,0 тыс. рублей, в том числе объем безвозмездных поступлений в сумме 13894,7 тыс.</w:t>
      </w:r>
      <w:r>
        <w:t xml:space="preserve"> </w:t>
      </w:r>
      <w:r w:rsidRPr="0081553C">
        <w:t>рублей, из них объем межбюджетных трансфертов, получаемых из районного бюджета Козловского района Чувашской Республики, в сумме 13894,7 тыс.</w:t>
      </w:r>
      <w:r>
        <w:t xml:space="preserve"> </w:t>
      </w:r>
      <w:r w:rsidRPr="0081553C">
        <w:t>рублей»;</w:t>
      </w:r>
    </w:p>
    <w:p w:rsidR="00041557" w:rsidRPr="0081553C" w:rsidRDefault="00041557" w:rsidP="00041557">
      <w:pPr>
        <w:ind w:firstLine="705"/>
        <w:jc w:val="both"/>
      </w:pPr>
      <w:r w:rsidRPr="0081553C">
        <w:lastRenderedPageBreak/>
        <w:t xml:space="preserve">в абзаце третьем слова «35915,3 тыс. рублей» заменить словами «35915,0 тыс. рублей»; </w:t>
      </w:r>
    </w:p>
    <w:p w:rsidR="00041557" w:rsidRPr="0081553C" w:rsidRDefault="00041557" w:rsidP="00041557">
      <w:pPr>
        <w:ind w:left="705"/>
        <w:jc w:val="both"/>
      </w:pPr>
      <w:r w:rsidRPr="0081553C">
        <w:t>в части 3:</w:t>
      </w:r>
    </w:p>
    <w:p w:rsidR="00041557" w:rsidRPr="0081553C" w:rsidRDefault="00041557" w:rsidP="00041557">
      <w:pPr>
        <w:ind w:firstLine="705"/>
        <w:jc w:val="both"/>
      </w:pPr>
      <w:r w:rsidRPr="0081553C">
        <w:t>абзац второй изложить в следующей  редакции:</w:t>
      </w:r>
    </w:p>
    <w:p w:rsidR="00041557" w:rsidRPr="0081553C" w:rsidRDefault="00041557" w:rsidP="00041557">
      <w:pPr>
        <w:ind w:firstLine="705"/>
        <w:jc w:val="both"/>
      </w:pPr>
      <w:r w:rsidRPr="0081553C">
        <w:t>«прогнозируемый общий объем доходов бюджета Козловского городского поселения Козловского района Чувашской Республики в с</w:t>
      </w:r>
      <w:r>
        <w:t>умме 36089,1 тыс. рублей</w:t>
      </w:r>
      <w:r w:rsidRPr="0081553C">
        <w:t>, в том числе объем безвозмездных поступлений в сумме 13592,7 тыс.</w:t>
      </w:r>
      <w:r>
        <w:t xml:space="preserve"> </w:t>
      </w:r>
      <w:r w:rsidRPr="0081553C">
        <w:t>рублей, из них объем межбюджетных трансфертов, получаемых из районного бюджета Козловского района Чувашской Республики, в сумме 13592,7 тыс.</w:t>
      </w:r>
      <w:r>
        <w:t xml:space="preserve"> </w:t>
      </w:r>
      <w:r w:rsidRPr="0081553C">
        <w:t>рублей»;</w:t>
      </w:r>
    </w:p>
    <w:p w:rsidR="00041557" w:rsidRPr="0081553C" w:rsidRDefault="00041557" w:rsidP="00041557">
      <w:pPr>
        <w:ind w:firstLine="705"/>
        <w:jc w:val="both"/>
      </w:pPr>
      <w:r w:rsidRPr="0081553C">
        <w:t xml:space="preserve">в абзаце третьем слова «36089,5 тыс. рублей» заменить словами «36089,1 тыс. рублей»; </w:t>
      </w:r>
    </w:p>
    <w:p w:rsidR="00041557" w:rsidRPr="0081553C" w:rsidRDefault="00041557" w:rsidP="00041557">
      <w:pPr>
        <w:ind w:firstLine="705"/>
        <w:jc w:val="both"/>
      </w:pPr>
      <w:r w:rsidRPr="0081553C">
        <w:t>2) в статье 3:</w:t>
      </w:r>
    </w:p>
    <w:p w:rsidR="00041557" w:rsidRPr="0081553C" w:rsidRDefault="00041557" w:rsidP="00041557">
      <w:pPr>
        <w:ind w:firstLine="705"/>
        <w:jc w:val="both"/>
      </w:pPr>
      <w:r w:rsidRPr="0081553C">
        <w:t>в части 1:</w:t>
      </w:r>
    </w:p>
    <w:p w:rsidR="00041557" w:rsidRPr="0081553C" w:rsidRDefault="00041557" w:rsidP="00041557">
      <w:pPr>
        <w:ind w:firstLine="705"/>
        <w:jc w:val="both"/>
      </w:pPr>
      <w:r w:rsidRPr="0081553C">
        <w:t>в пункте «а» слова «приложениям 3,</w:t>
      </w:r>
      <w:r>
        <w:t xml:space="preserve"> </w:t>
      </w:r>
      <w:r w:rsidRPr="0081553C">
        <w:t>3.1,</w:t>
      </w:r>
      <w:r>
        <w:t xml:space="preserve"> </w:t>
      </w:r>
      <w:r w:rsidRPr="0081553C">
        <w:t>3.2,</w:t>
      </w:r>
      <w:r>
        <w:t xml:space="preserve"> </w:t>
      </w:r>
      <w:r w:rsidRPr="0081553C">
        <w:t>3.3,</w:t>
      </w:r>
      <w:r>
        <w:t xml:space="preserve"> </w:t>
      </w:r>
      <w:r w:rsidRPr="0081553C">
        <w:t>3.4» заменить словами «приложениям 3,</w:t>
      </w:r>
      <w:r>
        <w:t xml:space="preserve"> </w:t>
      </w:r>
      <w:r w:rsidRPr="0081553C">
        <w:t>3.1,</w:t>
      </w:r>
      <w:r>
        <w:t xml:space="preserve"> </w:t>
      </w:r>
      <w:r w:rsidRPr="0081553C">
        <w:t>3.2,</w:t>
      </w:r>
      <w:r>
        <w:t xml:space="preserve"> </w:t>
      </w:r>
      <w:r w:rsidRPr="0081553C">
        <w:t>3.3,</w:t>
      </w:r>
      <w:r>
        <w:t xml:space="preserve"> </w:t>
      </w:r>
      <w:r w:rsidRPr="0081553C">
        <w:t>3.4,</w:t>
      </w:r>
      <w:r>
        <w:t xml:space="preserve"> </w:t>
      </w:r>
      <w:r w:rsidRPr="0081553C">
        <w:t>3.5»;</w:t>
      </w:r>
    </w:p>
    <w:p w:rsidR="00041557" w:rsidRPr="0081553C" w:rsidRDefault="00041557" w:rsidP="00041557">
      <w:pPr>
        <w:ind w:firstLine="705"/>
        <w:jc w:val="both"/>
      </w:pPr>
      <w:r w:rsidRPr="0081553C">
        <w:t>в пункте «б» слова «приложениям 4,</w:t>
      </w:r>
      <w:r>
        <w:t xml:space="preserve"> </w:t>
      </w:r>
      <w:r w:rsidRPr="0081553C">
        <w:t>4.1» заменить словами «приложениям  4,</w:t>
      </w:r>
      <w:r>
        <w:t xml:space="preserve"> </w:t>
      </w:r>
      <w:r w:rsidRPr="0081553C">
        <w:t>4.1,</w:t>
      </w:r>
      <w:r>
        <w:t xml:space="preserve"> </w:t>
      </w:r>
      <w:r w:rsidRPr="0081553C">
        <w:t>4.2»;</w:t>
      </w:r>
    </w:p>
    <w:p w:rsidR="00041557" w:rsidRPr="0081553C" w:rsidRDefault="00041557" w:rsidP="00041557">
      <w:pPr>
        <w:ind w:firstLine="705"/>
        <w:jc w:val="both"/>
      </w:pPr>
      <w:r w:rsidRPr="0081553C">
        <w:t>в пункте «</w:t>
      </w:r>
      <w:proofErr w:type="spellStart"/>
      <w:r w:rsidRPr="0081553C">
        <w:t>д</w:t>
      </w:r>
      <w:proofErr w:type="spellEnd"/>
      <w:r w:rsidRPr="0081553C">
        <w:t>» слова «приложениям 7,</w:t>
      </w:r>
      <w:r>
        <w:t xml:space="preserve"> </w:t>
      </w:r>
      <w:r w:rsidRPr="0081553C">
        <w:t>7.1,</w:t>
      </w:r>
      <w:r>
        <w:t xml:space="preserve"> </w:t>
      </w:r>
      <w:r w:rsidRPr="0081553C">
        <w:t>7.2,</w:t>
      </w:r>
      <w:r>
        <w:t xml:space="preserve"> </w:t>
      </w:r>
      <w:r w:rsidRPr="0081553C">
        <w:t>7.3,</w:t>
      </w:r>
      <w:r>
        <w:t xml:space="preserve"> </w:t>
      </w:r>
      <w:r w:rsidRPr="0081553C">
        <w:t>7.4» заменить словами «приложениям 7,</w:t>
      </w:r>
      <w:r>
        <w:t xml:space="preserve"> </w:t>
      </w:r>
      <w:r w:rsidRPr="0081553C">
        <w:t>7.1,</w:t>
      </w:r>
      <w:r>
        <w:t xml:space="preserve"> </w:t>
      </w:r>
      <w:r w:rsidRPr="0081553C">
        <w:t>7.2,</w:t>
      </w:r>
      <w:r>
        <w:t xml:space="preserve"> </w:t>
      </w:r>
      <w:r w:rsidRPr="0081553C">
        <w:t>7.3,</w:t>
      </w:r>
      <w:r>
        <w:t xml:space="preserve"> </w:t>
      </w:r>
      <w:r w:rsidRPr="0081553C">
        <w:t>7.4,</w:t>
      </w:r>
      <w:r>
        <w:t xml:space="preserve"> </w:t>
      </w:r>
      <w:r w:rsidRPr="0081553C">
        <w:t>7.5»;</w:t>
      </w:r>
    </w:p>
    <w:p w:rsidR="00041557" w:rsidRPr="0081553C" w:rsidRDefault="00041557" w:rsidP="00041557">
      <w:pPr>
        <w:ind w:firstLine="705"/>
        <w:jc w:val="both"/>
      </w:pPr>
      <w:r w:rsidRPr="0081553C">
        <w:t>в пункте «е» слова «приложениям 8,</w:t>
      </w:r>
      <w:r>
        <w:t xml:space="preserve"> </w:t>
      </w:r>
      <w:r w:rsidRPr="0081553C">
        <w:t>8.1» заменить словами «приложениям  8,</w:t>
      </w:r>
      <w:r>
        <w:t xml:space="preserve"> </w:t>
      </w:r>
      <w:r w:rsidRPr="0081553C">
        <w:t>8.1,</w:t>
      </w:r>
      <w:r>
        <w:t xml:space="preserve"> </w:t>
      </w:r>
      <w:r w:rsidRPr="0081553C">
        <w:t>8.2»;</w:t>
      </w:r>
    </w:p>
    <w:p w:rsidR="00041557" w:rsidRPr="0081553C" w:rsidRDefault="00041557" w:rsidP="00041557">
      <w:pPr>
        <w:ind w:firstLine="705"/>
        <w:jc w:val="both"/>
      </w:pPr>
      <w:r w:rsidRPr="0081553C">
        <w:t>в части 3:</w:t>
      </w:r>
    </w:p>
    <w:p w:rsidR="00041557" w:rsidRPr="0081553C" w:rsidRDefault="00041557" w:rsidP="00041557">
      <w:pPr>
        <w:ind w:firstLine="705"/>
        <w:jc w:val="both"/>
      </w:pPr>
      <w:r w:rsidRPr="0081553C">
        <w:t xml:space="preserve">в абзаце третьем слова </w:t>
      </w:r>
      <w:r>
        <w:t>«</w:t>
      </w:r>
      <w:r w:rsidRPr="0081553C">
        <w:t>25914,2 тыс. рублей</w:t>
      </w:r>
      <w:r>
        <w:t>»</w:t>
      </w:r>
      <w:r w:rsidRPr="0081553C">
        <w:t xml:space="preserve"> заменить словами «28402,9 тыс. рублей»;</w:t>
      </w:r>
    </w:p>
    <w:p w:rsidR="00041557" w:rsidRPr="0081553C" w:rsidRDefault="00041557" w:rsidP="00041557">
      <w:pPr>
        <w:ind w:firstLine="705"/>
        <w:jc w:val="both"/>
      </w:pPr>
      <w:r w:rsidRPr="0081553C">
        <w:t xml:space="preserve">в абзаце седьмом слова </w:t>
      </w:r>
      <w:r>
        <w:t>«</w:t>
      </w:r>
      <w:r w:rsidRPr="0081553C">
        <w:t>28555,8 тыс. рублей</w:t>
      </w:r>
      <w:r>
        <w:t>»</w:t>
      </w:r>
      <w:r w:rsidRPr="0081553C">
        <w:t xml:space="preserve"> заменить словами «28650,4 тыс. рублей»;</w:t>
      </w:r>
    </w:p>
    <w:p w:rsidR="00041557" w:rsidRPr="0081553C" w:rsidRDefault="00041557" w:rsidP="00041557">
      <w:pPr>
        <w:ind w:firstLine="705"/>
        <w:jc w:val="both"/>
      </w:pPr>
      <w:r w:rsidRPr="0081553C">
        <w:t>3)  приложение 1 изложить в следующей редакции:</w:t>
      </w:r>
    </w:p>
    <w:p w:rsidR="00041557" w:rsidRPr="0081553C" w:rsidRDefault="00041557" w:rsidP="00041557">
      <w:pPr>
        <w:jc w:val="both"/>
      </w:pPr>
      <w:r w:rsidRPr="0081553C">
        <w:t xml:space="preserve">            </w:t>
      </w:r>
    </w:p>
    <w:p w:rsidR="00041557" w:rsidRPr="0081553C" w:rsidRDefault="00041557" w:rsidP="00041557">
      <w:pPr>
        <w:jc w:val="right"/>
      </w:pPr>
      <w:r>
        <w:t>«</w:t>
      </w:r>
      <w:r w:rsidRPr="0081553C">
        <w:t>Приложение 1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 xml:space="preserve">Козловского городского поселения 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041557" w:rsidP="00041557">
      <w:pPr>
        <w:jc w:val="right"/>
      </w:pPr>
      <w:r>
        <w:t>«</w:t>
      </w:r>
      <w:r w:rsidRPr="0081553C">
        <w:t xml:space="preserve">О бюджете Козловского городского </w:t>
      </w:r>
    </w:p>
    <w:p w:rsidR="00041557" w:rsidRPr="0081553C" w:rsidRDefault="00041557" w:rsidP="00041557">
      <w:pPr>
        <w:jc w:val="right"/>
      </w:pPr>
      <w:r w:rsidRPr="0081553C"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</w:t>
      </w:r>
    </w:p>
    <w:p w:rsidR="00041557" w:rsidRPr="0081553C" w:rsidRDefault="00041557" w:rsidP="00041557">
      <w:pPr>
        <w:jc w:val="right"/>
      </w:pPr>
      <w:r w:rsidRPr="0081553C">
        <w:t>и на плановый период 2023 и 2024 годов</w:t>
      </w:r>
      <w:r>
        <w:t>»</w:t>
      </w:r>
    </w:p>
    <w:p w:rsidR="00041557" w:rsidRPr="0081553C" w:rsidRDefault="00041557" w:rsidP="00041557">
      <w:pPr>
        <w:jc w:val="right"/>
      </w:pPr>
      <w:proofErr w:type="gramStart"/>
      <w:r>
        <w:t>(</w:t>
      </w:r>
      <w:r w:rsidRPr="0081553C">
        <w:t>в редакции решения Собрания депутатов</w:t>
      </w:r>
      <w:proofErr w:type="gramEnd"/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041557" w:rsidP="00041557">
      <w:pPr>
        <w:jc w:val="right"/>
      </w:pPr>
      <w:r w:rsidRPr="0081553C">
        <w:t xml:space="preserve">«О внесении изменений в </w:t>
      </w:r>
      <w:r>
        <w:t>р</w:t>
      </w:r>
      <w:r w:rsidRPr="0081553C">
        <w:t>ешение</w:t>
      </w:r>
    </w:p>
    <w:p w:rsidR="00041557" w:rsidRPr="0081553C" w:rsidRDefault="00041557" w:rsidP="00041557">
      <w:pPr>
        <w:jc w:val="right"/>
      </w:pPr>
      <w:r w:rsidRPr="0081553C">
        <w:t>Собрания депутатов Козловского</w:t>
      </w:r>
    </w:p>
    <w:p w:rsidR="00041557" w:rsidRPr="0081553C" w:rsidRDefault="00041557" w:rsidP="00041557">
      <w:pPr>
        <w:jc w:val="right"/>
      </w:pPr>
      <w:r w:rsidRPr="0081553C">
        <w:t>городского 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«О бюджете</w:t>
      </w:r>
    </w:p>
    <w:p w:rsidR="00041557" w:rsidRPr="0081553C" w:rsidRDefault="00041557" w:rsidP="00041557">
      <w:pPr>
        <w:jc w:val="right"/>
      </w:pPr>
      <w:r w:rsidRPr="0081553C">
        <w:t>Козловского городского</w:t>
      </w:r>
    </w:p>
    <w:p w:rsidR="00041557" w:rsidRPr="0081553C" w:rsidRDefault="00041557" w:rsidP="00041557">
      <w:pPr>
        <w:jc w:val="right"/>
      </w:pPr>
      <w:r w:rsidRPr="0081553C">
        <w:t>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 и</w:t>
      </w:r>
    </w:p>
    <w:p w:rsidR="00041557" w:rsidRPr="0081553C" w:rsidRDefault="00041557" w:rsidP="00041557">
      <w:pPr>
        <w:jc w:val="right"/>
      </w:pPr>
      <w:r w:rsidRPr="0081553C">
        <w:t>на плановый период 2023 и 2024 годов»)</w:t>
      </w:r>
    </w:p>
    <w:p w:rsidR="00041557" w:rsidRPr="0081553C" w:rsidRDefault="00041557" w:rsidP="00041557">
      <w:pPr>
        <w:jc w:val="right"/>
      </w:pPr>
    </w:p>
    <w:tbl>
      <w:tblPr>
        <w:tblW w:w="9796" w:type="dxa"/>
        <w:tblInd w:w="93" w:type="dxa"/>
        <w:tblLayout w:type="fixed"/>
        <w:tblLook w:val="04A0"/>
      </w:tblPr>
      <w:tblGrid>
        <w:gridCol w:w="2136"/>
        <w:gridCol w:w="288"/>
        <w:gridCol w:w="6234"/>
        <w:gridCol w:w="1138"/>
      </w:tblGrid>
      <w:tr w:rsidR="00041557" w:rsidRPr="0081553C" w:rsidTr="008A6267">
        <w:trPr>
          <w:trHeight w:val="315"/>
        </w:trPr>
        <w:tc>
          <w:tcPr>
            <w:tcW w:w="9796" w:type="dxa"/>
            <w:gridSpan w:val="4"/>
            <w:noWrap/>
            <w:vAlign w:val="bottom"/>
          </w:tcPr>
          <w:p w:rsidR="00041557" w:rsidRDefault="00041557" w:rsidP="008A6267">
            <w:pPr>
              <w:jc w:val="center"/>
              <w:rPr>
                <w:b/>
                <w:bCs/>
                <w:color w:val="000000"/>
              </w:rPr>
            </w:pPr>
          </w:p>
          <w:p w:rsidR="00E714F6" w:rsidRDefault="00E714F6" w:rsidP="008A6267">
            <w:pPr>
              <w:jc w:val="center"/>
              <w:rPr>
                <w:b/>
                <w:bCs/>
                <w:color w:val="000000"/>
              </w:rPr>
            </w:pPr>
          </w:p>
          <w:p w:rsidR="00E714F6" w:rsidRDefault="00E714F6" w:rsidP="008A6267">
            <w:pPr>
              <w:jc w:val="center"/>
              <w:rPr>
                <w:b/>
                <w:bCs/>
                <w:color w:val="000000"/>
              </w:rPr>
            </w:pPr>
          </w:p>
          <w:p w:rsidR="00E714F6" w:rsidRPr="0081553C" w:rsidRDefault="00E714F6" w:rsidP="008A6267">
            <w:pPr>
              <w:jc w:val="center"/>
              <w:rPr>
                <w:b/>
                <w:bCs/>
                <w:color w:val="000000"/>
              </w:rPr>
            </w:pPr>
          </w:p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</w:p>
          <w:p w:rsidR="00041557" w:rsidRPr="0081553C" w:rsidRDefault="00041557" w:rsidP="008A6267">
            <w:pPr>
              <w:jc w:val="center"/>
              <w:rPr>
                <w:b/>
                <w:bCs/>
                <w:caps/>
                <w:color w:val="000000"/>
              </w:rPr>
            </w:pPr>
            <w:r w:rsidRPr="0081553C">
              <w:rPr>
                <w:b/>
                <w:bCs/>
                <w:caps/>
                <w:color w:val="000000"/>
              </w:rPr>
              <w:lastRenderedPageBreak/>
              <w:t xml:space="preserve">Прогнозируемые объемы </w:t>
            </w:r>
          </w:p>
        </w:tc>
      </w:tr>
      <w:tr w:rsidR="00041557" w:rsidRPr="0081553C" w:rsidTr="008A6267">
        <w:trPr>
          <w:trHeight w:val="255"/>
        </w:trPr>
        <w:tc>
          <w:tcPr>
            <w:tcW w:w="9796" w:type="dxa"/>
            <w:gridSpan w:val="4"/>
            <w:noWrap/>
            <w:vAlign w:val="bottom"/>
            <w:hideMark/>
          </w:tcPr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lastRenderedPageBreak/>
              <w:t xml:space="preserve">поступлений доходов в бюджет Козловского городского поселения </w:t>
            </w:r>
          </w:p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041557" w:rsidRPr="0081553C" w:rsidTr="008A6267">
        <w:trPr>
          <w:trHeight w:val="284"/>
        </w:trPr>
        <w:tc>
          <w:tcPr>
            <w:tcW w:w="9796" w:type="dxa"/>
            <w:gridSpan w:val="4"/>
            <w:noWrap/>
            <w:vAlign w:val="bottom"/>
            <w:hideMark/>
          </w:tcPr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 </w:t>
            </w:r>
          </w:p>
        </w:tc>
      </w:tr>
      <w:tr w:rsidR="00041557" w:rsidRPr="0081553C" w:rsidTr="008A6267">
        <w:trPr>
          <w:trHeight w:val="300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1557" w:rsidRPr="0081553C" w:rsidRDefault="00041557" w:rsidP="008A6267">
            <w:pPr>
              <w:rPr>
                <w:color w:val="000000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color w:val="000000"/>
              </w:rPr>
            </w:pPr>
            <w:r w:rsidRPr="0081553C">
              <w:rPr>
                <w:color w:val="000000"/>
              </w:rPr>
              <w:t>(тыс. рублей)</w:t>
            </w:r>
          </w:p>
        </w:tc>
      </w:tr>
      <w:tr w:rsidR="00041557" w:rsidRPr="0081553C" w:rsidTr="008A6267">
        <w:trPr>
          <w:trHeight w:val="607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 xml:space="preserve">Код бюджетной </w:t>
            </w:r>
            <w:r w:rsidRPr="0081553C">
              <w:rPr>
                <w:color w:val="000000"/>
              </w:rPr>
              <w:br/>
              <w:t>классификации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Наименование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Сумма</w:t>
            </w:r>
          </w:p>
        </w:tc>
      </w:tr>
      <w:tr w:rsidR="00041557" w:rsidRPr="0081553C" w:rsidTr="008A6267">
        <w:trPr>
          <w:trHeight w:val="179"/>
          <w:tblHeader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10000000000000000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НАЛОГОВЫЕ И НЕНАЛОГОВЫЕ ДОХОДЫ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27141,9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  <w:lang w:eastAsia="en-US"/>
              </w:rPr>
            </w:pPr>
            <w:r w:rsidRPr="0081553C"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10100000000000000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ПРИБЫЛЬ, ДОХОДЫ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13255,9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10102000010000110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налог на доходы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13255,9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10300000000000000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1860,1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10302000010000110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1860,1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10500000000000000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14,6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10503000000000110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Единый сельскохозяйственный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14,6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10600000000000000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ИМУЩЕСТВО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6653,0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10601000010000110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налог на имущество  физических лиц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3882,2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10606000000000110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земельный  налог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2770,8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11100000000000000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1352,0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11105000000000120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lang w:eastAsia="en-US"/>
              </w:rPr>
            </w:pPr>
            <w:r w:rsidRPr="0081553C">
              <w:t>696,2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11109000000000120</w:t>
            </w:r>
          </w:p>
        </w:tc>
        <w:tc>
          <w:tcPr>
            <w:tcW w:w="6234" w:type="dxa"/>
            <w:hideMark/>
          </w:tcPr>
          <w:p w:rsidR="00041557" w:rsidRPr="0081553C" w:rsidRDefault="00041557" w:rsidP="00E714F6">
            <w:pPr>
              <w:jc w:val="both"/>
              <w:rPr>
                <w:lang w:eastAsia="en-US"/>
              </w:rPr>
            </w:pPr>
            <w:r w:rsidRPr="0081553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lang w:eastAsia="en-US"/>
              </w:rPr>
            </w:pPr>
            <w:r w:rsidRPr="0081553C">
              <w:t>655,8</w:t>
            </w:r>
          </w:p>
        </w:tc>
      </w:tr>
      <w:tr w:rsidR="00041557" w:rsidRPr="0081553C" w:rsidTr="008A6267">
        <w:trPr>
          <w:trHeight w:val="442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11400000000000000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ДОХОДЫ ОТ ПРОДАЖИ МАТЕРИАЛЬНЫХ И НЕМАТЕРИАЛЬНЫХ АКТИВОВ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3560,3</w:t>
            </w:r>
          </w:p>
        </w:tc>
      </w:tr>
      <w:tr w:rsidR="00041557" w:rsidRPr="0081553C" w:rsidTr="008A6267">
        <w:trPr>
          <w:trHeight w:val="867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r w:rsidRPr="0081553C">
              <w:t>11402000000000410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</w:rPr>
            </w:pPr>
            <w:r w:rsidRPr="0081553C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Cs/>
                <w:color w:val="000000"/>
                <w:lang w:eastAsia="en-US"/>
              </w:rPr>
            </w:pPr>
            <w:r w:rsidRPr="0081553C">
              <w:rPr>
                <w:bCs/>
                <w:color w:val="000000"/>
                <w:lang w:eastAsia="en-US"/>
              </w:rPr>
              <w:t>2728,5</w:t>
            </w:r>
          </w:p>
        </w:tc>
      </w:tr>
      <w:tr w:rsidR="00041557" w:rsidRPr="0081553C" w:rsidTr="008A6267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r w:rsidRPr="0081553C">
              <w:t>11406000000000430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</w:rPr>
            </w:pPr>
            <w:r w:rsidRPr="0081553C">
              <w:rPr>
                <w:bCs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Cs/>
                <w:color w:val="000000"/>
                <w:lang w:eastAsia="en-US"/>
              </w:rPr>
            </w:pPr>
            <w:r w:rsidRPr="0081553C">
              <w:rPr>
                <w:bCs/>
                <w:color w:val="000000"/>
                <w:lang w:eastAsia="en-US"/>
              </w:rPr>
              <w:t>831,8</w:t>
            </w:r>
          </w:p>
        </w:tc>
      </w:tr>
      <w:tr w:rsidR="00041557" w:rsidRPr="0081553C" w:rsidTr="008A6267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r w:rsidRPr="0081553C">
              <w:rPr>
                <w:b/>
                <w:bCs/>
              </w:rPr>
              <w:t>11600000000000000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</w:rPr>
            </w:pPr>
            <w:r w:rsidRPr="0081553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21,1</w:t>
            </w:r>
          </w:p>
        </w:tc>
      </w:tr>
      <w:tr w:rsidR="00041557" w:rsidRPr="0081553C" w:rsidTr="008A6267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r w:rsidRPr="0081553C">
              <w:lastRenderedPageBreak/>
              <w:t>11610000000000140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</w:rPr>
            </w:pPr>
            <w:r w:rsidRPr="0081553C">
              <w:rPr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Cs/>
                <w:color w:val="000000"/>
                <w:lang w:eastAsia="en-US"/>
              </w:rPr>
            </w:pPr>
            <w:r w:rsidRPr="0081553C">
              <w:rPr>
                <w:bCs/>
                <w:color w:val="000000"/>
                <w:lang w:eastAsia="en-US"/>
              </w:rPr>
              <w:t>21,1</w:t>
            </w:r>
          </w:p>
        </w:tc>
      </w:tr>
      <w:tr w:rsidR="00041557" w:rsidRPr="0081553C" w:rsidTr="008A6267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r w:rsidRPr="0081553C">
              <w:rPr>
                <w:b/>
                <w:bCs/>
              </w:rPr>
              <w:t>11700000000000000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</w:rPr>
            </w:pPr>
            <w:r w:rsidRPr="0081553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424,9</w:t>
            </w:r>
          </w:p>
        </w:tc>
      </w:tr>
      <w:tr w:rsidR="00041557" w:rsidRPr="0081553C" w:rsidTr="008A6267">
        <w:trPr>
          <w:trHeight w:val="286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r w:rsidRPr="0081553C">
              <w:t>11715000000000150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</w:rPr>
            </w:pPr>
            <w:r w:rsidRPr="0081553C">
              <w:rPr>
                <w:bCs/>
              </w:rPr>
              <w:t>Инициативные платежи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Cs/>
                <w:color w:val="000000"/>
                <w:lang w:eastAsia="en-US"/>
              </w:rPr>
            </w:pPr>
            <w:r w:rsidRPr="0081553C">
              <w:rPr>
                <w:bCs/>
                <w:color w:val="000000"/>
                <w:lang w:eastAsia="en-US"/>
              </w:rPr>
              <w:t>424,9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20000000000000000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 xml:space="preserve">БЕЗВОЗМЕЗДНЫЕ ПОСТУПЛЕНИЯ, </w:t>
            </w:r>
            <w:r w:rsidRPr="0081553C"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138312,8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20200000000000000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1553C">
              <w:rPr>
                <w:bCs/>
              </w:rPr>
              <w:t>всего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138312,8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в том числе:</w:t>
            </w:r>
          </w:p>
        </w:tc>
        <w:tc>
          <w:tcPr>
            <w:tcW w:w="1138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20210000000000150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Дотации бюджетам бюджетной системы Российской Федерации</w:t>
            </w:r>
            <w:r w:rsidRPr="0081553C">
              <w:rPr>
                <w:bCs/>
              </w:rPr>
              <w:t>, всего</w:t>
            </w:r>
            <w:r w:rsidRPr="0081553C">
              <w:rPr>
                <w:b/>
                <w:bCs/>
              </w:rPr>
              <w:t xml:space="preserve"> 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7993,7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138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t>20215001100000150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138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7993,7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20220000000000150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53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68691,7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20230000000000150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657,5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20240000000000150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60969,9</w:t>
            </w:r>
          </w:p>
        </w:tc>
      </w:tr>
      <w:tr w:rsidR="00041557" w:rsidRPr="0081553C" w:rsidTr="008A6267">
        <w:trPr>
          <w:trHeight w:val="253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20700000000000150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041557" w:rsidRPr="0081553C" w:rsidTr="008A6267">
        <w:trPr>
          <w:trHeight w:val="273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ВСЕГО</w:t>
            </w:r>
          </w:p>
        </w:tc>
        <w:tc>
          <w:tcPr>
            <w:tcW w:w="6234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  <w:lang w:eastAsia="en-US"/>
              </w:rPr>
              <w:t>165454,7</w:t>
            </w:r>
          </w:p>
        </w:tc>
      </w:tr>
      <w:tr w:rsidR="00041557" w:rsidRPr="0081553C" w:rsidTr="008A6267">
        <w:trPr>
          <w:trHeight w:val="20"/>
        </w:trPr>
        <w:tc>
          <w:tcPr>
            <w:tcW w:w="2424" w:type="dxa"/>
            <w:gridSpan w:val="2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6234" w:type="dxa"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041557" w:rsidRPr="0081553C" w:rsidRDefault="00041557" w:rsidP="00041557">
      <w:pPr>
        <w:jc w:val="both"/>
      </w:pPr>
      <w:r w:rsidRPr="0081553C">
        <w:t xml:space="preserve">       </w:t>
      </w:r>
    </w:p>
    <w:p w:rsidR="00041557" w:rsidRPr="0081553C" w:rsidRDefault="00041557" w:rsidP="00041557">
      <w:pPr>
        <w:ind w:firstLine="705"/>
        <w:jc w:val="both"/>
      </w:pPr>
      <w:r w:rsidRPr="0081553C">
        <w:t>4)  приложение 2 изложить в следующей редакции:</w:t>
      </w:r>
    </w:p>
    <w:p w:rsidR="00041557" w:rsidRPr="0081553C" w:rsidRDefault="00041557" w:rsidP="00041557">
      <w:pPr>
        <w:jc w:val="both"/>
      </w:pPr>
      <w:r w:rsidRPr="0081553C">
        <w:t xml:space="preserve">            </w:t>
      </w:r>
    </w:p>
    <w:p w:rsidR="00041557" w:rsidRPr="0081553C" w:rsidRDefault="00E714F6" w:rsidP="00041557">
      <w:pPr>
        <w:jc w:val="right"/>
      </w:pPr>
      <w:r>
        <w:t>«</w:t>
      </w:r>
      <w:r w:rsidR="00041557" w:rsidRPr="0081553C">
        <w:t>Приложение 2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E714F6"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 xml:space="preserve">Козловского городского поселения </w:t>
      </w:r>
    </w:p>
    <w:p w:rsidR="00041557" w:rsidRPr="0081553C" w:rsidRDefault="00E714F6" w:rsidP="00041557">
      <w:pPr>
        <w:jc w:val="right"/>
      </w:pPr>
      <w:r>
        <w:t>Козловского района Чувашской Р</w:t>
      </w:r>
      <w:r w:rsidR="00041557" w:rsidRPr="0081553C">
        <w:t>еспублики</w:t>
      </w:r>
    </w:p>
    <w:p w:rsidR="00041557" w:rsidRPr="0081553C" w:rsidRDefault="00E714F6" w:rsidP="00041557">
      <w:pPr>
        <w:jc w:val="right"/>
      </w:pPr>
      <w:r>
        <w:t>«</w:t>
      </w:r>
      <w:r w:rsidR="00041557" w:rsidRPr="0081553C">
        <w:t xml:space="preserve">О бюджете Козловского городского </w:t>
      </w:r>
    </w:p>
    <w:p w:rsidR="00041557" w:rsidRPr="0081553C" w:rsidRDefault="00041557" w:rsidP="00041557">
      <w:pPr>
        <w:jc w:val="right"/>
      </w:pPr>
      <w:r w:rsidRPr="0081553C"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</w:t>
      </w:r>
    </w:p>
    <w:p w:rsidR="00041557" w:rsidRPr="0081553C" w:rsidRDefault="00041557" w:rsidP="00041557">
      <w:pPr>
        <w:jc w:val="right"/>
      </w:pPr>
      <w:r w:rsidRPr="0081553C">
        <w:t>и на плановый период 2023 и 2024 годов</w:t>
      </w:r>
      <w:r w:rsidR="00E714F6">
        <w:t>»</w:t>
      </w:r>
    </w:p>
    <w:p w:rsidR="00041557" w:rsidRPr="0081553C" w:rsidRDefault="00E714F6" w:rsidP="00041557">
      <w:pPr>
        <w:jc w:val="right"/>
      </w:pPr>
      <w:proofErr w:type="gramStart"/>
      <w:r>
        <w:t>(</w:t>
      </w:r>
      <w:r w:rsidR="00041557" w:rsidRPr="0081553C">
        <w:t>в редакции решения Собрания депутатов</w:t>
      </w:r>
      <w:proofErr w:type="gramEnd"/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041557" w:rsidP="00041557">
      <w:pPr>
        <w:jc w:val="right"/>
      </w:pPr>
      <w:r w:rsidRPr="0081553C">
        <w:t xml:space="preserve">«О внесении изменений в </w:t>
      </w:r>
      <w:r w:rsidR="00E714F6">
        <w:t>р</w:t>
      </w:r>
      <w:r w:rsidRPr="0081553C">
        <w:t>ешение</w:t>
      </w:r>
    </w:p>
    <w:p w:rsidR="00041557" w:rsidRPr="0081553C" w:rsidRDefault="00041557" w:rsidP="00041557">
      <w:pPr>
        <w:jc w:val="right"/>
      </w:pPr>
      <w:r w:rsidRPr="0081553C">
        <w:t>Собрания депутатов Козловского</w:t>
      </w:r>
    </w:p>
    <w:p w:rsidR="00041557" w:rsidRPr="0081553C" w:rsidRDefault="00041557" w:rsidP="00041557">
      <w:pPr>
        <w:jc w:val="right"/>
      </w:pPr>
      <w:r w:rsidRPr="0081553C">
        <w:t>городского 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«О бюджете</w:t>
      </w:r>
    </w:p>
    <w:p w:rsidR="00041557" w:rsidRPr="0081553C" w:rsidRDefault="00041557" w:rsidP="00041557">
      <w:pPr>
        <w:jc w:val="right"/>
      </w:pPr>
      <w:r w:rsidRPr="0081553C">
        <w:t>Козловского городского</w:t>
      </w:r>
    </w:p>
    <w:p w:rsidR="00041557" w:rsidRPr="0081553C" w:rsidRDefault="00041557" w:rsidP="00041557">
      <w:pPr>
        <w:jc w:val="right"/>
      </w:pPr>
      <w:r w:rsidRPr="0081553C">
        <w:t>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 и</w:t>
      </w:r>
    </w:p>
    <w:p w:rsidR="00041557" w:rsidRPr="0081553C" w:rsidRDefault="00041557" w:rsidP="00041557">
      <w:pPr>
        <w:jc w:val="right"/>
      </w:pPr>
      <w:r w:rsidRPr="0081553C">
        <w:t>на плановый период 2023 и 2024 годов»)</w:t>
      </w:r>
    </w:p>
    <w:p w:rsidR="00041557" w:rsidRPr="0081553C" w:rsidRDefault="00041557" w:rsidP="00041557">
      <w:pPr>
        <w:jc w:val="right"/>
      </w:pPr>
    </w:p>
    <w:tbl>
      <w:tblPr>
        <w:tblW w:w="9792" w:type="dxa"/>
        <w:tblInd w:w="93" w:type="dxa"/>
        <w:tblLayout w:type="fixed"/>
        <w:tblLook w:val="04A0"/>
      </w:tblPr>
      <w:tblGrid>
        <w:gridCol w:w="2135"/>
        <w:gridCol w:w="7657"/>
      </w:tblGrid>
      <w:tr w:rsidR="00041557" w:rsidRPr="0081553C" w:rsidTr="008A6267">
        <w:trPr>
          <w:trHeight w:val="315"/>
        </w:trPr>
        <w:tc>
          <w:tcPr>
            <w:tcW w:w="9796" w:type="dxa"/>
            <w:gridSpan w:val="2"/>
            <w:noWrap/>
            <w:vAlign w:val="bottom"/>
          </w:tcPr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</w:p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</w:p>
          <w:p w:rsidR="00041557" w:rsidRPr="0081553C" w:rsidRDefault="00041557" w:rsidP="008A6267">
            <w:pPr>
              <w:jc w:val="center"/>
              <w:rPr>
                <w:b/>
                <w:bCs/>
                <w:caps/>
                <w:color w:val="000000"/>
              </w:rPr>
            </w:pPr>
            <w:r w:rsidRPr="0081553C"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041557" w:rsidRPr="0081553C" w:rsidTr="008A6267">
        <w:trPr>
          <w:trHeight w:val="255"/>
        </w:trPr>
        <w:tc>
          <w:tcPr>
            <w:tcW w:w="9796" w:type="dxa"/>
            <w:gridSpan w:val="2"/>
            <w:noWrap/>
            <w:vAlign w:val="bottom"/>
            <w:hideMark/>
          </w:tcPr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поступлений доходов в бюджет Козловского городского поселения </w:t>
            </w:r>
          </w:p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041557" w:rsidRPr="0081553C" w:rsidRDefault="00041557" w:rsidP="00E714F6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на 2023 и 2024 годы </w:t>
            </w:r>
          </w:p>
        </w:tc>
      </w:tr>
      <w:tr w:rsidR="00041557" w:rsidRPr="0081553C" w:rsidTr="008A6267">
        <w:trPr>
          <w:trHeight w:val="284"/>
        </w:trPr>
        <w:tc>
          <w:tcPr>
            <w:tcW w:w="9796" w:type="dxa"/>
            <w:gridSpan w:val="2"/>
            <w:noWrap/>
            <w:vAlign w:val="bottom"/>
            <w:hideMark/>
          </w:tcPr>
          <w:p w:rsidR="00041557" w:rsidRPr="0081553C" w:rsidRDefault="00041557" w:rsidP="008A6267">
            <w:pPr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 </w:t>
            </w:r>
          </w:p>
        </w:tc>
      </w:tr>
      <w:tr w:rsidR="00041557" w:rsidRPr="0081553C" w:rsidTr="008A6267">
        <w:trPr>
          <w:trHeight w:val="300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1557" w:rsidRPr="0081553C" w:rsidRDefault="00041557" w:rsidP="008A6267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color w:val="000000"/>
              </w:rPr>
            </w:pPr>
            <w:r w:rsidRPr="0081553C">
              <w:rPr>
                <w:color w:val="000000"/>
              </w:rPr>
              <w:t>(тыс. рублей)</w:t>
            </w:r>
          </w:p>
        </w:tc>
      </w:tr>
    </w:tbl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both"/>
      </w:pPr>
    </w:p>
    <w:tbl>
      <w:tblPr>
        <w:tblW w:w="9804" w:type="dxa"/>
        <w:tblInd w:w="93" w:type="dxa"/>
        <w:tblLayout w:type="fixed"/>
        <w:tblLook w:val="04A0"/>
      </w:tblPr>
      <w:tblGrid>
        <w:gridCol w:w="2424"/>
        <w:gridCol w:w="4960"/>
        <w:gridCol w:w="1210"/>
        <w:gridCol w:w="1210"/>
      </w:tblGrid>
      <w:tr w:rsidR="00041557" w:rsidRPr="0081553C" w:rsidTr="008A6267">
        <w:trPr>
          <w:trHeight w:val="607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 xml:space="preserve">Код бюджетной </w:t>
            </w:r>
            <w:r w:rsidRPr="0081553C">
              <w:rPr>
                <w:color w:val="000000"/>
              </w:rPr>
              <w:br/>
              <w:t>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Наименование доходов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Сумма</w:t>
            </w:r>
          </w:p>
        </w:tc>
      </w:tr>
      <w:tr w:rsidR="00041557" w:rsidRPr="0081553C" w:rsidTr="008A6267">
        <w:trPr>
          <w:trHeight w:val="607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2023год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2024год</w:t>
            </w:r>
          </w:p>
        </w:tc>
      </w:tr>
    </w:tbl>
    <w:p w:rsidR="00041557" w:rsidRPr="0081553C" w:rsidRDefault="00041557" w:rsidP="00041557">
      <w:pPr>
        <w:rPr>
          <w:lang w:val="en-US" w:eastAsia="en-US"/>
        </w:rPr>
      </w:pPr>
    </w:p>
    <w:tbl>
      <w:tblPr>
        <w:tblW w:w="9804" w:type="dxa"/>
        <w:tblInd w:w="93" w:type="dxa"/>
        <w:tblLayout w:type="fixed"/>
        <w:tblLook w:val="04A0"/>
      </w:tblPr>
      <w:tblGrid>
        <w:gridCol w:w="2424"/>
        <w:gridCol w:w="4960"/>
        <w:gridCol w:w="1210"/>
        <w:gridCol w:w="1210"/>
      </w:tblGrid>
      <w:tr w:rsidR="00041557" w:rsidRPr="0081553C" w:rsidTr="008A6267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10000000000000000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НАЛОГОВЫЕ И НЕНАЛОГОВЫЕ ДОХОДЫ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lang w:eastAsia="en-US"/>
              </w:rPr>
            </w:pPr>
            <w:r w:rsidRPr="0081553C">
              <w:rPr>
                <w:b/>
              </w:rPr>
              <w:t>22020,3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22496,4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  <w:lang w:eastAsia="en-US"/>
              </w:rPr>
            </w:pPr>
            <w:r w:rsidRPr="0081553C">
              <w:rPr>
                <w:bCs/>
              </w:rPr>
              <w:t>в том числе:</w:t>
            </w:r>
          </w:p>
        </w:tc>
        <w:tc>
          <w:tcPr>
            <w:tcW w:w="1210" w:type="dxa"/>
            <w:noWrap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10100000000000000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ПРИБЫЛЬ, ДОХОДЫ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11572,8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11977,8</w:t>
            </w:r>
          </w:p>
        </w:tc>
      </w:tr>
      <w:tr w:rsidR="00041557" w:rsidRPr="0081553C" w:rsidTr="008A6267">
        <w:trPr>
          <w:trHeight w:val="399"/>
        </w:trPr>
        <w:tc>
          <w:tcPr>
            <w:tcW w:w="2425" w:type="dxa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210" w:type="dxa"/>
            <w:noWrap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10102000010000110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налог на доходы физических лиц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11572,8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11977,8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10300000000000000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1571,0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1642,1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10302000010000110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1571,0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1642,1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10500000000000000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10503000000000110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Единый сельскохозяйственный налог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10600000000000000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НАЛОГИ НА ИМУЩЕСТВО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6653,0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6653,0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210" w:type="dxa"/>
            <w:noWrap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10601000010000110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налог на имущество  физических лиц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4148,0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4148,0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10606000000000110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земельный  налог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2505,0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81553C">
              <w:rPr>
                <w:color w:val="000000"/>
              </w:rPr>
              <w:t>2505,0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11100000000000000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1553C">
              <w:rPr>
                <w:bCs/>
              </w:rPr>
              <w:t>, всего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2223,5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2223,5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210" w:type="dxa"/>
            <w:noWrap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vAlign w:val="bottom"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11105000000000120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lang w:eastAsia="en-US"/>
              </w:rPr>
            </w:pPr>
            <w:r w:rsidRPr="0081553C">
              <w:t>585,4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lang w:eastAsia="en-US"/>
              </w:rPr>
            </w:pPr>
            <w:r w:rsidRPr="0081553C">
              <w:t>585,4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lang w:eastAsia="en-US"/>
              </w:rPr>
            </w:pPr>
            <w:r w:rsidRPr="0081553C">
              <w:t>11109000000000120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Прочие доходы от использования имущества и прав</w:t>
            </w:r>
            <w:proofErr w:type="gramStart"/>
            <w:r w:rsidRPr="0081553C">
              <w:t xml:space="preserve"> ,</w:t>
            </w:r>
            <w:proofErr w:type="gramEnd"/>
            <w:r w:rsidRPr="0081553C">
              <w:t xml:space="preserve"> находящихся в государственной и муниципальной собственности (за </w:t>
            </w:r>
            <w:r w:rsidRPr="0081553C">
              <w:lastRenderedPageBreak/>
              <w:t>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lang w:eastAsia="en-US"/>
              </w:rPr>
            </w:pPr>
            <w:r w:rsidRPr="0081553C">
              <w:lastRenderedPageBreak/>
              <w:t>1638,1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lang w:eastAsia="en-US"/>
              </w:rPr>
            </w:pPr>
            <w:r w:rsidRPr="0081553C">
              <w:t>1638,1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lastRenderedPageBreak/>
              <w:t>20000000000000000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 xml:space="preserve">БЕЗВОЗМЕЗДНЫЕ ПОСТУПЛЕНИЯ, </w:t>
            </w:r>
            <w:r w:rsidRPr="0081553C">
              <w:rPr>
                <w:bCs/>
              </w:rPr>
              <w:t>всего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13894,7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13592,7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20200000000000000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1553C">
              <w:rPr>
                <w:bCs/>
              </w:rPr>
              <w:t>всего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13894,7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13592,7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в том числе:</w:t>
            </w:r>
          </w:p>
        </w:tc>
        <w:tc>
          <w:tcPr>
            <w:tcW w:w="1210" w:type="dxa"/>
            <w:noWrap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20210000000000150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Дотации бюджетам бюджетной системы Российской Федерации</w:t>
            </w:r>
            <w:r w:rsidRPr="0081553C">
              <w:rPr>
                <w:bCs/>
              </w:rPr>
              <w:t>, всего</w:t>
            </w:r>
            <w:r w:rsidRPr="0081553C">
              <w:rPr>
                <w:b/>
                <w:bCs/>
              </w:rPr>
              <w:t xml:space="preserve"> 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4716,5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3860,4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Cs/>
              </w:rPr>
              <w:t>из них:</w:t>
            </w:r>
          </w:p>
        </w:tc>
        <w:tc>
          <w:tcPr>
            <w:tcW w:w="1210" w:type="dxa"/>
            <w:noWrap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vAlign w:val="bottom"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t>20215001100000150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lang w:eastAsia="en-US"/>
              </w:rPr>
            </w:pPr>
            <w:r w:rsidRPr="0081553C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81553C">
              <w:rPr>
                <w:bCs/>
                <w:color w:val="000000"/>
              </w:rPr>
              <w:t>4716,5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81553C">
              <w:rPr>
                <w:bCs/>
                <w:color w:val="000000"/>
              </w:rPr>
              <w:t>3860,4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20220000000000150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53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2849,3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2747,4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20230000000000150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589,7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608,1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20240000000000150</w:t>
            </w:r>
          </w:p>
        </w:tc>
        <w:tc>
          <w:tcPr>
            <w:tcW w:w="4961" w:type="dxa"/>
            <w:hideMark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5739,2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spacing w:after="200"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6376,8</w:t>
            </w:r>
          </w:p>
        </w:tc>
      </w:tr>
      <w:tr w:rsidR="00041557" w:rsidRPr="0081553C" w:rsidTr="008A6267">
        <w:trPr>
          <w:trHeight w:val="20"/>
        </w:trPr>
        <w:tc>
          <w:tcPr>
            <w:tcW w:w="2425" w:type="dxa"/>
            <w:noWrap/>
            <w:hideMark/>
          </w:tcPr>
          <w:p w:rsidR="00041557" w:rsidRPr="0081553C" w:rsidRDefault="00041557" w:rsidP="008A6267">
            <w:pPr>
              <w:rPr>
                <w:b/>
                <w:bCs/>
                <w:lang w:eastAsia="en-US"/>
              </w:rPr>
            </w:pPr>
            <w:r w:rsidRPr="0081553C">
              <w:rPr>
                <w:b/>
                <w:bCs/>
              </w:rPr>
              <w:t>ВСЕГО</w:t>
            </w:r>
          </w:p>
        </w:tc>
        <w:tc>
          <w:tcPr>
            <w:tcW w:w="4961" w:type="dxa"/>
          </w:tcPr>
          <w:p w:rsidR="00041557" w:rsidRPr="0081553C" w:rsidRDefault="00041557" w:rsidP="008A6267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35915,0</w:t>
            </w:r>
          </w:p>
        </w:tc>
        <w:tc>
          <w:tcPr>
            <w:tcW w:w="1210" w:type="dxa"/>
            <w:vAlign w:val="bottom"/>
            <w:hideMark/>
          </w:tcPr>
          <w:p w:rsidR="00041557" w:rsidRPr="0081553C" w:rsidRDefault="00041557" w:rsidP="008A6267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1553C">
              <w:rPr>
                <w:b/>
                <w:bCs/>
                <w:color w:val="000000"/>
              </w:rPr>
              <w:t>36089,1</w:t>
            </w:r>
          </w:p>
        </w:tc>
      </w:tr>
    </w:tbl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both"/>
      </w:pPr>
      <w:r w:rsidRPr="0081553C">
        <w:t xml:space="preserve">            5) дополнить приложением 3.5 следующего содержания:</w:t>
      </w:r>
    </w:p>
    <w:p w:rsidR="00041557" w:rsidRPr="0081553C" w:rsidRDefault="00041557" w:rsidP="00041557">
      <w:pPr>
        <w:jc w:val="both"/>
      </w:pPr>
    </w:p>
    <w:p w:rsidR="00041557" w:rsidRPr="0081553C" w:rsidRDefault="00E714F6" w:rsidP="00041557">
      <w:pPr>
        <w:jc w:val="right"/>
      </w:pPr>
      <w:r>
        <w:t>«</w:t>
      </w:r>
      <w:r w:rsidR="00041557" w:rsidRPr="0081553C">
        <w:t>Приложение 3.5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E714F6"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 xml:space="preserve">Козловского городского поселения 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E714F6" w:rsidP="00041557">
      <w:pPr>
        <w:jc w:val="right"/>
      </w:pPr>
      <w:r>
        <w:t>«</w:t>
      </w:r>
      <w:r w:rsidR="00041557" w:rsidRPr="0081553C">
        <w:t xml:space="preserve">О бюджете Козловского городского </w:t>
      </w:r>
    </w:p>
    <w:p w:rsidR="00041557" w:rsidRPr="0081553C" w:rsidRDefault="00041557" w:rsidP="00041557">
      <w:pPr>
        <w:jc w:val="right"/>
      </w:pPr>
      <w:r w:rsidRPr="0081553C"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</w:t>
      </w:r>
    </w:p>
    <w:p w:rsidR="00041557" w:rsidRPr="0081553C" w:rsidRDefault="00041557" w:rsidP="00041557">
      <w:pPr>
        <w:jc w:val="right"/>
      </w:pPr>
      <w:r w:rsidRPr="0081553C">
        <w:t>и на плановый период 2023 и 2024 годов</w:t>
      </w:r>
      <w:r w:rsidR="00E714F6">
        <w:t>»</w:t>
      </w:r>
    </w:p>
    <w:p w:rsidR="00041557" w:rsidRPr="0081553C" w:rsidRDefault="00041557" w:rsidP="00041557">
      <w:pPr>
        <w:jc w:val="center"/>
      </w:pPr>
    </w:p>
    <w:p w:rsidR="00041557" w:rsidRPr="0081553C" w:rsidRDefault="00041557" w:rsidP="00041557">
      <w:pPr>
        <w:jc w:val="center"/>
      </w:pPr>
      <w:r w:rsidRPr="0081553C">
        <w:t>Изменение</w:t>
      </w:r>
    </w:p>
    <w:p w:rsidR="00041557" w:rsidRPr="0081553C" w:rsidRDefault="00041557" w:rsidP="00041557">
      <w:pPr>
        <w:jc w:val="center"/>
      </w:pPr>
      <w:proofErr w:type="gramStart"/>
      <w:r w:rsidRPr="0081553C">
        <w:t xml:space="preserve">распределения бюджетных ассигнований по разделам, подразделам, целевым статьям (муниципальным программам Козловского городского поселения Козловского района  Чувашской Республики и </w:t>
      </w:r>
      <w:proofErr w:type="spellStart"/>
      <w:r w:rsidRPr="0081553C">
        <w:t>непрограммным</w:t>
      </w:r>
      <w:proofErr w:type="spellEnd"/>
      <w:r w:rsidRPr="0081553C">
        <w:t xml:space="preserve"> направлениям деятельности) и группам (группам и подгруппам) видов расходов классификации расходов бюджета Козловского городского поселения Козловского района Чувашской Республики на 2022 год, предусмотренного приложениями 3,</w:t>
      </w:r>
      <w:r w:rsidR="00000F7E">
        <w:t xml:space="preserve"> </w:t>
      </w:r>
      <w:r w:rsidRPr="0081553C">
        <w:t>3.1,</w:t>
      </w:r>
      <w:r w:rsidR="00000F7E">
        <w:t xml:space="preserve"> </w:t>
      </w:r>
      <w:r w:rsidRPr="0081553C">
        <w:t>3.2,</w:t>
      </w:r>
      <w:r w:rsidR="00000F7E">
        <w:t xml:space="preserve"> </w:t>
      </w:r>
      <w:r w:rsidRPr="0081553C">
        <w:t>3.3,</w:t>
      </w:r>
      <w:r w:rsidR="00000F7E">
        <w:t xml:space="preserve"> </w:t>
      </w:r>
      <w:r w:rsidRPr="0081553C">
        <w:t xml:space="preserve">3.4 к </w:t>
      </w:r>
      <w:r w:rsidR="00000F7E">
        <w:t>р</w:t>
      </w:r>
      <w:r w:rsidRPr="0081553C">
        <w:t xml:space="preserve">ешению Собрания депутатов </w:t>
      </w:r>
      <w:proofErr w:type="gramEnd"/>
    </w:p>
    <w:p w:rsidR="00041557" w:rsidRPr="0081553C" w:rsidRDefault="00041557" w:rsidP="00041557">
      <w:pPr>
        <w:jc w:val="center"/>
      </w:pPr>
      <w:r w:rsidRPr="0081553C">
        <w:t xml:space="preserve">Козловского городского поселения </w:t>
      </w:r>
      <w:r w:rsidR="00000F7E">
        <w:t xml:space="preserve">Козловского </w:t>
      </w:r>
      <w:r w:rsidRPr="0081553C">
        <w:t>района Чувашской Республики</w:t>
      </w:r>
    </w:p>
    <w:p w:rsidR="00041557" w:rsidRPr="0081553C" w:rsidRDefault="00041557" w:rsidP="00041557">
      <w:pPr>
        <w:jc w:val="center"/>
      </w:pPr>
      <w:r w:rsidRPr="0081553C">
        <w:t xml:space="preserve">«О бюджете Козловского городского поселения </w:t>
      </w:r>
      <w:r w:rsidR="00000F7E">
        <w:t xml:space="preserve">Козловского </w:t>
      </w:r>
      <w:r w:rsidRPr="0081553C">
        <w:t xml:space="preserve">района </w:t>
      </w:r>
    </w:p>
    <w:p w:rsidR="00041557" w:rsidRPr="0081553C" w:rsidRDefault="00041557" w:rsidP="00041557">
      <w:pPr>
        <w:jc w:val="center"/>
      </w:pPr>
      <w:r w:rsidRPr="0081553C">
        <w:t>Чувашской Республики на 2022 год и на плановый период 2023 и 2024 годов»</w:t>
      </w:r>
    </w:p>
    <w:p w:rsidR="00041557" w:rsidRPr="0081553C" w:rsidRDefault="00041557" w:rsidP="00041557">
      <w:pPr>
        <w:ind w:left="1440"/>
      </w:pPr>
      <w:r w:rsidRPr="0081553C">
        <w:t xml:space="preserve">                                                </w:t>
      </w:r>
    </w:p>
    <w:p w:rsidR="00041557" w:rsidRPr="0081553C" w:rsidRDefault="00041557" w:rsidP="00041557">
      <w:pPr>
        <w:jc w:val="right"/>
        <w:rPr>
          <w:color w:val="FF0000"/>
        </w:rPr>
      </w:pPr>
      <w:r w:rsidRPr="0081553C">
        <w:t xml:space="preserve">             (тыс. рублей)</w:t>
      </w:r>
    </w:p>
    <w:tbl>
      <w:tblPr>
        <w:tblW w:w="9900" w:type="dxa"/>
        <w:tblInd w:w="10" w:type="dxa"/>
        <w:tblLayout w:type="fixed"/>
        <w:tblLook w:val="000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041557" w:rsidRPr="0081553C" w:rsidTr="008A6267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1553C">
              <w:rPr>
                <w:color w:val="000000"/>
              </w:rPr>
              <w:t>непрограммные</w:t>
            </w:r>
            <w:proofErr w:type="spellEnd"/>
            <w:r w:rsidRPr="0081553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t>Сумма, увеличение, уменьшение</w:t>
            </w:r>
            <w:proofErr w:type="gramStart"/>
            <w:r w:rsidRPr="0081553C">
              <w:t xml:space="preserve">  (-)</w:t>
            </w:r>
            <w:proofErr w:type="gramEnd"/>
          </w:p>
        </w:tc>
      </w:tr>
      <w:tr w:rsidR="00041557" w:rsidRPr="0081553C" w:rsidTr="008A6267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1553C"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871,7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-44,0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564735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041557" w:rsidRPr="0081553C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Обеспечение реализации муниципальной программы 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потенциала муниципального управления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564735">
              <w:rPr>
                <w:color w:val="000000"/>
              </w:rPr>
              <w:t>«</w:t>
            </w:r>
            <w:proofErr w:type="spellStart"/>
            <w:r w:rsidRPr="0081553C">
              <w:rPr>
                <w:color w:val="000000"/>
              </w:rPr>
              <w:t>Общепрограммные</w:t>
            </w:r>
            <w:proofErr w:type="spellEnd"/>
            <w:r w:rsidRPr="0081553C">
              <w:rPr>
                <w:color w:val="000000"/>
              </w:rPr>
              <w:t xml:space="preserve"> расходы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земельных и имущественных отношений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Подпрограмма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Управление муниципальным имуществом</w:t>
            </w:r>
            <w:r w:rsidR="00564735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  <w:r w:rsidRPr="0081553C">
              <w:t xml:space="preserve">муниципальной программы  </w:t>
            </w:r>
            <w:r w:rsidR="00564735">
              <w:t>«</w:t>
            </w:r>
            <w:r w:rsidRPr="0081553C">
              <w:rPr>
                <w:color w:val="000000"/>
              </w:rPr>
              <w:t>Развитие земельных и имущественных отношений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108,1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Муниципальная программа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земельных и имущественных отношений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Подпрограмма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Управление муниципальным имуществом</w:t>
            </w:r>
            <w:r w:rsidR="00564735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  <w:r w:rsidRPr="0081553C">
              <w:t xml:space="preserve">муниципальной программы 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земельных и имущественных отношений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564735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041557" w:rsidRPr="0081553C"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807,6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Муниципальная программа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А620000000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 xml:space="preserve">Основное мероприятие «Комплексное обустройство населенных пунктов, расположенных </w:t>
            </w:r>
            <w:r w:rsidRPr="0081553C">
              <w:lastRenderedPageBreak/>
              <w:t>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811,1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t xml:space="preserve">Муниципальная программа «Модернизация и развитие сферы </w:t>
            </w:r>
            <w:proofErr w:type="gramStart"/>
            <w:r w:rsidRPr="0081553C">
              <w:t>жилищно-коммунального</w:t>
            </w:r>
            <w:proofErr w:type="gramEnd"/>
            <w:r w:rsidRPr="0081553C">
              <w:t xml:space="preserve">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 xml:space="preserve">Подпрограмма </w:t>
            </w:r>
            <w:r w:rsidR="00564735">
              <w:rPr>
                <w:bCs/>
                <w:color w:val="000000"/>
              </w:rPr>
              <w:t>«</w:t>
            </w:r>
            <w:r w:rsidRPr="0081553C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564735">
              <w:rPr>
                <w:bCs/>
                <w:color w:val="000000"/>
              </w:rPr>
              <w:t>»</w:t>
            </w:r>
            <w:r w:rsidRPr="0081553C">
              <w:rPr>
                <w:bCs/>
                <w:color w:val="000000"/>
              </w:rPr>
              <w:t xml:space="preserve"> муниципальной программы </w:t>
            </w:r>
            <w:r w:rsidR="00564735">
              <w:rPr>
                <w:bCs/>
                <w:color w:val="000000"/>
              </w:rPr>
              <w:t>«</w:t>
            </w:r>
            <w:r w:rsidRPr="0081553C">
              <w:rPr>
                <w:bCs/>
                <w:color w:val="000000"/>
              </w:rPr>
              <w:t xml:space="preserve">Модернизация и развитие сферы </w:t>
            </w:r>
            <w:proofErr w:type="gramStart"/>
            <w:r w:rsidRPr="0081553C">
              <w:rPr>
                <w:bCs/>
                <w:color w:val="000000"/>
              </w:rPr>
              <w:t>жилищно-коммунального</w:t>
            </w:r>
            <w:proofErr w:type="gramEnd"/>
            <w:r w:rsidRPr="0081553C">
              <w:rPr>
                <w:bCs/>
                <w:color w:val="000000"/>
              </w:rPr>
              <w:t xml:space="preserve"> хозяйства</w:t>
            </w:r>
            <w:r w:rsidR="00564735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 xml:space="preserve">Основное мероприятие </w:t>
            </w:r>
            <w:r w:rsidR="00564735">
              <w:rPr>
                <w:bCs/>
                <w:color w:val="000000"/>
              </w:rPr>
              <w:t>«</w:t>
            </w:r>
            <w:r w:rsidRPr="0081553C">
              <w:rPr>
                <w:bCs/>
                <w:color w:val="000000"/>
              </w:rPr>
              <w:t>Обеспечение качества жилищно-коммунальных услуг</w:t>
            </w:r>
            <w:r w:rsidR="00564735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А110179760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564735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685,1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564735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041557" w:rsidRPr="0081553C">
              <w:rPr>
                <w:color w:val="000000"/>
              </w:rPr>
              <w:t>Благоустройство дворовых и общественных территорий</w:t>
            </w:r>
            <w:r>
              <w:rPr>
                <w:color w:val="000000"/>
              </w:rPr>
              <w:t>» муниципальной программы  «</w:t>
            </w:r>
            <w:r w:rsidR="00041557" w:rsidRPr="0081553C">
              <w:rPr>
                <w:color w:val="000000"/>
              </w:rPr>
              <w:t xml:space="preserve">Формирование современной городской среды на </w:t>
            </w:r>
            <w:r>
              <w:rPr>
                <w:color w:val="000000"/>
              </w:rPr>
              <w:t>территории Чувашской Республики»</w:t>
            </w:r>
            <w:r w:rsidR="00041557" w:rsidRPr="0081553C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685,1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564735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685,1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292,9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</w:t>
            </w:r>
            <w:r w:rsidRPr="0081553C">
              <w:rPr>
                <w:lang w:val="en-US"/>
              </w:rPr>
              <w:t>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</w:t>
            </w:r>
            <w:r w:rsidRPr="0081553C">
              <w:t>,</w:t>
            </w:r>
            <w:r>
              <w:t>7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24</w:t>
            </w:r>
            <w:r w:rsidRPr="0081553C"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</w:t>
            </w:r>
            <w:r w:rsidRPr="0081553C">
              <w:t>,</w:t>
            </w:r>
            <w:r>
              <w:t>7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Default="00041557" w:rsidP="008A62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  <w: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</w:tcPr>
          <w:p w:rsidR="00041557" w:rsidRDefault="00041557" w:rsidP="008A62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А510272710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  <w:r>
              <w:t>830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412,0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 xml:space="preserve">Закупка товаров, работ и услуг для обеспечения </w:t>
            </w:r>
            <w:r w:rsidRPr="0081553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412,0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412,0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1553C"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A5102S2710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-19,8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A5102S2710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</w:t>
            </w:r>
            <w:r w:rsidRPr="0081553C">
              <w:rPr>
                <w:lang w:val="en-US"/>
              </w:rPr>
              <w:t>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-19,8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Cs/>
              </w:rPr>
              <w:t>A5102S2710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24</w:t>
            </w:r>
            <w:r w:rsidRPr="0081553C">
              <w:rPr>
                <w:lang w:val="en-US"/>
              </w:rPr>
              <w:t>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-19,8</w:t>
            </w:r>
          </w:p>
        </w:tc>
      </w:tr>
      <w:tr w:rsidR="00041557" w:rsidRPr="0081553C" w:rsidTr="008A6267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41557" w:rsidRPr="0081553C" w:rsidRDefault="00041557" w:rsidP="00041557">
      <w:pPr>
        <w:jc w:val="both"/>
      </w:pPr>
      <w:r w:rsidRPr="0081553C">
        <w:t xml:space="preserve">     </w:t>
      </w:r>
    </w:p>
    <w:p w:rsidR="00041557" w:rsidRPr="0081553C" w:rsidRDefault="00041557" w:rsidP="00041557">
      <w:pPr>
        <w:jc w:val="both"/>
      </w:pPr>
      <w:r w:rsidRPr="0081553C">
        <w:t xml:space="preserve">               6) дополнить приложением 4.2 следующего содержания:</w:t>
      </w:r>
    </w:p>
    <w:p w:rsidR="00041557" w:rsidRPr="0081553C" w:rsidRDefault="00041557" w:rsidP="00041557">
      <w:pPr>
        <w:jc w:val="both"/>
      </w:pPr>
    </w:p>
    <w:p w:rsidR="00041557" w:rsidRPr="0081553C" w:rsidRDefault="00564735" w:rsidP="00041557">
      <w:pPr>
        <w:jc w:val="right"/>
      </w:pPr>
      <w:r>
        <w:t>«</w:t>
      </w:r>
      <w:r w:rsidR="00041557" w:rsidRPr="0081553C">
        <w:t>Приложение 4.2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564735"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 xml:space="preserve">Козловского городского поселения </w:t>
      </w:r>
    </w:p>
    <w:p w:rsidR="00041557" w:rsidRPr="0081553C" w:rsidRDefault="00564735" w:rsidP="00041557">
      <w:pPr>
        <w:jc w:val="right"/>
      </w:pPr>
      <w:r>
        <w:t xml:space="preserve">Козловского района Чувашской </w:t>
      </w:r>
      <w:r w:rsidR="00041557" w:rsidRPr="0081553C">
        <w:t>Республики</w:t>
      </w:r>
    </w:p>
    <w:p w:rsidR="00041557" w:rsidRPr="0081553C" w:rsidRDefault="00564735" w:rsidP="00041557">
      <w:pPr>
        <w:jc w:val="right"/>
      </w:pPr>
      <w:r>
        <w:t>«</w:t>
      </w:r>
      <w:r w:rsidR="00041557" w:rsidRPr="0081553C">
        <w:t xml:space="preserve">О бюджете Козловского городского </w:t>
      </w:r>
    </w:p>
    <w:p w:rsidR="00041557" w:rsidRPr="0081553C" w:rsidRDefault="00041557" w:rsidP="00041557">
      <w:pPr>
        <w:jc w:val="right"/>
      </w:pPr>
      <w:r w:rsidRPr="0081553C"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</w:t>
      </w:r>
    </w:p>
    <w:p w:rsidR="00041557" w:rsidRPr="0081553C" w:rsidRDefault="00041557" w:rsidP="00041557">
      <w:pPr>
        <w:jc w:val="right"/>
      </w:pPr>
      <w:r w:rsidRPr="0081553C">
        <w:t>и на плановый период 2023 и 2024 годов</w:t>
      </w:r>
      <w:r w:rsidR="00564735">
        <w:t>»</w:t>
      </w:r>
    </w:p>
    <w:p w:rsidR="00041557" w:rsidRPr="0081553C" w:rsidRDefault="00041557" w:rsidP="00041557">
      <w:pPr>
        <w:jc w:val="center"/>
      </w:pPr>
    </w:p>
    <w:p w:rsidR="00041557" w:rsidRPr="0081553C" w:rsidRDefault="00041557" w:rsidP="00041557">
      <w:pPr>
        <w:jc w:val="center"/>
      </w:pPr>
      <w:r w:rsidRPr="0081553C">
        <w:t>Изменение</w:t>
      </w:r>
    </w:p>
    <w:p w:rsidR="00041557" w:rsidRPr="0081553C" w:rsidRDefault="00041557" w:rsidP="00041557">
      <w:pPr>
        <w:jc w:val="center"/>
      </w:pPr>
      <w:proofErr w:type="gramStart"/>
      <w:r w:rsidRPr="0081553C">
        <w:t xml:space="preserve">распределения бюджетных ассигнований по разделам, подразделам, целевым статьям (муниципальным программам Козловского городского поселения Козловского района  Чувашской Республики и </w:t>
      </w:r>
      <w:proofErr w:type="spellStart"/>
      <w:r w:rsidRPr="0081553C">
        <w:t>непрограммным</w:t>
      </w:r>
      <w:proofErr w:type="spellEnd"/>
      <w:r w:rsidRPr="0081553C">
        <w:t xml:space="preserve"> направлениям деятельности) и группам (группам и подгруппам) видов расходов классификации расходов бюджета Козловского городского поселения Козловского района Чувашской Республики на 2023 и 2024 годы, предусмотренного приложениями 4, 4.1 к </w:t>
      </w:r>
      <w:r w:rsidR="00564735">
        <w:t>р</w:t>
      </w:r>
      <w:r w:rsidRPr="0081553C">
        <w:t>ешению Собрания депутатов Козловского  городского поселения Козловского района Чувашской Республики</w:t>
      </w:r>
      <w:proofErr w:type="gramEnd"/>
    </w:p>
    <w:p w:rsidR="00041557" w:rsidRPr="0081553C" w:rsidRDefault="00041557" w:rsidP="00041557">
      <w:pPr>
        <w:jc w:val="center"/>
      </w:pPr>
      <w:r w:rsidRPr="0081553C">
        <w:t xml:space="preserve"> «О бюджете Козловского городского поселения Козловского района </w:t>
      </w:r>
    </w:p>
    <w:p w:rsidR="00041557" w:rsidRPr="0081553C" w:rsidRDefault="00041557" w:rsidP="00041557">
      <w:pPr>
        <w:jc w:val="center"/>
      </w:pPr>
      <w:r w:rsidRPr="0081553C">
        <w:t>Чувашской Республики на 2022 год и на плановый период 2023 и 2024 годов»</w:t>
      </w:r>
    </w:p>
    <w:p w:rsidR="00041557" w:rsidRPr="0081553C" w:rsidRDefault="00041557" w:rsidP="00041557">
      <w:pPr>
        <w:ind w:left="1440"/>
      </w:pPr>
      <w:r w:rsidRPr="0081553C">
        <w:t xml:space="preserve">                                                </w:t>
      </w:r>
    </w:p>
    <w:p w:rsidR="00041557" w:rsidRPr="0081553C" w:rsidRDefault="00041557" w:rsidP="00041557">
      <w:pPr>
        <w:jc w:val="right"/>
        <w:rPr>
          <w:color w:val="FF0000"/>
        </w:rPr>
      </w:pPr>
      <w:r w:rsidRPr="0081553C">
        <w:t xml:space="preserve">             (тыс. рублей)</w:t>
      </w:r>
    </w:p>
    <w:p w:rsidR="00041557" w:rsidRPr="0081553C" w:rsidRDefault="00041557" w:rsidP="00041557">
      <w:pPr>
        <w:jc w:val="both"/>
      </w:pPr>
    </w:p>
    <w:tbl>
      <w:tblPr>
        <w:tblW w:w="9936" w:type="dxa"/>
        <w:tblLayout w:type="fixed"/>
        <w:tblLook w:val="04A0"/>
      </w:tblPr>
      <w:tblGrid>
        <w:gridCol w:w="11"/>
        <w:gridCol w:w="5274"/>
        <w:gridCol w:w="10"/>
        <w:gridCol w:w="343"/>
        <w:gridCol w:w="10"/>
        <w:gridCol w:w="362"/>
        <w:gridCol w:w="10"/>
        <w:gridCol w:w="1594"/>
        <w:gridCol w:w="10"/>
        <w:gridCol w:w="548"/>
        <w:gridCol w:w="10"/>
        <w:gridCol w:w="827"/>
        <w:gridCol w:w="10"/>
        <w:gridCol w:w="907"/>
        <w:gridCol w:w="10"/>
      </w:tblGrid>
      <w:tr w:rsidR="00041557" w:rsidRPr="0081553C" w:rsidTr="008A6267">
        <w:trPr>
          <w:gridAfter w:val="1"/>
          <w:wAfter w:w="10" w:type="dxa"/>
          <w:trHeight w:val="3325"/>
        </w:trPr>
        <w:tc>
          <w:tcPr>
            <w:tcW w:w="5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Наименование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Раздел</w:t>
            </w: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Подраздел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1553C">
              <w:rPr>
                <w:color w:val="000000"/>
              </w:rPr>
              <w:t>непрограммные</w:t>
            </w:r>
            <w:proofErr w:type="spellEnd"/>
            <w:r w:rsidRPr="0081553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Сумма</w:t>
            </w:r>
          </w:p>
        </w:tc>
      </w:tr>
      <w:tr w:rsidR="00041557" w:rsidRPr="0081553C" w:rsidTr="008A6267">
        <w:trPr>
          <w:gridAfter w:val="1"/>
          <w:wAfter w:w="10" w:type="dxa"/>
          <w:trHeight w:val="627"/>
        </w:trPr>
        <w:tc>
          <w:tcPr>
            <w:tcW w:w="52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3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16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2023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2024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  <w:tblHeader/>
        </w:trPr>
        <w:tc>
          <w:tcPr>
            <w:tcW w:w="5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gridSpan w:val="2"/>
            <w:shd w:val="clear" w:color="auto" w:fill="FFFFFF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-0,3</w:t>
            </w:r>
          </w:p>
        </w:tc>
        <w:tc>
          <w:tcPr>
            <w:tcW w:w="917" w:type="dxa"/>
            <w:gridSpan w:val="2"/>
            <w:shd w:val="clear" w:color="auto" w:fill="FFFFFF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/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564735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Муниципальная программа «</w:t>
            </w:r>
            <w:r w:rsidR="00041557" w:rsidRPr="0081553C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</w:rPr>
              <w:t>»</w:t>
            </w:r>
            <w:r w:rsidR="00041557" w:rsidRPr="0081553C">
              <w:rPr>
                <w:color w:val="000000"/>
              </w:rPr>
              <w:t xml:space="preserve"> 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А500000000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 xml:space="preserve">Подпрограмма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Благоустройство дворовых и общественных территорий</w:t>
            </w:r>
            <w:r w:rsidR="00564735">
              <w:rPr>
                <w:color w:val="000000"/>
              </w:rPr>
              <w:t>» муниципальной программы  «</w:t>
            </w:r>
            <w:r w:rsidRPr="0081553C">
              <w:rPr>
                <w:color w:val="000000"/>
              </w:rPr>
              <w:t>Формирование современной городской среды на территории Чув</w:t>
            </w:r>
            <w:r w:rsidR="00564735">
              <w:rPr>
                <w:color w:val="000000"/>
              </w:rPr>
              <w:t>ашской Республики»</w:t>
            </w:r>
            <w:r w:rsidRPr="0081553C">
              <w:rPr>
                <w:color w:val="000000"/>
              </w:rPr>
              <w:t xml:space="preserve"> 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А510000000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 xml:space="preserve">Реализация мероприятий регионального проекта  </w:t>
            </w:r>
            <w:r w:rsidR="00564735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Формирование комфортной городской среды</w:t>
            </w:r>
            <w:r w:rsidR="00564735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200000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255550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255550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255550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gridBefore w:val="1"/>
          <w:wBefore w:w="11" w:type="dxa"/>
          <w:trHeight w:val="288"/>
        </w:trPr>
        <w:tc>
          <w:tcPr>
            <w:tcW w:w="528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6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837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917" w:type="dxa"/>
            <w:gridSpan w:val="2"/>
            <w:vAlign w:val="bottom"/>
            <w:hideMark/>
          </w:tcPr>
          <w:p w:rsidR="00041557" w:rsidRPr="0081553C" w:rsidRDefault="00041557" w:rsidP="008A6267"/>
        </w:tc>
      </w:tr>
    </w:tbl>
    <w:p w:rsidR="00041557" w:rsidRPr="0081553C" w:rsidRDefault="00041557" w:rsidP="00041557">
      <w:pPr>
        <w:jc w:val="both"/>
      </w:pPr>
      <w:r w:rsidRPr="0081553C">
        <w:t xml:space="preserve"> </w:t>
      </w:r>
    </w:p>
    <w:p w:rsidR="00041557" w:rsidRPr="0081553C" w:rsidRDefault="00041557" w:rsidP="00041557">
      <w:pPr>
        <w:jc w:val="both"/>
      </w:pPr>
      <w:r w:rsidRPr="0081553C">
        <w:t xml:space="preserve">             7) приложение 5 изложить в следующей редакции:</w:t>
      </w:r>
    </w:p>
    <w:p w:rsidR="00041557" w:rsidRPr="0081553C" w:rsidRDefault="00564735" w:rsidP="00041557">
      <w:pPr>
        <w:jc w:val="right"/>
      </w:pPr>
      <w:r>
        <w:t>«</w:t>
      </w:r>
      <w:r w:rsidR="00041557" w:rsidRPr="0081553C">
        <w:t>Приложение 5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564735">
        <w:t>ре</w:t>
      </w:r>
      <w:r w:rsidRPr="0081553C">
        <w:t>шению Собрания депутатов</w:t>
      </w:r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041557" w:rsidP="00041557">
      <w:pPr>
        <w:jc w:val="right"/>
      </w:pPr>
      <w:r w:rsidRPr="0081553C">
        <w:t>«О бюджете Козловского городского</w:t>
      </w:r>
    </w:p>
    <w:p w:rsidR="00041557" w:rsidRPr="0081553C" w:rsidRDefault="00041557" w:rsidP="00041557">
      <w:pPr>
        <w:jc w:val="right"/>
      </w:pPr>
      <w:r w:rsidRPr="0081553C">
        <w:t>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 xml:space="preserve">Чувашской Республики на 2022 год и </w:t>
      </w:r>
    </w:p>
    <w:p w:rsidR="00041557" w:rsidRPr="0081553C" w:rsidRDefault="00041557" w:rsidP="00041557">
      <w:pPr>
        <w:jc w:val="right"/>
      </w:pPr>
      <w:r w:rsidRPr="0081553C">
        <w:t>на плановый период 2023 и 2024 годов»</w:t>
      </w:r>
    </w:p>
    <w:p w:rsidR="00041557" w:rsidRPr="0081553C" w:rsidRDefault="00564735" w:rsidP="00041557">
      <w:pPr>
        <w:jc w:val="right"/>
      </w:pPr>
      <w:proofErr w:type="gramStart"/>
      <w:r>
        <w:t>(</w:t>
      </w:r>
      <w:r w:rsidR="00041557" w:rsidRPr="0081553C">
        <w:t>в редакции решения Собрания депутатов</w:t>
      </w:r>
      <w:proofErr w:type="gramEnd"/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041557" w:rsidP="00041557">
      <w:pPr>
        <w:jc w:val="right"/>
      </w:pPr>
      <w:r w:rsidRPr="0081553C">
        <w:t>Козловского  района Чувашской  Республики</w:t>
      </w:r>
    </w:p>
    <w:p w:rsidR="00041557" w:rsidRPr="0081553C" w:rsidRDefault="00041557" w:rsidP="00041557">
      <w:pPr>
        <w:jc w:val="right"/>
      </w:pPr>
      <w:r w:rsidRPr="0081553C">
        <w:t>«О внесении изменений в Решение</w:t>
      </w:r>
    </w:p>
    <w:p w:rsidR="00041557" w:rsidRPr="0081553C" w:rsidRDefault="00041557" w:rsidP="00041557">
      <w:pPr>
        <w:jc w:val="right"/>
      </w:pPr>
      <w:r w:rsidRPr="0081553C">
        <w:t>Собрания депутатов Козловского</w:t>
      </w:r>
    </w:p>
    <w:p w:rsidR="00041557" w:rsidRPr="0081553C" w:rsidRDefault="00041557" w:rsidP="00041557">
      <w:pPr>
        <w:jc w:val="right"/>
      </w:pPr>
      <w:r w:rsidRPr="0081553C">
        <w:t>городского 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«О бюджете</w:t>
      </w:r>
    </w:p>
    <w:p w:rsidR="00041557" w:rsidRPr="0081553C" w:rsidRDefault="00041557" w:rsidP="00041557">
      <w:pPr>
        <w:jc w:val="right"/>
      </w:pPr>
      <w:r w:rsidRPr="0081553C">
        <w:t>Козловского городского</w:t>
      </w:r>
    </w:p>
    <w:p w:rsidR="00041557" w:rsidRPr="0081553C" w:rsidRDefault="00041557" w:rsidP="00041557">
      <w:pPr>
        <w:jc w:val="right"/>
      </w:pPr>
      <w:r w:rsidRPr="0081553C">
        <w:t>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 и</w:t>
      </w:r>
    </w:p>
    <w:p w:rsidR="00041557" w:rsidRPr="0081553C" w:rsidRDefault="00041557" w:rsidP="00041557">
      <w:pPr>
        <w:jc w:val="right"/>
      </w:pPr>
      <w:r w:rsidRPr="0081553C">
        <w:t>на плановый период 2023 и 2024 годов»)</w:t>
      </w:r>
    </w:p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jc w:val="center"/>
      </w:pPr>
    </w:p>
    <w:p w:rsidR="00041557" w:rsidRPr="0081553C" w:rsidRDefault="00041557" w:rsidP="00041557">
      <w:pPr>
        <w:jc w:val="center"/>
      </w:pPr>
    </w:p>
    <w:tbl>
      <w:tblPr>
        <w:tblW w:w="9644" w:type="dxa"/>
        <w:tblInd w:w="137" w:type="dxa"/>
        <w:tblLayout w:type="fixed"/>
        <w:tblLook w:val="04A0"/>
      </w:tblPr>
      <w:tblGrid>
        <w:gridCol w:w="714"/>
        <w:gridCol w:w="4536"/>
        <w:gridCol w:w="1701"/>
        <w:gridCol w:w="567"/>
        <w:gridCol w:w="425"/>
        <w:gridCol w:w="567"/>
        <w:gridCol w:w="1134"/>
      </w:tblGrid>
      <w:tr w:rsidR="00041557" w:rsidRPr="0081553C" w:rsidTr="008A6267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Распределение</w:t>
            </w: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Козловского городского поселения Козловского района Чувашской  Республики и </w:t>
            </w:r>
            <w:proofErr w:type="spellStart"/>
            <w:r w:rsidRPr="0081553C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81553C"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564735">
              <w:rPr>
                <w:b/>
                <w:bCs/>
                <w:color w:val="000000"/>
              </w:rPr>
              <w:t xml:space="preserve"> </w:t>
            </w:r>
            <w:r w:rsidRPr="0081553C"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</w:t>
            </w:r>
            <w:proofErr w:type="gramStart"/>
            <w:r w:rsidRPr="0081553C">
              <w:rPr>
                <w:b/>
                <w:bCs/>
                <w:color w:val="000000"/>
              </w:rPr>
              <w:t>классификации расходов  бюджета Козловского городского поселения Козловского района</w:t>
            </w:r>
            <w:proofErr w:type="gramEnd"/>
            <w:r w:rsidRPr="0081553C">
              <w:rPr>
                <w:b/>
                <w:bCs/>
                <w:color w:val="000000"/>
              </w:rPr>
              <w:t xml:space="preserve"> </w:t>
            </w:r>
          </w:p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b/>
                <w:bCs/>
                <w:color w:val="000000"/>
              </w:rPr>
              <w:t>Чувашской Республики на 2022 год</w:t>
            </w:r>
          </w:p>
        </w:tc>
      </w:tr>
      <w:tr w:rsidR="00041557" w:rsidRPr="0081553C" w:rsidTr="008A6267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1553C">
              <w:rPr>
                <w:color w:val="000000"/>
              </w:rPr>
              <w:t>(тыс. рублей)</w:t>
            </w:r>
          </w:p>
        </w:tc>
      </w:tr>
      <w:tr w:rsidR="00041557" w:rsidRPr="0081553C" w:rsidTr="008A6267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1553C">
              <w:rPr>
                <w:color w:val="000000"/>
              </w:rPr>
              <w:t>непрограммные</w:t>
            </w:r>
            <w:proofErr w:type="spellEnd"/>
            <w:r w:rsidRPr="0081553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Групп</w:t>
            </w:r>
            <w:proofErr w:type="gramStart"/>
            <w:r w:rsidRPr="0081553C">
              <w:rPr>
                <w:color w:val="000000"/>
              </w:rPr>
              <w:t>а(</w:t>
            </w:r>
            <w:proofErr w:type="gramEnd"/>
            <w:r w:rsidRPr="0081553C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Сумма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1553C">
              <w:rPr>
                <w:color w:val="000000"/>
              </w:rPr>
              <w:t>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166912,4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программа  </w:t>
            </w:r>
            <w:r w:rsidR="00564735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 xml:space="preserve">Модернизация и развитие сферы </w:t>
            </w:r>
            <w:proofErr w:type="gramStart"/>
            <w:r w:rsidRPr="0081553C">
              <w:rPr>
                <w:b/>
                <w:bCs/>
                <w:color w:val="000000"/>
              </w:rPr>
              <w:t>жилищно-коммунального</w:t>
            </w:r>
            <w:proofErr w:type="gramEnd"/>
            <w:r w:rsidRPr="0081553C">
              <w:rPr>
                <w:b/>
                <w:bCs/>
                <w:color w:val="000000"/>
              </w:rPr>
              <w:t xml:space="preserve"> хозяйства</w:t>
            </w:r>
            <w:r w:rsidR="00564735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4664,5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564735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Модернизация  коммунальной инфраструктуры на территории Чувашской  Республики</w:t>
            </w:r>
            <w:r w:rsidR="00564735">
              <w:rPr>
                <w:b/>
                <w:bCs/>
                <w:color w:val="000000"/>
              </w:rPr>
              <w:t>»</w:t>
            </w:r>
            <w:r w:rsidRPr="0081553C">
              <w:rPr>
                <w:b/>
                <w:bCs/>
                <w:color w:val="000000"/>
              </w:rPr>
              <w:t xml:space="preserve"> муниципальной программы </w:t>
            </w:r>
            <w:r w:rsidR="00564735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 xml:space="preserve">Модернизация и развитие сферы </w:t>
            </w:r>
            <w:proofErr w:type="gramStart"/>
            <w:r w:rsidRPr="0081553C">
              <w:rPr>
                <w:b/>
                <w:bCs/>
                <w:color w:val="000000"/>
              </w:rPr>
              <w:t>жилищно-коммунального</w:t>
            </w:r>
            <w:proofErr w:type="gramEnd"/>
            <w:r w:rsidRPr="0081553C">
              <w:rPr>
                <w:b/>
                <w:bCs/>
                <w:color w:val="000000"/>
              </w:rPr>
              <w:t xml:space="preserve"> хозяйства</w:t>
            </w:r>
            <w:r w:rsidR="00564735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2378,3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</w:rPr>
              <w:t xml:space="preserve">Основное мероприятие </w:t>
            </w:r>
            <w:r w:rsidR="00564735">
              <w:rPr>
                <w:b/>
              </w:rPr>
              <w:t>«</w:t>
            </w:r>
            <w:r w:rsidRPr="0081553C">
              <w:rPr>
                <w:b/>
              </w:rPr>
              <w:t>Обеспечение качества жилищно-коммунальных услуг</w:t>
            </w:r>
            <w:r w:rsidR="00564735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1164,6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 w:rsidRPr="0081553C"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81553C">
              <w:rPr>
                <w:color w:val="000000"/>
              </w:rPr>
              <w:t>Обеспечение доступности для населения бытовых услуг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jc w:val="center"/>
            </w:pPr>
            <w:r w:rsidRPr="0081553C"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jc w:val="center"/>
            </w:pPr>
            <w:r w:rsidRPr="0081553C"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jc w:val="center"/>
            </w:pPr>
            <w:r w:rsidRPr="0081553C"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jc w:val="center"/>
            </w:pPr>
            <w:r w:rsidRPr="0081553C">
              <w:rPr>
                <w:color w:val="000000"/>
              </w:rPr>
              <w:t>А110179760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</w:rPr>
              <w:t xml:space="preserve">Основное мероприятие </w:t>
            </w:r>
            <w:r w:rsidR="00564735">
              <w:rPr>
                <w:b/>
              </w:rPr>
              <w:t>«</w:t>
            </w:r>
            <w:r w:rsidRPr="0081553C">
              <w:rPr>
                <w:b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564735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/>
                <w:color w:val="000000"/>
              </w:rPr>
              <w:t>А110300000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1213,7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324,0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324,0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324,0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324,0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t>Жилищное 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324,0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Осуществление функций по использованию  муниципального жилищного фонда, содержание муниципального жилищного фонда, в том числе  муниципальных  нежилых помещений, не обремененных договорными обязательствами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889,7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855,3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855,3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855,3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855,3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</w:rPr>
              <w:t xml:space="preserve"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</w:t>
            </w:r>
            <w:proofErr w:type="gramStart"/>
            <w:r w:rsidRPr="0081553C">
              <w:rPr>
                <w:b/>
              </w:rPr>
              <w:t>жилищно-коммунального</w:t>
            </w:r>
            <w:proofErr w:type="gramEnd"/>
            <w:r w:rsidRPr="0081553C">
              <w:rPr>
                <w:b/>
              </w:rPr>
              <w:t xml:space="preserve"> хозяйства»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2041,2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2041,2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А1201</w:t>
            </w:r>
            <w:r w:rsidRPr="0081553C">
              <w:rPr>
                <w:color w:val="000000"/>
                <w:lang w:val="en-US"/>
              </w:rPr>
              <w:t>SA</w:t>
            </w:r>
            <w:r w:rsidRPr="0081553C"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2041,2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А1201</w:t>
            </w:r>
            <w:r w:rsidRPr="0081553C">
              <w:rPr>
                <w:color w:val="000000"/>
                <w:lang w:val="en-US"/>
              </w:rPr>
              <w:t>SA</w:t>
            </w:r>
            <w:r w:rsidRPr="0081553C"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2041,2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А1201</w:t>
            </w:r>
            <w:r w:rsidRPr="0081553C">
              <w:rPr>
                <w:color w:val="000000"/>
                <w:lang w:val="en-US"/>
              </w:rPr>
              <w:t>SA</w:t>
            </w:r>
            <w:r w:rsidRPr="0081553C"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2041,2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А1201</w:t>
            </w:r>
            <w:r w:rsidRPr="0081553C">
              <w:rPr>
                <w:color w:val="000000"/>
                <w:lang w:val="en-US"/>
              </w:rPr>
              <w:t>SA</w:t>
            </w:r>
            <w:r w:rsidRPr="0081553C"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2041,2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А1201</w:t>
            </w:r>
            <w:r w:rsidRPr="0081553C">
              <w:rPr>
                <w:color w:val="000000"/>
                <w:lang w:val="en-US"/>
              </w:rPr>
              <w:t>SA</w:t>
            </w:r>
            <w:r w:rsidRPr="0081553C">
              <w:rPr>
                <w:color w:val="000000"/>
              </w:rPr>
              <w:t>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2041,2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1.3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564735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564735">
              <w:rPr>
                <w:b/>
                <w:bCs/>
                <w:color w:val="000000"/>
              </w:rPr>
              <w:t>» муниципальной программы «</w:t>
            </w:r>
            <w:r w:rsidRPr="0081553C"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564735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245,0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564735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</w:rPr>
              <w:t xml:space="preserve">Основное мероприятие </w:t>
            </w:r>
            <w:r w:rsidR="00564735">
              <w:rPr>
                <w:b/>
              </w:rPr>
              <w:t>«</w:t>
            </w:r>
            <w:r w:rsidRPr="0081553C">
              <w:rPr>
                <w:b/>
              </w:rPr>
              <w:t>Развитие систем водоснабжения  муниципальных образований</w:t>
            </w:r>
            <w:r w:rsidR="00564735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245,0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t>Капитальный и текущий ремонт объектов водоснабжения (водозаборных сооружений, водопроводов и др.</w:t>
            </w:r>
            <w:proofErr w:type="gramStart"/>
            <w:r w:rsidRPr="0081553C">
              <w:t>)м</w:t>
            </w:r>
            <w:proofErr w:type="gramEnd"/>
            <w:r w:rsidRPr="0081553C">
              <w:t>униципальных образований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 xml:space="preserve">Поддержка строительства жилья в Чувашской </w:t>
            </w:r>
            <w:r w:rsidRPr="0081553C">
              <w:rPr>
                <w:b/>
                <w:bCs/>
                <w:color w:val="000000"/>
              </w:rPr>
              <w:lastRenderedPageBreak/>
              <w:t>Республике</w:t>
            </w:r>
            <w:r w:rsidR="008A6267">
              <w:rPr>
                <w:b/>
                <w:bCs/>
                <w:color w:val="000000"/>
              </w:rPr>
              <w:t>»</w:t>
            </w:r>
            <w:r w:rsidRPr="0081553C">
              <w:rPr>
                <w:b/>
                <w:bCs/>
                <w:color w:val="000000"/>
              </w:rPr>
              <w:t xml:space="preserve"> муниципальной программы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lastRenderedPageBreak/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8A6267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Обеспечение граждан доступным жильем</w:t>
            </w:r>
            <w:r w:rsidR="008A6267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 w:rsidRPr="0081553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1553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 xml:space="preserve">Другие вопросы в области </w:t>
            </w:r>
            <w:proofErr w:type="gramStart"/>
            <w:r w:rsidRPr="0081553C">
              <w:rPr>
                <w:color w:val="000000"/>
              </w:rPr>
              <w:t>жилищно-коммунального</w:t>
            </w:r>
            <w:proofErr w:type="gramEnd"/>
            <w:r w:rsidRPr="0081553C">
              <w:rPr>
                <w:color w:val="000000"/>
              </w:rPr>
              <w:t xml:space="preserve">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163,0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Управление муниципальным имуществом</w:t>
            </w:r>
            <w:r w:rsidR="008A6267">
              <w:rPr>
                <w:b/>
                <w:bCs/>
                <w:color w:val="000000"/>
              </w:rPr>
              <w:t>»</w:t>
            </w:r>
            <w:r w:rsidRPr="0081553C">
              <w:rPr>
                <w:b/>
                <w:bCs/>
                <w:color w:val="000000"/>
              </w:rPr>
              <w:t xml:space="preserve"> муниципальной программы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163,0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</w:rPr>
              <w:t xml:space="preserve">Основное мероприятие </w:t>
            </w:r>
            <w:r w:rsidR="008A6267">
              <w:rPr>
                <w:b/>
              </w:rPr>
              <w:t>«</w:t>
            </w:r>
            <w:r w:rsidRPr="0081553C">
              <w:rPr>
                <w:b/>
              </w:rPr>
              <w:t xml:space="preserve">Создание условий для максимального вовлечения в хозяйственный оборот муниципального имущества, в том </w:t>
            </w:r>
            <w:r w:rsidRPr="0081553C">
              <w:rPr>
                <w:b/>
              </w:rPr>
              <w:lastRenderedPageBreak/>
              <w:t>числе земельных участков</w:t>
            </w:r>
            <w:r w:rsidR="008A6267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lastRenderedPageBreak/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163,0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 w:rsidRPr="0081553C"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 «</w:t>
            </w:r>
            <w:r w:rsidR="00041557" w:rsidRPr="0081553C"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117245,5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8A6267">
              <w:rPr>
                <w:b/>
                <w:bCs/>
                <w:color w:val="000000"/>
              </w:rPr>
              <w:t>»  муниципальной программы  «</w:t>
            </w:r>
            <w:r w:rsidRPr="0081553C"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117245,5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Основное мероприятие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46228,1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Поощрение победителей 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817,8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</w:t>
            </w:r>
            <w:r w:rsidRPr="0081553C">
              <w:t>,</w:t>
            </w:r>
            <w:r>
              <w:t>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</w:t>
            </w:r>
            <w:r w:rsidRPr="0081553C">
              <w:t>,</w:t>
            </w:r>
            <w:r>
              <w:t>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</w:t>
            </w:r>
            <w:r w:rsidRPr="0081553C">
              <w:t>,</w:t>
            </w:r>
            <w:r>
              <w:t>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</w:t>
            </w:r>
            <w:r w:rsidRPr="0081553C">
              <w:t>,</w:t>
            </w:r>
            <w:r>
              <w:t>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Default="00041557" w:rsidP="008A62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80</w:t>
            </w:r>
            <w:r w:rsidRPr="0081553C">
              <w:rPr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Default="00041557" w:rsidP="008A62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83</w:t>
            </w:r>
            <w:r w:rsidRPr="0081553C">
              <w:rPr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83</w:t>
            </w:r>
            <w:r w:rsidRPr="0081553C">
              <w:rPr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83</w:t>
            </w:r>
            <w:r w:rsidRPr="0081553C">
              <w:rPr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 дворовых и общественных  территорий муниципальных образований Чувашской 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666,7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666,7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666,7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666,7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666,7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5100,8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5100,8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5100,8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5100,8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5100,8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Озеленение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5100,3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5081,4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1553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lastRenderedPageBreak/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5081,4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5081,4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5081,4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</w:pPr>
            <w:r w:rsidRPr="0081553C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18,9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t>Реализация мероприятий по благоустройству дворовых территорий и тротуаров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34407,6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34407,6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34407,6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34407,6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34407,6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 xml:space="preserve">Реализация мероприятий регионального проекта 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Формирование комфортной городской среды</w:t>
            </w:r>
            <w:r w:rsidR="008A626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А51</w:t>
            </w:r>
            <w:r w:rsidRPr="0081553C">
              <w:rPr>
                <w:b/>
                <w:bCs/>
                <w:color w:val="000000"/>
                <w:lang w:val="en-US"/>
              </w:rPr>
              <w:t>F</w:t>
            </w:r>
            <w:r w:rsidRPr="0081553C">
              <w:rPr>
                <w:b/>
                <w:bCs/>
                <w:color w:val="000000"/>
              </w:rPr>
              <w:t>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71017,4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Поощрение </w:t>
            </w:r>
            <w:proofErr w:type="gramStart"/>
            <w:r w:rsidRPr="0081553C">
              <w:rPr>
                <w:color w:val="000000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81553C">
              <w:rPr>
                <w:color w:val="000000"/>
              </w:rPr>
              <w:t xml:space="preserve">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65277,9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65277,9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65277,9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65277,9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 xml:space="preserve">Другие вопросы в области </w:t>
            </w:r>
            <w:proofErr w:type="gramStart"/>
            <w:r w:rsidRPr="0081553C">
              <w:rPr>
                <w:color w:val="000000"/>
              </w:rPr>
              <w:t>жилищно-коммунального</w:t>
            </w:r>
            <w:proofErr w:type="gramEnd"/>
            <w:r w:rsidRPr="0081553C">
              <w:rPr>
                <w:color w:val="000000"/>
              </w:rPr>
              <w:t xml:space="preserve">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254240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65277,9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</w:t>
            </w:r>
            <w:r w:rsidRPr="0081553C">
              <w:rPr>
                <w:bCs/>
                <w:color w:val="000000"/>
                <w:lang w:val="en-US"/>
              </w:rPr>
              <w:t>5555</w:t>
            </w:r>
            <w:r w:rsidRPr="0081553C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5739,5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</w:t>
            </w:r>
            <w:r w:rsidRPr="0081553C">
              <w:rPr>
                <w:bCs/>
                <w:color w:val="000000"/>
                <w:lang w:val="en-US"/>
              </w:rPr>
              <w:t>5555</w:t>
            </w:r>
            <w:r w:rsidRPr="0081553C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5739,5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</w:t>
            </w:r>
            <w:r w:rsidRPr="0081553C">
              <w:rPr>
                <w:bCs/>
                <w:color w:val="000000"/>
                <w:lang w:val="en-US"/>
              </w:rPr>
              <w:t>5555</w:t>
            </w:r>
            <w:r w:rsidRPr="0081553C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5739,5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</w:t>
            </w:r>
            <w:r w:rsidRPr="0081553C">
              <w:rPr>
                <w:bCs/>
                <w:color w:val="000000"/>
                <w:lang w:val="en-US"/>
              </w:rPr>
              <w:t>5555</w:t>
            </w:r>
            <w:r w:rsidRPr="0081553C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5739,5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Cs/>
                <w:color w:val="000000"/>
              </w:rPr>
              <w:t>А51</w:t>
            </w:r>
            <w:r w:rsidRPr="0081553C">
              <w:rPr>
                <w:bCs/>
                <w:color w:val="000000"/>
                <w:lang w:val="en-US"/>
              </w:rPr>
              <w:t>F</w:t>
            </w:r>
            <w:r w:rsidRPr="0081553C">
              <w:rPr>
                <w:bCs/>
                <w:color w:val="000000"/>
              </w:rPr>
              <w:t>2</w:t>
            </w:r>
            <w:r w:rsidRPr="0081553C">
              <w:rPr>
                <w:bCs/>
                <w:color w:val="000000"/>
                <w:lang w:val="en-US"/>
              </w:rPr>
              <w:t>5555</w:t>
            </w:r>
            <w:r w:rsidRPr="0081553C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5739,5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1553C">
              <w:rPr>
                <w:b/>
                <w:bCs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81553C"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553C">
              <w:rPr>
                <w:b/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1553C">
              <w:rPr>
                <w:b/>
                <w:bCs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81553C">
              <w:rPr>
                <w:b/>
              </w:rPr>
              <w:t xml:space="preserve">Подпрограмма «Создание и развитие инфраструктуры на сельских </w:t>
            </w:r>
            <w:r w:rsidRPr="0081553C">
              <w:rPr>
                <w:b/>
              </w:rPr>
              <w:lastRenderedPageBreak/>
              <w:t>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lastRenderedPageBreak/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81553C"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 w:rsidRPr="0081553C"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 w:rsidRPr="0081553C">
              <w:rPr>
                <w:b/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81553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81553C">
              <w:rPr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81553C"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81553C">
              <w:rPr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8155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81553C">
              <w:rPr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8155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1553C"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81553C">
              <w:rPr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8155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1553C"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1553C">
              <w:rPr>
                <w:bCs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81553C">
              <w:rPr>
                <w:bCs/>
              </w:rPr>
              <w:t>4249,7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культуры и туризма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9526,5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8A6267">
              <w:rPr>
                <w:b/>
                <w:bCs/>
                <w:color w:val="000000"/>
              </w:rPr>
              <w:t>»</w:t>
            </w:r>
            <w:r w:rsidRPr="0081553C">
              <w:rPr>
                <w:b/>
                <w:bCs/>
                <w:color w:val="000000"/>
              </w:rPr>
              <w:t xml:space="preserve"> муниципальной программы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культуры и туризма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9526,5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библиотечного дела</w:t>
            </w:r>
            <w:r w:rsidR="008A6267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2903,5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2903,5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2903,5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2903,5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2903,5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Ц4102А410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2903,5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музейного дела</w:t>
            </w:r>
            <w:r w:rsidR="008A6267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1409,4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1409,4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autoSpaceDE w:val="0"/>
              <w:autoSpaceDN w:val="0"/>
              <w:adjustRightInd w:val="0"/>
              <w:jc w:val="both"/>
            </w:pPr>
            <w:r w:rsidRPr="008155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t>1409,4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autoSpaceDE w:val="0"/>
              <w:autoSpaceDN w:val="0"/>
              <w:adjustRightInd w:val="0"/>
              <w:jc w:val="both"/>
            </w:pPr>
            <w:r w:rsidRPr="0081553C"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t>1409,4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t>1409,4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t>1409,4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Основное мероприятие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4600,0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 w:rsidRPr="0081553C">
              <w:rPr>
                <w:color w:val="000000"/>
              </w:rPr>
              <w:t>культурно-досугового</w:t>
            </w:r>
            <w:proofErr w:type="spellEnd"/>
            <w:r w:rsidRPr="0081553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4600,0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 муниципальных учреждений культуры</w:t>
            </w:r>
            <w:r w:rsidR="008A6267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613,6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color w:val="000000"/>
              </w:rPr>
              <w:t>Укрепление материально-технической базы муниципальных  музеев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Ц4115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613,6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Ц4115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613,6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Ц4115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613,6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Ц4115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613,6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Ц4115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613,6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8A6267">
              <w:rPr>
                <w:b/>
                <w:bCs/>
                <w:color w:val="000000"/>
              </w:rPr>
              <w:t>»</w:t>
            </w:r>
            <w:r w:rsidRPr="0081553C">
              <w:rPr>
                <w:b/>
                <w:bCs/>
                <w:color w:val="000000"/>
              </w:rPr>
              <w:t xml:space="preserve"> муниципальной программы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041557" w:rsidRPr="0081553C"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="00041557" w:rsidRPr="0081553C">
              <w:rPr>
                <w:b/>
                <w:bCs/>
                <w:color w:val="000000"/>
              </w:rPr>
              <w:t>Содействие занятости населения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Активная политика занятости населения и социальная поддержка безработных граждан</w:t>
            </w:r>
            <w:r w:rsidR="008A6267">
              <w:rPr>
                <w:b/>
                <w:bCs/>
                <w:color w:val="000000"/>
              </w:rPr>
              <w:t>»</w:t>
            </w:r>
            <w:r w:rsidRPr="0081553C">
              <w:rPr>
                <w:b/>
                <w:bCs/>
                <w:color w:val="000000"/>
              </w:rPr>
              <w:t xml:space="preserve"> муниципальной програм</w:t>
            </w:r>
            <w:r w:rsidR="008A6267">
              <w:rPr>
                <w:b/>
                <w:bCs/>
                <w:color w:val="000000"/>
              </w:rPr>
              <w:t>мы «</w:t>
            </w:r>
            <w:r w:rsidRPr="0081553C">
              <w:rPr>
                <w:b/>
                <w:bCs/>
                <w:color w:val="000000"/>
              </w:rPr>
              <w:t>Содействие занятости населения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Основное мероприятие</w:t>
            </w:r>
            <w:r w:rsidR="008A6267">
              <w:rPr>
                <w:b/>
                <w:bCs/>
                <w:color w:val="000000"/>
              </w:rPr>
              <w:t xml:space="preserve"> «</w:t>
            </w:r>
            <w:r w:rsidRPr="0081553C">
              <w:rPr>
                <w:b/>
                <w:bCs/>
                <w:color w:val="000000"/>
              </w:rPr>
              <w:t>Мероприятия в области содействия занятости населения Чувашской  Республики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 xml:space="preserve">Муниципальная программа </w:t>
            </w:r>
            <w:r w:rsidR="008A6267">
              <w:rPr>
                <w:bCs/>
                <w:color w:val="000000"/>
              </w:rPr>
              <w:t>«</w:t>
            </w:r>
            <w:r w:rsidRPr="0081553C">
              <w:rPr>
                <w:bCs/>
                <w:color w:val="000000"/>
              </w:rPr>
              <w:t>Содействие занятости населения</w:t>
            </w:r>
            <w:r w:rsidR="008A6267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302,8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 программа 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041557" w:rsidRPr="0081553C"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>
              <w:rPr>
                <w:b/>
                <w:bCs/>
                <w:color w:val="000000"/>
              </w:rPr>
              <w:t>»</w:t>
            </w:r>
            <w:r w:rsidR="00041557" w:rsidRPr="0081553C">
              <w:rPr>
                <w:b/>
                <w:bCs/>
                <w:color w:val="000000"/>
              </w:rPr>
              <w:t xml:space="preserve"> 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="00041557" w:rsidRPr="0081553C">
              <w:rPr>
                <w:b/>
                <w:bCs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Обеспечение деятельности муниципальных  учреждений, реализующих мероприятия по обеспечению безопасности и защиты населения и территорий Чувашской  Республики от чрезвычайных ситуаций</w:t>
            </w:r>
            <w:r w:rsidR="008A6267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Ц810200000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деятельности муниципальных учреждений, реализующих  мероприятия по обеспечению безопасности и защиты населения и территорий Чувашской  Республики от чрезвычайных ситуаций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Расходы на выплаты персоналу казенных  учреждений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840,6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958,8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Подпрограмма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ветеринарии</w:t>
            </w:r>
            <w:r w:rsidR="008A6267">
              <w:rPr>
                <w:b/>
                <w:bCs/>
                <w:color w:val="000000"/>
              </w:rPr>
              <w:t>»</w:t>
            </w:r>
            <w:r w:rsidRPr="0081553C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617,4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Основное мероприятие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Предупреждение и ликвидация болезней животных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617,4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557,4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557,4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557,4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557,4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557,4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t>Организация на территории поселений и городских округов мероприятий при осуществлении деятельности по обращению с животными без владельцев (за счет собственных средств муниципальных образований)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10.2.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отраслей агропромышленного комплекса</w:t>
            </w:r>
            <w:r w:rsidR="008A626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 xml:space="preserve">Развитие сельского хозяйства и регулирование рынка сельскохозяйственной продукции, </w:t>
            </w:r>
            <w:r w:rsidRPr="0081553C">
              <w:rPr>
                <w:b/>
                <w:color w:val="000000"/>
              </w:rPr>
              <w:lastRenderedPageBreak/>
              <w:t>сырья и продовольствия</w:t>
            </w:r>
            <w:r w:rsidR="008A6267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/>
                <w:bCs/>
                <w:color w:val="000000"/>
              </w:rPr>
              <w:lastRenderedPageBreak/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341,4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8A626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Борьба с распространением борщевика Сосновского</w:t>
            </w:r>
            <w:r w:rsidR="008A6267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Ц99И0900000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341,4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74,1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74,1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74,1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74,1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Ц9И0976810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74,1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267,3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267,3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267,3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267,3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267,3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>Муниципа</w:t>
            </w:r>
            <w:r w:rsidR="008A6267">
              <w:rPr>
                <w:b/>
                <w:bCs/>
                <w:color w:val="000000"/>
              </w:rPr>
              <w:t>льная программа  «</w:t>
            </w:r>
            <w:r w:rsidRPr="0081553C">
              <w:rPr>
                <w:b/>
                <w:bCs/>
                <w:color w:val="000000"/>
              </w:rPr>
              <w:t>Развитие транспортной системы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24400,7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041557" w:rsidRPr="0081553C"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>
              <w:rPr>
                <w:b/>
                <w:bCs/>
                <w:color w:val="000000"/>
              </w:rPr>
              <w:t>»</w:t>
            </w:r>
            <w:r w:rsidR="00041557" w:rsidRPr="0081553C">
              <w:rPr>
                <w:b/>
                <w:bCs/>
                <w:color w:val="000000"/>
              </w:rPr>
              <w:t xml:space="preserve">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="00041557" w:rsidRPr="0081553C">
              <w:rPr>
                <w:b/>
                <w:bCs/>
                <w:color w:val="000000"/>
              </w:rPr>
              <w:t>Развитие транспортной системы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24335,6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Основное мероприятие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24335,6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415,0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1554,4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1554,4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1554,4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1554,4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1554,4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19479,4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19479,4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19479,4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19479,4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19479,4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951,3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951,3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951,3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951,3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951,3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</w:t>
            </w:r>
            <w:r w:rsidRPr="0081553C">
              <w:rPr>
                <w:color w:val="000000"/>
                <w:lang w:val="en-US"/>
              </w:rPr>
              <w:t>S</w:t>
            </w:r>
            <w:r w:rsidRPr="0081553C">
              <w:rPr>
                <w:color w:val="000000"/>
              </w:rPr>
              <w:t>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1935,5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Подпрограмма «Повышение безопасности дорожного движения» муниципальной программы «Развитие транспортной системы»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65,1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</w:rPr>
            </w:pPr>
            <w:r w:rsidRPr="0081553C">
              <w:rPr>
                <w:b/>
                <w:bCs/>
              </w:rPr>
              <w:t>65,1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553C">
              <w:rPr>
                <w:bCs/>
              </w:rPr>
              <w:t>Организация и обеспечение  безопасности дорожного движения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76" w:hanging="18"/>
              <w:jc w:val="both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65,1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553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 w:rsidRPr="0081553C"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65,1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55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 w:rsidRPr="008155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97" w:right="108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65,1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553C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 w:rsidRPr="008155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1553C"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65,1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553C">
              <w:rPr>
                <w:bCs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Ч230174350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76" w:hanging="18"/>
              <w:jc w:val="center"/>
              <w:rPr>
                <w:bCs/>
              </w:rPr>
            </w:pPr>
            <w:r w:rsidRPr="0081553C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1553C">
              <w:rPr>
                <w:bCs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81553C">
              <w:rPr>
                <w:bCs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Cs/>
              </w:rPr>
            </w:pPr>
            <w:r w:rsidRPr="0081553C">
              <w:rPr>
                <w:bCs/>
              </w:rPr>
              <w:t>65,1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 «</w:t>
            </w:r>
            <w:r w:rsidR="00041557" w:rsidRPr="0081553C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619,6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041557" w:rsidRPr="0081553C"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>
              <w:rPr>
                <w:b/>
                <w:bCs/>
                <w:color w:val="000000"/>
              </w:rPr>
              <w:t>»</w:t>
            </w:r>
            <w:r w:rsidR="00041557" w:rsidRPr="0081553C">
              <w:rPr>
                <w:b/>
                <w:bCs/>
                <w:color w:val="000000"/>
              </w:rPr>
              <w:t xml:space="preserve">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="00041557" w:rsidRPr="0081553C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619,6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Основное </w:t>
            </w:r>
            <w:r w:rsidR="008A6267">
              <w:rPr>
                <w:b/>
                <w:bCs/>
                <w:color w:val="000000"/>
              </w:rPr>
              <w:t>мероприятие «</w:t>
            </w:r>
            <w:r w:rsidRPr="0081553C"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10,0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Основное мероприятие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609,6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499,2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467,0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467,0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467,0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467,0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32,2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1553C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110,4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3920,6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8A6267">
              <w:rPr>
                <w:b/>
                <w:bCs/>
                <w:color w:val="000000"/>
              </w:rPr>
              <w:t>«</w:t>
            </w:r>
            <w:r w:rsidRPr="0081553C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8A6267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3920,6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8A626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proofErr w:type="spellStart"/>
            <w:r w:rsidR="00041557" w:rsidRPr="0081553C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="00041557" w:rsidRPr="0081553C">
              <w:rPr>
                <w:b/>
                <w:bCs/>
                <w:color w:val="000000"/>
              </w:rPr>
              <w:t xml:space="preserve"> расходы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3920,6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3900,3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2799,3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2799,3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2799,3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2799,3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990,0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990,0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990,0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990,0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111,0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111,0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111,0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111,0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1553C">
              <w:rPr>
                <w:color w:val="000000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20,3</w:t>
            </w:r>
          </w:p>
        </w:tc>
      </w:tr>
      <w:tr w:rsidR="00041557" w:rsidRPr="0081553C" w:rsidTr="008A6267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41557" w:rsidRPr="0081553C" w:rsidRDefault="00041557" w:rsidP="00041557">
      <w:pPr>
        <w:jc w:val="both"/>
      </w:pPr>
      <w:r w:rsidRPr="0081553C">
        <w:t xml:space="preserve">              </w:t>
      </w:r>
    </w:p>
    <w:p w:rsidR="00041557" w:rsidRPr="0081553C" w:rsidRDefault="008A6267" w:rsidP="00041557">
      <w:pPr>
        <w:jc w:val="both"/>
      </w:pPr>
      <w:r>
        <w:t xml:space="preserve">                         8</w:t>
      </w:r>
      <w:r w:rsidR="00041557" w:rsidRPr="0081553C">
        <w:t>) приложение 6 изложить в следующей редакции:</w:t>
      </w:r>
    </w:p>
    <w:p w:rsidR="00041557" w:rsidRPr="0081553C" w:rsidRDefault="008A6267" w:rsidP="00041557">
      <w:pPr>
        <w:jc w:val="right"/>
      </w:pPr>
      <w:r>
        <w:t>«</w:t>
      </w:r>
      <w:r w:rsidR="00041557" w:rsidRPr="0081553C">
        <w:t>Приложение 6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8A6267"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041557" w:rsidP="00041557">
      <w:pPr>
        <w:jc w:val="right"/>
      </w:pPr>
      <w:r w:rsidRPr="0081553C">
        <w:t>«О бюджете Козловского городского</w:t>
      </w:r>
    </w:p>
    <w:p w:rsidR="00041557" w:rsidRPr="0081553C" w:rsidRDefault="00041557" w:rsidP="00041557">
      <w:pPr>
        <w:jc w:val="right"/>
      </w:pPr>
      <w:r w:rsidRPr="0081553C">
        <w:t>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 xml:space="preserve">Чувашской Республики на 2022 год и </w:t>
      </w:r>
    </w:p>
    <w:p w:rsidR="00041557" w:rsidRPr="0081553C" w:rsidRDefault="00041557" w:rsidP="00041557">
      <w:pPr>
        <w:jc w:val="right"/>
      </w:pPr>
      <w:r w:rsidRPr="0081553C">
        <w:t>на плановый период 2023 и 2024 годов»</w:t>
      </w:r>
    </w:p>
    <w:p w:rsidR="00041557" w:rsidRPr="0081553C" w:rsidRDefault="008A6267" w:rsidP="00041557">
      <w:pPr>
        <w:jc w:val="right"/>
      </w:pPr>
      <w:proofErr w:type="gramStart"/>
      <w:r>
        <w:t>(</w:t>
      </w:r>
      <w:r w:rsidR="00041557" w:rsidRPr="0081553C">
        <w:t>в редакции решения Собрания депутатов</w:t>
      </w:r>
      <w:proofErr w:type="gramEnd"/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8A6267" w:rsidP="00041557">
      <w:pPr>
        <w:jc w:val="right"/>
      </w:pPr>
      <w:r>
        <w:t>Козловского</w:t>
      </w:r>
      <w:r w:rsidR="00041557" w:rsidRPr="0081553C">
        <w:t xml:space="preserve"> района Чувашской Республики</w:t>
      </w:r>
    </w:p>
    <w:p w:rsidR="00041557" w:rsidRPr="0081553C" w:rsidRDefault="00041557" w:rsidP="00041557">
      <w:pPr>
        <w:jc w:val="right"/>
      </w:pPr>
      <w:r w:rsidRPr="0081553C">
        <w:t xml:space="preserve">«О внесении изменений в </w:t>
      </w:r>
      <w:r w:rsidR="00BB71E7">
        <w:t>р</w:t>
      </w:r>
      <w:r w:rsidRPr="0081553C">
        <w:t>ешение</w:t>
      </w:r>
    </w:p>
    <w:p w:rsidR="00041557" w:rsidRPr="0081553C" w:rsidRDefault="00041557" w:rsidP="00041557">
      <w:pPr>
        <w:jc w:val="right"/>
      </w:pPr>
      <w:r w:rsidRPr="0081553C">
        <w:t>Собрания депутатов Козловского</w:t>
      </w:r>
    </w:p>
    <w:p w:rsidR="00041557" w:rsidRPr="0081553C" w:rsidRDefault="00041557" w:rsidP="00041557">
      <w:pPr>
        <w:jc w:val="right"/>
      </w:pPr>
      <w:r w:rsidRPr="0081553C">
        <w:lastRenderedPageBreak/>
        <w:t>городского 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«О бюджете</w:t>
      </w:r>
    </w:p>
    <w:p w:rsidR="00041557" w:rsidRPr="0081553C" w:rsidRDefault="00041557" w:rsidP="00041557">
      <w:pPr>
        <w:jc w:val="right"/>
      </w:pPr>
      <w:r w:rsidRPr="0081553C">
        <w:t>Козловского городского</w:t>
      </w:r>
    </w:p>
    <w:p w:rsidR="00041557" w:rsidRPr="0081553C" w:rsidRDefault="00041557" w:rsidP="00041557">
      <w:pPr>
        <w:jc w:val="right"/>
      </w:pPr>
      <w:r w:rsidRPr="0081553C">
        <w:t>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 и</w:t>
      </w:r>
    </w:p>
    <w:p w:rsidR="00041557" w:rsidRPr="0081553C" w:rsidRDefault="00041557" w:rsidP="00041557">
      <w:pPr>
        <w:jc w:val="right"/>
      </w:pPr>
      <w:r w:rsidRPr="0081553C">
        <w:t>на плановый период 2023 и 2024 годов»)</w:t>
      </w:r>
    </w:p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both"/>
      </w:pPr>
    </w:p>
    <w:tbl>
      <w:tblPr>
        <w:tblW w:w="10272" w:type="dxa"/>
        <w:tblInd w:w="-142" w:type="dxa"/>
        <w:tblLayout w:type="fixed"/>
        <w:tblLook w:val="04A0"/>
      </w:tblPr>
      <w:tblGrid>
        <w:gridCol w:w="8473"/>
        <w:gridCol w:w="1799"/>
      </w:tblGrid>
      <w:tr w:rsidR="00041557" w:rsidRPr="0081553C" w:rsidTr="008A6267">
        <w:trPr>
          <w:trHeight w:val="1598"/>
        </w:trPr>
        <w:tc>
          <w:tcPr>
            <w:tcW w:w="9707" w:type="dxa"/>
            <w:gridSpan w:val="2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 xml:space="preserve">Распределение </w:t>
            </w:r>
          </w:p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Козловского городского поселения Козловского района Чувашской Республики и </w:t>
            </w:r>
            <w:proofErr w:type="spellStart"/>
            <w:r w:rsidRPr="0081553C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81553C"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расходов, разделам, подразделам </w:t>
            </w:r>
            <w:proofErr w:type="gramStart"/>
            <w:r w:rsidRPr="0081553C">
              <w:rPr>
                <w:b/>
                <w:bCs/>
                <w:color w:val="000000"/>
              </w:rPr>
              <w:t>классификации расходов бюджета Козловского городского поселения  Козловского района Чува</w:t>
            </w:r>
            <w:r w:rsidR="00BB71E7">
              <w:rPr>
                <w:b/>
                <w:bCs/>
                <w:color w:val="000000"/>
              </w:rPr>
              <w:t>шской Республики</w:t>
            </w:r>
            <w:proofErr w:type="gramEnd"/>
            <w:r w:rsidR="00BB71E7">
              <w:rPr>
                <w:b/>
                <w:bCs/>
                <w:color w:val="000000"/>
              </w:rPr>
              <w:t xml:space="preserve"> на 2023 и 2024</w:t>
            </w:r>
            <w:r w:rsidRPr="0081553C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041557" w:rsidRPr="0081553C" w:rsidTr="008A6267">
        <w:trPr>
          <w:trHeight w:val="345"/>
        </w:trPr>
        <w:tc>
          <w:tcPr>
            <w:tcW w:w="80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553C">
              <w:rPr>
                <w:color w:val="000000"/>
              </w:rPr>
              <w:t>(тыс. рублей)</w:t>
            </w:r>
          </w:p>
        </w:tc>
        <w:tc>
          <w:tcPr>
            <w:tcW w:w="480" w:type="dxa"/>
            <w:vAlign w:val="center"/>
            <w:hideMark/>
          </w:tcPr>
          <w:p w:rsidR="00041557" w:rsidRPr="0081553C" w:rsidRDefault="00041557" w:rsidP="008A6267"/>
        </w:tc>
      </w:tr>
    </w:tbl>
    <w:p w:rsidR="00041557" w:rsidRPr="0081553C" w:rsidRDefault="00041557" w:rsidP="00041557">
      <w:pPr>
        <w:jc w:val="both"/>
      </w:pPr>
    </w:p>
    <w:tbl>
      <w:tblPr>
        <w:tblW w:w="10080" w:type="dxa"/>
        <w:tblInd w:w="-142" w:type="dxa"/>
        <w:tblLayout w:type="fixed"/>
        <w:tblLook w:val="04A0"/>
      </w:tblPr>
      <w:tblGrid>
        <w:gridCol w:w="569"/>
        <w:gridCol w:w="4819"/>
        <w:gridCol w:w="1560"/>
        <w:gridCol w:w="498"/>
        <w:gridCol w:w="24"/>
        <w:gridCol w:w="369"/>
        <w:gridCol w:w="32"/>
        <w:gridCol w:w="283"/>
        <w:gridCol w:w="69"/>
        <w:gridCol w:w="1006"/>
        <w:gridCol w:w="851"/>
      </w:tblGrid>
      <w:tr w:rsidR="00041557" w:rsidRPr="0081553C" w:rsidTr="008A6267">
        <w:trPr>
          <w:trHeight w:val="1174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 xml:space="preserve">№ </w:t>
            </w:r>
            <w:proofErr w:type="spellStart"/>
            <w:r w:rsidRPr="0081553C">
              <w:t>пп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 xml:space="preserve">Целевая статья (муниципальные  программы и </w:t>
            </w:r>
            <w:proofErr w:type="spellStart"/>
            <w:r w:rsidRPr="0081553C">
              <w:rPr>
                <w:color w:val="000000"/>
              </w:rPr>
              <w:t>непрограммные</w:t>
            </w:r>
            <w:proofErr w:type="spellEnd"/>
            <w:r w:rsidRPr="0081553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Подраздел</w:t>
            </w:r>
          </w:p>
        </w:tc>
        <w:tc>
          <w:tcPr>
            <w:tcW w:w="19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Сумма</w:t>
            </w:r>
          </w:p>
        </w:tc>
      </w:tr>
      <w:tr w:rsidR="00041557" w:rsidRPr="0081553C" w:rsidTr="008A6267">
        <w:trPr>
          <w:trHeight w:val="2959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2023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2024 год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3</w:t>
            </w:r>
          </w:p>
        </w:tc>
        <w:tc>
          <w:tcPr>
            <w:tcW w:w="5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5</w:t>
            </w:r>
          </w:p>
        </w:tc>
        <w:tc>
          <w:tcPr>
            <w:tcW w:w="3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1006" w:type="dxa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35246,5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34771,2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1006" w:type="dxa"/>
            <w:hideMark/>
          </w:tcPr>
          <w:p w:rsidR="00041557" w:rsidRPr="0081553C" w:rsidRDefault="00041557" w:rsidP="008A6267"/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 xml:space="preserve">Модернизация и развитие сферы </w:t>
            </w:r>
            <w:proofErr w:type="gramStart"/>
            <w:r w:rsidRPr="0081553C">
              <w:rPr>
                <w:b/>
                <w:color w:val="000000"/>
              </w:rPr>
              <w:t>жилищно-коммунального</w:t>
            </w:r>
            <w:proofErr w:type="gramEnd"/>
            <w:r w:rsidRPr="0081553C">
              <w:rPr>
                <w:b/>
                <w:color w:val="000000"/>
              </w:rPr>
              <w:t xml:space="preserve"> хозяйства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1296,4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1296,4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1.1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BB71E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</w:t>
            </w:r>
            <w:r w:rsidR="00041557" w:rsidRPr="0081553C">
              <w:rPr>
                <w:b/>
                <w:color w:val="000000"/>
              </w:rPr>
              <w:t>Модернизация  коммунальной инфраструктуры на территории Чувашской  Республики</w:t>
            </w:r>
            <w:r>
              <w:rPr>
                <w:b/>
                <w:color w:val="000000"/>
              </w:rPr>
              <w:t>»</w:t>
            </w:r>
            <w:r w:rsidR="00041557" w:rsidRPr="0081553C">
              <w:rPr>
                <w:b/>
                <w:color w:val="000000"/>
              </w:rPr>
              <w:t xml:space="preserve"> муниципальной программы </w:t>
            </w:r>
            <w:r>
              <w:rPr>
                <w:b/>
                <w:color w:val="000000"/>
              </w:rPr>
              <w:t>«</w:t>
            </w:r>
            <w:r w:rsidR="00041557" w:rsidRPr="0081553C">
              <w:rPr>
                <w:b/>
                <w:color w:val="000000"/>
              </w:rPr>
              <w:t xml:space="preserve">Модернизация и развитие сферы </w:t>
            </w:r>
            <w:proofErr w:type="gramStart"/>
            <w:r w:rsidR="00041557" w:rsidRPr="0081553C">
              <w:rPr>
                <w:b/>
                <w:color w:val="000000"/>
              </w:rPr>
              <w:t>жилищно-коммунального</w:t>
            </w:r>
            <w:proofErr w:type="gramEnd"/>
            <w:r w:rsidR="00041557" w:rsidRPr="0081553C">
              <w:rPr>
                <w:b/>
                <w:color w:val="000000"/>
              </w:rPr>
              <w:t xml:space="preserve"> хозяйства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1100,0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Обеспечение качества жилищно-коммунальных услуг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А110100000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А110170230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доступности для населения бытовых услуг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А110175240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А110300000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700,0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700,0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Жилищное 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А110372770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Осуществление функций по использованию  муниципального жилищного фонда, содержание муниципального жилищного фонда, в том числе  муниципальных  нежилых помещений, не обремененных договорными обязательствами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А110372950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1.2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BB71E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Модернизация и развитие сферы жилищно-коммунального хозяйства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А130000000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систем водоснабжения  муниципальных образований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А130100000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</w:t>
            </w:r>
            <w:r w:rsidR="00BB71E7">
              <w:rPr>
                <w:color w:val="000000"/>
              </w:rPr>
              <w:t xml:space="preserve"> </w:t>
            </w:r>
            <w:r w:rsidRPr="0081553C">
              <w:rPr>
                <w:color w:val="000000"/>
              </w:rPr>
              <w:t>муниципальных образований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А130173090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196,4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Обеспечение граждан в Чувашской Республике доступным и комфортным жильем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А200000000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Поддержка строительства жилья в Чувашской Республике</w:t>
            </w:r>
            <w:r w:rsidR="00BB71E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Обеспечение граждан в Чувашской Республике доступным и комфортным жильем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А210000000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Обеспечение граждан доступным жильем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А210300000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1553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1553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Другие вопросы в области </w:t>
            </w:r>
            <w:proofErr w:type="gramStart"/>
            <w:r w:rsidRPr="0081553C">
              <w:rPr>
                <w:color w:val="000000"/>
              </w:rPr>
              <w:t>жилищно-коммунального</w:t>
            </w:r>
            <w:proofErr w:type="gramEnd"/>
            <w:r w:rsidRPr="0081553C">
              <w:rPr>
                <w:color w:val="000000"/>
              </w:rPr>
              <w:t xml:space="preserve">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А210312980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земельных и имущественных отношений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А400000000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3.1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Управление муниципальным имуществом</w:t>
            </w:r>
            <w:r w:rsidR="00BB71E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земельных и имущественных отношений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А410000000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А410200000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А500000000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13515,2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14152,8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Благоустройство дворовых и общественных территорий</w:t>
            </w:r>
            <w:r w:rsidR="00BB71E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 муниципальной программы 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А510000000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13515,2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14152,8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Содействие благоустройству населенных пунктов Чувашской  Республики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А510200000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7776,0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7776,0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Поощрение победителей 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А510270370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Уличное освещение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5470,0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Озеленение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А510277430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 xml:space="preserve">Реализация мероприятий регионального проекта 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Формирование комфортной городской среды</w:t>
            </w:r>
            <w:r w:rsidR="00BB71E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А51F200000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5739,2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6376,8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А51F255550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5739,2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А51F255550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5739,2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А51F255550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5739,2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А51F255550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5739,2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А51F255550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5739,2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BB71E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</w:t>
            </w:r>
            <w:r w:rsidR="00041557" w:rsidRPr="0081553C">
              <w:rPr>
                <w:b/>
                <w:color w:val="000000"/>
              </w:rPr>
              <w:t>Развитие культуры и туризма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Ц400000000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10842,4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9741,9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5.1.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культуры в Чувашской Республике</w:t>
            </w:r>
            <w:r w:rsidR="00BB71E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культуры и туризма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Ц410000000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10842,4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9741,9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библиотечного дела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Ц410200000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5656,9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3732,5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Ц4102А410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3732,5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Ц4102А410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3732,5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Ц4102А410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3732,5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Ц4102А410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3732,5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Ц4102А410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3732,5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BB71E7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музейного дела</w:t>
            </w:r>
            <w:r w:rsidR="00BB71E7">
              <w:rPr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Ц410300000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Ц410370760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Ц410370760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Ц410370760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Ц410370760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Ц410370760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1409,4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BB71E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</w:t>
            </w:r>
            <w:r w:rsidR="00041557" w:rsidRPr="0081553C">
              <w:rPr>
                <w:b/>
                <w:color w:val="000000"/>
              </w:rPr>
              <w:t xml:space="preserve">Сохранение </w:t>
            </w:r>
            <w:r>
              <w:rPr>
                <w:b/>
                <w:color w:val="000000"/>
              </w:rPr>
              <w:t>и развитие народного творчества»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Ц410700000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3776,1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4600,0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 w:rsidRPr="0081553C">
              <w:rPr>
                <w:color w:val="000000"/>
              </w:rPr>
              <w:t>культурно-досугового</w:t>
            </w:r>
            <w:proofErr w:type="spellEnd"/>
            <w:r w:rsidRPr="0081553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3776,1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4600,0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3776,1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4600,0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3776,1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4600,0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3776,1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4600,0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Ц410740390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08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3776,1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4600,0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физической культуры и спорта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Ц500000000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6.1.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BB71E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</w:t>
            </w:r>
            <w:r w:rsidR="00041557" w:rsidRPr="0081553C">
              <w:rPr>
                <w:b/>
                <w:color w:val="000000"/>
              </w:rPr>
              <w:t>Развитие физической культуры и массового спорта</w:t>
            </w:r>
            <w:r>
              <w:rPr>
                <w:b/>
                <w:color w:val="000000"/>
              </w:rPr>
              <w:t>»</w:t>
            </w:r>
            <w:r w:rsidR="00041557" w:rsidRPr="0081553C">
              <w:rPr>
                <w:b/>
                <w:color w:val="000000"/>
              </w:rPr>
              <w:t xml:space="preserve"> муниципальной программы  </w:t>
            </w:r>
            <w:r>
              <w:rPr>
                <w:b/>
                <w:color w:val="000000"/>
              </w:rPr>
              <w:t>«</w:t>
            </w:r>
            <w:r w:rsidR="00041557" w:rsidRPr="0081553C">
              <w:rPr>
                <w:b/>
                <w:color w:val="000000"/>
              </w:rPr>
              <w:t>Развитие физической культуры и спорта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Ц510000000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BB71E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</w:t>
            </w:r>
            <w:r w:rsidR="00041557" w:rsidRPr="0081553C">
              <w:rPr>
                <w:b/>
                <w:color w:val="000000"/>
              </w:rPr>
              <w:t>Физкультурно-оздоровительная и спортивно-массовая работа с населением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Ц510100000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Физическая 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Ц510171390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105,0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Содействие занятости населения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Ц600000000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7.1.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BB71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Активная политика занятости населения и социальная поддержка безработных граждан</w:t>
            </w:r>
            <w:r w:rsidR="00BB71E7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BB71E7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Содействие занятости населения</w:t>
            </w:r>
            <w:r w:rsidR="00BB71E7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Ц610000000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Основное мероприятие</w:t>
            </w:r>
            <w:r w:rsidR="002622EE">
              <w:rPr>
                <w:b/>
                <w:color w:val="000000"/>
              </w:rPr>
              <w:t xml:space="preserve"> «</w:t>
            </w:r>
            <w:r w:rsidRPr="0081553C">
              <w:rPr>
                <w:b/>
                <w:color w:val="000000"/>
              </w:rPr>
              <w:t>Мероприятия в области содействия занятости населения Чувашской  Республики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Ц610100000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2622EE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Содействие занятости населения</w:t>
            </w:r>
            <w:r w:rsidR="002622EE">
              <w:rPr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Ц610172270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276,8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 программа 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Ц800000000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8.1.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2622EE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 муниципальной программы 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Ц810000000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2622EE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</w:t>
            </w:r>
            <w:r w:rsidR="00041557" w:rsidRPr="0081553C">
              <w:rPr>
                <w:b/>
                <w:color w:val="000000"/>
              </w:rPr>
              <w:t>Обеспечение деятельности муниципальных  учреждений, реализующих мероприятия по обеспечению безопасности и защиты населения и территорий Чувашской  Республики от чрезвычайных ситуаций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Ц810200000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940,0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940,0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деятельности муниципальных учреждений, реализующих  мероприятия по обеспечению безопасности и защиты населения и территорий Чувашской  Республики от чрезвычайных ситуаций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940,0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940,0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выплаты персоналу казенных 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922,0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Ц810270030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18,0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 xml:space="preserve">Развитие гражданской обороны, повышение </w:t>
            </w:r>
            <w:proofErr w:type="gramStart"/>
            <w:r w:rsidRPr="0081553C">
              <w:rPr>
                <w:b/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1553C">
              <w:rPr>
                <w:b/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Ц810400000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Ц810470280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Ц810470280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Ц810470280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Ц810470280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Ц810470280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/>
                <w:color w:val="000000"/>
              </w:rPr>
              <w:lastRenderedPageBreak/>
              <w:t>8.2.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Профилактика  терроризма и экстремисткой деятельности в Чувашской  Республике</w:t>
            </w:r>
            <w:r w:rsidR="002622EE">
              <w:rPr>
                <w:b/>
                <w:color w:val="000000"/>
              </w:rPr>
              <w:t>» муниципальной программы «</w:t>
            </w:r>
            <w:r w:rsidRPr="0081553C">
              <w:rPr>
                <w:b/>
                <w:color w:val="000000"/>
              </w:rPr>
              <w:t>Повышение безопасности жизнедеятельности населения и территорий Чувашской  Республики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Ц830000000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2622EE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</w:t>
            </w:r>
            <w:r w:rsidR="00041557" w:rsidRPr="0081553C">
              <w:rPr>
                <w:b/>
                <w:color w:val="000000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Ц830500000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Осуществление  мер по противодействию терроризму в муниципальном образовании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Ц830574360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Ц830574360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Ц830574360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Ц830574360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Ц830574360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Ц900000000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481,5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379,6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ветеринарии</w:t>
            </w:r>
            <w:r w:rsidR="002622EE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Ц970000000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214,1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220,6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Предупреждение и ликвидация болезней животных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Ц970100000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214,1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220,6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Ц970112750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157,2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Организация на территории поселений и городских округов мероприятий при осуществлении деятельности по обращению с животными без владельцев (за счет собственных средств муниципальных образований)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Ц970172750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56,9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63,4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b/>
                <w:color w:val="000000"/>
              </w:rPr>
              <w:t>9.2.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отраслей агропромышленного комплекса</w:t>
            </w:r>
            <w:r w:rsidR="002622EE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Ц9И0000000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267,4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159,0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Борьба с распространением борщевика Сосновского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Ц9И0900000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267,4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159,0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Ц9И09S6810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267,4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159,0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Ц9И09S6810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267,4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159,0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Ц9И09S6810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267,4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159,0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Ц9И09S6810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267,4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159,0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Ц9И09S6810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267,4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159,0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транспортной системы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Ч200000000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4169,0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4240,1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6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Безопасные и качественные автомобильные дороги</w:t>
            </w:r>
            <w:r w:rsidR="002622EE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транспортной системы</w:t>
            </w:r>
            <w:r w:rsidR="002622EE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Ч210000000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4169,0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4240,1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2622EE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Ч210300000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4169,0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4240,1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1282,2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1353,3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1282,2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1353,3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1282,2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1353,3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1282,2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1353,3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1282,2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1353,3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Ч210374192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Ч2103S4191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Ч2103S4192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951,3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Ч2103S4210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Ч2103S4210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Ч2103S4210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Ч2103S4210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Ч2103S4210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1935,5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lastRenderedPageBreak/>
              <w:t>11.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 </w:t>
            </w:r>
            <w:r w:rsidR="002B5F8C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Управление общественными финансами и муниципальным долгом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Ч400000000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441,4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459,8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11.1.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Подпрограмма </w:t>
            </w:r>
            <w:r w:rsidR="002B5F8C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2B5F8C">
              <w:rPr>
                <w:b/>
                <w:color w:val="000000"/>
              </w:rPr>
              <w:t>»</w:t>
            </w:r>
            <w:r w:rsidRPr="0081553C">
              <w:rPr>
                <w:b/>
                <w:color w:val="000000"/>
              </w:rPr>
              <w:t xml:space="preserve"> муниципальной программы </w:t>
            </w:r>
            <w:r w:rsidR="002B5F8C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Управление общественными финансами и муниципальным долгом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Ч410000000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441,4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459,8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2B5F8C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Ч410100000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870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870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Ч410173430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870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2B5F8C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Ч410400000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431,4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449,8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431,4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449,8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394,2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397,3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394,2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397,3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394,2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397,3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394,2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397,3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Ч410451180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02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37,2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52,5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Муниципальная программа </w:t>
            </w:r>
            <w:r w:rsidR="002B5F8C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потенциала муниципального управления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Ч500000000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3065,7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3065,7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lastRenderedPageBreak/>
              <w:t>12.1.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Обеспечение реализации муниципальной программы  </w:t>
            </w:r>
            <w:r w:rsidR="002B5F8C">
              <w:rPr>
                <w:b/>
                <w:color w:val="000000"/>
              </w:rPr>
              <w:t>«</w:t>
            </w:r>
            <w:r w:rsidRPr="0081553C">
              <w:rPr>
                <w:b/>
                <w:color w:val="000000"/>
              </w:rPr>
              <w:t>Развитие потенциала муниципального управления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Ч5Э0000000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3065,7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3065,7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2B5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 xml:space="preserve">Основное мероприятие </w:t>
            </w:r>
            <w:r w:rsidR="002B5F8C">
              <w:rPr>
                <w:b/>
                <w:color w:val="000000"/>
              </w:rPr>
              <w:t>«</w:t>
            </w:r>
            <w:proofErr w:type="spellStart"/>
            <w:r w:rsidRPr="0081553C">
              <w:rPr>
                <w:b/>
                <w:color w:val="000000"/>
              </w:rPr>
              <w:t>Общепрограммные</w:t>
            </w:r>
            <w:proofErr w:type="spellEnd"/>
            <w:r w:rsidRPr="0081553C">
              <w:rPr>
                <w:b/>
                <w:color w:val="000000"/>
              </w:rPr>
              <w:t xml:space="preserve"> расходы</w:t>
            </w:r>
            <w:r w:rsidR="002B5F8C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Ч5Э0100000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3065,7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3065,7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3065,7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3065,7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2163,1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792,6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800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850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850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/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/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850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006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110,0</w:t>
            </w:r>
          </w:p>
        </w:tc>
      </w:tr>
    </w:tbl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both"/>
      </w:pPr>
      <w:r w:rsidRPr="0081553C">
        <w:t xml:space="preserve">                       </w:t>
      </w:r>
    </w:p>
    <w:p w:rsidR="00041557" w:rsidRPr="0081553C" w:rsidRDefault="00041557" w:rsidP="00041557">
      <w:pPr>
        <w:jc w:val="both"/>
      </w:pPr>
      <w:r w:rsidRPr="0081553C">
        <w:t xml:space="preserve">             9) дополнить приложением 7.5 следующего содержания:</w:t>
      </w:r>
    </w:p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right"/>
      </w:pPr>
      <w:r w:rsidRPr="0081553C">
        <w:t>«Приложение 7.5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2B5F8C"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 xml:space="preserve">Козловского городского поселения 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2B5F8C" w:rsidP="00041557">
      <w:pPr>
        <w:jc w:val="right"/>
      </w:pPr>
      <w:r>
        <w:t>«</w:t>
      </w:r>
      <w:r w:rsidR="00041557" w:rsidRPr="0081553C">
        <w:t xml:space="preserve">О бюджете Козловского городского </w:t>
      </w:r>
    </w:p>
    <w:p w:rsidR="00041557" w:rsidRPr="0081553C" w:rsidRDefault="00041557" w:rsidP="00041557">
      <w:pPr>
        <w:jc w:val="right"/>
      </w:pPr>
      <w:r w:rsidRPr="0081553C"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</w:t>
      </w:r>
    </w:p>
    <w:p w:rsidR="00041557" w:rsidRPr="0081553C" w:rsidRDefault="00041557" w:rsidP="00041557">
      <w:pPr>
        <w:jc w:val="right"/>
      </w:pPr>
      <w:r w:rsidRPr="0081553C">
        <w:t>и на плановый период 2023 и 2024 годов»</w:t>
      </w:r>
    </w:p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jc w:val="center"/>
      </w:pPr>
      <w:r w:rsidRPr="0081553C">
        <w:t>Изменение</w:t>
      </w:r>
    </w:p>
    <w:p w:rsidR="00041557" w:rsidRPr="0081553C" w:rsidRDefault="00041557" w:rsidP="00041557">
      <w:pPr>
        <w:jc w:val="center"/>
      </w:pPr>
      <w:r w:rsidRPr="0081553C">
        <w:t xml:space="preserve">ведомственной структуры расходов бюджета Козловского </w:t>
      </w:r>
    </w:p>
    <w:p w:rsidR="00041557" w:rsidRPr="0081553C" w:rsidRDefault="00041557" w:rsidP="00041557">
      <w:pPr>
        <w:jc w:val="center"/>
      </w:pPr>
      <w:r w:rsidRPr="0081553C">
        <w:t xml:space="preserve">городского поселения Козловского района Чувашской Республики на 2022 год, </w:t>
      </w:r>
    </w:p>
    <w:p w:rsidR="00041557" w:rsidRPr="0081553C" w:rsidRDefault="00041557" w:rsidP="00041557">
      <w:pPr>
        <w:jc w:val="center"/>
      </w:pPr>
      <w:r w:rsidRPr="0081553C">
        <w:t>предусмотренной приложениями 7,</w:t>
      </w:r>
      <w:r w:rsidR="002B5F8C">
        <w:t xml:space="preserve"> </w:t>
      </w:r>
      <w:r w:rsidRPr="0081553C">
        <w:t>7.1,</w:t>
      </w:r>
      <w:r w:rsidR="002B5F8C">
        <w:t xml:space="preserve"> </w:t>
      </w:r>
      <w:r w:rsidRPr="0081553C">
        <w:t>7.2,</w:t>
      </w:r>
      <w:r w:rsidR="002B5F8C">
        <w:t xml:space="preserve"> </w:t>
      </w:r>
      <w:r w:rsidRPr="0081553C">
        <w:t>7.3,</w:t>
      </w:r>
      <w:r w:rsidR="002B5F8C">
        <w:t xml:space="preserve"> </w:t>
      </w:r>
      <w:r w:rsidRPr="0081553C">
        <w:t xml:space="preserve">7.4 к </w:t>
      </w:r>
      <w:r w:rsidR="002B5F8C">
        <w:t>р</w:t>
      </w:r>
      <w:r w:rsidRPr="0081553C">
        <w:t xml:space="preserve">ешению </w:t>
      </w:r>
      <w:proofErr w:type="gramStart"/>
      <w:r w:rsidRPr="0081553C">
        <w:t>Собрания депутатов Козловского городского поселения Козловского района Чувашской Республики</w:t>
      </w:r>
      <w:proofErr w:type="gramEnd"/>
      <w:r w:rsidRPr="0081553C">
        <w:t xml:space="preserve">  </w:t>
      </w:r>
    </w:p>
    <w:p w:rsidR="00041557" w:rsidRPr="0081553C" w:rsidRDefault="00041557" w:rsidP="00041557">
      <w:pPr>
        <w:jc w:val="center"/>
      </w:pPr>
      <w:r w:rsidRPr="0081553C">
        <w:t>«О бюджете Козловского городского поселения Козловского района Чувашской  Республики на 2022 год и на плановый период 2023 и 2024 годов»</w:t>
      </w:r>
    </w:p>
    <w:p w:rsidR="00041557" w:rsidRPr="0081553C" w:rsidRDefault="00041557" w:rsidP="00041557">
      <w:pPr>
        <w:jc w:val="both"/>
      </w:pPr>
      <w:r w:rsidRPr="0081553C">
        <w:t xml:space="preserve">          </w:t>
      </w:r>
    </w:p>
    <w:p w:rsidR="00041557" w:rsidRPr="0081553C" w:rsidRDefault="00041557" w:rsidP="00041557">
      <w:pPr>
        <w:jc w:val="right"/>
      </w:pPr>
      <w:r w:rsidRPr="0081553C">
        <w:t xml:space="preserve">   (тыс. 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4819"/>
        <w:gridCol w:w="709"/>
        <w:gridCol w:w="425"/>
        <w:gridCol w:w="425"/>
        <w:gridCol w:w="1702"/>
        <w:gridCol w:w="720"/>
        <w:gridCol w:w="1123"/>
      </w:tblGrid>
      <w:tr w:rsidR="00041557" w:rsidRPr="0081553C" w:rsidTr="008A6267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1553C"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Подраздел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1553C">
              <w:rPr>
                <w:color w:val="000000"/>
              </w:rPr>
              <w:t>непрограммные</w:t>
            </w:r>
            <w:proofErr w:type="spellEnd"/>
            <w:r w:rsidRPr="0081553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 xml:space="preserve">Группа </w:t>
            </w:r>
            <w:proofErr w:type="gramStart"/>
            <w:r w:rsidRPr="0081553C">
              <w:rPr>
                <w:color w:val="000000"/>
              </w:rPr>
              <w:t xml:space="preserve">( </w:t>
            </w:r>
            <w:proofErr w:type="gramEnd"/>
            <w:r w:rsidRPr="0081553C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t>Сумма, увеличение, уменьшение</w:t>
            </w:r>
            <w:proofErr w:type="gramStart"/>
            <w:r w:rsidRPr="0081553C">
              <w:t xml:space="preserve">  (-)</w:t>
            </w:r>
            <w:proofErr w:type="gramEnd"/>
          </w:p>
        </w:tc>
      </w:tr>
      <w:tr w:rsidR="00041557" w:rsidRPr="0081553C" w:rsidTr="008A6267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53C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871,7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Администрация  Козловского городского поселения  Козловского  района  Чувашской  Республики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871,7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-44,0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потенциала муниципального управления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Ч500000000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trHeight w:val="470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Обеспечение реализации муниципальной программы 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потенциала муниципального управления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Ч5Э0000000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675062">
              <w:rPr>
                <w:color w:val="000000"/>
              </w:rPr>
              <w:t>«</w:t>
            </w:r>
            <w:proofErr w:type="spellStart"/>
            <w:r w:rsidRPr="0081553C">
              <w:rPr>
                <w:color w:val="000000"/>
              </w:rPr>
              <w:t>Общепрограммные</w:t>
            </w:r>
            <w:proofErr w:type="spellEnd"/>
            <w:r w:rsidRPr="0081553C">
              <w:rPr>
                <w:color w:val="000000"/>
              </w:rPr>
              <w:t xml:space="preserve"> расходы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Ч5Э0100000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Ч5Э0100200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земельных и имущественных отношений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675062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041557" w:rsidRPr="0081553C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="00041557" w:rsidRPr="0081553C">
              <w:rPr>
                <w:color w:val="000000"/>
              </w:rPr>
              <w:t xml:space="preserve"> </w:t>
            </w:r>
            <w:r w:rsidR="00041557" w:rsidRPr="0081553C">
              <w:lastRenderedPageBreak/>
              <w:t xml:space="preserve">муниципальной программы  </w:t>
            </w:r>
            <w:r>
              <w:t>«</w:t>
            </w:r>
            <w:r w:rsidR="00041557" w:rsidRPr="0081553C">
              <w:rPr>
                <w:color w:val="000000"/>
              </w:rPr>
              <w:t>Развитие земельных и имущественных отношений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lastRenderedPageBreak/>
              <w:t xml:space="preserve">Основное мероприятие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-20,5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108,1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09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Муниципальная программа «Комплексное развитие сельских территорий»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А600000000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09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А620000000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09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94,6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земельных и имущественных отношений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Подпрограмма</w:t>
            </w:r>
            <w:r w:rsidR="00675062">
              <w:rPr>
                <w:color w:val="000000"/>
              </w:rPr>
              <w:t xml:space="preserve"> «</w:t>
            </w:r>
            <w:r w:rsidRPr="0081553C">
              <w:rPr>
                <w:color w:val="000000"/>
              </w:rPr>
              <w:t>Управление муниципальным имуществом</w:t>
            </w:r>
            <w:r w:rsidR="00675062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  <w:r w:rsidRPr="0081553C">
              <w:t xml:space="preserve">муниципальной программы 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Развитие земельных и имущественных отношений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 xml:space="preserve">Создание условий для  максимального вовлечения в </w:t>
            </w:r>
            <w:r w:rsidRPr="0081553C">
              <w:rPr>
                <w:color w:val="000000"/>
              </w:rPr>
              <w:lastRenderedPageBreak/>
              <w:t>хозяйственный оборот  муниципального  имущества, в том числе земельных участков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12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А410277590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553C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807,6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Муниципальная программа «Комплексное развитие сельских территорий»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А600000000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А620000000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 w:rsidRPr="0081553C">
              <w:t>02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 w:rsidRPr="0081553C">
              <w:t>А6201</w:t>
            </w:r>
            <w:r w:rsidRPr="0081553C">
              <w:rPr>
                <w:lang w:val="en-US"/>
              </w:rPr>
              <w:t>S</w:t>
            </w:r>
            <w:r w:rsidRPr="0081553C">
              <w:t>6570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-3,5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811,1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t xml:space="preserve">Муниципальная программа «Модернизация и развитие сферы </w:t>
            </w:r>
            <w:proofErr w:type="gramStart"/>
            <w:r w:rsidRPr="0081553C">
              <w:t>жилищно-коммунального</w:t>
            </w:r>
            <w:proofErr w:type="gramEnd"/>
            <w:r w:rsidRPr="0081553C">
              <w:t xml:space="preserve"> хозяйства»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А100000000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675062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</w:t>
            </w:r>
            <w:r w:rsidR="00041557" w:rsidRPr="0081553C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</w:rPr>
              <w:t>»</w:t>
            </w:r>
            <w:r w:rsidR="00041557" w:rsidRPr="0081553C">
              <w:rPr>
                <w:bCs/>
                <w:color w:val="000000"/>
              </w:rPr>
              <w:t xml:space="preserve"> муниципальной программы </w:t>
            </w:r>
            <w:r>
              <w:rPr>
                <w:bCs/>
                <w:color w:val="000000"/>
              </w:rPr>
              <w:t>«</w:t>
            </w:r>
            <w:r w:rsidR="00041557" w:rsidRPr="0081553C">
              <w:rPr>
                <w:bCs/>
                <w:color w:val="000000"/>
              </w:rPr>
              <w:t xml:space="preserve">Модернизация и развитие сферы </w:t>
            </w:r>
            <w:proofErr w:type="gramStart"/>
            <w:r w:rsidR="00041557" w:rsidRPr="0081553C">
              <w:rPr>
                <w:bCs/>
                <w:color w:val="000000"/>
              </w:rPr>
              <w:t>жилищно-коммунального</w:t>
            </w:r>
            <w:proofErr w:type="gramEnd"/>
            <w:r w:rsidR="00041557" w:rsidRPr="0081553C">
              <w:rPr>
                <w:bCs/>
                <w:color w:val="000000"/>
              </w:rPr>
              <w:t xml:space="preserve">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675062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</w:t>
            </w:r>
            <w:r w:rsidR="00041557" w:rsidRPr="0081553C">
              <w:rPr>
                <w:bCs/>
                <w:color w:val="000000"/>
              </w:rPr>
              <w:t>Обеспечение качества жилищно-коммунальных услуг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А110179760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А110179760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А110179760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240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126,0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675062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А500000000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685,1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 xml:space="preserve">Подпрограмма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Благоустройство дворовых и общественных территорий</w:t>
            </w:r>
            <w:r w:rsidR="00675062">
              <w:rPr>
                <w:color w:val="000000"/>
              </w:rPr>
              <w:t>» муниципальной программы  «</w:t>
            </w:r>
            <w:r w:rsidRPr="0081553C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675062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А510000000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685,1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675062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А510200000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685,1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A510272710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292,9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A510272710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</w:t>
            </w:r>
            <w:r w:rsidRPr="0081553C">
              <w:rPr>
                <w:lang w:val="en-US"/>
              </w:rPr>
              <w:t>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</w:t>
            </w:r>
            <w:r w:rsidRPr="0081553C">
              <w:t>,</w:t>
            </w:r>
            <w:r>
              <w:t>7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A510272710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24</w:t>
            </w:r>
            <w:r w:rsidRPr="0081553C">
              <w:rPr>
                <w:lang w:val="en-US"/>
              </w:rPr>
              <w:t>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</w:t>
            </w:r>
            <w:r w:rsidRPr="0081553C">
              <w:t>,</w:t>
            </w:r>
            <w:r>
              <w:t>7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Default="00041557" w:rsidP="008A62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А510272710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  <w:r>
              <w:t>800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</w:tcPr>
          <w:p w:rsidR="00041557" w:rsidRDefault="00041557" w:rsidP="008A62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А510272710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  <w:r>
              <w:t>830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412,0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412,0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А510277420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412,0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81553C"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A5102S2710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</w:pP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-19,8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53C">
              <w:rPr>
                <w:bCs/>
              </w:rPr>
              <w:t>A5102S2710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</w:t>
            </w:r>
            <w:r w:rsidRPr="0081553C">
              <w:rPr>
                <w:lang w:val="en-US"/>
              </w:rPr>
              <w:t>00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-19,8</w:t>
            </w:r>
          </w:p>
        </w:tc>
      </w:tr>
      <w:tr w:rsidR="00041557" w:rsidRPr="0081553C" w:rsidTr="008A6267">
        <w:trPr>
          <w:trHeight w:val="288"/>
        </w:trPr>
        <w:tc>
          <w:tcPr>
            <w:tcW w:w="481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t>03</w:t>
            </w:r>
          </w:p>
        </w:tc>
        <w:tc>
          <w:tcPr>
            <w:tcW w:w="1702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Cs/>
              </w:rPr>
              <w:t>A5102S2710</w:t>
            </w:r>
          </w:p>
        </w:tc>
        <w:tc>
          <w:tcPr>
            <w:tcW w:w="720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lang w:val="en-US"/>
              </w:rPr>
            </w:pPr>
            <w:r w:rsidRPr="0081553C">
              <w:t>24</w:t>
            </w:r>
            <w:r w:rsidRPr="0081553C">
              <w:rPr>
                <w:lang w:val="en-US"/>
              </w:rPr>
              <w:t>0</w:t>
            </w:r>
          </w:p>
        </w:tc>
        <w:tc>
          <w:tcPr>
            <w:tcW w:w="1123" w:type="dxa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 w:rsidRPr="0081553C">
              <w:t>-19,8</w:t>
            </w:r>
          </w:p>
        </w:tc>
      </w:tr>
    </w:tbl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jc w:val="both"/>
      </w:pPr>
      <w:r w:rsidRPr="0081553C">
        <w:t xml:space="preserve">              10) дополнить приложением 8.2 следующего содержания:</w:t>
      </w:r>
    </w:p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right"/>
      </w:pPr>
      <w:r w:rsidRPr="0081553C">
        <w:t>«Приложение 8.2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675062"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 xml:space="preserve">Козловского городского поселения 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675062" w:rsidP="00041557">
      <w:pPr>
        <w:jc w:val="right"/>
      </w:pPr>
      <w:r>
        <w:t>«</w:t>
      </w:r>
      <w:r w:rsidR="00041557" w:rsidRPr="0081553C">
        <w:t xml:space="preserve">О бюджете Козловского городского </w:t>
      </w:r>
    </w:p>
    <w:p w:rsidR="00041557" w:rsidRPr="0081553C" w:rsidRDefault="00041557" w:rsidP="00041557">
      <w:pPr>
        <w:jc w:val="right"/>
      </w:pPr>
      <w:r w:rsidRPr="0081553C">
        <w:lastRenderedPageBreak/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</w:t>
      </w:r>
    </w:p>
    <w:p w:rsidR="00041557" w:rsidRPr="0081553C" w:rsidRDefault="00041557" w:rsidP="00041557">
      <w:pPr>
        <w:jc w:val="right"/>
      </w:pPr>
      <w:r w:rsidRPr="0081553C">
        <w:t>и на плановый период 2023 и 2024 годов»</w:t>
      </w:r>
    </w:p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jc w:val="center"/>
      </w:pPr>
      <w:r w:rsidRPr="0081553C">
        <w:t>Изменение</w:t>
      </w:r>
    </w:p>
    <w:p w:rsidR="00041557" w:rsidRPr="0081553C" w:rsidRDefault="00041557" w:rsidP="00041557">
      <w:pPr>
        <w:jc w:val="center"/>
      </w:pPr>
      <w:r w:rsidRPr="0081553C">
        <w:t xml:space="preserve">ведомственной структуры расходов бюджета Козловского </w:t>
      </w:r>
    </w:p>
    <w:p w:rsidR="00041557" w:rsidRPr="0081553C" w:rsidRDefault="00041557" w:rsidP="00041557">
      <w:pPr>
        <w:jc w:val="center"/>
      </w:pPr>
      <w:r w:rsidRPr="0081553C">
        <w:t xml:space="preserve">городского поселения Козловского района Чувашской Республики на 2022 и 2023 годы, </w:t>
      </w:r>
    </w:p>
    <w:p w:rsidR="00041557" w:rsidRPr="0081553C" w:rsidRDefault="00041557" w:rsidP="00041557">
      <w:pPr>
        <w:jc w:val="center"/>
      </w:pPr>
      <w:proofErr w:type="gramStart"/>
      <w:r w:rsidRPr="0081553C">
        <w:t>предусмотренной</w:t>
      </w:r>
      <w:proofErr w:type="gramEnd"/>
      <w:r w:rsidRPr="0081553C">
        <w:t xml:space="preserve"> приложениями 8,</w:t>
      </w:r>
      <w:r w:rsidR="00675062">
        <w:t xml:space="preserve"> </w:t>
      </w:r>
      <w:r w:rsidRPr="0081553C">
        <w:t xml:space="preserve">8.1 к </w:t>
      </w:r>
      <w:r w:rsidR="00675062">
        <w:t>р</w:t>
      </w:r>
      <w:r w:rsidRPr="0081553C">
        <w:t>ешению Собрания депутатов Козловского</w:t>
      </w:r>
    </w:p>
    <w:p w:rsidR="00041557" w:rsidRPr="0081553C" w:rsidRDefault="00041557" w:rsidP="00041557">
      <w:pPr>
        <w:jc w:val="center"/>
      </w:pPr>
      <w:r w:rsidRPr="0081553C">
        <w:t xml:space="preserve">городского поселения Козловского района Чувашской Республики </w:t>
      </w:r>
      <w:r w:rsidR="00675062">
        <w:t>«</w:t>
      </w:r>
      <w:r w:rsidRPr="0081553C">
        <w:t xml:space="preserve">О бюджете Козловского городского поселения Козловского района Чувашской Республики </w:t>
      </w:r>
    </w:p>
    <w:p w:rsidR="00041557" w:rsidRPr="0081553C" w:rsidRDefault="00041557" w:rsidP="00041557">
      <w:pPr>
        <w:jc w:val="center"/>
      </w:pPr>
      <w:r w:rsidRPr="0081553C">
        <w:t>на 2022 год и на плановый период 2023 и 2024 годов»</w:t>
      </w:r>
    </w:p>
    <w:p w:rsidR="00041557" w:rsidRPr="0081553C" w:rsidRDefault="00041557" w:rsidP="00041557">
      <w:pPr>
        <w:jc w:val="right"/>
      </w:pPr>
    </w:p>
    <w:tbl>
      <w:tblPr>
        <w:tblW w:w="10068" w:type="dxa"/>
        <w:tblInd w:w="10" w:type="dxa"/>
        <w:tblLayout w:type="fixed"/>
        <w:tblLook w:val="04A0"/>
      </w:tblPr>
      <w:tblGrid>
        <w:gridCol w:w="99"/>
        <w:gridCol w:w="5186"/>
        <w:gridCol w:w="94"/>
        <w:gridCol w:w="436"/>
        <w:gridCol w:w="94"/>
        <w:gridCol w:w="259"/>
        <w:gridCol w:w="94"/>
        <w:gridCol w:w="278"/>
        <w:gridCol w:w="94"/>
        <w:gridCol w:w="1400"/>
        <w:gridCol w:w="49"/>
        <w:gridCol w:w="509"/>
        <w:gridCol w:w="49"/>
        <w:gridCol w:w="718"/>
        <w:gridCol w:w="709"/>
      </w:tblGrid>
      <w:tr w:rsidR="00041557" w:rsidRPr="0081553C" w:rsidTr="008A6267">
        <w:trPr>
          <w:gridBefore w:val="1"/>
          <w:wBefore w:w="99" w:type="dxa"/>
          <w:trHeight w:val="3325"/>
        </w:trPr>
        <w:tc>
          <w:tcPr>
            <w:tcW w:w="5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Наименование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Главный распорядитель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Раздел</w:t>
            </w: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1553C">
              <w:rPr>
                <w:color w:val="000000"/>
              </w:rPr>
              <w:t>непрограммные</w:t>
            </w:r>
            <w:proofErr w:type="spellEnd"/>
            <w:r w:rsidRPr="0081553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Сумма</w:t>
            </w:r>
          </w:p>
        </w:tc>
      </w:tr>
      <w:tr w:rsidR="00041557" w:rsidRPr="0081553C" w:rsidTr="008A6267">
        <w:trPr>
          <w:gridBefore w:val="1"/>
          <w:wBefore w:w="99" w:type="dxa"/>
          <w:trHeight w:val="627"/>
        </w:trPr>
        <w:tc>
          <w:tcPr>
            <w:tcW w:w="52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557" w:rsidRPr="0081553C" w:rsidRDefault="00041557" w:rsidP="008A6267">
            <w:pPr>
              <w:rPr>
                <w:color w:val="000000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2024</w:t>
            </w:r>
          </w:p>
        </w:tc>
      </w:tr>
      <w:tr w:rsidR="00041557" w:rsidRPr="0081553C" w:rsidTr="008A6267">
        <w:trPr>
          <w:trHeight w:val="288"/>
          <w:tblHeader/>
        </w:trPr>
        <w:tc>
          <w:tcPr>
            <w:tcW w:w="5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3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4</w:t>
            </w:r>
          </w:p>
        </w:tc>
        <w:tc>
          <w:tcPr>
            <w:tcW w:w="1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5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8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-0,3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Администрация Козловского городского поселения  Козловского района Чувашской  Республики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553C">
              <w:rPr>
                <w:b/>
              </w:rPr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-0,3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553C">
              <w:rPr>
                <w:b/>
                <w:bCs/>
                <w:color w:val="000000"/>
              </w:rPr>
              <w:t>993</w:t>
            </w:r>
          </w:p>
        </w:tc>
        <w:tc>
          <w:tcPr>
            <w:tcW w:w="3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  <w:color w:val="000000"/>
              </w:rPr>
              <w:t>05</w:t>
            </w:r>
          </w:p>
        </w:tc>
        <w:tc>
          <w:tcPr>
            <w:tcW w:w="3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/>
        </w:tc>
        <w:tc>
          <w:tcPr>
            <w:tcW w:w="1543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/>
        </w:tc>
        <w:tc>
          <w:tcPr>
            <w:tcW w:w="55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/>
        </w:tc>
        <w:tc>
          <w:tcPr>
            <w:tcW w:w="71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-0,3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553C">
              <w:rPr>
                <w:b/>
              </w:rPr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Благоустройство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553C">
              <w:rPr>
                <w:bCs/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03</w:t>
            </w: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/>
        </w:tc>
        <w:tc>
          <w:tcPr>
            <w:tcW w:w="71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709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trHeight w:val="20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1553C">
              <w:rPr>
                <w:color w:val="000000"/>
              </w:rPr>
              <w:t xml:space="preserve">Муниципальная программа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675062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А500000000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/>
        </w:tc>
        <w:tc>
          <w:tcPr>
            <w:tcW w:w="71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709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675062" w:rsidP="00675062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Подпрограмма «</w:t>
            </w:r>
            <w:r w:rsidR="00041557" w:rsidRPr="0081553C">
              <w:rPr>
                <w:color w:val="000000"/>
              </w:rPr>
              <w:t>Благоустройство дворовых и общественных территорий</w:t>
            </w:r>
            <w:r>
              <w:rPr>
                <w:color w:val="000000"/>
              </w:rPr>
              <w:t>»</w:t>
            </w:r>
            <w:r w:rsidR="00041557" w:rsidRPr="0081553C">
              <w:rPr>
                <w:color w:val="000000"/>
              </w:rPr>
              <w:t xml:space="preserve"> муниципальной программы  </w:t>
            </w:r>
            <w:r>
              <w:rPr>
                <w:color w:val="000000"/>
              </w:rPr>
              <w:t>«</w:t>
            </w:r>
            <w:r w:rsidR="00041557" w:rsidRPr="0081553C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А510000000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/>
        </w:tc>
        <w:tc>
          <w:tcPr>
            <w:tcW w:w="71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709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675062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 xml:space="preserve">Основное мероприятие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 xml:space="preserve">Реализация мероприятий регионального проекта  </w:t>
            </w:r>
            <w:r w:rsidR="00675062">
              <w:rPr>
                <w:color w:val="000000"/>
              </w:rPr>
              <w:t>«</w:t>
            </w:r>
            <w:r w:rsidRPr="0081553C">
              <w:rPr>
                <w:color w:val="000000"/>
              </w:rPr>
              <w:t>Формирование комфортной городской среды</w:t>
            </w:r>
            <w:r w:rsidR="00675062">
              <w:rPr>
                <w:color w:val="000000"/>
              </w:rPr>
              <w:t>»</w:t>
            </w:r>
            <w:r w:rsidRPr="0081553C">
              <w:rPr>
                <w:color w:val="000000"/>
              </w:rPr>
              <w:t xml:space="preserve"> 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200000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709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8155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255550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709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255550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200</w:t>
            </w:r>
          </w:p>
        </w:tc>
        <w:tc>
          <w:tcPr>
            <w:tcW w:w="71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709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  <w:tr w:rsidR="00041557" w:rsidRPr="0081553C" w:rsidTr="008A6267">
        <w:trPr>
          <w:trHeight w:val="288"/>
        </w:trPr>
        <w:tc>
          <w:tcPr>
            <w:tcW w:w="528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155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993</w:t>
            </w:r>
          </w:p>
        </w:tc>
        <w:tc>
          <w:tcPr>
            <w:tcW w:w="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05</w:t>
            </w:r>
          </w:p>
        </w:tc>
        <w:tc>
          <w:tcPr>
            <w:tcW w:w="372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03</w:t>
            </w:r>
          </w:p>
        </w:tc>
        <w:tc>
          <w:tcPr>
            <w:tcW w:w="1543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А51</w:t>
            </w:r>
            <w:r w:rsidRPr="0081553C">
              <w:rPr>
                <w:color w:val="000000"/>
                <w:lang w:val="en-US"/>
              </w:rPr>
              <w:t>F</w:t>
            </w:r>
            <w:r w:rsidRPr="0081553C">
              <w:rPr>
                <w:color w:val="000000"/>
              </w:rPr>
              <w:t>255550</w:t>
            </w:r>
          </w:p>
        </w:tc>
        <w:tc>
          <w:tcPr>
            <w:tcW w:w="55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240</w:t>
            </w:r>
          </w:p>
        </w:tc>
        <w:tc>
          <w:tcPr>
            <w:tcW w:w="71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-0,3</w:t>
            </w:r>
          </w:p>
        </w:tc>
        <w:tc>
          <w:tcPr>
            <w:tcW w:w="709" w:type="dxa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t>-0,4</w:t>
            </w:r>
          </w:p>
        </w:tc>
      </w:tr>
    </w:tbl>
    <w:p w:rsidR="00041557" w:rsidRPr="0081553C" w:rsidRDefault="00041557" w:rsidP="00041557">
      <w:pPr>
        <w:jc w:val="both"/>
      </w:pPr>
      <w:r w:rsidRPr="0081553C">
        <w:lastRenderedPageBreak/>
        <w:t xml:space="preserve">             </w:t>
      </w:r>
    </w:p>
    <w:p w:rsidR="00041557" w:rsidRPr="0081553C" w:rsidRDefault="00041557" w:rsidP="00041557">
      <w:pPr>
        <w:ind w:firstLine="705"/>
        <w:jc w:val="both"/>
      </w:pPr>
      <w:r w:rsidRPr="0081553C">
        <w:t xml:space="preserve">   11) приложение 12 </w:t>
      </w:r>
      <w:r w:rsidR="00675062">
        <w:t>«</w:t>
      </w:r>
      <w:r w:rsidRPr="0081553C">
        <w:t>Распределение 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(программ), на 2023 и 2024 годы</w:t>
      </w:r>
      <w:r w:rsidR="00675062">
        <w:t>»</w:t>
      </w:r>
      <w:r w:rsidRPr="0081553C">
        <w:t xml:space="preserve"> изложить в следующей редакции:</w:t>
      </w:r>
    </w:p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right"/>
      </w:pPr>
      <w:r w:rsidRPr="0081553C">
        <w:t>«Приложение 12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675062">
        <w:t>р</w:t>
      </w:r>
      <w:r w:rsidRPr="0081553C">
        <w:t>ешению Собрания депутатов</w:t>
      </w:r>
    </w:p>
    <w:p w:rsidR="00041557" w:rsidRPr="0081553C" w:rsidRDefault="00041557" w:rsidP="00041557">
      <w:pPr>
        <w:jc w:val="right"/>
      </w:pPr>
      <w:r w:rsidRPr="0081553C">
        <w:t xml:space="preserve">Козловского городского поселения 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675062" w:rsidP="00041557">
      <w:pPr>
        <w:jc w:val="right"/>
      </w:pPr>
      <w:r>
        <w:t>«</w:t>
      </w:r>
      <w:r w:rsidR="00041557" w:rsidRPr="0081553C">
        <w:t xml:space="preserve">О бюджете Козловского городского </w:t>
      </w:r>
    </w:p>
    <w:p w:rsidR="00041557" w:rsidRPr="0081553C" w:rsidRDefault="00041557" w:rsidP="00041557">
      <w:pPr>
        <w:jc w:val="right"/>
      </w:pPr>
      <w:r w:rsidRPr="0081553C"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</w:t>
      </w:r>
    </w:p>
    <w:p w:rsidR="00041557" w:rsidRPr="0081553C" w:rsidRDefault="00041557" w:rsidP="00041557">
      <w:pPr>
        <w:jc w:val="right"/>
      </w:pPr>
      <w:r w:rsidRPr="0081553C">
        <w:t>и на плановый период 2023 и 2024 годов»</w:t>
      </w:r>
    </w:p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</w:p>
    <w:p w:rsidR="00041557" w:rsidRPr="0081553C" w:rsidRDefault="00041557" w:rsidP="000415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553C">
        <w:rPr>
          <w:b/>
          <w:bCs/>
          <w:color w:val="000000"/>
        </w:rPr>
        <w:t xml:space="preserve">РАСПРЕДЕЛЕНИЕ </w:t>
      </w:r>
    </w:p>
    <w:p w:rsidR="00041557" w:rsidRPr="0081553C" w:rsidRDefault="00041557" w:rsidP="000415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553C">
        <w:rPr>
          <w:b/>
          <w:bCs/>
          <w:color w:val="000000"/>
        </w:rPr>
        <w:t xml:space="preserve">бюджетных ассигнований по региональным проектам, направленным </w:t>
      </w:r>
    </w:p>
    <w:p w:rsidR="00041557" w:rsidRPr="0081553C" w:rsidRDefault="00041557" w:rsidP="000415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553C">
        <w:rPr>
          <w:b/>
          <w:bCs/>
          <w:color w:val="000000"/>
        </w:rPr>
        <w:t xml:space="preserve">на реализацию национальных проектов (программ) и федеральных проектов, </w:t>
      </w:r>
    </w:p>
    <w:p w:rsidR="00041557" w:rsidRPr="0081553C" w:rsidRDefault="00041557" w:rsidP="00041557">
      <w:pPr>
        <w:widowControl w:val="0"/>
        <w:autoSpaceDE w:val="0"/>
        <w:autoSpaceDN w:val="0"/>
        <w:adjustRightInd w:val="0"/>
        <w:jc w:val="center"/>
      </w:pPr>
      <w:r w:rsidRPr="0081553C">
        <w:rPr>
          <w:b/>
          <w:bCs/>
          <w:color w:val="000000"/>
        </w:rPr>
        <w:t>входящих в состав национальных проектов (программ), на 2023 и 2024 годы</w:t>
      </w:r>
    </w:p>
    <w:p w:rsidR="00041557" w:rsidRPr="0081553C" w:rsidRDefault="00041557" w:rsidP="00041557">
      <w:pPr>
        <w:widowControl w:val="0"/>
        <w:autoSpaceDE w:val="0"/>
        <w:autoSpaceDN w:val="0"/>
        <w:adjustRightInd w:val="0"/>
        <w:spacing w:line="312" w:lineRule="auto"/>
      </w:pPr>
    </w:p>
    <w:p w:rsidR="00041557" w:rsidRPr="0081553C" w:rsidRDefault="00041557" w:rsidP="00041557">
      <w:pPr>
        <w:widowControl w:val="0"/>
        <w:autoSpaceDE w:val="0"/>
        <w:autoSpaceDN w:val="0"/>
        <w:adjustRightInd w:val="0"/>
        <w:ind w:left="7200" w:firstLine="30"/>
      </w:pPr>
      <w:r w:rsidRPr="0081553C">
        <w:rPr>
          <w:color w:val="000000"/>
        </w:rPr>
        <w:t xml:space="preserve">        (тыс. рублей)</w:t>
      </w:r>
    </w:p>
    <w:tbl>
      <w:tblPr>
        <w:tblW w:w="9552" w:type="dxa"/>
        <w:tblInd w:w="-132" w:type="dxa"/>
        <w:tblLayout w:type="fixed"/>
        <w:tblLook w:val="04A0"/>
      </w:tblPr>
      <w:tblGrid>
        <w:gridCol w:w="702"/>
        <w:gridCol w:w="6"/>
        <w:gridCol w:w="4960"/>
        <w:gridCol w:w="6"/>
        <w:gridCol w:w="1622"/>
        <w:gridCol w:w="8"/>
        <w:gridCol w:w="1108"/>
        <w:gridCol w:w="16"/>
        <w:gridCol w:w="1100"/>
        <w:gridCol w:w="24"/>
      </w:tblGrid>
      <w:tr w:rsidR="00041557" w:rsidRPr="0081553C" w:rsidTr="00675062">
        <w:trPr>
          <w:trHeight w:val="1887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 xml:space="preserve">№  </w:t>
            </w:r>
          </w:p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1553C">
              <w:rPr>
                <w:color w:val="000000"/>
              </w:rPr>
              <w:t>п</w:t>
            </w:r>
            <w:proofErr w:type="spellEnd"/>
            <w:proofErr w:type="gramEnd"/>
            <w:r w:rsidRPr="0081553C">
              <w:rPr>
                <w:color w:val="000000"/>
              </w:rPr>
              <w:t>/</w:t>
            </w:r>
            <w:proofErr w:type="spellStart"/>
            <w:r w:rsidRPr="0081553C">
              <w:rPr>
                <w:color w:val="000000"/>
              </w:rPr>
              <w:t>п</w:t>
            </w:r>
            <w:proofErr w:type="spellEnd"/>
          </w:p>
        </w:tc>
        <w:tc>
          <w:tcPr>
            <w:tcW w:w="49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Наименование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Целевая статья</w:t>
            </w: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53C">
              <w:rPr>
                <w:color w:val="000000"/>
              </w:rPr>
              <w:t>Сумма</w:t>
            </w:r>
          </w:p>
        </w:tc>
      </w:tr>
      <w:tr w:rsidR="00041557" w:rsidRPr="0081553C" w:rsidTr="00675062">
        <w:trPr>
          <w:trHeight w:val="771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49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16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/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</w:pPr>
            <w:r w:rsidRPr="0081553C">
              <w:t>2023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557" w:rsidRPr="0081553C" w:rsidRDefault="00041557" w:rsidP="008A6267">
            <w:pPr>
              <w:jc w:val="center"/>
            </w:pPr>
            <w:r w:rsidRPr="0081553C">
              <w:t>2024</w:t>
            </w:r>
          </w:p>
        </w:tc>
      </w:tr>
      <w:tr w:rsidR="00041557" w:rsidRPr="0081553C" w:rsidTr="00675062">
        <w:trPr>
          <w:gridAfter w:val="1"/>
          <w:wAfter w:w="24" w:type="dxa"/>
          <w:trHeight w:val="288"/>
          <w:tblHeader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1557" w:rsidRPr="0081553C" w:rsidTr="00675062">
        <w:trPr>
          <w:gridAfter w:val="1"/>
          <w:wAfter w:w="24" w:type="dxa"/>
          <w:trHeight w:val="288"/>
        </w:trPr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1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116" w:type="dxa"/>
            <w:gridSpan w:val="2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041557" w:rsidRPr="0081553C" w:rsidTr="00675062">
        <w:trPr>
          <w:gridAfter w:val="1"/>
          <w:wAfter w:w="24" w:type="dxa"/>
          <w:trHeight w:val="288"/>
        </w:trPr>
        <w:tc>
          <w:tcPr>
            <w:tcW w:w="708" w:type="dxa"/>
            <w:gridSpan w:val="2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96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155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1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48"/>
              <w:jc w:val="right"/>
            </w:pPr>
            <w:r w:rsidRPr="0081553C">
              <w:rPr>
                <w:b/>
                <w:bCs/>
                <w:color w:val="000000"/>
              </w:rPr>
              <w:t>5739,2</w:t>
            </w:r>
          </w:p>
        </w:tc>
        <w:tc>
          <w:tcPr>
            <w:tcW w:w="1116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48"/>
              <w:jc w:val="right"/>
            </w:pPr>
            <w:r w:rsidRPr="0081553C">
              <w:rPr>
                <w:b/>
                <w:bCs/>
                <w:color w:val="000000"/>
              </w:rPr>
              <w:t>6376,8</w:t>
            </w:r>
          </w:p>
        </w:tc>
      </w:tr>
      <w:tr w:rsidR="00041557" w:rsidRPr="0081553C" w:rsidTr="00675062">
        <w:trPr>
          <w:gridAfter w:val="1"/>
          <w:wAfter w:w="24" w:type="dxa"/>
          <w:trHeight w:val="288"/>
        </w:trPr>
        <w:tc>
          <w:tcPr>
            <w:tcW w:w="708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96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1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48"/>
            </w:pPr>
          </w:p>
        </w:tc>
        <w:tc>
          <w:tcPr>
            <w:tcW w:w="1116" w:type="dxa"/>
            <w:gridSpan w:val="2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48"/>
            </w:pPr>
          </w:p>
        </w:tc>
      </w:tr>
      <w:tr w:rsidR="00041557" w:rsidRPr="0081553C" w:rsidTr="00675062">
        <w:trPr>
          <w:gridAfter w:val="1"/>
          <w:wAfter w:w="24" w:type="dxa"/>
          <w:trHeight w:val="288"/>
        </w:trPr>
        <w:tc>
          <w:tcPr>
            <w:tcW w:w="708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1.</w:t>
            </w:r>
          </w:p>
        </w:tc>
        <w:tc>
          <w:tcPr>
            <w:tcW w:w="496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b/>
                <w:bCs/>
                <w:color w:val="000000"/>
              </w:rPr>
              <w:t>Национальный проект «Жилье и городская среда»</w:t>
            </w:r>
          </w:p>
        </w:tc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8"/>
              <w:jc w:val="right"/>
            </w:pPr>
            <w:r w:rsidRPr="0081553C">
              <w:rPr>
                <w:b/>
                <w:bCs/>
                <w:color w:val="000000"/>
              </w:rPr>
              <w:t>5739,2</w:t>
            </w:r>
          </w:p>
        </w:tc>
        <w:tc>
          <w:tcPr>
            <w:tcW w:w="1116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8"/>
              <w:jc w:val="right"/>
            </w:pPr>
            <w:r w:rsidRPr="0081553C">
              <w:rPr>
                <w:b/>
                <w:bCs/>
                <w:color w:val="000000"/>
              </w:rPr>
              <w:t>6376,8</w:t>
            </w:r>
          </w:p>
        </w:tc>
      </w:tr>
      <w:tr w:rsidR="00041557" w:rsidRPr="0081553C" w:rsidTr="00675062">
        <w:trPr>
          <w:gridAfter w:val="1"/>
          <w:wAfter w:w="24" w:type="dxa"/>
          <w:trHeight w:val="288"/>
        </w:trPr>
        <w:tc>
          <w:tcPr>
            <w:tcW w:w="708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0" w:type="dxa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8"/>
            </w:pPr>
          </w:p>
        </w:tc>
        <w:tc>
          <w:tcPr>
            <w:tcW w:w="1116" w:type="dxa"/>
            <w:gridSpan w:val="2"/>
            <w:vAlign w:val="bottom"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8"/>
            </w:pPr>
          </w:p>
        </w:tc>
      </w:tr>
      <w:tr w:rsidR="00041557" w:rsidRPr="0081553C" w:rsidTr="00675062">
        <w:trPr>
          <w:gridAfter w:val="1"/>
          <w:wAfter w:w="24" w:type="dxa"/>
          <w:trHeight w:val="288"/>
        </w:trPr>
        <w:tc>
          <w:tcPr>
            <w:tcW w:w="708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  <w:r w:rsidRPr="0081553C">
              <w:rPr>
                <w:b/>
                <w:bCs/>
                <w:color w:val="000000"/>
              </w:rPr>
              <w:t>1.1.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b/>
                <w:bCs/>
                <w:color w:val="000000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b/>
                <w:bCs/>
              </w:rPr>
              <w:t>А51F200000</w:t>
            </w:r>
          </w:p>
        </w:tc>
        <w:tc>
          <w:tcPr>
            <w:tcW w:w="11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8"/>
              <w:jc w:val="right"/>
            </w:pPr>
            <w:r w:rsidRPr="0081553C">
              <w:rPr>
                <w:b/>
                <w:bCs/>
                <w:color w:val="000000"/>
              </w:rPr>
              <w:t>5739,2</w:t>
            </w:r>
          </w:p>
        </w:tc>
        <w:tc>
          <w:tcPr>
            <w:tcW w:w="1116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ind w:right="148"/>
              <w:jc w:val="right"/>
            </w:pPr>
            <w:r w:rsidRPr="0081553C">
              <w:rPr>
                <w:b/>
                <w:bCs/>
                <w:color w:val="000000"/>
              </w:rPr>
              <w:t>6376,8</w:t>
            </w:r>
          </w:p>
        </w:tc>
      </w:tr>
      <w:tr w:rsidR="00041557" w:rsidRPr="0081553C" w:rsidTr="00675062">
        <w:trPr>
          <w:gridAfter w:val="1"/>
          <w:wAfter w:w="24" w:type="dxa"/>
          <w:trHeight w:val="288"/>
        </w:trPr>
        <w:tc>
          <w:tcPr>
            <w:tcW w:w="708" w:type="dxa"/>
            <w:gridSpan w:val="2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0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53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53C">
              <w:rPr>
                <w:color w:val="000000"/>
              </w:rPr>
              <w:t>A51F255550</w:t>
            </w:r>
          </w:p>
        </w:tc>
        <w:tc>
          <w:tcPr>
            <w:tcW w:w="11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47"/>
              <w:jc w:val="right"/>
            </w:pPr>
            <w:r w:rsidRPr="0081553C">
              <w:rPr>
                <w:bCs/>
              </w:rPr>
              <w:t>5739,2</w:t>
            </w:r>
          </w:p>
        </w:tc>
        <w:tc>
          <w:tcPr>
            <w:tcW w:w="1116" w:type="dxa"/>
            <w:gridSpan w:val="2"/>
            <w:vAlign w:val="bottom"/>
            <w:hideMark/>
          </w:tcPr>
          <w:p w:rsidR="00041557" w:rsidRPr="0081553C" w:rsidRDefault="00041557" w:rsidP="008A62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81553C">
              <w:rPr>
                <w:bCs/>
                <w:color w:val="000000"/>
              </w:rPr>
              <w:t>6376,8</w:t>
            </w:r>
          </w:p>
        </w:tc>
      </w:tr>
    </w:tbl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jc w:val="both"/>
      </w:pPr>
      <w:r w:rsidRPr="0081553C">
        <w:t xml:space="preserve">           12) приложение 11 «Источники внутреннего </w:t>
      </w:r>
      <w:proofErr w:type="gramStart"/>
      <w:r w:rsidRPr="0081553C">
        <w:t>финансирования дефицита бюджета  Козловского городского поселения Козловского района Чувашской Республики</w:t>
      </w:r>
      <w:proofErr w:type="gramEnd"/>
      <w:r w:rsidRPr="0081553C">
        <w:t xml:space="preserve"> на 2022  год» изложить в следующей редакции:</w:t>
      </w:r>
    </w:p>
    <w:p w:rsidR="00675062" w:rsidRDefault="00675062" w:rsidP="00041557">
      <w:pPr>
        <w:jc w:val="right"/>
      </w:pPr>
    </w:p>
    <w:p w:rsidR="00675062" w:rsidRDefault="00675062" w:rsidP="00041557">
      <w:pPr>
        <w:jc w:val="right"/>
      </w:pPr>
    </w:p>
    <w:p w:rsidR="00675062" w:rsidRDefault="00675062" w:rsidP="00041557">
      <w:pPr>
        <w:jc w:val="right"/>
      </w:pPr>
    </w:p>
    <w:p w:rsidR="00041557" w:rsidRPr="0081553C" w:rsidRDefault="00041557" w:rsidP="00041557">
      <w:pPr>
        <w:jc w:val="right"/>
      </w:pPr>
      <w:r w:rsidRPr="0081553C">
        <w:lastRenderedPageBreak/>
        <w:t>«Приложение  11</w:t>
      </w:r>
    </w:p>
    <w:p w:rsidR="00041557" w:rsidRPr="0081553C" w:rsidRDefault="00041557" w:rsidP="00041557">
      <w:pPr>
        <w:jc w:val="right"/>
      </w:pPr>
      <w:r w:rsidRPr="0081553C">
        <w:t xml:space="preserve">к </w:t>
      </w:r>
      <w:r w:rsidR="00675062">
        <w:t>р</w:t>
      </w:r>
      <w:r w:rsidRPr="0081553C">
        <w:t xml:space="preserve">ешению Собрания депутатов </w:t>
      </w:r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077AA9" w:rsidP="00041557">
      <w:pPr>
        <w:jc w:val="right"/>
      </w:pPr>
      <w:r>
        <w:t xml:space="preserve">«О бюджете </w:t>
      </w:r>
      <w:r w:rsidR="00041557" w:rsidRPr="0081553C">
        <w:t xml:space="preserve">Козловского городского  </w:t>
      </w:r>
    </w:p>
    <w:p w:rsidR="00041557" w:rsidRPr="0081553C" w:rsidRDefault="00041557" w:rsidP="00041557">
      <w:pPr>
        <w:jc w:val="right"/>
      </w:pPr>
      <w:r w:rsidRPr="0081553C">
        <w:t xml:space="preserve">поселения Козловского района 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 и</w:t>
      </w:r>
    </w:p>
    <w:p w:rsidR="00041557" w:rsidRPr="0081553C" w:rsidRDefault="00041557" w:rsidP="00041557">
      <w:pPr>
        <w:jc w:val="right"/>
      </w:pPr>
      <w:r w:rsidRPr="0081553C">
        <w:t>на плановый период 2023 и 2024</w:t>
      </w:r>
      <w:r w:rsidR="00077AA9">
        <w:t xml:space="preserve"> </w:t>
      </w:r>
      <w:r w:rsidRPr="0081553C">
        <w:t>годов»</w:t>
      </w:r>
    </w:p>
    <w:p w:rsidR="00041557" w:rsidRPr="0081553C" w:rsidRDefault="00041557" w:rsidP="00041557">
      <w:pPr>
        <w:jc w:val="right"/>
      </w:pPr>
      <w:proofErr w:type="gramStart"/>
      <w:r w:rsidRPr="0081553C">
        <w:t>(в редакции решения Собрания депутатов</w:t>
      </w:r>
      <w:proofErr w:type="gramEnd"/>
    </w:p>
    <w:p w:rsidR="00041557" w:rsidRPr="0081553C" w:rsidRDefault="00041557" w:rsidP="00041557">
      <w:pPr>
        <w:jc w:val="right"/>
      </w:pPr>
      <w:r w:rsidRPr="0081553C">
        <w:t>Козловского городского поселения</w:t>
      </w:r>
    </w:p>
    <w:p w:rsidR="00041557" w:rsidRPr="0081553C" w:rsidRDefault="00041557" w:rsidP="00041557">
      <w:pPr>
        <w:jc w:val="right"/>
      </w:pPr>
      <w:r w:rsidRPr="0081553C">
        <w:t>Козловского района Чувашской Республики</w:t>
      </w:r>
    </w:p>
    <w:p w:rsidR="00041557" w:rsidRPr="0081553C" w:rsidRDefault="00041557" w:rsidP="00041557">
      <w:pPr>
        <w:jc w:val="right"/>
      </w:pPr>
      <w:r w:rsidRPr="0081553C">
        <w:t xml:space="preserve">«О внесении изменений в </w:t>
      </w:r>
      <w:r w:rsidR="00077AA9">
        <w:t>р</w:t>
      </w:r>
      <w:r w:rsidRPr="0081553C">
        <w:t>ешение</w:t>
      </w:r>
    </w:p>
    <w:p w:rsidR="00041557" w:rsidRPr="0081553C" w:rsidRDefault="00041557" w:rsidP="00041557">
      <w:pPr>
        <w:jc w:val="right"/>
      </w:pPr>
      <w:r w:rsidRPr="0081553C">
        <w:t>Собрания депутатов Козловского</w:t>
      </w:r>
    </w:p>
    <w:p w:rsidR="00041557" w:rsidRPr="0081553C" w:rsidRDefault="00041557" w:rsidP="00041557">
      <w:pPr>
        <w:jc w:val="right"/>
      </w:pPr>
      <w:r w:rsidRPr="0081553C">
        <w:t>городского 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«О бюджете</w:t>
      </w:r>
    </w:p>
    <w:p w:rsidR="00041557" w:rsidRPr="0081553C" w:rsidRDefault="00041557" w:rsidP="00041557">
      <w:pPr>
        <w:jc w:val="right"/>
      </w:pPr>
      <w:r w:rsidRPr="0081553C">
        <w:t>Козловского городского</w:t>
      </w:r>
    </w:p>
    <w:p w:rsidR="00041557" w:rsidRPr="0081553C" w:rsidRDefault="00041557" w:rsidP="00041557">
      <w:pPr>
        <w:jc w:val="right"/>
      </w:pPr>
      <w:r w:rsidRPr="0081553C">
        <w:t>поселения Козловского района</w:t>
      </w:r>
    </w:p>
    <w:p w:rsidR="00041557" w:rsidRPr="0081553C" w:rsidRDefault="00041557" w:rsidP="00041557">
      <w:pPr>
        <w:jc w:val="right"/>
      </w:pPr>
      <w:r w:rsidRPr="0081553C">
        <w:t>Чувашской Республики на 2022 год и</w:t>
      </w:r>
    </w:p>
    <w:p w:rsidR="00041557" w:rsidRPr="0081553C" w:rsidRDefault="00041557" w:rsidP="00041557">
      <w:pPr>
        <w:jc w:val="right"/>
      </w:pPr>
      <w:r w:rsidRPr="0081553C">
        <w:t>на плановый период 2023 и 2024 годов»)</w:t>
      </w:r>
    </w:p>
    <w:p w:rsidR="00041557" w:rsidRPr="0081553C" w:rsidRDefault="00041557" w:rsidP="00041557">
      <w:pPr>
        <w:jc w:val="both"/>
      </w:pPr>
    </w:p>
    <w:p w:rsidR="00041557" w:rsidRPr="0081553C" w:rsidRDefault="00041557" w:rsidP="00041557">
      <w:pPr>
        <w:jc w:val="center"/>
        <w:rPr>
          <w:b/>
        </w:rPr>
      </w:pPr>
      <w:r w:rsidRPr="0081553C">
        <w:rPr>
          <w:b/>
        </w:rPr>
        <w:t>Источники</w:t>
      </w:r>
    </w:p>
    <w:p w:rsidR="00041557" w:rsidRPr="0081553C" w:rsidRDefault="00041557" w:rsidP="00041557">
      <w:pPr>
        <w:jc w:val="center"/>
        <w:rPr>
          <w:b/>
        </w:rPr>
      </w:pPr>
      <w:r w:rsidRPr="0081553C">
        <w:rPr>
          <w:b/>
        </w:rPr>
        <w:t>внутреннего финансирования дефицита бюджета</w:t>
      </w:r>
    </w:p>
    <w:p w:rsidR="00041557" w:rsidRPr="0081553C" w:rsidRDefault="00041557" w:rsidP="00041557">
      <w:pPr>
        <w:jc w:val="center"/>
        <w:rPr>
          <w:b/>
        </w:rPr>
      </w:pPr>
      <w:r w:rsidRPr="0081553C">
        <w:rPr>
          <w:b/>
        </w:rPr>
        <w:t>Козловского городского поселения Козловского района</w:t>
      </w:r>
    </w:p>
    <w:p w:rsidR="00041557" w:rsidRPr="0081553C" w:rsidRDefault="00041557" w:rsidP="00041557">
      <w:pPr>
        <w:jc w:val="center"/>
        <w:rPr>
          <w:b/>
        </w:rPr>
      </w:pPr>
      <w:r w:rsidRPr="0081553C">
        <w:rPr>
          <w:b/>
        </w:rPr>
        <w:t>Чувашской Республики на 2022 год</w:t>
      </w:r>
    </w:p>
    <w:p w:rsidR="00041557" w:rsidRPr="0081553C" w:rsidRDefault="00041557" w:rsidP="00041557">
      <w:pPr>
        <w:jc w:val="right"/>
      </w:pPr>
    </w:p>
    <w:p w:rsidR="00041557" w:rsidRPr="0081553C" w:rsidRDefault="00041557" w:rsidP="00041557">
      <w:pPr>
        <w:jc w:val="right"/>
      </w:pPr>
      <w:r w:rsidRPr="0081553C"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298"/>
        <w:gridCol w:w="1780"/>
      </w:tblGrid>
      <w:tr w:rsidR="00041557" w:rsidRPr="0081553C" w:rsidTr="008A62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7" w:rsidRPr="0081553C" w:rsidRDefault="00041557" w:rsidP="008A6267">
            <w:pPr>
              <w:ind w:left="-180" w:firstLine="180"/>
              <w:jc w:val="center"/>
            </w:pPr>
            <w:r w:rsidRPr="0081553C">
              <w:t>Код  бюджетной  классификации  Российской  Федерации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7" w:rsidRPr="0081553C" w:rsidRDefault="00041557" w:rsidP="008A6267">
            <w:pPr>
              <w:jc w:val="center"/>
            </w:pPr>
            <w:r w:rsidRPr="0081553C"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7" w:rsidRPr="0081553C" w:rsidRDefault="00041557" w:rsidP="008A6267">
            <w:pPr>
              <w:jc w:val="center"/>
            </w:pPr>
            <w:r w:rsidRPr="0081553C">
              <w:t>Сумма</w:t>
            </w:r>
          </w:p>
        </w:tc>
      </w:tr>
      <w:tr w:rsidR="00041557" w:rsidRPr="0081553C" w:rsidTr="008A62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57" w:rsidRPr="0081553C" w:rsidRDefault="00041557" w:rsidP="008A6267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81553C">
              <w:t xml:space="preserve">000 01 02 00 </w:t>
            </w:r>
            <w:proofErr w:type="spellStart"/>
            <w:r w:rsidRPr="0081553C">
              <w:t>00</w:t>
            </w:r>
            <w:proofErr w:type="spellEnd"/>
            <w:r w:rsidRPr="0081553C">
              <w:t xml:space="preserve"> </w:t>
            </w:r>
            <w:proofErr w:type="spellStart"/>
            <w:r w:rsidRPr="0081553C">
              <w:t>00</w:t>
            </w:r>
            <w:proofErr w:type="spellEnd"/>
            <w:r w:rsidRPr="0081553C">
              <w:t xml:space="preserve">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7" w:rsidRPr="0081553C" w:rsidRDefault="00041557" w:rsidP="008A6267">
            <w:pPr>
              <w:widowControl w:val="0"/>
              <w:jc w:val="both"/>
            </w:pPr>
            <w:r w:rsidRPr="0081553C">
              <w:t xml:space="preserve">Кредиты кредитных организаций в валюте Российской Федерации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57" w:rsidRPr="0081553C" w:rsidRDefault="00041557" w:rsidP="008A6267">
            <w:pPr>
              <w:widowControl w:val="0"/>
              <w:jc w:val="center"/>
            </w:pPr>
            <w:r w:rsidRPr="0081553C">
              <w:t>0,0</w:t>
            </w:r>
          </w:p>
        </w:tc>
      </w:tr>
      <w:tr w:rsidR="00041557" w:rsidRPr="0081553C" w:rsidTr="008A62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57" w:rsidRPr="0081553C" w:rsidRDefault="00041557" w:rsidP="008A6267">
            <w:pPr>
              <w:pStyle w:val="a4"/>
              <w:widowControl w:val="0"/>
              <w:tabs>
                <w:tab w:val="left" w:pos="708"/>
              </w:tabs>
              <w:jc w:val="center"/>
            </w:pPr>
            <w:r w:rsidRPr="0081553C">
              <w:t xml:space="preserve">000 01 05 00 </w:t>
            </w:r>
            <w:proofErr w:type="spellStart"/>
            <w:r w:rsidRPr="0081553C">
              <w:t>00</w:t>
            </w:r>
            <w:proofErr w:type="spellEnd"/>
            <w:r w:rsidRPr="0081553C">
              <w:t xml:space="preserve"> </w:t>
            </w:r>
            <w:proofErr w:type="spellStart"/>
            <w:r w:rsidRPr="0081553C">
              <w:t>00</w:t>
            </w:r>
            <w:proofErr w:type="spellEnd"/>
            <w:r w:rsidRPr="0081553C">
              <w:t xml:space="preserve">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7" w:rsidRPr="0081553C" w:rsidRDefault="00041557" w:rsidP="008A6267">
            <w:pPr>
              <w:widowControl w:val="0"/>
              <w:jc w:val="both"/>
            </w:pPr>
            <w:r w:rsidRPr="0081553C">
              <w:t>Изменение остатков средств на счетах по учету средств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57" w:rsidRPr="0081553C" w:rsidRDefault="00041557" w:rsidP="008A6267">
            <w:pPr>
              <w:widowControl w:val="0"/>
              <w:jc w:val="center"/>
            </w:pPr>
            <w:r w:rsidRPr="0081553C">
              <w:t>1457,7</w:t>
            </w:r>
          </w:p>
        </w:tc>
      </w:tr>
      <w:tr w:rsidR="00041557" w:rsidRPr="0081553C" w:rsidTr="008A62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7" w:rsidRPr="0081553C" w:rsidRDefault="00041557" w:rsidP="008A6267">
            <w:pPr>
              <w:jc w:val="center"/>
            </w:pPr>
            <w:r w:rsidRPr="0081553C">
              <w:t>ИТОГО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7" w:rsidRPr="0081553C" w:rsidRDefault="00041557" w:rsidP="008A6267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7" w:rsidRPr="0081553C" w:rsidRDefault="00041557" w:rsidP="008A6267">
            <w:pPr>
              <w:jc w:val="center"/>
            </w:pPr>
            <w:r w:rsidRPr="0081553C">
              <w:t>1457,7».</w:t>
            </w:r>
          </w:p>
        </w:tc>
      </w:tr>
    </w:tbl>
    <w:p w:rsidR="00041557" w:rsidRPr="0081553C" w:rsidRDefault="00041557" w:rsidP="00041557">
      <w:pPr>
        <w:jc w:val="both"/>
      </w:pPr>
      <w:r w:rsidRPr="0081553C">
        <w:t xml:space="preserve">         </w:t>
      </w:r>
    </w:p>
    <w:p w:rsidR="006A3E77" w:rsidRPr="0081553C" w:rsidRDefault="006A3E77" w:rsidP="006A3E77">
      <w:pPr>
        <w:jc w:val="both"/>
      </w:pPr>
      <w:r w:rsidRPr="0081553C">
        <w:t xml:space="preserve">            Статья 2.</w:t>
      </w:r>
    </w:p>
    <w:p w:rsidR="006A3E77" w:rsidRPr="0081553C" w:rsidRDefault="006A3E77" w:rsidP="006A3E77">
      <w:pPr>
        <w:jc w:val="both"/>
      </w:pPr>
      <w:r w:rsidRPr="0081553C">
        <w:tab/>
        <w:t xml:space="preserve">Настоящее </w:t>
      </w:r>
      <w:r w:rsidR="002665A8">
        <w:t>р</w:t>
      </w:r>
      <w:r w:rsidRPr="0081553C">
        <w:t xml:space="preserve">ешение вступает в силу со дня его официального опубликования в </w:t>
      </w:r>
      <w:r w:rsidR="007A511F">
        <w:t>периодическом печатном издании «</w:t>
      </w:r>
      <w:r w:rsidRPr="0081553C">
        <w:t>Козловский вестник</w:t>
      </w:r>
      <w:r w:rsidR="007A511F">
        <w:t>»</w:t>
      </w:r>
      <w:r w:rsidRPr="0081553C">
        <w:t xml:space="preserve"> и распространяется на правоотношения,  возникшие с 1 января 2022 года.</w:t>
      </w:r>
    </w:p>
    <w:p w:rsidR="006A3E77" w:rsidRDefault="006A3E77" w:rsidP="006A3E77">
      <w:pPr>
        <w:jc w:val="both"/>
      </w:pPr>
    </w:p>
    <w:p w:rsidR="007A511F" w:rsidRDefault="007A511F" w:rsidP="006A3E77">
      <w:pPr>
        <w:jc w:val="both"/>
      </w:pPr>
    </w:p>
    <w:p w:rsidR="007A511F" w:rsidRPr="0081553C" w:rsidRDefault="007A511F" w:rsidP="006A3E77">
      <w:pPr>
        <w:jc w:val="both"/>
      </w:pPr>
    </w:p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6A3E77" w:rsidRPr="0081553C" w:rsidTr="00F2388F">
        <w:tc>
          <w:tcPr>
            <w:tcW w:w="3333" w:type="pct"/>
            <w:hideMark/>
          </w:tcPr>
          <w:p w:rsidR="006A3E77" w:rsidRPr="0081553C" w:rsidRDefault="006A3E77" w:rsidP="007A511F">
            <w:pPr>
              <w:pStyle w:val="a6"/>
            </w:pPr>
            <w:r w:rsidRPr="0081553C">
              <w:t>Председатель Собрания депутатов</w:t>
            </w:r>
            <w:r w:rsidRPr="0081553C">
              <w:br/>
              <w:t>Козловского муниципального округа</w:t>
            </w:r>
          </w:p>
          <w:p w:rsidR="006A3E77" w:rsidRPr="0081553C" w:rsidRDefault="006A3E77" w:rsidP="007A511F">
            <w:pPr>
              <w:pStyle w:val="a6"/>
            </w:pPr>
            <w:r w:rsidRPr="0081553C">
              <w:t>Чувашской Республики</w:t>
            </w:r>
            <w:r w:rsidR="007A511F">
              <w:t xml:space="preserve">           </w:t>
            </w:r>
            <w:r w:rsidR="00077AA9">
              <w:t xml:space="preserve"> </w:t>
            </w:r>
          </w:p>
        </w:tc>
        <w:tc>
          <w:tcPr>
            <w:tcW w:w="1667" w:type="pct"/>
          </w:tcPr>
          <w:p w:rsidR="006A3E77" w:rsidRPr="0081553C" w:rsidRDefault="006A3E77" w:rsidP="007A511F">
            <w:pPr>
              <w:pStyle w:val="a6"/>
            </w:pPr>
          </w:p>
          <w:p w:rsidR="006A3E77" w:rsidRPr="0081553C" w:rsidRDefault="006A3E77" w:rsidP="007A511F">
            <w:pPr>
              <w:pStyle w:val="a6"/>
              <w:rPr>
                <w:color w:val="FF0000"/>
              </w:rPr>
            </w:pPr>
          </w:p>
          <w:p w:rsidR="006A3E77" w:rsidRPr="0081553C" w:rsidRDefault="007A511F" w:rsidP="00077AA9">
            <w:pPr>
              <w:pStyle w:val="a6"/>
              <w:rPr>
                <w:color w:val="FF0000"/>
              </w:rPr>
            </w:pPr>
            <w:r>
              <w:t xml:space="preserve">                  </w:t>
            </w:r>
            <w:r w:rsidR="00077AA9">
              <w:t xml:space="preserve"> </w:t>
            </w:r>
            <w:r>
              <w:t xml:space="preserve"> </w:t>
            </w:r>
            <w:r w:rsidR="006A3E77" w:rsidRPr="0081553C">
              <w:t xml:space="preserve">Ф.Р. </w:t>
            </w:r>
            <w:proofErr w:type="spellStart"/>
            <w:r w:rsidR="006A3E77" w:rsidRPr="0081553C">
              <w:t>Искандаров</w:t>
            </w:r>
            <w:proofErr w:type="spellEnd"/>
          </w:p>
        </w:tc>
      </w:tr>
    </w:tbl>
    <w:p w:rsidR="006A3E77" w:rsidRPr="0081553C" w:rsidRDefault="006A3E77" w:rsidP="006A3E77"/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6A3E77" w:rsidRPr="0081553C" w:rsidTr="00F2388F">
        <w:tc>
          <w:tcPr>
            <w:tcW w:w="3302" w:type="pct"/>
            <w:hideMark/>
          </w:tcPr>
          <w:p w:rsidR="006A3E77" w:rsidRPr="0081553C" w:rsidRDefault="006A3E77" w:rsidP="00F2388F">
            <w:pPr>
              <w:spacing w:line="276" w:lineRule="auto"/>
            </w:pPr>
          </w:p>
        </w:tc>
        <w:tc>
          <w:tcPr>
            <w:tcW w:w="1651" w:type="pct"/>
          </w:tcPr>
          <w:p w:rsidR="006A3E77" w:rsidRPr="0081553C" w:rsidRDefault="006A3E77" w:rsidP="00F2388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E77" w:rsidRPr="0081553C" w:rsidRDefault="006A3E77" w:rsidP="006A3E77">
      <w:pPr>
        <w:jc w:val="both"/>
      </w:pPr>
    </w:p>
    <w:p w:rsidR="00C00A33" w:rsidRDefault="00C00A33" w:rsidP="006A3E7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sectPr w:rsidR="00C00A33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B682A"/>
    <w:multiLevelType w:val="hybridMultilevel"/>
    <w:tmpl w:val="38EC068E"/>
    <w:lvl w:ilvl="0" w:tplc="4E9880AE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F1586"/>
    <w:multiLevelType w:val="hybridMultilevel"/>
    <w:tmpl w:val="95100A54"/>
    <w:lvl w:ilvl="0" w:tplc="8674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239C6">
      <w:numFmt w:val="none"/>
      <w:lvlText w:val=""/>
      <w:lvlJc w:val="left"/>
      <w:pPr>
        <w:tabs>
          <w:tab w:val="num" w:pos="360"/>
        </w:tabs>
      </w:pPr>
    </w:lvl>
    <w:lvl w:ilvl="2" w:tplc="DFB4C014">
      <w:numFmt w:val="none"/>
      <w:lvlText w:val=""/>
      <w:lvlJc w:val="left"/>
      <w:pPr>
        <w:tabs>
          <w:tab w:val="num" w:pos="360"/>
        </w:tabs>
      </w:pPr>
    </w:lvl>
    <w:lvl w:ilvl="3" w:tplc="5C7EE9EA">
      <w:numFmt w:val="none"/>
      <w:lvlText w:val=""/>
      <w:lvlJc w:val="left"/>
      <w:pPr>
        <w:tabs>
          <w:tab w:val="num" w:pos="360"/>
        </w:tabs>
      </w:pPr>
    </w:lvl>
    <w:lvl w:ilvl="4" w:tplc="33641262">
      <w:numFmt w:val="none"/>
      <w:lvlText w:val=""/>
      <w:lvlJc w:val="left"/>
      <w:pPr>
        <w:tabs>
          <w:tab w:val="num" w:pos="360"/>
        </w:tabs>
      </w:pPr>
    </w:lvl>
    <w:lvl w:ilvl="5" w:tplc="79BCB3CC">
      <w:numFmt w:val="none"/>
      <w:lvlText w:val=""/>
      <w:lvlJc w:val="left"/>
      <w:pPr>
        <w:tabs>
          <w:tab w:val="num" w:pos="360"/>
        </w:tabs>
      </w:pPr>
    </w:lvl>
    <w:lvl w:ilvl="6" w:tplc="1A7EA2A2">
      <w:numFmt w:val="none"/>
      <w:lvlText w:val=""/>
      <w:lvlJc w:val="left"/>
      <w:pPr>
        <w:tabs>
          <w:tab w:val="num" w:pos="360"/>
        </w:tabs>
      </w:pPr>
    </w:lvl>
    <w:lvl w:ilvl="7" w:tplc="8FB814AE">
      <w:numFmt w:val="none"/>
      <w:lvlText w:val=""/>
      <w:lvlJc w:val="left"/>
      <w:pPr>
        <w:tabs>
          <w:tab w:val="num" w:pos="360"/>
        </w:tabs>
      </w:pPr>
    </w:lvl>
    <w:lvl w:ilvl="8" w:tplc="BFEC39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00F7E"/>
    <w:rsid w:val="00033307"/>
    <w:rsid w:val="00041557"/>
    <w:rsid w:val="00077AA9"/>
    <w:rsid w:val="000A1994"/>
    <w:rsid w:val="000D139B"/>
    <w:rsid w:val="000D65BD"/>
    <w:rsid w:val="000E79CB"/>
    <w:rsid w:val="000F3652"/>
    <w:rsid w:val="00105F52"/>
    <w:rsid w:val="00156BFC"/>
    <w:rsid w:val="001D318C"/>
    <w:rsid w:val="00211390"/>
    <w:rsid w:val="00217196"/>
    <w:rsid w:val="002622EE"/>
    <w:rsid w:val="0026571E"/>
    <w:rsid w:val="002665A8"/>
    <w:rsid w:val="002A703D"/>
    <w:rsid w:val="002B5F8C"/>
    <w:rsid w:val="002C1AA0"/>
    <w:rsid w:val="00303DA7"/>
    <w:rsid w:val="003100F4"/>
    <w:rsid w:val="003103C5"/>
    <w:rsid w:val="00315E77"/>
    <w:rsid w:val="00351D43"/>
    <w:rsid w:val="00407422"/>
    <w:rsid w:val="00422107"/>
    <w:rsid w:val="004B0D5D"/>
    <w:rsid w:val="004D5EB7"/>
    <w:rsid w:val="004F7AF0"/>
    <w:rsid w:val="0050767D"/>
    <w:rsid w:val="0054345F"/>
    <w:rsid w:val="0055393B"/>
    <w:rsid w:val="00564735"/>
    <w:rsid w:val="00587302"/>
    <w:rsid w:val="005B3587"/>
    <w:rsid w:val="005F1BF5"/>
    <w:rsid w:val="00636660"/>
    <w:rsid w:val="00656078"/>
    <w:rsid w:val="00675062"/>
    <w:rsid w:val="00694C51"/>
    <w:rsid w:val="006A3E77"/>
    <w:rsid w:val="006B65E6"/>
    <w:rsid w:val="006D67A4"/>
    <w:rsid w:val="00746E6C"/>
    <w:rsid w:val="00760238"/>
    <w:rsid w:val="00760E12"/>
    <w:rsid w:val="00775D35"/>
    <w:rsid w:val="00793B8E"/>
    <w:rsid w:val="007A511F"/>
    <w:rsid w:val="007B3A1E"/>
    <w:rsid w:val="0081115D"/>
    <w:rsid w:val="0083325F"/>
    <w:rsid w:val="00834291"/>
    <w:rsid w:val="0088232C"/>
    <w:rsid w:val="008A6267"/>
    <w:rsid w:val="008B6C8D"/>
    <w:rsid w:val="008F7AD1"/>
    <w:rsid w:val="00971796"/>
    <w:rsid w:val="00981121"/>
    <w:rsid w:val="0099044F"/>
    <w:rsid w:val="009C5683"/>
    <w:rsid w:val="009F4587"/>
    <w:rsid w:val="00A14612"/>
    <w:rsid w:val="00A17ACF"/>
    <w:rsid w:val="00A86A3F"/>
    <w:rsid w:val="00AA142C"/>
    <w:rsid w:val="00AB08CE"/>
    <w:rsid w:val="00B2347D"/>
    <w:rsid w:val="00B35483"/>
    <w:rsid w:val="00B7231E"/>
    <w:rsid w:val="00BA0325"/>
    <w:rsid w:val="00BB71E7"/>
    <w:rsid w:val="00BC2EDB"/>
    <w:rsid w:val="00BC5AE7"/>
    <w:rsid w:val="00C00A33"/>
    <w:rsid w:val="00C24F44"/>
    <w:rsid w:val="00C70DB4"/>
    <w:rsid w:val="00CC7023"/>
    <w:rsid w:val="00CE0C6B"/>
    <w:rsid w:val="00D80636"/>
    <w:rsid w:val="00D85FBC"/>
    <w:rsid w:val="00DB54AF"/>
    <w:rsid w:val="00E10C68"/>
    <w:rsid w:val="00E22020"/>
    <w:rsid w:val="00E25AD7"/>
    <w:rsid w:val="00E43A17"/>
    <w:rsid w:val="00E60EC3"/>
    <w:rsid w:val="00E714F6"/>
    <w:rsid w:val="00E95A13"/>
    <w:rsid w:val="00EA3AB2"/>
    <w:rsid w:val="00EC1F47"/>
    <w:rsid w:val="00F02492"/>
    <w:rsid w:val="00F0687C"/>
    <w:rsid w:val="00F202D6"/>
    <w:rsid w:val="00F2388F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E7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A3E7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6A3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A3E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A3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3E7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3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A3E7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Таблицы (моноширинный)"/>
    <w:basedOn w:val="a"/>
    <w:next w:val="a"/>
    <w:rsid w:val="006A3E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6A3E77"/>
    <w:pPr>
      <w:spacing w:line="360" w:lineRule="auto"/>
      <w:ind w:firstLine="720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rsid w:val="006A3E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6A3E77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A3E7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">
    <w:name w:val="page number"/>
    <w:basedOn w:val="a0"/>
    <w:rsid w:val="006A3E77"/>
  </w:style>
  <w:style w:type="paragraph" w:styleId="af0">
    <w:name w:val="footer"/>
    <w:basedOn w:val="a"/>
    <w:link w:val="af1"/>
    <w:uiPriority w:val="99"/>
    <w:rsid w:val="006A3E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3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6A3E77"/>
    <w:pPr>
      <w:spacing w:after="120"/>
    </w:pPr>
  </w:style>
  <w:style w:type="character" w:customStyle="1" w:styleId="af3">
    <w:name w:val="Основной текст Знак"/>
    <w:basedOn w:val="a0"/>
    <w:link w:val="af2"/>
    <w:rsid w:val="006A3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A3E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12"/>
    <w:qFormat/>
    <w:rsid w:val="006A3E77"/>
    <w:pPr>
      <w:jc w:val="center"/>
    </w:pPr>
    <w:rPr>
      <w:rFonts w:ascii="TimesET" w:hAnsi="TimesET"/>
      <w:szCs w:val="20"/>
    </w:rPr>
  </w:style>
  <w:style w:type="character" w:customStyle="1" w:styleId="af5">
    <w:name w:val="Название Знак"/>
    <w:basedOn w:val="a0"/>
    <w:link w:val="af4"/>
    <w:rsid w:val="006A3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4"/>
    <w:locked/>
    <w:rsid w:val="006A3E77"/>
    <w:rPr>
      <w:rFonts w:ascii="TimesET" w:eastAsia="Times New Roman" w:hAnsi="TimesET" w:cs="Times New Roman"/>
      <w:sz w:val="24"/>
      <w:szCs w:val="20"/>
    </w:rPr>
  </w:style>
  <w:style w:type="paragraph" w:styleId="af6">
    <w:name w:val="Balloon Text"/>
    <w:basedOn w:val="a"/>
    <w:link w:val="af7"/>
    <w:uiPriority w:val="99"/>
    <w:unhideWhenUsed/>
    <w:rsid w:val="006A3E77"/>
    <w:rPr>
      <w:rFonts w:ascii="Segoe UI" w:hAnsi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6A3E77"/>
    <w:rPr>
      <w:rFonts w:ascii="Segoe UI" w:eastAsia="Times New Roman" w:hAnsi="Segoe UI" w:cs="Times New Roman"/>
      <w:sz w:val="18"/>
      <w:szCs w:val="18"/>
    </w:rPr>
  </w:style>
  <w:style w:type="paragraph" w:customStyle="1" w:styleId="af8">
    <w:name w:val="Нормальный (таблица)"/>
    <w:basedOn w:val="a"/>
    <w:next w:val="a"/>
    <w:uiPriority w:val="99"/>
    <w:rsid w:val="006A3E7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6A3E77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35D3-76E2-45A2-B0EB-F1922C1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47</Pages>
  <Words>13889</Words>
  <Characters>79169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12</cp:revision>
  <cp:lastPrinted>2022-12-27T10:56:00Z</cp:lastPrinted>
  <dcterms:created xsi:type="dcterms:W3CDTF">2022-12-23T08:41:00Z</dcterms:created>
  <dcterms:modified xsi:type="dcterms:W3CDTF">2022-12-28T11:59:00Z</dcterms:modified>
</cp:coreProperties>
</file>