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DB" w:rsidRPr="00B21AE7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ЧУВАШСКАЯ РЕСПУБЛИКА</w:t>
                            </w:r>
                          </w:p>
                          <w:p w:rsidR="000D35DB" w:rsidRPr="00B21AE7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0D35DB" w:rsidRPr="00B21AE7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</w:rPr>
                              <w:t>КОЗЛОВСКОГО РАЙОНА</w:t>
                            </w:r>
                          </w:p>
                          <w:p w:rsidR="000D35DB" w:rsidRPr="00BB4C46" w:rsidRDefault="000D35DB" w:rsidP="00C45663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0D35DB" w:rsidRPr="00C80956" w:rsidRDefault="00D614EB" w:rsidP="00C456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15.11.2022 </w:t>
                            </w:r>
                            <w:r w:rsidR="000D35DB" w:rsidRPr="00D47227">
                              <w:rPr>
                                <w:rFonts w:ascii="Times New Roman" w:hAnsi="Times New Roman"/>
                              </w:rPr>
                              <w:t xml:space="preserve"> №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606</w:t>
                            </w:r>
                          </w:p>
                          <w:p w:rsidR="000D35DB" w:rsidRPr="00C80956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35DB" w:rsidRPr="008548ED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</w:rPr>
                              <w:t>Козловка</w:t>
                            </w:r>
                            <w:proofErr w:type="spellEnd"/>
                          </w:p>
                          <w:p w:rsidR="000D35DB" w:rsidRPr="00D47227" w:rsidRDefault="000D35DB" w:rsidP="00C45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262.7pt;margin-top:19.4pt;width:221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S2zwIAAMI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" filled="f" stroked="f">
                <v:textbox>
                  <w:txbxContent>
                    <w:p w:rsidR="000D35DB" w:rsidRPr="00B21AE7" w:rsidRDefault="000D35DB" w:rsidP="00C4566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ЧУВАШСКАЯ РЕСПУБЛИКА</w:t>
                      </w:r>
                    </w:p>
                    <w:p w:rsidR="000D35DB" w:rsidRPr="00B21AE7" w:rsidRDefault="000D35DB" w:rsidP="00C4566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</w:rPr>
                        <w:t xml:space="preserve">АДМИНИСТРАЦИЯ </w:t>
                      </w:r>
                    </w:p>
                    <w:p w:rsidR="000D35DB" w:rsidRPr="00B21AE7" w:rsidRDefault="000D35DB" w:rsidP="00C4566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</w:rPr>
                        <w:t>КОЗЛОВСКОГО РАЙОНА</w:t>
                      </w:r>
                    </w:p>
                    <w:p w:rsidR="000D35DB" w:rsidRPr="00BB4C46" w:rsidRDefault="000D35DB" w:rsidP="00C45663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0D35DB" w:rsidRPr="00C80956" w:rsidRDefault="00D614EB" w:rsidP="00C456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15.11.2022 </w:t>
                      </w:r>
                      <w:r w:rsidR="000D35DB" w:rsidRPr="00D47227">
                        <w:rPr>
                          <w:rFonts w:ascii="Times New Roman" w:hAnsi="Times New Roman"/>
                        </w:rPr>
                        <w:t xml:space="preserve"> №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606</w:t>
                      </w:r>
                    </w:p>
                    <w:p w:rsidR="000D35DB" w:rsidRPr="00C80956" w:rsidRDefault="000D35DB" w:rsidP="00C456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35DB" w:rsidRPr="008548ED" w:rsidRDefault="000D35DB" w:rsidP="00C456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548ED">
                        <w:rPr>
                          <w:rFonts w:ascii="Times New Roman" w:hAnsi="Times New Roman"/>
                        </w:rPr>
                        <w:t>г.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8548ED">
                        <w:rPr>
                          <w:rFonts w:ascii="Times New Roman" w:hAnsi="Times New Roman"/>
                        </w:rPr>
                        <w:t>Козловка</w:t>
                      </w:r>
                      <w:proofErr w:type="spellEnd"/>
                    </w:p>
                    <w:p w:rsidR="000D35DB" w:rsidRPr="00D47227" w:rsidRDefault="000D35DB" w:rsidP="00C45663"/>
                  </w:txbxContent>
                </v:textbox>
              </v:shape>
            </w:pict>
          </mc:Fallback>
        </mc:AlternateContent>
      </w: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DB" w:rsidRPr="00D47227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ваш Республикин</w:t>
                            </w:r>
                          </w:p>
                          <w:p w:rsidR="000D35DB" w:rsidRPr="00D47227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Куславкка район</w:t>
                            </w:r>
                          </w:p>
                          <w:p w:rsidR="000D35DB" w:rsidRPr="00D47227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АдминистрацийĔ</w:t>
                            </w:r>
                          </w:p>
                          <w:p w:rsidR="000D35DB" w:rsidRDefault="000D35DB" w:rsidP="00C45663">
                            <w:pPr>
                              <w:rPr>
                                <w:b/>
                              </w:rPr>
                            </w:pPr>
                          </w:p>
                          <w:p w:rsidR="000D35DB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D35DB" w:rsidRPr="00D47227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_____№</w:t>
                            </w:r>
                          </w:p>
                          <w:p w:rsidR="000D35DB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35DB" w:rsidRPr="008548ED" w:rsidRDefault="000D35DB" w:rsidP="00C456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</w:rPr>
                              <w:t xml:space="preserve"> хули</w:t>
                            </w:r>
                          </w:p>
                          <w:p w:rsidR="000D35DB" w:rsidRPr="00D47227" w:rsidRDefault="000D35DB" w:rsidP="00C45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Надпись 25" o:spid="_x0000_s1027" type="#_x0000_t202" style="position:absolute;left:0;text-align:left;margin-left:-22.05pt;margin-top:2.85pt;width:219.7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" stroked="f">
                <v:textbox>
                  <w:txbxContent>
                    <w:p w:rsidR="000D35DB" w:rsidRPr="00D47227" w:rsidRDefault="000D35DB" w:rsidP="00C45663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</w:rPr>
                        <w:t>ваш Республикин</w:t>
                      </w:r>
                    </w:p>
                    <w:p w:rsidR="000D35DB" w:rsidRPr="00D47227" w:rsidRDefault="000D35DB" w:rsidP="00C45663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</w:rPr>
                        <w:t>Куславкка район</w:t>
                      </w:r>
                    </w:p>
                    <w:p w:rsidR="000D35DB" w:rsidRPr="00D47227" w:rsidRDefault="000D35DB" w:rsidP="00C4566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</w:rPr>
                        <w:t>АдминистрацийĔ</w:t>
                      </w:r>
                    </w:p>
                    <w:p w:rsidR="000D35DB" w:rsidRDefault="000D35DB" w:rsidP="00C45663">
                      <w:pPr>
                        <w:rPr>
                          <w:b/>
                        </w:rPr>
                      </w:pPr>
                    </w:p>
                    <w:p w:rsidR="000D35DB" w:rsidRDefault="000D35DB" w:rsidP="00C456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0D35DB" w:rsidRPr="00D47227" w:rsidRDefault="000D35DB" w:rsidP="00C45663">
                      <w:pPr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 _____№</w:t>
                      </w:r>
                    </w:p>
                    <w:p w:rsidR="000D35DB" w:rsidRDefault="000D35DB" w:rsidP="00C456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35DB" w:rsidRPr="008548ED" w:rsidRDefault="000D35DB" w:rsidP="00C456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</w:rPr>
                        <w:t xml:space="preserve"> хули</w:t>
                      </w:r>
                    </w:p>
                    <w:p w:rsidR="000D35DB" w:rsidRPr="00D47227" w:rsidRDefault="000D35DB" w:rsidP="00C45663"/>
                  </w:txbxContent>
                </v:textbox>
              </v:shape>
            </w:pict>
          </mc:Fallback>
        </mc:AlternateContent>
      </w: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autoSpaceDE/>
        <w:autoSpaceDN/>
        <w:adjustRightInd/>
        <w:spacing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noProof/>
        </w:rPr>
      </w:pPr>
    </w:p>
    <w:p w:rsidR="00C45663" w:rsidRPr="007759B7" w:rsidRDefault="00C45663" w:rsidP="00C45663">
      <w:pPr>
        <w:widowControl/>
        <w:tabs>
          <w:tab w:val="left" w:pos="5103"/>
        </w:tabs>
        <w:autoSpaceDE/>
        <w:autoSpaceDN/>
        <w:adjustRightInd/>
        <w:ind w:right="4386" w:firstLine="0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59B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Козловского района от 07.0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3.2019 №98</w:t>
      </w:r>
      <w:r w:rsidRPr="007759B7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7759B7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Козловского района Чувашской Республики «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 культуры и туризма в Козловском районе Чувашской Республики» на 2019-2035 годы</w:t>
      </w: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  <w:r w:rsidRPr="007759B7">
        <w:rPr>
          <w:rFonts w:ascii="Times New Roman" w:eastAsia="Times New Roman" w:hAnsi="Times New Roman"/>
          <w:sz w:val="26"/>
          <w:szCs w:val="26"/>
        </w:rPr>
        <w:t>С целью актуализации муниципальной программы Козловского района Чувашской Республики «Развитие потенциала муниципального управления, утвержденной постановлением администрации Козловского района Чувашской Республики от 07.03.201</w:t>
      </w:r>
      <w:r>
        <w:rPr>
          <w:rFonts w:ascii="Times New Roman" w:eastAsia="Times New Roman" w:hAnsi="Times New Roman"/>
          <w:sz w:val="26"/>
          <w:szCs w:val="26"/>
        </w:rPr>
        <w:t xml:space="preserve">9 №98 </w:t>
      </w:r>
      <w:r w:rsidRPr="007759B7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 культуры и туризма в Козловском районе Чувашской Республики» на 2019-2035 годы</w:t>
      </w:r>
      <w:r w:rsidRPr="007759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9B7">
        <w:rPr>
          <w:rFonts w:ascii="Times New Roman" w:eastAsia="Times New Roman" w:hAnsi="Times New Roman"/>
          <w:sz w:val="26"/>
          <w:szCs w:val="26"/>
        </w:rPr>
        <w:t>(далее - Постановление) администрация Козловского района Чувашской Республики постановляет внести следующие изменения:</w:t>
      </w: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  <w:r w:rsidRPr="007759B7">
        <w:rPr>
          <w:rFonts w:ascii="Times New Roman" w:eastAsia="Times New Roman" w:hAnsi="Times New Roman"/>
          <w:sz w:val="26"/>
          <w:szCs w:val="26"/>
        </w:rPr>
        <w:t>1. Муниципальную программу Козловско</w:t>
      </w:r>
      <w:r w:rsidR="00E90B19">
        <w:rPr>
          <w:rFonts w:ascii="Times New Roman" w:eastAsia="Times New Roman" w:hAnsi="Times New Roman"/>
          <w:sz w:val="26"/>
          <w:szCs w:val="26"/>
        </w:rPr>
        <w:t xml:space="preserve">го района Чувашской Республики </w:t>
      </w:r>
      <w:r w:rsidRPr="007759B7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 культуры и туризма в Козловском районе Чувашской Республики» на 2019-2035 годы</w:t>
      </w:r>
      <w:r w:rsidRPr="007759B7">
        <w:rPr>
          <w:rFonts w:ascii="Times New Roman" w:eastAsia="Times New Roman" w:hAnsi="Times New Roman"/>
          <w:sz w:val="26"/>
          <w:szCs w:val="26"/>
        </w:rPr>
        <w:t>», изложить в новой редакции, согласно приложению № 1 к настоящему постановлению.</w:t>
      </w: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  <w:r w:rsidRPr="007759B7">
        <w:rPr>
          <w:rFonts w:ascii="Times New Roman" w:eastAsia="Times New Roman" w:hAnsi="Times New Roman"/>
          <w:sz w:val="26"/>
          <w:szCs w:val="26"/>
        </w:rPr>
        <w:t xml:space="preserve">2. Контроль за исполнением настоящего постановления возложить на отдел </w:t>
      </w:r>
      <w:r>
        <w:rPr>
          <w:rFonts w:ascii="Times New Roman" w:eastAsia="Times New Roman" w:hAnsi="Times New Roman"/>
          <w:sz w:val="26"/>
          <w:szCs w:val="26"/>
        </w:rPr>
        <w:t>культуры и социального развития</w:t>
      </w:r>
      <w:r w:rsidRPr="007759B7">
        <w:rPr>
          <w:rFonts w:ascii="Times New Roman" w:eastAsia="Times New Roman" w:hAnsi="Times New Roman"/>
          <w:sz w:val="26"/>
          <w:szCs w:val="26"/>
        </w:rPr>
        <w:t xml:space="preserve"> администрации Козловского района Чувашской Республики. </w:t>
      </w: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  <w:r w:rsidRPr="007759B7">
        <w:rPr>
          <w:rFonts w:ascii="Times New Roman" w:eastAsia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C45663" w:rsidRPr="007759B7" w:rsidRDefault="00C45663" w:rsidP="00C45663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C45663" w:rsidRPr="007759B7" w:rsidRDefault="00C45663" w:rsidP="00C45663">
      <w:pPr>
        <w:ind w:firstLine="0"/>
        <w:outlineLvl w:val="0"/>
        <w:rPr>
          <w:rFonts w:ascii="Times New Roman" w:eastAsia="Times New Roman" w:hAnsi="Times New Roman"/>
          <w:sz w:val="26"/>
          <w:szCs w:val="26"/>
        </w:rPr>
      </w:pPr>
      <w:r w:rsidRPr="007759B7">
        <w:rPr>
          <w:rFonts w:ascii="Times New Roman" w:eastAsia="Times New Roman" w:hAnsi="Times New Roman"/>
          <w:sz w:val="26"/>
          <w:szCs w:val="26"/>
        </w:rPr>
        <w:t xml:space="preserve">Глава администрации 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C45663" w:rsidRPr="007759B7" w:rsidRDefault="00C45663" w:rsidP="00C45663">
      <w:pPr>
        <w:spacing w:line="288" w:lineRule="auto"/>
        <w:ind w:firstLine="0"/>
        <w:jc w:val="left"/>
        <w:rPr>
          <w:rFonts w:ascii="Arial" w:eastAsia="Times New Roman" w:hAnsi="Arial"/>
          <w:b/>
          <w:noProof/>
        </w:rPr>
      </w:pPr>
      <w:r w:rsidRPr="007759B7">
        <w:rPr>
          <w:rFonts w:ascii="Times New Roman" w:eastAsia="Times New Roman" w:hAnsi="Times New Roman"/>
          <w:sz w:val="26"/>
          <w:szCs w:val="26"/>
        </w:rPr>
        <w:t>Козловского района</w:t>
      </w:r>
      <w:r w:rsidRPr="007759B7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7759B7">
        <w:rPr>
          <w:rFonts w:ascii="Times New Roman" w:eastAsia="Times New Roman" w:hAnsi="Times New Roman"/>
          <w:sz w:val="26"/>
          <w:szCs w:val="26"/>
        </w:rPr>
        <w:tab/>
      </w:r>
      <w:r w:rsidRPr="007759B7">
        <w:rPr>
          <w:rFonts w:ascii="Times New Roman" w:eastAsia="Times New Roman" w:hAnsi="Times New Roman"/>
          <w:sz w:val="26"/>
          <w:szCs w:val="26"/>
        </w:rPr>
        <w:tab/>
      </w:r>
      <w:r w:rsidRPr="007759B7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7759B7">
        <w:rPr>
          <w:rFonts w:ascii="Times New Roman" w:eastAsia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7759B7">
        <w:rPr>
          <w:rFonts w:ascii="Times New Roman" w:eastAsia="Times New Roman" w:hAnsi="Times New Roman"/>
          <w:sz w:val="26"/>
          <w:szCs w:val="26"/>
        </w:rPr>
        <w:t xml:space="preserve">А.Н. </w:t>
      </w:r>
      <w:proofErr w:type="spellStart"/>
      <w:r w:rsidRPr="007759B7">
        <w:rPr>
          <w:rFonts w:ascii="Times New Roman" w:eastAsia="Times New Roman" w:hAnsi="Times New Roman"/>
          <w:sz w:val="26"/>
          <w:szCs w:val="26"/>
        </w:rPr>
        <w:t>Людков</w:t>
      </w:r>
      <w:proofErr w:type="spellEnd"/>
      <w:r w:rsidRPr="007759B7">
        <w:rPr>
          <w:rFonts w:ascii="Times New Roman" w:eastAsia="Times New Roman" w:hAnsi="Times New Roman"/>
          <w:sz w:val="26"/>
          <w:szCs w:val="26"/>
        </w:rPr>
        <w:tab/>
      </w:r>
    </w:p>
    <w:p w:rsidR="00C45663" w:rsidRPr="007759B7" w:rsidRDefault="00C45663" w:rsidP="00C45663">
      <w:pPr>
        <w:tabs>
          <w:tab w:val="center" w:pos="4677"/>
          <w:tab w:val="right" w:pos="9355"/>
        </w:tabs>
        <w:rPr>
          <w:rFonts w:eastAsia="Times New Roman"/>
        </w:rPr>
      </w:pPr>
    </w:p>
    <w:p w:rsidR="00C45663" w:rsidRDefault="00C45663" w:rsidP="00C45663">
      <w:pPr>
        <w:pStyle w:val="1"/>
      </w:pPr>
    </w:p>
    <w:p w:rsidR="00C45663" w:rsidRPr="00C45663" w:rsidRDefault="00C45663" w:rsidP="00C45663"/>
    <w:p w:rsidR="00C45663" w:rsidRPr="000343E2" w:rsidRDefault="00C45663" w:rsidP="00C45663"/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C45663" w:rsidTr="00DA0A6C">
        <w:tc>
          <w:tcPr>
            <w:tcW w:w="4257" w:type="dxa"/>
          </w:tcPr>
          <w:p w:rsidR="00C45663" w:rsidRDefault="00C45663" w:rsidP="00DD26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5663" w:rsidRPr="008C488B" w:rsidRDefault="00C45663" w:rsidP="00DD26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hAnsi="Times New Roman"/>
                <w:bCs/>
                <w:sz w:val="20"/>
                <w:szCs w:val="20"/>
              </w:rPr>
              <w:t>Приложение №1</w:t>
            </w:r>
          </w:p>
          <w:p w:rsidR="00C45663" w:rsidRPr="008C488B" w:rsidRDefault="00C45663" w:rsidP="00DD26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hAnsi="Times New Roman"/>
                <w:bCs/>
                <w:sz w:val="20"/>
                <w:szCs w:val="20"/>
              </w:rPr>
              <w:t>к постановлению администрации</w:t>
            </w:r>
          </w:p>
          <w:p w:rsidR="00C45663" w:rsidRPr="008C488B" w:rsidRDefault="00C45663" w:rsidP="00DD26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hAnsi="Times New Roman"/>
                <w:bCs/>
                <w:sz w:val="20"/>
                <w:szCs w:val="20"/>
              </w:rPr>
              <w:t>Козловского района</w:t>
            </w:r>
          </w:p>
          <w:p w:rsidR="00C45663" w:rsidRDefault="00D614EB" w:rsidP="00DD26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45663" w:rsidRPr="008C488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15.11.2022 №606</w:t>
            </w:r>
          </w:p>
          <w:p w:rsidR="00C45663" w:rsidRPr="008C488B" w:rsidRDefault="00C45663" w:rsidP="00DD26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45663" w:rsidRDefault="00C45663" w:rsidP="00C45663">
      <w:pPr>
        <w:ind w:firstLine="0"/>
        <w:jc w:val="right"/>
        <w:rPr>
          <w:rStyle w:val="a3"/>
        </w:rPr>
      </w:pPr>
      <w:bookmarkStart w:id="0" w:name="_GoBack"/>
      <w:bookmarkEnd w:id="0"/>
    </w:p>
    <w:p w:rsidR="00C45663" w:rsidRDefault="00C45663" w:rsidP="00C45663">
      <w:pPr>
        <w:pStyle w:val="1"/>
      </w:pPr>
      <w:r>
        <w:t>Муниципальная программа Козловского района</w:t>
      </w:r>
      <w:r>
        <w:br/>
        <w:t>Чувашской Республики «Развитие культуры»</w:t>
      </w:r>
    </w:p>
    <w:p w:rsidR="00C45663" w:rsidRDefault="00C45663" w:rsidP="00C45663">
      <w:pPr>
        <w:pStyle w:val="1"/>
      </w:pPr>
      <w:r>
        <w:t>Паспорт</w:t>
      </w:r>
      <w:r>
        <w:br/>
        <w:t>государственной программы Чувашской Республики "Развитие культуры"</w:t>
      </w:r>
    </w:p>
    <w:p w:rsidR="00C45663" w:rsidRDefault="00C45663" w:rsidP="00C456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136"/>
      </w:tblGrid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 xml:space="preserve">Отдел культуры и социального развития администрации Козловского района Чувашской Республики </w:t>
            </w:r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bookmarkStart w:id="1" w:name="sub_102"/>
            <w:r>
              <w:t>Соисполнители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Муниципальные учреждения культуры;</w:t>
            </w:r>
          </w:p>
          <w:p w:rsidR="00C45663" w:rsidRDefault="00C45663" w:rsidP="00DD2601">
            <w:pPr>
              <w:ind w:firstLine="0"/>
            </w:pPr>
            <w:r>
              <w:t xml:space="preserve">Учреждения о организации различных форм собственности Козловского района; </w:t>
            </w:r>
          </w:p>
          <w:p w:rsidR="00C45663" w:rsidRDefault="00C45663" w:rsidP="00DD2601">
            <w:pPr>
              <w:ind w:firstLine="0"/>
            </w:pPr>
            <w:r>
              <w:t>Общественные организации и объединения Козловского района.</w:t>
            </w:r>
          </w:p>
          <w:p w:rsidR="00C45663" w:rsidRDefault="00C45663" w:rsidP="00DD2601">
            <w:pPr>
              <w:pStyle w:val="a5"/>
            </w:pPr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bookmarkStart w:id="2" w:name="sub_104"/>
            <w:r>
              <w:t>Подпрограммы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«Развитие культуры в Козловском районе Чувашской Республики»;</w:t>
            </w:r>
          </w:p>
          <w:p w:rsidR="00C45663" w:rsidRPr="00796A2B" w:rsidRDefault="00C45663" w:rsidP="00DD2601">
            <w:pPr>
              <w:ind w:firstLine="0"/>
              <w:rPr>
                <w:color w:val="000000" w:themeColor="text1"/>
              </w:rPr>
            </w:pPr>
            <w:r w:rsidRPr="00796A2B">
              <w:rPr>
                <w:color w:val="000000" w:themeColor="text1"/>
              </w:rPr>
              <w:t xml:space="preserve">«Укрепление единства российской нации и этнокультурное развитие народов Чувашской Республики» </w:t>
            </w:r>
          </w:p>
          <w:p w:rsidR="00C45663" w:rsidRPr="006A1C05" w:rsidRDefault="00C45663" w:rsidP="00796A2B">
            <w:pPr>
              <w:pStyle w:val="a5"/>
            </w:pPr>
            <w:bookmarkStart w:id="3" w:name="sub_1047"/>
            <w:r>
              <w:t>«Строительство (реконструкция) и модернизация муниципальных учреждений культуры клубного типа»;</w:t>
            </w:r>
            <w:bookmarkEnd w:id="3"/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bookmarkStart w:id="4" w:name="sub_1050"/>
            <w:r>
              <w:t xml:space="preserve">Цели муниципальной программы 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активизация культурного потенциала Козловского района Чувашской Республики;</w:t>
            </w:r>
          </w:p>
          <w:p w:rsidR="00C45663" w:rsidRDefault="00C45663" w:rsidP="00DD2601">
            <w:pPr>
              <w:pStyle w:val="a5"/>
            </w:pPr>
            <w:r>
              <w:t>повышение роли институтов гражданского общества как субъектов культурной политики;</w:t>
            </w:r>
          </w:p>
          <w:p w:rsidR="00C45663" w:rsidRDefault="00C45663" w:rsidP="00DD2601">
            <w:pPr>
              <w:pStyle w:val="a5"/>
            </w:pPr>
            <w: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C45663" w:rsidRDefault="00C45663" w:rsidP="00DD2601">
            <w:pPr>
              <w:pStyle w:val="a5"/>
            </w:pPr>
            <w:r>
              <w:t>сохранение культурного наследия и создание условий для развития культуры;</w:t>
            </w:r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bookmarkStart w:id="5" w:name="sub_106"/>
            <w:r>
              <w:t>Задачи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сохранение культурного наследия и создание условий для развития культуры;</w:t>
            </w:r>
          </w:p>
          <w:p w:rsidR="00C45663" w:rsidRDefault="00C45663" w:rsidP="00DD2601">
            <w:pPr>
              <w:pStyle w:val="a5"/>
            </w:pPr>
            <w:r>
              <w:t>обеспечение гражданам доступа к культурным ценностям;</w:t>
            </w:r>
          </w:p>
          <w:p w:rsidR="00C45663" w:rsidRDefault="00C45663" w:rsidP="00DD2601">
            <w:pPr>
              <w:pStyle w:val="a5"/>
            </w:pPr>
            <w:r>
              <w:t>создание условий для реализации каждым человеком его творческого потенциала;</w:t>
            </w:r>
          </w:p>
          <w:p w:rsidR="00C45663" w:rsidRDefault="00C45663" w:rsidP="00DD2601">
            <w:pPr>
              <w:pStyle w:val="a5"/>
            </w:pPr>
            <w:bookmarkStart w:id="6" w:name="sub_1064"/>
            <w:r>
              <w:t>создание благоприятных условий для устойчивого развития сфер культуры;</w:t>
            </w:r>
            <w:bookmarkEnd w:id="6"/>
          </w:p>
          <w:p w:rsidR="00C45663" w:rsidRDefault="00C45663" w:rsidP="00DD2601">
            <w:pPr>
              <w:pStyle w:val="a5"/>
            </w:pPr>
            <w:r>
              <w:t>гармонизация национальных и межнациональных (межэтнических) отношений;</w:t>
            </w:r>
          </w:p>
          <w:p w:rsidR="00C45663" w:rsidRDefault="00C45663" w:rsidP="00DD2601">
            <w:pPr>
              <w:pStyle w:val="a5"/>
            </w:pPr>
            <w:r>
              <w:t>повышение интереса к чтению;</w:t>
            </w:r>
          </w:p>
          <w:p w:rsidR="00C45663" w:rsidRDefault="00C45663" w:rsidP="00DD2601">
            <w:pPr>
              <w:pStyle w:val="a5"/>
            </w:pPr>
            <w:r>
              <w:t>повышение роли профессиональных союзов, ассоциаций и самоорганизаций профессиональных и творческих сообществ;</w:t>
            </w:r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bookmarkStart w:id="7" w:name="sub_105"/>
            <w:r>
              <w:lastRenderedPageBreak/>
              <w:t xml:space="preserve">Целевые показатели (индикаторы) </w:t>
            </w:r>
            <w:bookmarkEnd w:id="7"/>
            <w:r>
              <w:t>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к 2036 году будут достигнуты следующие целевые показатели (индикаторы):</w:t>
            </w:r>
          </w:p>
          <w:p w:rsidR="00C45663" w:rsidRPr="00067A16" w:rsidRDefault="00C45663" w:rsidP="00DD2601">
            <w:pPr>
              <w:pStyle w:val="a5"/>
            </w:pPr>
            <w:r w:rsidRPr="00067A16">
              <w:t>уровень удовлетворенности населения качеством предоставления государственных услуг в сфере культуры - 98,0 процента;</w:t>
            </w:r>
          </w:p>
          <w:p w:rsidR="00C45663" w:rsidRPr="00067A16" w:rsidRDefault="00C45663" w:rsidP="00DD2601">
            <w:pPr>
              <w:pStyle w:val="a5"/>
            </w:pPr>
            <w:bookmarkStart w:id="8" w:name="sub_1053"/>
            <w:r w:rsidRPr="00067A16">
              <w:t>увеличение числа посещений культурных мероприятий на 15,0 процентов по сравнению с показателем 2019 года;</w:t>
            </w:r>
            <w:bookmarkEnd w:id="8"/>
          </w:p>
          <w:p w:rsidR="00C45663" w:rsidRDefault="00C45663" w:rsidP="00DD2601">
            <w:pPr>
              <w:pStyle w:val="a5"/>
            </w:pPr>
            <w:bookmarkStart w:id="9" w:name="sub_1054"/>
            <w:r>
              <w:t>увеличение обращений к цифровым ресурсам в 5 раз по отношению к 2020 году;</w:t>
            </w:r>
            <w:bookmarkEnd w:id="9"/>
          </w:p>
          <w:p w:rsidR="00C45663" w:rsidRDefault="00C45663" w:rsidP="00DD2601">
            <w:pPr>
              <w:pStyle w:val="a5"/>
            </w:pPr>
            <w:bookmarkStart w:id="10" w:name="sub_1056"/>
            <w:r>
              <w:t>соотношение средней заработной платы работников учреждений культуры и средней заработной платы по Чувашской Республике - 100 процентов</w:t>
            </w:r>
            <w:bookmarkEnd w:id="10"/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2019 - 2035 годы:</w:t>
            </w:r>
          </w:p>
          <w:p w:rsidR="00C45663" w:rsidRDefault="00C45663" w:rsidP="00DD2601">
            <w:pPr>
              <w:pStyle w:val="a5"/>
            </w:pPr>
            <w:r>
              <w:t>1 этап - 2019 - 2025 годы;</w:t>
            </w:r>
          </w:p>
          <w:p w:rsidR="00C45663" w:rsidRDefault="00C45663" w:rsidP="00DD2601">
            <w:pPr>
              <w:pStyle w:val="a5"/>
            </w:pPr>
            <w:r>
              <w:t>2 этап - 2026 - 2030 годы;</w:t>
            </w:r>
          </w:p>
          <w:p w:rsidR="00C45663" w:rsidRDefault="00C45663" w:rsidP="00DD2601">
            <w:pPr>
              <w:pStyle w:val="a5"/>
            </w:pPr>
            <w:r>
              <w:t>3 этап - 2031 - 2035 годы</w:t>
            </w:r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bookmarkStart w:id="11" w:name="sub_107"/>
            <w:r>
              <w:t>Объемы финансирования муниципальной  программы с разбивкой по годам реализации</w:t>
            </w:r>
            <w:bookmarkEnd w:id="1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 xml:space="preserve">общий объем финансирования муниципальной программы составляет </w:t>
            </w:r>
            <w:r w:rsidR="00796A2B">
              <w:t>476997,2</w:t>
            </w:r>
            <w:r>
              <w:t xml:space="preserve"> тыс. рублей, в том числе:</w:t>
            </w:r>
          </w:p>
          <w:p w:rsidR="00C45663" w:rsidRDefault="00C45663" w:rsidP="00DD2601">
            <w:pPr>
              <w:pStyle w:val="a5"/>
            </w:pPr>
            <w:r>
              <w:t>в 2019 году – 58868,8 тыс. рублей;</w:t>
            </w:r>
          </w:p>
          <w:p w:rsidR="00C45663" w:rsidRDefault="00C45663" w:rsidP="00DD2601">
            <w:pPr>
              <w:pStyle w:val="a5"/>
            </w:pPr>
            <w:r>
              <w:t>в 2020 году – 49637,4 тыс. рублей;</w:t>
            </w:r>
          </w:p>
          <w:p w:rsidR="00C45663" w:rsidRDefault="00C45663" w:rsidP="00DD2601">
            <w:pPr>
              <w:pStyle w:val="a5"/>
            </w:pPr>
            <w:r>
              <w:t>в 2021 году – 34149,3 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2022 году – </w:t>
            </w:r>
            <w:r w:rsidR="00796A2B">
              <w:t>30524,0</w:t>
            </w:r>
            <w:r>
              <w:t> 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2023 году – </w:t>
            </w:r>
            <w:r w:rsidR="00796A2B">
              <w:t>22312,1</w:t>
            </w:r>
            <w:r>
              <w:t> тыс. рублей;</w:t>
            </w:r>
          </w:p>
          <w:p w:rsidR="00C45663" w:rsidRDefault="00796A2B" w:rsidP="00DD2601">
            <w:pPr>
              <w:pStyle w:val="a5"/>
            </w:pPr>
            <w:r>
              <w:t>в 2024 году – 23458,8</w:t>
            </w:r>
            <w:r w:rsidR="00C45663">
              <w:t xml:space="preserve"> тыс. рублей;</w:t>
            </w:r>
          </w:p>
          <w:p w:rsidR="00C45663" w:rsidRDefault="00796A2B" w:rsidP="00DD2601">
            <w:pPr>
              <w:pStyle w:val="a5"/>
            </w:pPr>
            <w:r>
              <w:t>в 2025 году – 23458,8</w:t>
            </w:r>
            <w:r w:rsidR="00C45663">
              <w:t xml:space="preserve"> 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2026 - 2030 годах – </w:t>
            </w:r>
            <w:r w:rsidR="00796A2B">
              <w:t>117294,0</w:t>
            </w:r>
            <w:r>
              <w:t> тыс. рублей;</w:t>
            </w:r>
          </w:p>
          <w:p w:rsidR="00C45663" w:rsidRDefault="00796A2B" w:rsidP="00DD2601">
            <w:pPr>
              <w:pStyle w:val="a5"/>
            </w:pPr>
            <w:r>
              <w:t>в 2031 - 2035 годах – 117294,0</w:t>
            </w:r>
            <w:r w:rsidR="00C45663">
              <w:t xml:space="preserve"> тыс. рублей;</w:t>
            </w:r>
          </w:p>
          <w:p w:rsidR="00C45663" w:rsidRDefault="00C45663" w:rsidP="00DD2601">
            <w:pPr>
              <w:pStyle w:val="a5"/>
            </w:pPr>
            <w:r>
              <w:t>из них средства:</w:t>
            </w:r>
          </w:p>
          <w:p w:rsidR="00C45663" w:rsidRDefault="00796A2B" w:rsidP="00DD2601">
            <w:pPr>
              <w:pStyle w:val="a5"/>
            </w:pPr>
            <w:r>
              <w:t>федерального бюджета – 25637,4</w:t>
            </w:r>
            <w:r w:rsidR="00C45663">
              <w:t xml:space="preserve"> тыс. рублей, в том числе:</w:t>
            </w:r>
          </w:p>
          <w:p w:rsidR="00C45663" w:rsidRDefault="00C45663" w:rsidP="00DD2601">
            <w:pPr>
              <w:pStyle w:val="a5"/>
            </w:pPr>
            <w:r>
              <w:t>в 2019 году – 12140,5 тыс. рублей;</w:t>
            </w:r>
          </w:p>
          <w:p w:rsidR="00C45663" w:rsidRDefault="00C45663" w:rsidP="00DD2601">
            <w:pPr>
              <w:pStyle w:val="a5"/>
            </w:pPr>
            <w:r>
              <w:t>в 2020 году – 11446,2 тыс. рублей;</w:t>
            </w:r>
          </w:p>
          <w:p w:rsidR="00C45663" w:rsidRDefault="00C45663" w:rsidP="00DD2601">
            <w:pPr>
              <w:pStyle w:val="a5"/>
            </w:pPr>
            <w:r>
              <w:t>в 2021 году – 1850,7 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2022 году – </w:t>
            </w:r>
            <w:r w:rsidR="00796A2B">
              <w:t>200</w:t>
            </w:r>
            <w:r>
              <w:t>,0 тыс. рублей;</w:t>
            </w:r>
          </w:p>
          <w:p w:rsidR="00C45663" w:rsidRDefault="00C45663" w:rsidP="00DD2601">
            <w:pPr>
              <w:pStyle w:val="a5"/>
            </w:pPr>
            <w:r>
              <w:t>в 2023 году – 0,0 тыс. рублей;</w:t>
            </w:r>
          </w:p>
          <w:p w:rsidR="00C45663" w:rsidRDefault="00C45663" w:rsidP="00DD2601">
            <w:pPr>
              <w:pStyle w:val="a5"/>
            </w:pPr>
            <w:r>
              <w:t>в 2024 году – 0,0 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республиканского бюджета Чувашской Республики – </w:t>
            </w:r>
            <w:r w:rsidR="00796A2B">
              <w:t>54568,0</w:t>
            </w:r>
            <w:r>
              <w:t xml:space="preserve"> тыс. рублей, в том числе:</w:t>
            </w:r>
          </w:p>
          <w:p w:rsidR="00C45663" w:rsidRDefault="00C45663" w:rsidP="00DD2601">
            <w:pPr>
              <w:pStyle w:val="a5"/>
            </w:pPr>
            <w:r>
              <w:t>в 2019 году – 21800,4 тыс. рублей;</w:t>
            </w:r>
          </w:p>
          <w:p w:rsidR="00C45663" w:rsidRDefault="00C45663" w:rsidP="00DD2601">
            <w:pPr>
              <w:pStyle w:val="a5"/>
            </w:pPr>
            <w:r>
              <w:t>в 2020 году – 16465,3 тыс. рублей;</w:t>
            </w:r>
          </w:p>
          <w:p w:rsidR="00C45663" w:rsidRDefault="00C45663" w:rsidP="00DD2601">
            <w:pPr>
              <w:pStyle w:val="a5"/>
            </w:pPr>
            <w:r>
              <w:t>в 2021 году – 10933,8 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2022 году – </w:t>
            </w:r>
            <w:r w:rsidR="00796A2B">
              <w:t>4286,4</w:t>
            </w:r>
            <w:r>
              <w:t> 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2023 году – </w:t>
            </w:r>
            <w:r w:rsidR="00796A2B">
              <w:t>506,1</w:t>
            </w:r>
            <w:r>
              <w:t> тыс. рублей;</w:t>
            </w:r>
          </w:p>
          <w:p w:rsidR="00C45663" w:rsidRDefault="00C45663" w:rsidP="00DD2601">
            <w:pPr>
              <w:pStyle w:val="a5"/>
            </w:pPr>
            <w:r>
              <w:t>в 2024 году – 48,0 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2025 году – </w:t>
            </w:r>
            <w:r w:rsidR="00796A2B">
              <w:t>48</w:t>
            </w:r>
            <w:r>
              <w:t>,0 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2026 - 2030 годах – </w:t>
            </w:r>
            <w:r w:rsidR="00796A2B">
              <w:t>24</w:t>
            </w:r>
            <w:r>
              <w:t>0,0 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2031 - 2035 годах – </w:t>
            </w:r>
            <w:r w:rsidR="00796A2B">
              <w:t>24</w:t>
            </w:r>
            <w:r>
              <w:t>0,0 тыс. рублей;</w:t>
            </w:r>
          </w:p>
          <w:p w:rsidR="00C45663" w:rsidRDefault="00C45663" w:rsidP="00DD2601">
            <w:pPr>
              <w:pStyle w:val="a5"/>
            </w:pPr>
            <w:r>
              <w:t>местных бюджетов – 381882,2</w:t>
            </w:r>
            <w:r w:rsidR="00796A2B">
              <w:t>396791,6</w:t>
            </w:r>
            <w:r>
              <w:t xml:space="preserve"> тыс. рублей, в том числе:</w:t>
            </w:r>
          </w:p>
          <w:p w:rsidR="00C45663" w:rsidRDefault="00C45663" w:rsidP="00DD2601">
            <w:pPr>
              <w:pStyle w:val="a5"/>
            </w:pPr>
            <w:r>
              <w:t>в 2019 году – 24927,9 тыс. рублей;</w:t>
            </w:r>
          </w:p>
          <w:p w:rsidR="00C45663" w:rsidRDefault="00C45663" w:rsidP="00DD2601">
            <w:pPr>
              <w:pStyle w:val="a5"/>
            </w:pPr>
            <w:r>
              <w:lastRenderedPageBreak/>
              <w:t>в 2020 году – 21725,9 тыс. рублей;</w:t>
            </w:r>
          </w:p>
          <w:p w:rsidR="00C45663" w:rsidRDefault="00C45663" w:rsidP="00DD2601">
            <w:pPr>
              <w:pStyle w:val="a5"/>
            </w:pPr>
            <w:r>
              <w:t>в 2021 году – 21364,8 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2022 году – </w:t>
            </w:r>
            <w:r w:rsidR="00796A2B">
              <w:t>26037,4</w:t>
            </w:r>
            <w:r>
              <w:t xml:space="preserve"> 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2023 году – </w:t>
            </w:r>
            <w:r w:rsidR="00796A2B">
              <w:t>21806,0</w:t>
            </w:r>
            <w:r>
              <w:t xml:space="preserve"> тыс. рублей;</w:t>
            </w:r>
          </w:p>
          <w:p w:rsidR="00C45663" w:rsidRDefault="00C45663" w:rsidP="00DD2601">
            <w:pPr>
              <w:pStyle w:val="a5"/>
            </w:pPr>
            <w:r>
              <w:t>в 2024 году – 23410,</w:t>
            </w:r>
            <w:r w:rsidR="00796A2B">
              <w:t>8</w:t>
            </w:r>
            <w:r>
              <w:t> тыс. рублей;</w:t>
            </w:r>
          </w:p>
          <w:p w:rsidR="00C45663" w:rsidRDefault="00796A2B" w:rsidP="00DD2601">
            <w:pPr>
              <w:pStyle w:val="a5"/>
            </w:pPr>
            <w:r>
              <w:t xml:space="preserve">в 2025 году – 23410,8 </w:t>
            </w:r>
            <w:r w:rsidR="00C45663">
              <w:t>тыс. рублей;</w:t>
            </w:r>
          </w:p>
          <w:p w:rsidR="00C45663" w:rsidRDefault="00C45663" w:rsidP="00DD2601">
            <w:pPr>
              <w:pStyle w:val="a5"/>
            </w:pPr>
            <w:r>
              <w:t xml:space="preserve">в 2026 - 2030 годах – </w:t>
            </w:r>
            <w:r w:rsidR="00796A2B">
              <w:t>117054</w:t>
            </w:r>
            <w:r>
              <w:t>,0 тыс. рублей;</w:t>
            </w:r>
          </w:p>
          <w:p w:rsidR="00C45663" w:rsidRDefault="00C45663" w:rsidP="00796A2B">
            <w:pPr>
              <w:pStyle w:val="a5"/>
            </w:pPr>
            <w:r>
              <w:t xml:space="preserve">в 2031 - 2035 годах – </w:t>
            </w:r>
            <w:r w:rsidR="00796A2B">
              <w:t>117054,0</w:t>
            </w:r>
            <w:r>
              <w:t> тыс. рублей</w:t>
            </w:r>
          </w:p>
        </w:tc>
      </w:tr>
      <w:tr w:rsidR="00C45663" w:rsidTr="00DD26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45663" w:rsidRDefault="00C45663" w:rsidP="00DD2601">
            <w:pPr>
              <w:pStyle w:val="a5"/>
            </w:pPr>
            <w:r>
              <w:t>внедрение инновационных технологий в деятельность учреждений культуры, повышение их конкурентоспособности;</w:t>
            </w:r>
          </w:p>
          <w:p w:rsidR="00C45663" w:rsidRDefault="00C45663" w:rsidP="00DD2601">
            <w:pPr>
              <w:pStyle w:val="a5"/>
            </w:pPr>
            <w: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C45663" w:rsidRDefault="00C45663" w:rsidP="00DD2601">
            <w:pPr>
              <w:pStyle w:val="a5"/>
            </w:pPr>
            <w:r>
              <w:t>повышение доступности и качества предоставляемых подведомственными отделу культуры и социального развития администрации Козловского района Чувашской Республики учреждениями услуг;</w:t>
            </w:r>
          </w:p>
          <w:p w:rsidR="00C45663" w:rsidRDefault="00C45663" w:rsidP="00DD2601">
            <w:pPr>
              <w:pStyle w:val="a5"/>
            </w:pPr>
            <w:r>
              <w:t>создание условий для сохранения этнокультурного многообразия народов, проживающих на территории Чувашской Республики, повышения их общей культуры, укрепления гражданского единства и гармонизации межнациональных отношений;</w:t>
            </w:r>
          </w:p>
          <w:p w:rsidR="00C45663" w:rsidRDefault="00C45663" w:rsidP="00DD2601">
            <w:pPr>
              <w:pStyle w:val="a5"/>
            </w:pPr>
            <w:r>
              <w:t>реализация мероприятий по созданию и обеспечению функционирования общероссийского информационно-архивного пространства.</w:t>
            </w:r>
          </w:p>
        </w:tc>
      </w:tr>
    </w:tbl>
    <w:p w:rsidR="00C45663" w:rsidRDefault="00C45663" w:rsidP="00C45663"/>
    <w:p w:rsidR="00C45663" w:rsidRDefault="00C45663" w:rsidP="00C45663">
      <w:pPr>
        <w:pStyle w:val="1"/>
      </w:pPr>
      <w:r>
        <w:t>Раздел I. Приоритеты государственной политики в сфере реализации муниципальной программы Козловского района Чувашской Республики «Развитие культуры», цели, задачи, описание сроков и этапов реализации муниципальной программы</w:t>
      </w:r>
    </w:p>
    <w:p w:rsidR="00C45663" w:rsidRDefault="00C45663" w:rsidP="00C45663"/>
    <w:p w:rsidR="00C45663" w:rsidRPr="000F300A" w:rsidRDefault="00C45663" w:rsidP="00C45663">
      <w:pPr>
        <w:ind w:firstLine="0"/>
      </w:pPr>
      <w:bookmarkStart w:id="12" w:name="sub_1101"/>
      <w:r w:rsidRPr="000F300A">
        <w:t xml:space="preserve">Приоритеты государственной политики в сфере культуры определены </w:t>
      </w:r>
      <w:hyperlink r:id="rId9" w:history="1">
        <w:r w:rsidRPr="000F300A">
          <w:rPr>
            <w:rStyle w:val="a4"/>
            <w:color w:val="auto"/>
          </w:rPr>
          <w:t>государственной программой</w:t>
        </w:r>
      </w:hyperlink>
      <w:r w:rsidRPr="000F300A">
        <w:t xml:space="preserve"> Российской Федерации «Развитие культуры», утвержденной </w:t>
      </w:r>
      <w:hyperlink r:id="rId10" w:history="1">
        <w:r w:rsidRPr="000F300A">
          <w:rPr>
            <w:rStyle w:val="a4"/>
            <w:color w:val="auto"/>
          </w:rPr>
          <w:t>постановлением</w:t>
        </w:r>
      </w:hyperlink>
      <w:r w:rsidRPr="000F300A">
        <w:t xml:space="preserve"> Правительства Российской Федерации от 15 апреля 2014 г. N 317, </w:t>
      </w:r>
      <w:hyperlink r:id="rId11" w:history="1">
        <w:r w:rsidRPr="000F300A">
          <w:rPr>
            <w:rStyle w:val="a4"/>
            <w:color w:val="auto"/>
          </w:rPr>
          <w:t>Стратегией</w:t>
        </w:r>
      </w:hyperlink>
      <w:r w:rsidRPr="000F300A">
        <w:t xml:space="preserve"> государственной культурной политики на период до 2030 года, утвержденной </w:t>
      </w:r>
      <w:hyperlink r:id="rId12" w:history="1">
        <w:r w:rsidRPr="000F300A">
          <w:rPr>
            <w:rStyle w:val="a4"/>
            <w:color w:val="auto"/>
          </w:rPr>
          <w:t>распоряжением</w:t>
        </w:r>
      </w:hyperlink>
      <w:r w:rsidRPr="000F300A">
        <w:t xml:space="preserve"> Правительства Российской Федерации от 29 февраля 2016 г. N 326-р, </w:t>
      </w:r>
      <w:hyperlink r:id="rId13" w:history="1">
        <w:r w:rsidRPr="000F300A">
          <w:rPr>
            <w:rStyle w:val="a4"/>
            <w:color w:val="auto"/>
          </w:rPr>
          <w:t>Законом</w:t>
        </w:r>
      </w:hyperlink>
      <w:r w:rsidRPr="000F300A">
        <w:t xml:space="preserve"> Чувашской Республики </w:t>
      </w:r>
      <w:r>
        <w:t>«</w:t>
      </w:r>
      <w:r w:rsidRPr="000F300A">
        <w:t>О Стратегии социально-экономического развития Чу</w:t>
      </w:r>
      <w:r>
        <w:t>вашской Республики до 2035 года»</w:t>
      </w:r>
      <w:r w:rsidRPr="000F300A">
        <w:t xml:space="preserve">, ежегодными посланиями Главы Чувашской Республики Государственному Совету Чувашской Республики, </w:t>
      </w:r>
      <w:hyperlink r:id="rId14" w:history="1">
        <w:r w:rsidRPr="000F300A">
          <w:rPr>
            <w:rStyle w:val="a4"/>
            <w:color w:val="auto"/>
          </w:rPr>
          <w:t>Концепцией</w:t>
        </w:r>
      </w:hyperlink>
      <w:r w:rsidRPr="000F300A">
        <w:t xml:space="preserve"> развития отрасли культуры Чувашской Республики до 2020 года, утвержденной </w:t>
      </w:r>
      <w:hyperlink r:id="rId15" w:history="1">
        <w:r w:rsidRPr="000F300A">
          <w:rPr>
            <w:rStyle w:val="a4"/>
            <w:color w:val="auto"/>
          </w:rPr>
          <w:t>распоряжением</w:t>
        </w:r>
      </w:hyperlink>
      <w:r w:rsidRPr="000F300A">
        <w:t xml:space="preserve"> Кабинета Министров Чувашской Республ</w:t>
      </w:r>
      <w:r>
        <w:t>ики от 18 января 2013 г. N 19-р, постановлением Кабинета Министров Чувашской Республик</w:t>
      </w:r>
      <w:r w:rsidR="005929E5">
        <w:t xml:space="preserve">и от 26 октября 2018 г. N 434 </w:t>
      </w:r>
      <w:r w:rsidR="005929E5">
        <w:br/>
      </w:r>
      <w:r>
        <w:t>«О государственной программе Чувашской Республики «Развитие культуры», решением Собрания депутатов Козловского района Чувашской Республ</w:t>
      </w:r>
      <w:r w:rsidR="005929E5">
        <w:t xml:space="preserve">ики от 7 августа 2019 г. </w:t>
      </w:r>
      <w:r w:rsidR="005929E5">
        <w:br/>
      </w:r>
      <w:r>
        <w:t>N 1/281 «О Стратегии социально-экономического развития Козловского района Чувашской Республики до 2035 года».</w:t>
      </w:r>
    </w:p>
    <w:p w:rsidR="00C45663" w:rsidRDefault="00C45663" w:rsidP="00C45663">
      <w:bookmarkStart w:id="13" w:name="sub_1102"/>
      <w:bookmarkEnd w:id="12"/>
      <w:r w:rsidRPr="000F300A">
        <w:t xml:space="preserve">В соответствии с долгосрочными приоритетами развития сферы культуры целями </w:t>
      </w:r>
      <w:r>
        <w:t>муниципальной программы «Развитие культуры»</w:t>
      </w:r>
      <w:r w:rsidRPr="000F300A">
        <w:t xml:space="preserve"> (далее - </w:t>
      </w:r>
      <w:r>
        <w:t>Муниципальная</w:t>
      </w:r>
      <w:r w:rsidRPr="000F300A">
        <w:t xml:space="preserve"> программа)</w:t>
      </w:r>
      <w:r>
        <w:t xml:space="preserve"> являются:</w:t>
      </w:r>
    </w:p>
    <w:bookmarkEnd w:id="13"/>
    <w:p w:rsidR="00C45663" w:rsidRDefault="00C45663" w:rsidP="00C45663">
      <w:r>
        <w:t>активизация культурного потенциала Козловского района Чувашской Республики;</w:t>
      </w:r>
    </w:p>
    <w:p w:rsidR="00C45663" w:rsidRDefault="00C45663" w:rsidP="00C45663">
      <w:r>
        <w:lastRenderedPageBreak/>
        <w:t>повышение роли институтов гражданского общества как субъектов культурной политики;</w:t>
      </w:r>
    </w:p>
    <w:p w:rsidR="00C45663" w:rsidRDefault="00C45663" w:rsidP="00C45663">
      <w: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C45663" w:rsidRDefault="00C45663" w:rsidP="00C45663">
      <w:r>
        <w:t>сохранение культурного наследия и создание условий для развития культуры;</w:t>
      </w:r>
    </w:p>
    <w:p w:rsidR="00C45663" w:rsidRDefault="00C45663" w:rsidP="00C45663">
      <w:bookmarkStart w:id="14" w:name="sub_1109"/>
      <w:r>
        <w:t>Для достижения целей реализуются следующие задачи:</w:t>
      </w:r>
    </w:p>
    <w:bookmarkEnd w:id="14"/>
    <w:p w:rsidR="00C45663" w:rsidRDefault="00C45663" w:rsidP="00C45663">
      <w:r>
        <w:t>сохранение культурного наследия и создание условий для развития культуры;</w:t>
      </w:r>
    </w:p>
    <w:p w:rsidR="00C45663" w:rsidRDefault="00C45663" w:rsidP="00C45663">
      <w:r>
        <w:t>обеспечение гражданам доступа к культурным ценностям;</w:t>
      </w:r>
    </w:p>
    <w:p w:rsidR="00C45663" w:rsidRDefault="00C45663" w:rsidP="00C45663">
      <w:r>
        <w:t>создание условий для реализации каждым человеком его творческого потенциала;</w:t>
      </w:r>
    </w:p>
    <w:p w:rsidR="00C45663" w:rsidRDefault="00C45663" w:rsidP="00C45663">
      <w:bookmarkStart w:id="15" w:name="sub_1113"/>
      <w:r>
        <w:t>создание благоприятных условий для устойчивого развития сфер культуры;</w:t>
      </w:r>
    </w:p>
    <w:bookmarkEnd w:id="15"/>
    <w:p w:rsidR="00C45663" w:rsidRDefault="00C45663" w:rsidP="00C45663">
      <w:r>
        <w:t>гармонизация национальных и межнациональных (межэтнических) отношений;</w:t>
      </w:r>
    </w:p>
    <w:p w:rsidR="00C45663" w:rsidRDefault="00C45663" w:rsidP="00C45663">
      <w:r>
        <w:t>повышение интереса к чтению;</w:t>
      </w:r>
    </w:p>
    <w:p w:rsidR="00C45663" w:rsidRDefault="00C45663" w:rsidP="00C45663">
      <w:r>
        <w:t>повышение роли профессиональных союзов, ассоциаций и самоорганизаций профессиональных и творческих сообществ;</w:t>
      </w:r>
    </w:p>
    <w:p w:rsidR="00C45663" w:rsidRDefault="00C45663" w:rsidP="00C45663">
      <w:bookmarkStart w:id="16" w:name="sub_10121"/>
      <w: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bookmarkEnd w:id="16"/>
    <w:p w:rsidR="00C45663" w:rsidRDefault="00C45663" w:rsidP="00C45663">
      <w:r>
        <w:t>Реализация муниципальной программы позволит:</w:t>
      </w:r>
    </w:p>
    <w:p w:rsidR="00C45663" w:rsidRDefault="00C45663" w:rsidP="00C45663">
      <w:r>
        <w:t>внедрить инновационные технологии в деятельность учреждений культуры, повысить их конкурентоспособность;</w:t>
      </w:r>
    </w:p>
    <w:p w:rsidR="00C45663" w:rsidRDefault="00C45663" w:rsidP="00C45663">
      <w:r>
        <w:t>вовлечь население в активную социокультурную деятельность, реализовать творческие инициативы населения;</w:t>
      </w:r>
    </w:p>
    <w:p w:rsidR="00C45663" w:rsidRDefault="00C45663" w:rsidP="00C45663">
      <w:r>
        <w:t>повысить доступность и качество предоставляемых подведомственными отделу культуры и социального развития администрации Козловского района Чувашской Республики учреждениями услуг;</w:t>
      </w:r>
    </w:p>
    <w:p w:rsidR="00C45663" w:rsidRDefault="00C45663" w:rsidP="00C45663">
      <w:r>
        <w:t>создать условия для сохранения этнокультурного многообразия народов, проживающих на территории Козловского района Чувашской Республики, повышения их общей культуры, укрепления гражданского единства и гармонизации межнациональных отношений;</w:t>
      </w:r>
    </w:p>
    <w:p w:rsidR="00C45663" w:rsidRDefault="00C45663" w:rsidP="00C45663">
      <w:r>
        <w:t>реализовать мероприятия по созданию и обеспечению функционирования общероссийского информационно-архивного пространства.</w:t>
      </w:r>
    </w:p>
    <w:p w:rsidR="00C45663" w:rsidRDefault="00C45663" w:rsidP="00C45663">
      <w:r>
        <w:t>Государственная программа будет реализовываться в 2019 - 2035 годах в три этапа:</w:t>
      </w:r>
    </w:p>
    <w:p w:rsidR="00C45663" w:rsidRDefault="00C45663" w:rsidP="00C45663">
      <w:r>
        <w:t>1 этап - 2019 - 2025 годы.</w:t>
      </w:r>
    </w:p>
    <w:p w:rsidR="00C45663" w:rsidRDefault="00C45663" w:rsidP="00C45663">
      <w:r>
        <w:t>На 1 этапе будет продолжена реализация начатых ранее мероприятий по развитию отрасли культуры.</w:t>
      </w:r>
    </w:p>
    <w:p w:rsidR="00C45663" w:rsidRDefault="00C45663" w:rsidP="00C45663">
      <w:r>
        <w:t>2 этап - 2026 - 2030 годы.</w:t>
      </w:r>
    </w:p>
    <w:p w:rsidR="00C45663" w:rsidRDefault="00C45663" w:rsidP="00C45663">
      <w:r>
        <w:t>За счет реализации намеченных на 2 этапе мероприятий будут достигнуты следующие результаты:</w:t>
      </w:r>
    </w:p>
    <w:p w:rsidR="00C45663" w:rsidRDefault="00C45663" w:rsidP="00C45663">
      <w:r>
        <w:t>уровень удовлетворенности населения качеством предоставления государственных услуг в сфере культуры - 94,0 процента;</w:t>
      </w:r>
    </w:p>
    <w:p w:rsidR="00C45663" w:rsidRDefault="00C45663" w:rsidP="00C45663">
      <w:bookmarkStart w:id="17" w:name="sub_10135"/>
      <w:r>
        <w:t>увеличение обращений к цифровым ресурсам в 5 раз по отношению к 2020 году.</w:t>
      </w:r>
    </w:p>
    <w:bookmarkEnd w:id="17"/>
    <w:p w:rsidR="00C45663" w:rsidRDefault="00C45663" w:rsidP="00C45663">
      <w:r>
        <w:t>3 этап - 2031 - 2035 годы.</w:t>
      </w:r>
    </w:p>
    <w:p w:rsidR="00C45663" w:rsidRDefault="00C45663" w:rsidP="00C45663">
      <w:r>
        <w:t>За счет реализации намеченных на 3 этапе мероприятий будут достигнуты следующие результаты:</w:t>
      </w:r>
    </w:p>
    <w:p w:rsidR="00C45663" w:rsidRDefault="00C45663" w:rsidP="00C45663">
      <w:r>
        <w:t>уровень удовлетворенности населения качеством предоставления государственных услуг в сфере культуры - 98,0 процента;</w:t>
      </w:r>
    </w:p>
    <w:p w:rsidR="00C45663" w:rsidRDefault="00C45663" w:rsidP="00C45663">
      <w:bookmarkStart w:id="18" w:name="sub_10134"/>
      <w:bookmarkStart w:id="19" w:name="sub_101309"/>
      <w:r>
        <w:t>увеличение числа посещений культурных мероприятий на 15 процентов по сравнению с показателем 2019 года;</w:t>
      </w:r>
    </w:p>
    <w:p w:rsidR="00C45663" w:rsidRDefault="00C45663" w:rsidP="00C45663">
      <w:bookmarkStart w:id="20" w:name="sub_101040"/>
      <w:bookmarkEnd w:id="18"/>
      <w:bookmarkEnd w:id="19"/>
      <w:r>
        <w:t>увеличение обращений к цифровым ресурсам в 5 раз по отношению к 2020 году.</w:t>
      </w:r>
    </w:p>
    <w:p w:rsidR="00C45663" w:rsidRPr="00796A2B" w:rsidRDefault="00C45663" w:rsidP="00C45663">
      <w:bookmarkStart w:id="21" w:name="sub_10138"/>
      <w:bookmarkEnd w:id="20"/>
      <w:r w:rsidRPr="00796A2B"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100" w:history="1">
        <w:r w:rsidRPr="00796A2B">
          <w:rPr>
            <w:rStyle w:val="a4"/>
            <w:color w:val="auto"/>
          </w:rPr>
          <w:t>приложении N 1</w:t>
        </w:r>
      </w:hyperlink>
      <w:r w:rsidRPr="00796A2B">
        <w:t xml:space="preserve"> к муниципальной программе.</w:t>
      </w:r>
    </w:p>
    <w:p w:rsidR="00C45663" w:rsidRPr="00796A2B" w:rsidRDefault="00C45663" w:rsidP="00C45663">
      <w:bookmarkStart w:id="22" w:name="sub_10139"/>
      <w:bookmarkEnd w:id="21"/>
      <w:r w:rsidRPr="00796A2B">
        <w:lastRenderedPageBreak/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011" w:history="1">
        <w:r w:rsidRPr="00796A2B">
          <w:rPr>
            <w:rStyle w:val="a4"/>
            <w:color w:val="auto"/>
          </w:rPr>
          <w:t>табл. 1</w:t>
        </w:r>
      </w:hyperlink>
      <w:r w:rsidRPr="00796A2B">
        <w:t>).</w:t>
      </w:r>
    </w:p>
    <w:bookmarkEnd w:id="22"/>
    <w:p w:rsidR="00C45663" w:rsidRDefault="00C45663" w:rsidP="00C45663">
      <w:r w:rsidRPr="00796A2B">
        <w:t>Перечень целевых показателей (индикаторов) носит открытый характер</w:t>
      </w:r>
      <w:r>
        <w:t xml:space="preserve"> и предусматривает возможность корректировки в случае потери информативности целевого показателя (индикатора) (достижение максимального значения или насыщения).</w:t>
      </w:r>
    </w:p>
    <w:p w:rsidR="00361341" w:rsidRDefault="00361341" w:rsidP="00361341">
      <w:pPr>
        <w:ind w:firstLine="0"/>
        <w:jc w:val="right"/>
      </w:pPr>
      <w:bookmarkStart w:id="23" w:name="sub_1011"/>
      <w:r>
        <w:rPr>
          <w:rStyle w:val="a3"/>
        </w:rPr>
        <w:t>Таблица 1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99"/>
        <w:gridCol w:w="3255"/>
      </w:tblGrid>
      <w:tr w:rsidR="00361341" w:rsidTr="0000311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361341" w:rsidRDefault="00361341" w:rsidP="00003114">
            <w:pPr>
              <w:pStyle w:val="a9"/>
              <w:jc w:val="center"/>
            </w:pPr>
            <w:r>
              <w:t xml:space="preserve">Цели </w:t>
            </w:r>
            <w:r w:rsidR="00003114">
              <w:t xml:space="preserve">муниципальной </w:t>
            </w:r>
            <w:r>
              <w:t>программы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41" w:rsidRDefault="00361341" w:rsidP="00003114">
            <w:pPr>
              <w:pStyle w:val="a9"/>
              <w:jc w:val="center"/>
            </w:pPr>
            <w:r>
              <w:t xml:space="preserve">Задачи </w:t>
            </w:r>
            <w:r w:rsidR="00003114">
              <w:t>муниципальной</w:t>
            </w:r>
            <w:r>
              <w:t xml:space="preserve"> программы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341" w:rsidRDefault="00361341" w:rsidP="00003114">
            <w:pPr>
              <w:pStyle w:val="a9"/>
              <w:jc w:val="center"/>
            </w:pPr>
            <w:bookmarkStart w:id="24" w:name="sub_101111"/>
            <w:r>
              <w:t xml:space="preserve">Целевые показатели (индикаторы) </w:t>
            </w:r>
            <w:r w:rsidR="00003114">
              <w:t>муниципальной</w:t>
            </w:r>
            <w:r>
              <w:t xml:space="preserve"> программы</w:t>
            </w:r>
            <w:bookmarkEnd w:id="24"/>
          </w:p>
        </w:tc>
      </w:tr>
      <w:tr w:rsidR="00361341" w:rsidTr="00003114">
        <w:tc>
          <w:tcPr>
            <w:tcW w:w="33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bookmarkStart w:id="25" w:name="sub_11101"/>
            <w:r>
              <w:t xml:space="preserve">Активизация </w:t>
            </w:r>
            <w:r w:rsidR="00003114">
              <w:t>к</w:t>
            </w:r>
            <w:r>
              <w:t xml:space="preserve">ультурного потенциала </w:t>
            </w:r>
            <w:r w:rsidR="00003114">
              <w:t xml:space="preserve">Козловского района </w:t>
            </w:r>
            <w:r>
              <w:t>Чувашской Республики</w:t>
            </w:r>
            <w:bookmarkEnd w:id="25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создание благоприятных условий для устойчивого развития сферы культуры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 xml:space="preserve">уровень удовлетворенности населения качеством </w:t>
            </w:r>
            <w:r w:rsidR="00003114">
              <w:t>п</w:t>
            </w:r>
            <w:r>
              <w:t>редоставления</w:t>
            </w:r>
            <w:r w:rsidR="00003114">
              <w:t xml:space="preserve"> </w:t>
            </w:r>
            <w:r>
              <w:t>государственных услуг в сфере культуры</w:t>
            </w:r>
          </w:p>
        </w:tc>
      </w:tr>
      <w:tr w:rsidR="00361341" w:rsidTr="00003114">
        <w:tc>
          <w:tcPr>
            <w:tcW w:w="3397" w:type="dxa"/>
            <w:tcBorders>
              <w:top w:val="nil"/>
              <w:bottom w:val="nil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361341" w:rsidRDefault="00361341" w:rsidP="00003114">
            <w:pPr>
              <w:pStyle w:val="a5"/>
              <w:jc w:val="both"/>
            </w:pPr>
            <w:r>
              <w:t>гармонизация национальных и межнациональных (межэтнических) отношений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уровень удовлетворенности населения качеством предоставления государственных услуг в сфере культуры</w:t>
            </w:r>
          </w:p>
        </w:tc>
      </w:tr>
      <w:tr w:rsidR="00361341" w:rsidTr="00003114">
        <w:tc>
          <w:tcPr>
            <w:tcW w:w="3397" w:type="dxa"/>
            <w:tcBorders>
              <w:top w:val="nil"/>
              <w:bottom w:val="nil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создание условий для реализации каждым человеком его творческого потенциала;</w:t>
            </w:r>
          </w:p>
          <w:p w:rsidR="00361341" w:rsidRDefault="00361341" w:rsidP="00003114">
            <w:pPr>
              <w:pStyle w:val="a5"/>
              <w:jc w:val="both"/>
            </w:pPr>
            <w:r>
              <w:t>повышение интереса к чтению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увеличение числа посещений организаций культуры по отношению к 2017 году</w:t>
            </w:r>
          </w:p>
        </w:tc>
      </w:tr>
      <w:tr w:rsidR="00361341" w:rsidTr="00003114">
        <w:tc>
          <w:tcPr>
            <w:tcW w:w="3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Сохранение культурного наследия и создание условий для развития культуры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сохранение культурного наследия и создание условий для развития культуры;</w:t>
            </w:r>
          </w:p>
          <w:p w:rsidR="00361341" w:rsidRDefault="00361341" w:rsidP="00003114">
            <w:pPr>
              <w:pStyle w:val="a5"/>
              <w:jc w:val="both"/>
            </w:pPr>
            <w:r>
              <w:t>обеспечение гражданам доступа к культурным ценностям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341" w:rsidRDefault="00361341" w:rsidP="00003114">
            <w:pPr>
              <w:pStyle w:val="a5"/>
              <w:jc w:val="both"/>
            </w:pPr>
            <w:r>
              <w:t>увеличение числа обращений к цифровым ресурсам культуры</w:t>
            </w:r>
          </w:p>
        </w:tc>
      </w:tr>
    </w:tbl>
    <w:p w:rsidR="00361341" w:rsidRDefault="00361341" w:rsidP="00C45663"/>
    <w:p w:rsidR="002027ED" w:rsidRDefault="002027ED" w:rsidP="002027ED">
      <w:pPr>
        <w:pStyle w:val="1"/>
      </w:pPr>
      <w:r>
        <w:t>Раздел II. Обобщенная характеристика основных мероприятий подпрограмм Государственной программы</w:t>
      </w:r>
    </w:p>
    <w:p w:rsidR="002027ED" w:rsidRDefault="002027ED" w:rsidP="002027ED"/>
    <w:p w:rsidR="002027ED" w:rsidRDefault="002027ED" w:rsidP="002027ED">
      <w: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027ED" w:rsidRDefault="002027ED" w:rsidP="002027ED">
      <w:bookmarkStart w:id="26" w:name="sub_10022"/>
      <w:r w:rsidRPr="00796A2B"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</w:t>
      </w:r>
      <w:r w:rsidRPr="00796A2B">
        <w:lastRenderedPageBreak/>
        <w:t xml:space="preserve">рамках </w:t>
      </w:r>
      <w:r w:rsidR="0005678D" w:rsidRPr="00796A2B">
        <w:t>трех</w:t>
      </w:r>
      <w:r w:rsidRPr="00796A2B">
        <w:t xml:space="preserve"> подпрограмм.</w:t>
      </w:r>
    </w:p>
    <w:p w:rsidR="002027ED" w:rsidRPr="003148C0" w:rsidRDefault="002027ED" w:rsidP="002027ED">
      <w:bookmarkStart w:id="27" w:name="sub_1021"/>
      <w:bookmarkEnd w:id="26"/>
      <w:r w:rsidRPr="003148C0">
        <w:rPr>
          <w:color w:val="000000" w:themeColor="text1"/>
        </w:rPr>
        <w:t xml:space="preserve">1. </w:t>
      </w:r>
      <w:hyperlink w:anchor="sub_1300" w:history="1">
        <w:r w:rsidRPr="003148C0">
          <w:rPr>
            <w:rStyle w:val="a4"/>
            <w:color w:val="000000" w:themeColor="text1"/>
          </w:rPr>
          <w:t>Подпрограмма</w:t>
        </w:r>
      </w:hyperlink>
      <w:r w:rsidRPr="003148C0">
        <w:rPr>
          <w:color w:val="000000" w:themeColor="text1"/>
        </w:rPr>
        <w:t xml:space="preserve"> «Развитие </w:t>
      </w:r>
      <w:r w:rsidRPr="003148C0">
        <w:t xml:space="preserve">культуры в Козловском районе Чувашской Республике» предусматривает реализацию </w:t>
      </w:r>
      <w:r w:rsidR="0087537E" w:rsidRPr="003148C0">
        <w:t>1</w:t>
      </w:r>
      <w:r w:rsidR="00796A2B" w:rsidRPr="003148C0">
        <w:t>0</w:t>
      </w:r>
      <w:r w:rsidR="0087537E" w:rsidRPr="003148C0">
        <w:t xml:space="preserve"> </w:t>
      </w:r>
      <w:r w:rsidRPr="003148C0">
        <w:t>основных мероприятий:</w:t>
      </w:r>
    </w:p>
    <w:bookmarkEnd w:id="27"/>
    <w:p w:rsidR="00796A2B" w:rsidRDefault="00796A2B" w:rsidP="00796A2B">
      <w:r w:rsidRPr="003148C0">
        <w:t>Основное мероприятие 1. Развитие библиотечного дела.</w:t>
      </w:r>
    </w:p>
    <w:p w:rsidR="00796A2B" w:rsidRDefault="00796A2B" w:rsidP="00796A2B">
      <w: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796A2B" w:rsidRDefault="00796A2B" w:rsidP="00796A2B">
      <w:r>
        <w:t>Основное мероприятие 2. Сохранение и развитие народного творчества.</w:t>
      </w:r>
    </w:p>
    <w:p w:rsidR="00796A2B" w:rsidRDefault="00796A2B" w:rsidP="00796A2B">
      <w: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796A2B" w:rsidRDefault="00796A2B" w:rsidP="00796A2B">
      <w:r>
        <w:t>Основное мероприятие 3. Развитие муниципальных учреждений культуры.</w:t>
      </w:r>
    </w:p>
    <w:p w:rsidR="00796A2B" w:rsidRDefault="00796A2B" w:rsidP="00796A2B">
      <w:bookmarkStart w:id="28" w:name="sub_10131"/>
      <w:r>
        <w:t>Мероприятие направлено на развитие и укрепление материально-технической базы муниципальных домов культуры, библиотек и архивов, поддержку отрасли культуры, повышение заработной платы работников муниципальных учреждений культуры, укрепление материально-технической базы муниципальных детских школ искусств.</w:t>
      </w:r>
    </w:p>
    <w:p w:rsidR="002A6ECC" w:rsidRDefault="002A6ECC" w:rsidP="002A6ECC">
      <w:bookmarkStart w:id="29" w:name="sub_133202"/>
      <w:r>
        <w:t xml:space="preserve">Мероприятие 3.1. </w:t>
      </w:r>
      <w:r w:rsidRPr="002A6ECC">
        <w:t xml:space="preserve">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</w:t>
      </w:r>
      <w:r>
        <w:t>«Пушкинская карта».</w:t>
      </w:r>
    </w:p>
    <w:p w:rsidR="002A6ECC" w:rsidRDefault="002A6ECC" w:rsidP="002A6ECC">
      <w:r>
        <w:t>Мероприятие 3.2. Укрепление материально-технической базы муниципальных музеев.</w:t>
      </w:r>
    </w:p>
    <w:p w:rsidR="002A6ECC" w:rsidRDefault="002A6ECC" w:rsidP="002A6ECC">
      <w:bookmarkStart w:id="30" w:name="sub_133203"/>
      <w:bookmarkEnd w:id="29"/>
      <w:r>
        <w:t xml:space="preserve">Мероприятие направлено на укрепление материально-технической базы муниципальных музеев, в том числе проведение их </w:t>
      </w:r>
      <w:proofErr w:type="spellStart"/>
      <w:r>
        <w:t>реэкспозиции</w:t>
      </w:r>
      <w:proofErr w:type="spellEnd"/>
      <w:r>
        <w:t>.</w:t>
      </w:r>
    </w:p>
    <w:p w:rsidR="00C75D55" w:rsidRPr="00C75D55" w:rsidRDefault="00C75D55" w:rsidP="00C75D55">
      <w:pPr>
        <w:rPr>
          <w:color w:val="000000" w:themeColor="text1"/>
        </w:rPr>
      </w:pPr>
      <w:bookmarkStart w:id="31" w:name="sub_204"/>
      <w:r>
        <w:t xml:space="preserve">Мероприятие 3.3. </w:t>
      </w:r>
      <w:proofErr w:type="spellStart"/>
      <w:r w:rsidRPr="00C75D55">
        <w:rPr>
          <w:color w:val="000000" w:themeColor="text1"/>
        </w:rPr>
        <w:t>Софинансирование</w:t>
      </w:r>
      <w:proofErr w:type="spellEnd"/>
      <w:r w:rsidRPr="00C75D55">
        <w:rPr>
          <w:color w:val="000000" w:themeColor="text1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16" w:history="1">
        <w:r w:rsidRPr="00C75D55">
          <w:rPr>
            <w:rStyle w:val="a4"/>
            <w:color w:val="000000" w:themeColor="text1"/>
          </w:rPr>
          <w:t>Указа</w:t>
        </w:r>
      </w:hyperlink>
      <w:r w:rsidRPr="00C75D55">
        <w:rPr>
          <w:color w:val="000000" w:themeColor="text1"/>
        </w:rPr>
        <w:t xml:space="preserve"> Президента Российской Федерации от 7 мая 2012 г. N 597 </w:t>
      </w:r>
      <w:r w:rsidR="008D687D">
        <w:rPr>
          <w:color w:val="000000" w:themeColor="text1"/>
        </w:rPr>
        <w:t>«</w:t>
      </w:r>
      <w:r w:rsidRPr="00C75D55">
        <w:rPr>
          <w:color w:val="000000" w:themeColor="text1"/>
        </w:rPr>
        <w:t>О мерах по реализации госу</w:t>
      </w:r>
      <w:r w:rsidR="008D687D">
        <w:rPr>
          <w:color w:val="000000" w:themeColor="text1"/>
        </w:rPr>
        <w:t>дарственной социальной политики»</w:t>
      </w:r>
      <w:r w:rsidRPr="00C75D55">
        <w:rPr>
          <w:color w:val="000000" w:themeColor="text1"/>
        </w:rPr>
        <w:t>.</w:t>
      </w:r>
    </w:p>
    <w:p w:rsidR="00C75D55" w:rsidRDefault="00C75D55" w:rsidP="00C75D55">
      <w:pPr>
        <w:rPr>
          <w:color w:val="000000" w:themeColor="text1"/>
        </w:rPr>
      </w:pPr>
      <w:bookmarkStart w:id="32" w:name="sub_207"/>
      <w:bookmarkEnd w:id="31"/>
      <w:r w:rsidRPr="00C75D55">
        <w:rPr>
          <w:color w:val="000000" w:themeColor="text1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районов, бюджетам муниципальных округов и бюджетам городских округов на повышение заработной платы работников муниципальных учреждений культуры.</w:t>
      </w:r>
    </w:p>
    <w:p w:rsidR="0096027B" w:rsidRDefault="0096027B" w:rsidP="0096027B">
      <w:bookmarkStart w:id="33" w:name="sub_192"/>
      <w:r>
        <w:t>Мероприятие 3.4. Укрепление материально-технической базы муниципальных библиотек.</w:t>
      </w:r>
    </w:p>
    <w:p w:rsidR="005D62E0" w:rsidRDefault="005D62E0" w:rsidP="005D62E0">
      <w:bookmarkStart w:id="34" w:name="sub_2014"/>
      <w:r>
        <w:t>Мероприятие 3.5.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bookmarkEnd w:id="34"/>
    <w:p w:rsidR="005D62E0" w:rsidRDefault="005D62E0" w:rsidP="005D62E0">
      <w:r>
        <w:t>Мероприятие направлено на:</w:t>
      </w:r>
    </w:p>
    <w:p w:rsidR="005D62E0" w:rsidRDefault="005D62E0" w:rsidP="005D62E0">
      <w: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p w:rsidR="005D62E0" w:rsidRDefault="005D62E0" w:rsidP="005D62E0">
      <w: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5D62E0" w:rsidRDefault="005D62E0" w:rsidP="005D62E0">
      <w:r>
        <w:t>Мероприятие 3.6. Подключение общедоступных библиотек к сети "Интернет" и развитие системы библиотечного дела.</w:t>
      </w:r>
    </w:p>
    <w:p w:rsidR="005D62E0" w:rsidRDefault="005D62E0" w:rsidP="005D62E0">
      <w:bookmarkStart w:id="35" w:name="sub_209"/>
      <w: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районов, бюджетам муниципальных округов и бюджетам городских округов на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оцифровки.</w:t>
      </w:r>
    </w:p>
    <w:p w:rsidR="000F4855" w:rsidRDefault="000F4855" w:rsidP="000F4855">
      <w:bookmarkStart w:id="36" w:name="sub_159"/>
      <w:r>
        <w:t>Мероприятие 3.7. Укрепление материально-технической базы муниципальных учреждений культурно-досугового типа.</w:t>
      </w:r>
    </w:p>
    <w:p w:rsidR="00FF354F" w:rsidRDefault="00FF354F" w:rsidP="00FF354F">
      <w:bookmarkStart w:id="37" w:name="sub_230"/>
      <w:r>
        <w:lastRenderedPageBreak/>
        <w:t>Мероприятие 3.8. Оплата труда работников муниципальных учреждений в рамках реализации мероприятий, связанных с профилактикой и устранением последствий распространения</w:t>
      </w:r>
      <w:r>
        <w:rPr>
          <w:color w:val="353842"/>
          <w:shd w:val="clear" w:color="auto" w:fill="F0F0F0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bookmarkEnd w:id="37"/>
    <w:p w:rsidR="00FF354F" w:rsidRDefault="00FF354F" w:rsidP="00FF354F">
      <w:r>
        <w:t>Мероприятие направлено на оплату труда работников муниципальных учреждений в рамках реализации мероприятий, связанных с профилактикой и устранением последствий распространения</w:t>
      </w:r>
      <w:r>
        <w:rPr>
          <w:color w:val="353842"/>
          <w:shd w:val="clear" w:color="auto" w:fill="F0F0F0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9013DA" w:rsidRDefault="009013DA" w:rsidP="009013DA">
      <w:bookmarkStart w:id="38" w:name="sub_13160"/>
      <w:r>
        <w:t>Мероприятие 3.9. Укрепление материально-технической базы муниципальных архивов.</w:t>
      </w:r>
    </w:p>
    <w:p w:rsidR="009013DA" w:rsidRDefault="009013DA" w:rsidP="009013DA">
      <w:bookmarkStart w:id="39" w:name="sub_13161"/>
      <w:bookmarkEnd w:id="38"/>
      <w:r>
        <w:t xml:space="preserve">Мероприятие направлено на укрепление материально-технической базы </w:t>
      </w:r>
      <w:r w:rsidR="00F36368">
        <w:t>муниципальных архивов</w:t>
      </w:r>
      <w:r>
        <w:t>.</w:t>
      </w:r>
    </w:p>
    <w:p w:rsidR="00BF341E" w:rsidRDefault="00BF341E" w:rsidP="00BF341E">
      <w:bookmarkStart w:id="40" w:name="sub_210"/>
      <w:r>
        <w:t>Мероприятие 3.10.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культуры.</w:t>
      </w:r>
    </w:p>
    <w:p w:rsidR="00BF341E" w:rsidRDefault="00BF341E" w:rsidP="00BF341E">
      <w:bookmarkStart w:id="41" w:name="sub_211"/>
      <w:bookmarkEnd w:id="40"/>
      <w:r>
        <w:t>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районов, бюджетам муниципальных округов и бюджетам городских округов на комплектование книжных фондов муниципальных библиотек.</w:t>
      </w:r>
    </w:p>
    <w:p w:rsidR="00BF341E" w:rsidRDefault="00BF341E" w:rsidP="00BF341E">
      <w:bookmarkStart w:id="42" w:name="sub_268"/>
      <w:r>
        <w:t>Мероприятие 3.11.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BF341E" w:rsidRDefault="00BF341E" w:rsidP="00BF341E">
      <w:bookmarkStart w:id="43" w:name="sub_269"/>
      <w:bookmarkEnd w:id="42"/>
      <w: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районов,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BF341E" w:rsidRDefault="00BF341E" w:rsidP="00BF341E">
      <w:bookmarkStart w:id="44" w:name="sub_130187"/>
      <w:r>
        <w:t>Основное мероприятие 4. Реализация мероприятий регионального проекта «Творческие люди».</w:t>
      </w:r>
    </w:p>
    <w:p w:rsidR="00BF341E" w:rsidRDefault="00BF341E" w:rsidP="00BF341E">
      <w:r>
        <w:t>Мероприятие 4.1.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BF341E" w:rsidRDefault="00BF341E" w:rsidP="00BF341E">
      <w: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районов,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237BF4" w:rsidRPr="0087537E" w:rsidRDefault="00237BF4" w:rsidP="00237BF4">
      <w:r w:rsidRPr="0087537E">
        <w:t xml:space="preserve">Основное мероприятие </w:t>
      </w:r>
      <w:r>
        <w:t>5</w:t>
      </w:r>
      <w:r w:rsidRPr="0087537E">
        <w:t>. Развитие образования в сфере культуры и искусства.</w:t>
      </w:r>
    </w:p>
    <w:p w:rsidR="00237BF4" w:rsidRDefault="00237BF4" w:rsidP="00237BF4">
      <w:r w:rsidRPr="0087537E">
        <w:t>Мероприятие направлено на совершенствование систем подготовки кадров, художественного образования, обеспечение максимальной доступности для граждан образования в сфере культуры и искусства.</w:t>
      </w:r>
    </w:p>
    <w:p w:rsidR="00237BF4" w:rsidRDefault="00237BF4" w:rsidP="00237BF4">
      <w:r>
        <w:t>Основное мероприятие 6. Мероприятия, связанные с подготовкой и проведением празднования 100-летия образования Чувашской автономной области.</w:t>
      </w:r>
    </w:p>
    <w:p w:rsidR="00A344AA" w:rsidRDefault="00A344AA" w:rsidP="00A344AA">
      <w:r>
        <w:t>Основное мероприятие 7. Проведение международных, всероссийских, межрегиональных, республиканских мероприятий в сфере культуры и искусства.</w:t>
      </w:r>
    </w:p>
    <w:p w:rsidR="00A344AA" w:rsidRPr="0087537E" w:rsidRDefault="00A344AA" w:rsidP="00A344AA">
      <w:r w:rsidRPr="0087537E">
        <w:t xml:space="preserve">Основное мероприятие </w:t>
      </w:r>
      <w:r>
        <w:t>8</w:t>
      </w:r>
      <w:r w:rsidRPr="0087537E">
        <w:t>. Развитие профессионального искусства.</w:t>
      </w:r>
    </w:p>
    <w:p w:rsidR="00A344AA" w:rsidRDefault="00A344AA" w:rsidP="00A344AA">
      <w:r w:rsidRPr="0087537E">
        <w:t>Мероприятие направлено на сохранение и развитие исполнительских искусств, поддержку современного изобразительного искусства, обеспечение максимальной доступности для широких слоев населения лучших образцов культуры и искусства.</w:t>
      </w:r>
    </w:p>
    <w:p w:rsidR="0017788E" w:rsidRDefault="0017788E" w:rsidP="0017788E">
      <w:bookmarkStart w:id="45" w:name="sub_130160"/>
      <w:r>
        <w:t>Основное мероприятие 9. Реализация мероприятий регионального проекта «Культурная среда».</w:t>
      </w:r>
    </w:p>
    <w:p w:rsidR="0017788E" w:rsidRDefault="0017788E" w:rsidP="0017788E">
      <w:r>
        <w:lastRenderedPageBreak/>
        <w:t xml:space="preserve">Мероприятие 9.1. </w:t>
      </w:r>
      <w:r w:rsidRPr="0017788E">
        <w:t>Строительство сельского дома культуры на 100 мест по адресу: Чувашская Республика, Козловский район, с. </w:t>
      </w:r>
      <w:proofErr w:type="spellStart"/>
      <w:r w:rsidRPr="0017788E">
        <w:t>Аттиково</w:t>
      </w:r>
      <w:proofErr w:type="spellEnd"/>
      <w:r w:rsidRPr="0017788E">
        <w:t>, ул. Горчакова, д. 17а</w:t>
      </w:r>
      <w:r>
        <w:t>.</w:t>
      </w:r>
    </w:p>
    <w:p w:rsidR="0017788E" w:rsidRDefault="0017788E" w:rsidP="0017788E">
      <w:r>
        <w:t xml:space="preserve">Мероприятие 9.2. </w:t>
      </w:r>
      <w:r w:rsidRPr="0017788E">
        <w:t>Строительство сельского дома культуры на 100 мест, расположенный в Чувашской Республике, Козловский район, д. </w:t>
      </w:r>
      <w:proofErr w:type="spellStart"/>
      <w:r w:rsidRPr="0017788E">
        <w:t>Илебары</w:t>
      </w:r>
      <w:proofErr w:type="spellEnd"/>
      <w:r w:rsidRPr="0017788E">
        <w:t>, ул. Почтовая, д. 10</w:t>
      </w:r>
      <w:r>
        <w:t>.</w:t>
      </w:r>
    </w:p>
    <w:p w:rsidR="0017788E" w:rsidRDefault="0017788E" w:rsidP="0017788E">
      <w:r>
        <w:t xml:space="preserve">Мероприятие 9.3. </w:t>
      </w:r>
      <w:r w:rsidRPr="0017788E">
        <w:t>Строительство сельского Дома на 100 мест, расположенный в Чувашской Республике, Козловский район, с. </w:t>
      </w:r>
      <w:proofErr w:type="spellStart"/>
      <w:r w:rsidRPr="0017788E">
        <w:t>Байгулово</w:t>
      </w:r>
      <w:proofErr w:type="spellEnd"/>
      <w:r w:rsidRPr="0017788E">
        <w:t>, ул. М. Трубиной</w:t>
      </w:r>
      <w:r>
        <w:t>.</w:t>
      </w:r>
    </w:p>
    <w:p w:rsidR="009D7569" w:rsidRDefault="009D7569" w:rsidP="009D7569">
      <w:bookmarkStart w:id="46" w:name="sub_130218"/>
      <w:r>
        <w:t>Мероприятие 9.4. Приобретение музыкальных инструментов, оборудования и материалов для детских школ искусств в рамках поддержки отрасли культуры.</w:t>
      </w:r>
    </w:p>
    <w:p w:rsidR="009D7569" w:rsidRDefault="009D7569" w:rsidP="009D7569">
      <w:r>
        <w:t>В рамках мероприятия планируется приобретение музыкальных инструментов, оборудования и материалов для детских школ искусств.</w:t>
      </w:r>
    </w:p>
    <w:p w:rsidR="0017788E" w:rsidRDefault="0017788E" w:rsidP="009D7569">
      <w:r>
        <w:t xml:space="preserve">Основное мероприятие 10. Реализация мероприятий регионального проекта </w:t>
      </w:r>
      <w:r w:rsidR="00DD1940">
        <w:t>«Цифровая культура»</w:t>
      </w:r>
      <w:r>
        <w:t>.</w:t>
      </w:r>
    </w:p>
    <w:p w:rsidR="002027ED" w:rsidRDefault="002027ED" w:rsidP="002027ED">
      <w:pPr>
        <w:rPr>
          <w:color w:val="000000" w:themeColor="text1"/>
        </w:rPr>
      </w:pPr>
      <w:bookmarkStart w:id="47" w:name="sub_1022"/>
      <w:bookmarkEnd w:id="28"/>
      <w:bookmarkEnd w:id="30"/>
      <w:bookmarkEnd w:id="32"/>
      <w:bookmarkEnd w:id="33"/>
      <w:bookmarkEnd w:id="35"/>
      <w:bookmarkEnd w:id="36"/>
      <w:bookmarkEnd w:id="39"/>
      <w:bookmarkEnd w:id="41"/>
      <w:bookmarkEnd w:id="43"/>
      <w:bookmarkEnd w:id="44"/>
      <w:bookmarkEnd w:id="45"/>
      <w:bookmarkEnd w:id="46"/>
      <w:r w:rsidRPr="00983384">
        <w:rPr>
          <w:color w:val="000000" w:themeColor="text1"/>
        </w:rPr>
        <w:t xml:space="preserve">2. </w:t>
      </w:r>
      <w:hyperlink w:anchor="sub_1400" w:history="1">
        <w:r w:rsidRPr="00983384">
          <w:rPr>
            <w:rStyle w:val="a4"/>
            <w:color w:val="000000" w:themeColor="text1"/>
          </w:rPr>
          <w:t>Подпрограмма</w:t>
        </w:r>
      </w:hyperlink>
      <w:r w:rsidRPr="00983384">
        <w:rPr>
          <w:color w:val="000000" w:themeColor="text1"/>
        </w:rPr>
        <w:t xml:space="preserve"> </w:t>
      </w:r>
      <w:r w:rsidR="00B26472" w:rsidRPr="00983384">
        <w:rPr>
          <w:color w:val="000000" w:themeColor="text1"/>
        </w:rPr>
        <w:t>«</w:t>
      </w:r>
      <w:r w:rsidRPr="00983384">
        <w:rPr>
          <w:color w:val="000000" w:themeColor="text1"/>
        </w:rPr>
        <w:t>Укрепление единства российской нации и этнокультурное развитие народов Чувашской</w:t>
      </w:r>
      <w:r w:rsidRPr="00B26472">
        <w:rPr>
          <w:color w:val="000000" w:themeColor="text1"/>
        </w:rPr>
        <w:t xml:space="preserve"> Республики</w:t>
      </w:r>
      <w:r w:rsidR="00B26472">
        <w:rPr>
          <w:color w:val="000000" w:themeColor="text1"/>
        </w:rPr>
        <w:t>»</w:t>
      </w:r>
      <w:r w:rsidRPr="00B26472">
        <w:rPr>
          <w:color w:val="000000" w:themeColor="text1"/>
        </w:rPr>
        <w:t xml:space="preserve"> предусматривает реализацию </w:t>
      </w:r>
      <w:r w:rsidR="0005678D">
        <w:rPr>
          <w:color w:val="000000" w:themeColor="text1"/>
        </w:rPr>
        <w:t xml:space="preserve">трех </w:t>
      </w:r>
      <w:r w:rsidRPr="00B26472">
        <w:rPr>
          <w:color w:val="000000" w:themeColor="text1"/>
        </w:rPr>
        <w:t>основных мероприятий:</w:t>
      </w:r>
    </w:p>
    <w:p w:rsidR="0005678D" w:rsidRDefault="0005678D" w:rsidP="0005678D">
      <w:r>
        <w:t>Основное мероприятие 1. Участие в системе мониторинга состояния межнациональных отношений и раннего предупреждения межнациональных конфликтов.</w:t>
      </w:r>
    </w:p>
    <w:p w:rsidR="0005678D" w:rsidRDefault="0005678D" w:rsidP="0005678D">
      <w:r>
        <w:t>Мероприятие направлено на проведение социологических исследований состояния межнациональных и межконфессиональных отношений.</w:t>
      </w:r>
    </w:p>
    <w:p w:rsidR="0005678D" w:rsidRDefault="0005678D" w:rsidP="0005678D">
      <w:r>
        <w:t>Основное мероприятие 2. Участие в 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нации.</w:t>
      </w:r>
    </w:p>
    <w:p w:rsidR="0005678D" w:rsidRDefault="0005678D" w:rsidP="0005678D">
      <w:r>
        <w:t>Мероприятие направлено на формирование в обществе межнационального и межконфессионального согласия, информационную поддержку мероприятий, направленных на укрепление единства российской нации, этнокультурное развитие народов и сохранение языкового многообразия.</w:t>
      </w:r>
    </w:p>
    <w:p w:rsidR="0005678D" w:rsidRDefault="0005678D" w:rsidP="0005678D">
      <w:r>
        <w:t>Основное мероприятие 3. Профилактика этнополитического и религиозно-политического экстремизма, ксенофобии.</w:t>
      </w:r>
    </w:p>
    <w:p w:rsidR="0005678D" w:rsidRDefault="0005678D" w:rsidP="0005678D">
      <w:r>
        <w:t xml:space="preserve">Мероприятие направлено на сохранение стабильности в </w:t>
      </w:r>
      <w:proofErr w:type="spellStart"/>
      <w:r>
        <w:t>этноконфессиональных</w:t>
      </w:r>
      <w:proofErr w:type="spellEnd"/>
      <w:r>
        <w:t xml:space="preserve"> отношениях, развитие в обществе традиционных духовно-нравственных ценностей, предупреждение межнациональных и межконфессиональных конфликтов, проведение профилактических мероприятий.</w:t>
      </w:r>
    </w:p>
    <w:p w:rsidR="002027ED" w:rsidRPr="00DB042D" w:rsidRDefault="0005678D" w:rsidP="002027ED">
      <w:pPr>
        <w:rPr>
          <w:color w:val="000000" w:themeColor="text1"/>
        </w:rPr>
      </w:pPr>
      <w:bookmarkStart w:id="48" w:name="sub_10286"/>
      <w:bookmarkEnd w:id="47"/>
      <w:r w:rsidRPr="00DB042D">
        <w:rPr>
          <w:color w:val="000000" w:themeColor="text1"/>
        </w:rPr>
        <w:t>3</w:t>
      </w:r>
      <w:r w:rsidR="002027ED" w:rsidRPr="00DB042D">
        <w:rPr>
          <w:color w:val="000000" w:themeColor="text1"/>
        </w:rPr>
        <w:t xml:space="preserve">. </w:t>
      </w:r>
      <w:hyperlink w:anchor="sub_8000" w:history="1">
        <w:r w:rsidR="002027ED" w:rsidRPr="00DB042D">
          <w:rPr>
            <w:rStyle w:val="a4"/>
            <w:color w:val="000000" w:themeColor="text1"/>
          </w:rPr>
          <w:t>Подпрограмма</w:t>
        </w:r>
      </w:hyperlink>
      <w:r w:rsidRPr="00DB042D">
        <w:rPr>
          <w:color w:val="000000" w:themeColor="text1"/>
        </w:rPr>
        <w:t xml:space="preserve"> «</w:t>
      </w:r>
      <w:r w:rsidR="002027ED" w:rsidRPr="00DB042D">
        <w:rPr>
          <w:color w:val="000000" w:themeColor="text1"/>
        </w:rPr>
        <w:t>Строительство (реконструкция) и модернизация муниципальных учреждений культуры клубного типа</w:t>
      </w:r>
      <w:r w:rsidRPr="00DB042D">
        <w:rPr>
          <w:color w:val="000000" w:themeColor="text1"/>
        </w:rPr>
        <w:t>»</w:t>
      </w:r>
      <w:r w:rsidR="002027ED" w:rsidRPr="00DB042D">
        <w:rPr>
          <w:color w:val="000000" w:themeColor="text1"/>
        </w:rPr>
        <w:t xml:space="preserve"> предусматривает реализацию двух основных мероприятий:</w:t>
      </w:r>
    </w:p>
    <w:bookmarkEnd w:id="48"/>
    <w:p w:rsidR="002027ED" w:rsidRPr="0005678D" w:rsidRDefault="002027ED" w:rsidP="002027ED">
      <w:pPr>
        <w:rPr>
          <w:color w:val="000000" w:themeColor="text1"/>
        </w:rPr>
      </w:pPr>
      <w:r w:rsidRPr="00DB042D">
        <w:rPr>
          <w:color w:val="000000" w:themeColor="text1"/>
        </w:rPr>
        <w:t>Основное мероприятие 1. Строительство (реконструкция) муниципальных</w:t>
      </w:r>
      <w:r w:rsidRPr="0005678D">
        <w:rPr>
          <w:color w:val="000000" w:themeColor="text1"/>
        </w:rPr>
        <w:t xml:space="preserve"> учреждений культуры клубного типа.</w:t>
      </w:r>
    </w:p>
    <w:p w:rsidR="002027ED" w:rsidRPr="0005678D" w:rsidRDefault="002027ED" w:rsidP="002027ED">
      <w:pPr>
        <w:rPr>
          <w:color w:val="000000" w:themeColor="text1"/>
        </w:rPr>
      </w:pPr>
      <w:r w:rsidRPr="0005678D">
        <w:rPr>
          <w:color w:val="000000" w:themeColor="text1"/>
        </w:rPr>
        <w:t>Мероприятие направлено на строительство (реконструкцию) муниципальных учреждений культуры клубного типа.</w:t>
      </w:r>
    </w:p>
    <w:p w:rsidR="002027ED" w:rsidRPr="0005678D" w:rsidRDefault="002027ED" w:rsidP="002027ED">
      <w:pPr>
        <w:rPr>
          <w:color w:val="000000" w:themeColor="text1"/>
        </w:rPr>
      </w:pPr>
      <w:r w:rsidRPr="0005678D">
        <w:rPr>
          <w:color w:val="000000" w:themeColor="text1"/>
        </w:rPr>
        <w:t>Основное мероприятие 2. Модернизация муниципальных учреждений культуры клубного типа.</w:t>
      </w:r>
    </w:p>
    <w:p w:rsidR="002027ED" w:rsidRPr="0005678D" w:rsidRDefault="002027ED" w:rsidP="002027ED">
      <w:pPr>
        <w:rPr>
          <w:color w:val="000000" w:themeColor="text1"/>
        </w:rPr>
      </w:pPr>
      <w:r w:rsidRPr="0005678D">
        <w:rPr>
          <w:color w:val="000000" w:themeColor="text1"/>
        </w:rPr>
        <w:t>Мероприятие направлено на проведение капитального ремонта муниципальных учреждений культуры клубного типа.</w:t>
      </w:r>
    </w:p>
    <w:p w:rsidR="00C45663" w:rsidRDefault="00C45663" w:rsidP="00C45663">
      <w:pPr>
        <w:pStyle w:val="a5"/>
      </w:pPr>
    </w:p>
    <w:p w:rsidR="002736FB" w:rsidRDefault="002736FB" w:rsidP="002736FB">
      <w:pPr>
        <w:pStyle w:val="1"/>
      </w:pPr>
      <w:r>
        <w:t>Раздел III. Обоснование объема финансовых ресурсов, необходимых для реализации муниципальной программы</w:t>
      </w:r>
    </w:p>
    <w:p w:rsidR="002736FB" w:rsidRDefault="002736FB" w:rsidP="002736FB"/>
    <w:p w:rsidR="002736FB" w:rsidRDefault="002736FB" w:rsidP="002736FB">
      <w: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4C335F" w:rsidRDefault="002736FB" w:rsidP="002736FB">
      <w:bookmarkStart w:id="49" w:name="sub_1032"/>
      <w:r>
        <w:lastRenderedPageBreak/>
        <w:t xml:space="preserve">Распределение бюджетных ассигнований на реализацию муниципальной программы утверждается </w:t>
      </w:r>
      <w:r w:rsidR="004C335F">
        <w:t xml:space="preserve">решением Собрания депутатов Козловского муниципального округа на очередной финансовый год. </w:t>
      </w:r>
    </w:p>
    <w:p w:rsidR="002736FB" w:rsidRDefault="002736FB" w:rsidP="002736FB">
      <w:bookmarkStart w:id="50" w:name="sub_10032"/>
      <w:bookmarkEnd w:id="49"/>
      <w:r>
        <w:t xml:space="preserve">Общий объем финансирования Государственной программы на 2019 - 2035 годы составляет </w:t>
      </w:r>
      <w:r w:rsidR="006838AC">
        <w:t>476997,0</w:t>
      </w:r>
      <w:r w:rsidR="004C335F">
        <w:t xml:space="preserve"> </w:t>
      </w:r>
      <w:r>
        <w:t>тыс. рублей. Показатели по годам и источникам финансирования приведены в табл. 2.</w:t>
      </w:r>
    </w:p>
    <w:bookmarkEnd w:id="50"/>
    <w:p w:rsidR="002736FB" w:rsidRDefault="002736FB" w:rsidP="002736FB"/>
    <w:p w:rsidR="002736FB" w:rsidRDefault="002736FB" w:rsidP="002736FB">
      <w:pPr>
        <w:ind w:firstLine="0"/>
        <w:jc w:val="right"/>
      </w:pPr>
      <w:bookmarkStart w:id="51" w:name="sub_20"/>
      <w:r>
        <w:rPr>
          <w:rStyle w:val="a3"/>
          <w:bCs w:val="0"/>
        </w:rPr>
        <w:t>Таблица 2</w:t>
      </w:r>
    </w:p>
    <w:bookmarkEnd w:id="51"/>
    <w:p w:rsidR="002736FB" w:rsidRDefault="002736FB" w:rsidP="002736FB"/>
    <w:p w:rsidR="002736FB" w:rsidRDefault="002736FB" w:rsidP="002736FB">
      <w:pPr>
        <w:ind w:firstLine="0"/>
        <w:jc w:val="right"/>
      </w:pPr>
      <w:r>
        <w:t>(тыс. рублей)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842"/>
        <w:gridCol w:w="2228"/>
        <w:gridCol w:w="1357"/>
        <w:gridCol w:w="43"/>
      </w:tblGrid>
      <w:tr w:rsidR="006838AC" w:rsidTr="0008292F">
        <w:trPr>
          <w:gridAfter w:val="1"/>
          <w:wAfter w:w="43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В том числе за счет средств</w:t>
            </w:r>
          </w:p>
        </w:tc>
      </w:tr>
      <w:tr w:rsidR="006838AC" w:rsidTr="0008292F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федерального бюджета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местных бюджетов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58868,8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12140,5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21800,4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24927,9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49637,4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11446,2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16465,3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21725,9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34149,3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1850,7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10933,8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21364,8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30524,0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4286,4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26037,4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22312,1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506,1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21806,0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23458,8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48,0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23410,8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23458,8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48,0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23410,8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2026-2030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117294,0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240,0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117054,0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9"/>
              <w:jc w:val="center"/>
            </w:pPr>
            <w:r>
              <w:t>2031-2035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117294,0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240,0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117054,0</w:t>
            </w:r>
          </w:p>
        </w:tc>
      </w:tr>
      <w:tr w:rsidR="006838AC" w:rsidTr="0008292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6838AC" w:rsidP="00DD2601">
            <w:pPr>
              <w:pStyle w:val="a5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476997,2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25637,4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54568,0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C" w:rsidRDefault="0008292F" w:rsidP="00DD2601">
            <w:pPr>
              <w:pStyle w:val="a9"/>
              <w:jc w:val="center"/>
            </w:pPr>
            <w:r>
              <w:t>396791,6</w:t>
            </w:r>
          </w:p>
        </w:tc>
      </w:tr>
    </w:tbl>
    <w:p w:rsidR="002736FB" w:rsidRDefault="002736FB" w:rsidP="002736FB"/>
    <w:p w:rsidR="002736FB" w:rsidRPr="00B578D4" w:rsidRDefault="002736FB" w:rsidP="002736FB">
      <w:pPr>
        <w:rPr>
          <w:color w:val="000000" w:themeColor="text1"/>
        </w:rPr>
      </w:pPr>
      <w:r w:rsidRPr="00B578D4">
        <w:rPr>
          <w:color w:val="000000" w:themeColor="text1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F06E8F" w:rsidRPr="00B578D4">
        <w:rPr>
          <w:color w:val="000000" w:themeColor="text1"/>
        </w:rPr>
        <w:t>муниципальной</w:t>
      </w:r>
      <w:r w:rsidRPr="00B578D4">
        <w:rPr>
          <w:color w:val="000000" w:themeColor="text1"/>
        </w:rPr>
        <w:t xml:space="preserve"> программы приведены в </w:t>
      </w:r>
      <w:hyperlink w:anchor="sub_1200" w:history="1">
        <w:r w:rsidRPr="00B578D4">
          <w:rPr>
            <w:rStyle w:val="a4"/>
            <w:color w:val="000000" w:themeColor="text1"/>
          </w:rPr>
          <w:t>приложении N 2</w:t>
        </w:r>
      </w:hyperlink>
      <w:r w:rsidRPr="00B578D4">
        <w:rPr>
          <w:color w:val="000000" w:themeColor="text1"/>
        </w:rPr>
        <w:t xml:space="preserve"> к </w:t>
      </w:r>
      <w:r w:rsidR="00F06E8F" w:rsidRPr="00B578D4">
        <w:rPr>
          <w:color w:val="000000" w:themeColor="text1"/>
        </w:rPr>
        <w:t>муниципальной</w:t>
      </w:r>
      <w:r w:rsidRPr="00B578D4">
        <w:rPr>
          <w:color w:val="000000" w:themeColor="text1"/>
        </w:rPr>
        <w:t xml:space="preserve"> программе.</w:t>
      </w:r>
    </w:p>
    <w:p w:rsidR="003A6FEA" w:rsidRPr="00B578D4" w:rsidRDefault="003A6FEA" w:rsidP="003A6FEA">
      <w:bookmarkStart w:id="52" w:name="sub_10140"/>
    </w:p>
    <w:p w:rsidR="003A6FEA" w:rsidRDefault="003A6FEA" w:rsidP="003A6FEA">
      <w:bookmarkStart w:id="53" w:name="sub_10055"/>
      <w:bookmarkEnd w:id="52"/>
      <w:r w:rsidRPr="00B578D4"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1300" w:history="1">
        <w:r w:rsidRPr="00B578D4">
          <w:rPr>
            <w:rStyle w:val="a4"/>
            <w:color w:val="000000" w:themeColor="text1"/>
          </w:rPr>
          <w:t>приложениям N 3-</w:t>
        </w:r>
      </w:hyperlink>
      <w:r w:rsidR="00B578D4" w:rsidRPr="00B578D4">
        <w:rPr>
          <w:rStyle w:val="a4"/>
          <w:color w:val="000000" w:themeColor="text1"/>
        </w:rPr>
        <w:t>5</w:t>
      </w:r>
      <w:r w:rsidRPr="00B578D4">
        <w:rPr>
          <w:color w:val="000000" w:themeColor="text1"/>
        </w:rPr>
        <w:t xml:space="preserve"> к на</w:t>
      </w:r>
      <w:r w:rsidRPr="00B578D4">
        <w:t>стоящей муниципальной программе.</w:t>
      </w:r>
    </w:p>
    <w:bookmarkEnd w:id="53"/>
    <w:p w:rsidR="003A6FEA" w:rsidRDefault="003A6FEA" w:rsidP="003A6FEA"/>
    <w:p w:rsidR="007F13E3" w:rsidRDefault="007F13E3">
      <w:pPr>
        <w:rPr>
          <w:color w:val="000000" w:themeColor="text1"/>
        </w:rPr>
        <w:sectPr w:rsidR="007F13E3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4267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7F13E3" w:rsidTr="00CF2DAE">
        <w:tc>
          <w:tcPr>
            <w:tcW w:w="4267" w:type="dxa"/>
          </w:tcPr>
          <w:p w:rsidR="007F13E3" w:rsidRDefault="00CF2DAE" w:rsidP="00CF2DAE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>Приложение № 1</w:t>
            </w:r>
          </w:p>
          <w:p w:rsidR="00CF2DAE" w:rsidRDefault="00CF2DAE" w:rsidP="00CF2DAE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 муниципальной программе</w:t>
            </w:r>
          </w:p>
          <w:p w:rsidR="00CF2DAE" w:rsidRDefault="00CF2DAE" w:rsidP="00CF2DAE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Козловского района Чувашской Республики</w:t>
            </w:r>
          </w:p>
          <w:p w:rsidR="00CF2DAE" w:rsidRPr="00CF2DAE" w:rsidRDefault="00CF2DAE" w:rsidP="00CF2DAE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«Развитие культуры» </w:t>
            </w:r>
          </w:p>
        </w:tc>
      </w:tr>
    </w:tbl>
    <w:p w:rsidR="007F13E3" w:rsidRDefault="007F13E3" w:rsidP="007F13E3">
      <w:pPr>
        <w:ind w:firstLine="0"/>
        <w:jc w:val="right"/>
        <w:rPr>
          <w:rStyle w:val="a3"/>
          <w:bCs w:val="0"/>
        </w:rPr>
      </w:pPr>
    </w:p>
    <w:p w:rsidR="007F13E3" w:rsidRDefault="007F13E3" w:rsidP="007F13E3">
      <w:pPr>
        <w:pStyle w:val="1"/>
      </w:pPr>
      <w:bookmarkStart w:id="54" w:name="sub_11010"/>
      <w:r>
        <w:t>Сведения</w:t>
      </w:r>
      <w:r>
        <w:br/>
        <w:t xml:space="preserve">о целевых показателях (индикаторах) </w:t>
      </w:r>
      <w:r w:rsidR="006C23A7">
        <w:t>муниципальной</w:t>
      </w:r>
      <w:r>
        <w:t xml:space="preserve"> программы</w:t>
      </w:r>
      <w:r w:rsidR="006C23A7">
        <w:t xml:space="preserve"> Козловского района</w:t>
      </w:r>
      <w:r>
        <w:t xml:space="preserve"> Чувашской Республики </w:t>
      </w:r>
      <w:r w:rsidR="006C23A7">
        <w:t>«Развитие культуры»</w:t>
      </w:r>
      <w:r>
        <w:t xml:space="preserve">, подпрограмм </w:t>
      </w:r>
      <w:r w:rsidR="006C23A7">
        <w:t>муниципальной</w:t>
      </w:r>
      <w:r>
        <w:t xml:space="preserve"> программы</w:t>
      </w:r>
      <w:r w:rsidR="006C23A7">
        <w:t xml:space="preserve"> Козловского района  Чувашской Республики «</w:t>
      </w:r>
      <w:r>
        <w:t>Развитие культуры</w:t>
      </w:r>
      <w:r w:rsidR="006C23A7">
        <w:t>»</w:t>
      </w:r>
      <w:r>
        <w:t xml:space="preserve"> и их значениях</w:t>
      </w:r>
    </w:p>
    <w:bookmarkEnd w:id="54"/>
    <w:p w:rsidR="007F13E3" w:rsidRDefault="007F13E3" w:rsidP="007F13E3"/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627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0"/>
      </w:tblGrid>
      <w:tr w:rsidR="007F13E3" w:rsidTr="006C23A7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F13E3" w:rsidTr="006C23A7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 год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F13E3">
              <w:rPr>
                <w:sz w:val="20"/>
                <w:szCs w:val="20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6C23A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6C23A7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13E3" w:rsidRPr="006C23A7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3E3" w:rsidRPr="006C23A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5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Увеличение числа обращений к цифровым ресурсам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5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13E3" w:rsidRPr="006C23A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5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 xml:space="preserve">Увеличение обращений к </w:t>
            </w:r>
            <w:r w:rsidRPr="006C23A7">
              <w:rPr>
                <w:sz w:val="20"/>
                <w:szCs w:val="20"/>
              </w:rPr>
              <w:lastRenderedPageBreak/>
              <w:t>цифровым ресурсам (базовое значение 2020 г. - 1)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5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Pr="006C23A7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 w:rsidRPr="006C23A7">
              <w:rPr>
                <w:sz w:val="20"/>
                <w:szCs w:val="20"/>
              </w:rPr>
              <w:t>5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6C23A7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7F13E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bookmarkStart w:id="55" w:name="sub_11001"/>
      <w:tr w:rsidR="007F13E3" w:rsidTr="006C23A7">
        <w:tc>
          <w:tcPr>
            <w:tcW w:w="152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F13E3" w:rsidRPr="00DD2601" w:rsidRDefault="007F13E3" w:rsidP="006C23A7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DD260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DD2601">
              <w:rPr>
                <w:color w:val="000000" w:themeColor="text1"/>
                <w:sz w:val="20"/>
                <w:szCs w:val="20"/>
              </w:rPr>
              <w:instrText>HYPERLINK \l "sub_1300"</w:instrText>
            </w:r>
            <w:r w:rsidRPr="00DD260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D2601">
              <w:rPr>
                <w:rStyle w:val="a4"/>
                <w:b w:val="0"/>
                <w:bCs w:val="0"/>
                <w:color w:val="000000" w:themeColor="text1"/>
                <w:sz w:val="20"/>
                <w:szCs w:val="20"/>
              </w:rPr>
              <w:t>Подпрограмма</w:t>
            </w:r>
            <w:r w:rsidRPr="00DD2601">
              <w:rPr>
                <w:color w:val="000000" w:themeColor="text1"/>
                <w:sz w:val="20"/>
                <w:szCs w:val="20"/>
              </w:rPr>
              <w:fldChar w:fldCharType="end"/>
            </w:r>
            <w:r w:rsidRPr="00DD26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23A7" w:rsidRPr="00DD2601">
              <w:rPr>
                <w:color w:val="000000" w:themeColor="text1"/>
                <w:sz w:val="20"/>
                <w:szCs w:val="20"/>
              </w:rPr>
              <w:t>«</w:t>
            </w:r>
            <w:r w:rsidRPr="00DD2601">
              <w:rPr>
                <w:color w:val="000000" w:themeColor="text1"/>
                <w:sz w:val="20"/>
                <w:szCs w:val="20"/>
              </w:rPr>
              <w:t>Развитие культуры в</w:t>
            </w:r>
            <w:r w:rsidR="00DD2601" w:rsidRPr="00DD2601">
              <w:rPr>
                <w:color w:val="000000" w:themeColor="text1"/>
                <w:sz w:val="20"/>
                <w:szCs w:val="20"/>
              </w:rPr>
              <w:t xml:space="preserve"> Козловском районе</w:t>
            </w:r>
            <w:r w:rsidRPr="00DD2601">
              <w:rPr>
                <w:color w:val="000000" w:themeColor="text1"/>
                <w:sz w:val="20"/>
                <w:szCs w:val="20"/>
              </w:rPr>
              <w:t xml:space="preserve"> Чувашской Республик</w:t>
            </w:r>
            <w:bookmarkEnd w:id="55"/>
            <w:r w:rsidR="00DD2601" w:rsidRPr="00DD2601">
              <w:rPr>
                <w:color w:val="000000" w:themeColor="text1"/>
                <w:sz w:val="20"/>
                <w:szCs w:val="20"/>
              </w:rPr>
              <w:t>и»</w:t>
            </w:r>
          </w:p>
        </w:tc>
      </w:tr>
      <w:tr w:rsidR="00DD2601" w:rsidTr="00DD2601">
        <w:trPr>
          <w:trHeight w:val="253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1" w:rsidRDefault="00B6299A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6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DD2601" w:rsidRDefault="00DD260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7F13E3" w:rsidTr="006C23A7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B6299A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13E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</w:tr>
      <w:tr w:rsidR="007F13E3" w:rsidTr="006C23A7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селе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3E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lastRenderedPageBreak/>
              <w:t>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EA3FCF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F13E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512A9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F13E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512A9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13E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число пользователей архивной информацией на 10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7F13E3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D51711" w:rsidP="00D51711">
            <w:pPr>
              <w:pStyle w:val="a9"/>
              <w:jc w:val="center"/>
              <w:rPr>
                <w:sz w:val="20"/>
                <w:szCs w:val="20"/>
              </w:rPr>
            </w:pPr>
            <w:bookmarkStart w:id="56" w:name="sub_11019"/>
            <w:r>
              <w:rPr>
                <w:sz w:val="20"/>
                <w:szCs w:val="20"/>
              </w:rPr>
              <w:t>8</w:t>
            </w:r>
            <w:r w:rsidR="007F13E3">
              <w:rPr>
                <w:sz w:val="20"/>
                <w:szCs w:val="20"/>
              </w:rPr>
              <w:t>.</w:t>
            </w:r>
            <w:bookmarkEnd w:id="56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7F13E3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E3" w:rsidRDefault="00512A91" w:rsidP="00DD260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073F36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bookmarkStart w:id="57" w:name="sub_112022"/>
            <w:r w:rsidRPr="00073F36">
              <w:rPr>
                <w:sz w:val="20"/>
                <w:szCs w:val="20"/>
              </w:rPr>
              <w:lastRenderedPageBreak/>
              <w:t>9.</w:t>
            </w:r>
            <w:bookmarkEnd w:id="57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Количество созданных (реконструированных) и капитально отремонтированных</w:t>
            </w:r>
            <w:r>
              <w:rPr>
                <w:sz w:val="20"/>
                <w:szCs w:val="20"/>
              </w:rPr>
              <w:t xml:space="preserve"> объектов организаций культуры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</w:tr>
      <w:tr w:rsidR="00073F36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73F3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Количество созданных (реконструированных) и капитально отремонтированных</w:t>
            </w:r>
            <w:r>
              <w:rPr>
                <w:sz w:val="20"/>
                <w:szCs w:val="20"/>
              </w:rPr>
              <w:t xml:space="preserve"> объектов организаций культуры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P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</w:tr>
      <w:tr w:rsidR="00073F36" w:rsidRPr="00BE73BA" w:rsidTr="006C23A7">
        <w:tc>
          <w:tcPr>
            <w:tcW w:w="152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73F36" w:rsidRPr="00BE73BA" w:rsidRDefault="00470F28" w:rsidP="00073F36">
            <w:pPr>
              <w:pStyle w:val="1"/>
              <w:rPr>
                <w:b w:val="0"/>
                <w:color w:val="000000" w:themeColor="text1"/>
                <w:sz w:val="20"/>
                <w:szCs w:val="20"/>
              </w:rPr>
            </w:pPr>
            <w:hyperlink w:anchor="sub_1400" w:history="1">
              <w:r w:rsidR="00073F36" w:rsidRPr="00BE73BA">
                <w:rPr>
                  <w:rStyle w:val="a4"/>
                  <w:b w:val="0"/>
                  <w:bCs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="00073F36" w:rsidRPr="00BE73BA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73F36" w:rsidRPr="00073F36">
              <w:rPr>
                <w:color w:val="000000" w:themeColor="text1"/>
                <w:sz w:val="20"/>
                <w:szCs w:val="20"/>
              </w:rPr>
              <w:t>«Укрепление единства российской нации и этнокультурное развитие народов Чувашской Республики»</w:t>
            </w:r>
          </w:p>
        </w:tc>
      </w:tr>
      <w:tr w:rsidR="00073F36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участников мероприятий, направленных на этнокультурное развитие народов Козловского района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073F36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</w:t>
            </w:r>
          </w:p>
        </w:tc>
      </w:tr>
      <w:tr w:rsidR="00073F36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Доля граждан, положительно </w:t>
            </w:r>
            <w:r>
              <w:rPr>
                <w:sz w:val="19"/>
                <w:szCs w:val="19"/>
              </w:rPr>
              <w:lastRenderedPageBreak/>
              <w:t>оценивающих состояние межнациональных (межэтнических) отношений, в общей численности граждан Российской Федерации, проживающих в Козловском районе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89,0</w:t>
            </w:r>
          </w:p>
        </w:tc>
      </w:tr>
      <w:bookmarkStart w:id="58" w:name="sub_110013"/>
      <w:tr w:rsidR="00073F36" w:rsidRPr="00BE73BA" w:rsidTr="006C23A7">
        <w:tc>
          <w:tcPr>
            <w:tcW w:w="152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73F36" w:rsidRPr="00BE73BA" w:rsidRDefault="00073F36" w:rsidP="00073F36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BE73BA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BE73BA">
              <w:rPr>
                <w:color w:val="000000" w:themeColor="text1"/>
                <w:sz w:val="20"/>
                <w:szCs w:val="20"/>
              </w:rPr>
              <w:instrText>HYPERLINK \l "sub_8000"</w:instrText>
            </w:r>
            <w:r w:rsidRPr="00BE73B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BE73BA">
              <w:rPr>
                <w:rStyle w:val="a4"/>
                <w:b w:val="0"/>
                <w:bCs w:val="0"/>
                <w:color w:val="000000" w:themeColor="text1"/>
                <w:sz w:val="20"/>
                <w:szCs w:val="20"/>
              </w:rPr>
              <w:t>Подпрограмма</w:t>
            </w:r>
            <w:r w:rsidRPr="00BE73BA">
              <w:rPr>
                <w:color w:val="000000" w:themeColor="text1"/>
                <w:sz w:val="20"/>
                <w:szCs w:val="20"/>
              </w:rPr>
              <w:fldChar w:fldCharType="end"/>
            </w:r>
            <w:r w:rsidRPr="00BE73BA">
              <w:rPr>
                <w:color w:val="000000" w:themeColor="text1"/>
                <w:sz w:val="20"/>
                <w:szCs w:val="20"/>
              </w:rPr>
              <w:t xml:space="preserve"> "Строительство (реконструкция) и модернизация муниципальных учреждений культуры клубного типа"</w:t>
            </w:r>
            <w:bookmarkEnd w:id="58"/>
          </w:p>
        </w:tc>
      </w:tr>
      <w:tr w:rsidR="00073F36" w:rsidTr="006C23A7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посещений культурно-массовых мероприятий учреждений культуры клубного типа по сравнению с показателями 2019 года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36" w:rsidRDefault="00073F36" w:rsidP="00073F3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6396" w:rsidRDefault="00D06396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p w:rsidR="009F3CF4" w:rsidRDefault="009F3CF4">
      <w:pPr>
        <w:rPr>
          <w:color w:val="000000" w:themeColor="text1"/>
        </w:rPr>
      </w:pPr>
    </w:p>
    <w:tbl>
      <w:tblPr>
        <w:tblStyle w:val="a8"/>
        <w:tblW w:w="4267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022619" w:rsidTr="00796A2B">
        <w:tc>
          <w:tcPr>
            <w:tcW w:w="4267" w:type="dxa"/>
          </w:tcPr>
          <w:p w:rsidR="00022619" w:rsidRDefault="00022619" w:rsidP="00796A2B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</w:p>
          <w:p w:rsidR="00022619" w:rsidRDefault="00022619" w:rsidP="00796A2B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 муниципальной программе</w:t>
            </w:r>
          </w:p>
          <w:p w:rsidR="00022619" w:rsidRDefault="00022619" w:rsidP="00796A2B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Козловского района Чувашской Республики</w:t>
            </w:r>
          </w:p>
          <w:p w:rsidR="00022619" w:rsidRPr="00CF2DAE" w:rsidRDefault="00022619" w:rsidP="00796A2B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«Развитие культуры» </w:t>
            </w:r>
          </w:p>
        </w:tc>
      </w:tr>
    </w:tbl>
    <w:p w:rsidR="00022619" w:rsidRDefault="00022619" w:rsidP="009F3CF4">
      <w:pPr>
        <w:jc w:val="right"/>
        <w:rPr>
          <w:rStyle w:val="a3"/>
          <w:rFonts w:ascii="Arial" w:hAnsi="Arial" w:cs="Arial"/>
          <w:bCs w:val="0"/>
        </w:rPr>
      </w:pPr>
    </w:p>
    <w:p w:rsidR="009F3CF4" w:rsidRDefault="009F3CF4" w:rsidP="009F3CF4">
      <w:pPr>
        <w:pStyle w:val="1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</w:t>
      </w:r>
      <w:r w:rsidR="00EC734F">
        <w:t xml:space="preserve">муниципальной </w:t>
      </w:r>
      <w:r>
        <w:t>программы</w:t>
      </w:r>
      <w:r w:rsidR="00EC734F">
        <w:t xml:space="preserve"> Козловского района </w:t>
      </w:r>
      <w:r>
        <w:t xml:space="preserve">Чувашской Республики </w:t>
      </w:r>
      <w:r w:rsidR="00EC734F">
        <w:t>«</w:t>
      </w:r>
      <w:r>
        <w:t>Развитие культуры и туризма</w:t>
      </w:r>
      <w:r w:rsidR="00EC734F">
        <w:t>»</w:t>
      </w:r>
    </w:p>
    <w:p w:rsidR="009F3CF4" w:rsidRDefault="009F3CF4" w:rsidP="009F3CF4"/>
    <w:p w:rsidR="0078711B" w:rsidRDefault="0078711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D35DB">
        <w:instrText xml:space="preserve">Excel.Sheet.12 "C:\\Users\\kozlov_kadr\\Desktop\\ресурсное обеспечение.xlsx" Лист1!R1C1:R162C14 </w:instrText>
      </w:r>
      <w:r>
        <w:instrText xml:space="preserve">\a \f 4 \h </w:instrText>
      </w:r>
      <w:r>
        <w:fldChar w:fldCharType="separate"/>
      </w:r>
    </w:p>
    <w:p w:rsidR="0078711B" w:rsidRDefault="0078711B">
      <w:r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6"/>
        <w:gridCol w:w="1999"/>
        <w:gridCol w:w="1297"/>
        <w:gridCol w:w="1194"/>
        <w:gridCol w:w="1499"/>
        <w:gridCol w:w="777"/>
        <w:gridCol w:w="777"/>
        <w:gridCol w:w="777"/>
        <w:gridCol w:w="777"/>
        <w:gridCol w:w="777"/>
        <w:gridCol w:w="777"/>
        <w:gridCol w:w="777"/>
        <w:gridCol w:w="863"/>
        <w:gridCol w:w="863"/>
      </w:tblGrid>
      <w:tr w:rsidR="0078711B" w:rsidRPr="0078711B" w:rsidTr="008F33CA">
        <w:trPr>
          <w:trHeight w:val="73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Статус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Наименование муниципальной  программы Козловского района Чувашской Республики (подпрограммы муниципальной программы Козловского района Чувашской Республики, основного мероприятия)</w:t>
            </w:r>
          </w:p>
        </w:tc>
        <w:tc>
          <w:tcPr>
            <w:tcW w:w="2491" w:type="dxa"/>
            <w:gridSpan w:val="2"/>
            <w:hideMark/>
          </w:tcPr>
          <w:p w:rsidR="0078711B" w:rsidRPr="0078711B" w:rsidRDefault="00470F28" w:rsidP="0078711B">
            <w:pPr>
              <w:ind w:firstLine="0"/>
              <w:jc w:val="left"/>
              <w:rPr>
                <w:color w:val="000000" w:themeColor="text1"/>
              </w:rPr>
            </w:pPr>
            <w:hyperlink r:id="rId19" w:history="1">
              <w:r w:rsidR="0078711B" w:rsidRPr="0078711B">
                <w:rPr>
                  <w:rStyle w:val="af5"/>
                  <w:color w:val="000000" w:themeColor="text1"/>
                </w:rPr>
                <w:t>Код бюджетной классификации</w:t>
              </w:r>
            </w:hyperlink>
          </w:p>
        </w:tc>
        <w:tc>
          <w:tcPr>
            <w:tcW w:w="14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165" w:type="dxa"/>
            <w:gridSpan w:val="9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Расходы по годам, тыс. рублей</w:t>
            </w:r>
          </w:p>
        </w:tc>
      </w:tr>
      <w:tr w:rsidR="0078711B" w:rsidRPr="0078711B" w:rsidTr="008F33CA">
        <w:trPr>
          <w:trHeight w:val="102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главный распорядитель бюджетных</w:t>
            </w:r>
          </w:p>
        </w:tc>
        <w:tc>
          <w:tcPr>
            <w:tcW w:w="1194" w:type="dxa"/>
            <w:vMerge w:val="restart"/>
            <w:hideMark/>
          </w:tcPr>
          <w:p w:rsidR="0078711B" w:rsidRPr="0078711B" w:rsidRDefault="00470F28" w:rsidP="0078711B">
            <w:pPr>
              <w:ind w:firstLine="0"/>
              <w:jc w:val="left"/>
              <w:rPr>
                <w:color w:val="000000" w:themeColor="text1"/>
              </w:rPr>
            </w:pPr>
            <w:hyperlink r:id="rId20" w:history="1">
              <w:r w:rsidR="0078711B" w:rsidRPr="0078711B">
                <w:rPr>
                  <w:rStyle w:val="af5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4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2019</w:t>
            </w:r>
          </w:p>
        </w:tc>
        <w:tc>
          <w:tcPr>
            <w:tcW w:w="77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2020</w:t>
            </w:r>
          </w:p>
        </w:tc>
        <w:tc>
          <w:tcPr>
            <w:tcW w:w="77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2021</w:t>
            </w:r>
          </w:p>
        </w:tc>
        <w:tc>
          <w:tcPr>
            <w:tcW w:w="77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2022</w:t>
            </w:r>
          </w:p>
        </w:tc>
        <w:tc>
          <w:tcPr>
            <w:tcW w:w="77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2023</w:t>
            </w:r>
          </w:p>
        </w:tc>
        <w:tc>
          <w:tcPr>
            <w:tcW w:w="77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2024</w:t>
            </w:r>
          </w:p>
        </w:tc>
        <w:tc>
          <w:tcPr>
            <w:tcW w:w="77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2025</w:t>
            </w:r>
          </w:p>
        </w:tc>
        <w:tc>
          <w:tcPr>
            <w:tcW w:w="863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2026-2030</w:t>
            </w:r>
          </w:p>
        </w:tc>
        <w:tc>
          <w:tcPr>
            <w:tcW w:w="863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2031-2035</w:t>
            </w:r>
          </w:p>
        </w:tc>
      </w:tr>
      <w:tr w:rsidR="0078711B" w:rsidRPr="0078711B" w:rsidTr="008F33CA">
        <w:trPr>
          <w:trHeight w:val="135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средств</w:t>
            </w: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78711B" w:rsidRPr="0078711B" w:rsidTr="008F33CA">
        <w:trPr>
          <w:trHeight w:val="255"/>
        </w:trPr>
        <w:tc>
          <w:tcPr>
            <w:tcW w:w="1406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</w:t>
            </w:r>
          </w:p>
        </w:tc>
        <w:tc>
          <w:tcPr>
            <w:tcW w:w="19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14</w:t>
            </w:r>
          </w:p>
        </w:tc>
      </w:tr>
      <w:tr w:rsidR="0078711B" w:rsidRPr="0078711B" w:rsidTr="008F33CA">
        <w:trPr>
          <w:trHeight w:val="45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bookmarkStart w:id="59" w:name="RANGE!A5"/>
            <w:r w:rsidRPr="0078711B">
              <w:rPr>
                <w:color w:val="000000" w:themeColor="text1"/>
              </w:rPr>
              <w:t>Муниципальная программа Козловског</w:t>
            </w:r>
            <w:r w:rsidRPr="0078711B">
              <w:rPr>
                <w:color w:val="000000" w:themeColor="text1"/>
              </w:rPr>
              <w:lastRenderedPageBreak/>
              <w:t>о района Чувашской Республики</w:t>
            </w:r>
            <w:bookmarkEnd w:id="59"/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"Развитие культуры"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58868,8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49637,4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34149,3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30524,0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22312,1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23458,8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23458,8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117294,0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117294,0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12140,5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11446,2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1850,7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3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21800,4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16465,3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10933,8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4286,4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506,1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48,0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48,0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24927,9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21725,9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21364,8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26037,4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21806,0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23410,8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23410,8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117054,0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117054,0</w:t>
            </w:r>
          </w:p>
        </w:tc>
      </w:tr>
      <w:tr w:rsidR="0078711B" w:rsidRPr="0078711B" w:rsidTr="008F33CA">
        <w:trPr>
          <w:trHeight w:val="600"/>
        </w:trPr>
        <w:tc>
          <w:tcPr>
            <w:tcW w:w="1406" w:type="dxa"/>
            <w:vMerge w:val="restart"/>
            <w:hideMark/>
          </w:tcPr>
          <w:p w:rsidR="0078711B" w:rsidRPr="0078711B" w:rsidRDefault="00470F28" w:rsidP="0078711B">
            <w:pPr>
              <w:ind w:firstLine="0"/>
              <w:jc w:val="left"/>
              <w:rPr>
                <w:color w:val="000000" w:themeColor="text1"/>
              </w:rPr>
            </w:pPr>
            <w:hyperlink r:id="rId21" w:anchor="RANGE!sub_1300" w:history="1">
              <w:r w:rsidR="0078711B" w:rsidRPr="0078711B">
                <w:rPr>
                  <w:rStyle w:val="af5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"Развитие культуры в Козловском районе Чувашской Республике"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Ц410000000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58868,8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49637,4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34149,3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30523,8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21854,0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23458,8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23458,8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117294,0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117294,0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12140,5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11446,2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1850,7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8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21800,4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16465,3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10933,8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4286,4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48,0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24927,9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21725,9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21364,8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26037,4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23410,8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117054,0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117054,0</w:t>
            </w:r>
          </w:p>
        </w:tc>
      </w:tr>
      <w:tr w:rsidR="0078711B" w:rsidRPr="0078711B" w:rsidTr="008F33CA">
        <w:trPr>
          <w:trHeight w:val="52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Развитие библиотечного дела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7052,6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7545,1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5898.5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39206,5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39206,5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Ц41024А410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7052,6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7545,1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5898,5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7841,3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39206,5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39206,5</w:t>
            </w:r>
          </w:p>
        </w:tc>
      </w:tr>
      <w:tr w:rsidR="0078711B" w:rsidRPr="0078711B" w:rsidTr="008F33CA">
        <w:trPr>
          <w:trHeight w:val="46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Основное мероприятие 2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Сохранение и развитие народного творчества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15294,6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13082,4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15243,2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17984,1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13961,6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15566,4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15566,4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77832,0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77832,0</w:t>
            </w:r>
          </w:p>
        </w:tc>
      </w:tr>
      <w:tr w:rsidR="0078711B" w:rsidRPr="0078711B" w:rsidTr="008F33CA">
        <w:trPr>
          <w:trHeight w:val="57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Ц41024А410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15294,6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13082,4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15243,2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17984,1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13961,6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15566,4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15566,4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77832,0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77832,0</w:t>
            </w:r>
          </w:p>
        </w:tc>
      </w:tr>
      <w:tr w:rsidR="0078711B" w:rsidRPr="0078711B" w:rsidTr="008F33CA">
        <w:trPr>
          <w:trHeight w:val="34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Основное мероприятие 3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Развитие муниципальных учреждений культуры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4329,3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16563,7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12657,5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4348,6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51,1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51,1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255,5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255,5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255,5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Ц4115L4670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2799,1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2364,1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1650,7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1232,8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13240,8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10833,8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4186,4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48,0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48,0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297,4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958,7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173,0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162,1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15,5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15,5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15,5</w:t>
            </w:r>
          </w:p>
        </w:tc>
      </w:tr>
      <w:tr w:rsidR="0078711B" w:rsidRPr="0078711B" w:rsidTr="008F33CA">
        <w:trPr>
          <w:trHeight w:val="43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3.1.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1069,5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Ц411521720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2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Ц411521720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1069,5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8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Ц411521720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9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3.2.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Укрепление материально-</w:t>
            </w:r>
            <w:r w:rsidRPr="0078711B">
              <w:rPr>
                <w:color w:val="000000" w:themeColor="text1"/>
              </w:rPr>
              <w:lastRenderedPageBreak/>
              <w:t>технической базы муниципальных музеев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8367,4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576,8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4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Ц4115S5450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2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Ц4115S5450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8367,4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576,8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Ц4115S5450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4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3.3.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78711B">
              <w:rPr>
                <w:color w:val="000000" w:themeColor="text1"/>
              </w:rPr>
              <w:t>Софинансирование</w:t>
            </w:r>
            <w:proofErr w:type="spellEnd"/>
            <w:r w:rsidRPr="0078711B">
              <w:rPr>
                <w:color w:val="000000" w:themeColor="text1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N 597 " О мерах по реализации государственной социальной </w:t>
            </w:r>
            <w:r w:rsidRPr="0078711B">
              <w:rPr>
                <w:color w:val="000000" w:themeColor="text1"/>
              </w:rPr>
              <w:lastRenderedPageBreak/>
              <w:t xml:space="preserve">политики" 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1204,2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1166,3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2473,0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2651,2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Ц4115S7090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Ц4115S7090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1047,6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1096,3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2324,7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2492,1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166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Ц4115S7090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156,6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69,9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148,3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159,1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4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Мероприятие 3.4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0.0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3551,9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51,1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Ц4115S9830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0.0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0.0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8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Ц4115S9830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0.0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3338,8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48,0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Ц4115S9830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0.0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213,1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2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3.5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"Обеспечение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2759,0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2 126, 3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1684,1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Ц4115L4670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2593,5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2084,2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1650,7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2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Ц4115L4670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82,8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21019,0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Ц4115L4670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82,7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21019,0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16, 7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1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3.6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Подключение общедоступных </w:t>
            </w:r>
            <w:r w:rsidRPr="0078711B">
              <w:rPr>
                <w:color w:val="000000" w:themeColor="text1"/>
              </w:rPr>
              <w:lastRenderedPageBreak/>
              <w:t>библиотек к сети "Интернет" и развитие системы библиотечного дела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85,4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Ц4115L5192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29,9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2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Ц4115L5192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Ц4115L5192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42,7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5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3.7.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8433,7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6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Ц4115S5340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6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Ц4115S5340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7927,7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8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Ц4115S5340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506,0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4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3.8.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Оплата труда работников муниципальных учреждений культуры в рамках реализации мероприятий, связанных с профилактикой и устранением последствий распространения </w:t>
            </w:r>
            <w:r w:rsidRPr="0078711B">
              <w:rPr>
                <w:color w:val="000000" w:themeColor="text1"/>
              </w:rPr>
              <w:lastRenderedPageBreak/>
              <w:t xml:space="preserve">новой </w:t>
            </w:r>
            <w:proofErr w:type="spellStart"/>
            <w:r w:rsidRPr="0078711B">
              <w:rPr>
                <w:color w:val="000000" w:themeColor="text1"/>
              </w:rPr>
              <w:t>коронавирусной</w:t>
            </w:r>
            <w:proofErr w:type="spellEnd"/>
            <w:r w:rsidRPr="0078711B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174,1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Ц4115S602С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Ц4115S602С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163,7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9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Ц4115S602С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5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Мероприятие 3.9.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590,9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Ц4115S9820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Ц4115S9820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555,5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Ц4115S9820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35,4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8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3.10.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Комплектование книжных фондов библиотек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132,9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Ц4115L5193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2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Ц4115L5193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125,0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Ц4115L5193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1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3.11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Выплата денежного поощрения лучшим муниципальным учреждениям культуры, </w:t>
            </w:r>
            <w:r w:rsidRPr="0078711B">
              <w:rPr>
                <w:color w:val="000000" w:themeColor="text1"/>
              </w:rPr>
              <w:lastRenderedPageBreak/>
              <w:t>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435,0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350, 0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Ц41А255194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4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Ц41А255195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125,0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Ц41А255196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9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Основное мероприятие 4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6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Ц41А255194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8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Ц41А255195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Ц41А255196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7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4.1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поселений, и их работникам в </w:t>
            </w:r>
            <w:r w:rsidRPr="0078711B">
              <w:rPr>
                <w:color w:val="000000" w:themeColor="text1"/>
              </w:rPr>
              <w:lastRenderedPageBreak/>
              <w:t>рамках поддержки отрасли культуры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 L 5194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 L 5194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7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Ц4115 L 5194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3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Основное мероприятие 5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8F33CA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Развитие образования в сфере культуры и искус</w:t>
            </w:r>
            <w:r w:rsidR="008F33CA">
              <w:rPr>
                <w:color w:val="000000" w:themeColor="text1"/>
              </w:rPr>
              <w:t>с</w:t>
            </w:r>
            <w:r w:rsidRPr="0078711B">
              <w:rPr>
                <w:color w:val="000000" w:themeColor="text1"/>
              </w:rPr>
              <w:t>тва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12944,7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531,9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610</w:t>
            </w:r>
          </w:p>
        </w:tc>
        <w:tc>
          <w:tcPr>
            <w:tcW w:w="1194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Ц4106S9270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11260,5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1684,2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31,9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25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Основное мероприятие 6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8F33CA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Мероприятия, связанные с подг</w:t>
            </w:r>
            <w:r w:rsidR="008F33CA">
              <w:rPr>
                <w:color w:val="000000" w:themeColor="text1"/>
              </w:rPr>
              <w:t>отовкой и проведение</w:t>
            </w:r>
            <w:r w:rsidRPr="0078711B">
              <w:rPr>
                <w:color w:val="000000" w:themeColor="text1"/>
              </w:rPr>
              <w:t>м празднования 100-летия образования Чувашской автономной области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4267,4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6082,9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Ц4114L5090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2852,4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4340,2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1347,6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1659,8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94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67,4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82,9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4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Основное мероприятие 7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Проведение международных, всероссийских,</w:t>
            </w:r>
            <w:r w:rsidR="008F33CA">
              <w:rPr>
                <w:color w:val="000000" w:themeColor="text1"/>
              </w:rPr>
              <w:t xml:space="preserve"> </w:t>
            </w:r>
            <w:r w:rsidRPr="0078711B">
              <w:rPr>
                <w:color w:val="000000" w:themeColor="text1"/>
              </w:rPr>
              <w:t xml:space="preserve">межрегиональных, республиканских мероприятий в </w:t>
            </w:r>
            <w:r w:rsidRPr="0078711B">
              <w:rPr>
                <w:color w:val="000000" w:themeColor="text1"/>
              </w:rPr>
              <w:lastRenderedPageBreak/>
              <w:t>сфере культуры и искусства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Ц411071060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Ц411071060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Ц411071060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25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Основное мероприятие 8.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Развитие профессионального искусства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Ц4105S0970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Ц4105S0970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Ц4105S0970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6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Основное мероприятие 9.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14710,9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4731,2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Ц41А100000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6488,9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3741,7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Ц41А100000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7810,9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964,7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Ц41А100000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411,1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7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9.1.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Строительство сельского дома культуры на 100 мест по адресу: Чувашская Республика, Козловский район, с. </w:t>
            </w:r>
            <w:proofErr w:type="spellStart"/>
            <w:r w:rsidRPr="0078711B">
              <w:rPr>
                <w:color w:val="000000" w:themeColor="text1"/>
              </w:rPr>
              <w:t>Аттиково</w:t>
            </w:r>
            <w:proofErr w:type="spellEnd"/>
            <w:r w:rsidRPr="0078711B">
              <w:rPr>
                <w:color w:val="000000" w:themeColor="text1"/>
              </w:rPr>
              <w:t>, ул. Горчакова, д. 17а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14711,0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Ц41А155678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6489,0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2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Ц41А155678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7810,9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Ц41А155678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411,1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0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Мероприятие 9.2.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Строительство сельского дома культуры на 100 мест, расположенный в Чувашской Республике, Козловский район, д. </w:t>
            </w:r>
            <w:proofErr w:type="spellStart"/>
            <w:r w:rsidRPr="0078711B">
              <w:rPr>
                <w:color w:val="000000" w:themeColor="text1"/>
              </w:rPr>
              <w:t>Илебары</w:t>
            </w:r>
            <w:proofErr w:type="spellEnd"/>
            <w:r w:rsidRPr="0078711B">
              <w:rPr>
                <w:color w:val="000000" w:themeColor="text1"/>
              </w:rPr>
              <w:t>, ул. Почтовая, д. 10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940,0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8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940,0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8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9.3.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Строительство сельского Дома на 100 мест, расположенный в Чувашской Республике, Козловский район, с. </w:t>
            </w:r>
            <w:proofErr w:type="spellStart"/>
            <w:r w:rsidRPr="0078711B">
              <w:rPr>
                <w:color w:val="000000" w:themeColor="text1"/>
              </w:rPr>
              <w:t>Байгулово</w:t>
            </w:r>
            <w:proofErr w:type="spellEnd"/>
            <w:r w:rsidRPr="0078711B">
              <w:rPr>
                <w:color w:val="000000" w:themeColor="text1"/>
              </w:rPr>
              <w:t>, ул. М. Трубиной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91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5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9.4.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3791,2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610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Ц41А15519L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3741,7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90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610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Ц41А15519L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610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Ц41А15519L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24,7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6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Основное мероприятие 10.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3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610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Ц41А354530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1000,0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7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610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Ц41А354530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0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610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Ц41А354530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4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bookmarkStart w:id="60" w:name="RANGE!A118"/>
            <w:r w:rsidRPr="0078711B">
              <w:rPr>
                <w:color w:val="000000" w:themeColor="text1"/>
              </w:rPr>
              <w:t>Подпрограмма 2</w:t>
            </w:r>
            <w:bookmarkEnd w:id="60"/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"Укрепление единства российской нации и этнокультурное развитие народов Чувашской Республики"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6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Участие в системе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3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8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6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103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Основное мероприятие 2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Участие в реализации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6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Основное мероприятие 3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8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0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40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Подпрограмма 3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"Строительство (реконструкция) и модернизация муниципальных </w:t>
            </w:r>
            <w:r w:rsidRPr="0078711B">
              <w:rPr>
                <w:color w:val="000000" w:themeColor="text1"/>
              </w:rPr>
              <w:lastRenderedPageBreak/>
              <w:t>учреждений культуры клубного типа"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8E4DF4" w:rsidP="0078711B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66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857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Ц460000000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5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8E4DF4" w:rsidP="008E4DF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5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Основное мероприятие 1 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Строительство (реконструкция) муниципальных учреждений культуры клубного типа.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8E4DF4" w:rsidP="0078711B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857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Ц460000000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8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8E4DF4" w:rsidP="0078711B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31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1.1.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Строительство сельского дома культуры на 100 мест по адресу: Чувашская Республика, Козловский район, с. </w:t>
            </w:r>
            <w:proofErr w:type="spellStart"/>
            <w:r w:rsidRPr="0078711B">
              <w:rPr>
                <w:color w:val="000000" w:themeColor="text1"/>
              </w:rPr>
              <w:t>Аттиково</w:t>
            </w:r>
            <w:proofErr w:type="spellEnd"/>
            <w:r w:rsidRPr="0078711B">
              <w:rPr>
                <w:color w:val="000000" w:themeColor="text1"/>
              </w:rPr>
              <w:t>, ул. Горчакова, д. 17а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Ц41А155678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90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Ц41А155678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540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Ц41А155678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40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1.2.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Строительство сельского дома культуры на 100 мест, расположенный в Чувашской </w:t>
            </w:r>
            <w:r w:rsidRPr="0078711B">
              <w:rPr>
                <w:color w:val="000000" w:themeColor="text1"/>
              </w:rPr>
              <w:lastRenderedPageBreak/>
              <w:t>Республике, Козловский район, д. </w:t>
            </w:r>
            <w:proofErr w:type="spellStart"/>
            <w:r w:rsidRPr="0078711B">
              <w:rPr>
                <w:color w:val="000000" w:themeColor="text1"/>
              </w:rPr>
              <w:t>Илебары</w:t>
            </w:r>
            <w:proofErr w:type="spellEnd"/>
            <w:r w:rsidRPr="0078711B">
              <w:rPr>
                <w:color w:val="000000" w:themeColor="text1"/>
              </w:rPr>
              <w:t>, ул. Почтовая, д. 10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458,1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82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458,1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8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Мероприятие 1.3.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Строительство сельского Дома на 100 мест, расположенный в Чувашской Республике, Козловский район, с. </w:t>
            </w:r>
            <w:proofErr w:type="spellStart"/>
            <w:r w:rsidRPr="0078711B">
              <w:rPr>
                <w:color w:val="000000" w:themeColor="text1"/>
              </w:rPr>
              <w:t>Байгулово</w:t>
            </w:r>
            <w:proofErr w:type="spellEnd"/>
            <w:r w:rsidRPr="0078711B">
              <w:rPr>
                <w:color w:val="000000" w:themeColor="text1"/>
              </w:rPr>
              <w:t>, ул. М. Трубиной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90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94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Основное мероприятие 2. 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Модернизация муниципальных учреждений культуры клубного типа.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1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79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54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620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Ц41А15519Q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915"/>
        </w:trPr>
        <w:tc>
          <w:tcPr>
            <w:tcW w:w="1406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Мероприятие 2.1.</w:t>
            </w:r>
          </w:p>
        </w:tc>
        <w:tc>
          <w:tcPr>
            <w:tcW w:w="1999" w:type="dxa"/>
            <w:vMerge w:val="restart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Текущий ремонт здания районного Дома </w:t>
            </w:r>
            <w:r w:rsidRPr="0078711B">
              <w:rPr>
                <w:color w:val="000000" w:themeColor="text1"/>
              </w:rPr>
              <w:lastRenderedPageBreak/>
              <w:t>культуры МАУК «Центр развития</w:t>
            </w:r>
            <w:r w:rsidRPr="0078711B">
              <w:rPr>
                <w:color w:val="000000" w:themeColor="text1"/>
              </w:rPr>
              <w:br/>
              <w:t>культуры, библиотечного обслуживания и архивного дела» Козловского района»</w:t>
            </w:r>
            <w:r w:rsidRPr="0078711B">
              <w:rPr>
                <w:color w:val="000000" w:themeColor="text1"/>
              </w:rPr>
              <w:br/>
              <w:t>(ремонт фасада, системы отопления, частичный ремонт помещений 18, 33-</w:t>
            </w:r>
            <w:r w:rsidRPr="0078711B">
              <w:rPr>
                <w:color w:val="000000" w:themeColor="text1"/>
              </w:rPr>
              <w:br/>
              <w:t>39,54,57,62,76,89,90,93), расположенного по адресу: Чувашская Республика,</w:t>
            </w:r>
            <w:r w:rsidRPr="0078711B">
              <w:rPr>
                <w:color w:val="000000" w:themeColor="text1"/>
              </w:rPr>
              <w:br/>
              <w:t xml:space="preserve">Козловский район, г. </w:t>
            </w:r>
            <w:proofErr w:type="spellStart"/>
            <w:r w:rsidRPr="0078711B">
              <w:rPr>
                <w:color w:val="000000" w:themeColor="text1"/>
              </w:rPr>
              <w:t>Козловка</w:t>
            </w:r>
            <w:proofErr w:type="spellEnd"/>
            <w:r w:rsidRPr="0078711B">
              <w:rPr>
                <w:color w:val="000000" w:themeColor="text1"/>
              </w:rPr>
              <w:t>, ул. К. Маркса, д.9»</w:t>
            </w: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всего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117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857</w:t>
            </w:r>
          </w:p>
        </w:tc>
        <w:tc>
          <w:tcPr>
            <w:tcW w:w="1194" w:type="dxa"/>
            <w:noWrap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 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1080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 xml:space="preserve">республиканский бюджет 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  <w:tr w:rsidR="0078711B" w:rsidRPr="0078711B" w:rsidTr="008F33CA">
        <w:trPr>
          <w:trHeight w:val="1695"/>
        </w:trPr>
        <w:tc>
          <w:tcPr>
            <w:tcW w:w="1406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999" w:type="dxa"/>
            <w:vMerge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x</w:t>
            </w:r>
          </w:p>
        </w:tc>
        <w:tc>
          <w:tcPr>
            <w:tcW w:w="1194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х</w:t>
            </w:r>
          </w:p>
        </w:tc>
        <w:tc>
          <w:tcPr>
            <w:tcW w:w="1499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местные бюджеты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777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  <w:tc>
          <w:tcPr>
            <w:tcW w:w="863" w:type="dxa"/>
            <w:hideMark/>
          </w:tcPr>
          <w:p w:rsidR="0078711B" w:rsidRPr="0078711B" w:rsidRDefault="0078711B" w:rsidP="0078711B">
            <w:pPr>
              <w:ind w:firstLine="0"/>
              <w:jc w:val="left"/>
              <w:rPr>
                <w:color w:val="000000" w:themeColor="text1"/>
              </w:rPr>
            </w:pPr>
            <w:r w:rsidRPr="0078711B">
              <w:rPr>
                <w:color w:val="000000" w:themeColor="text1"/>
              </w:rPr>
              <w:t>0,0</w:t>
            </w:r>
          </w:p>
        </w:tc>
      </w:tr>
    </w:tbl>
    <w:p w:rsidR="00C51707" w:rsidRDefault="00C5170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D35DB">
        <w:instrText xml:space="preserve">Excel.Sheet.12 "C:\\Users\\kozlov_kadr\\Desktop\\ресурсное обеспечение.xlsx" Лист1!R1C2:R162C14 </w:instrText>
      </w:r>
      <w:r>
        <w:instrText xml:space="preserve">\a \f 4 \h  \* MERGEFORMAT </w:instrText>
      </w:r>
      <w:r>
        <w:fldChar w:fldCharType="separate"/>
      </w:r>
    </w:p>
    <w:p w:rsidR="009F3CF4" w:rsidRDefault="00C51707">
      <w:r>
        <w:fldChar w:fldCharType="end"/>
      </w:r>
    </w:p>
    <w:p w:rsidR="00485174" w:rsidRDefault="00485174"/>
    <w:p w:rsidR="00485174" w:rsidRDefault="00485174"/>
    <w:p w:rsidR="00485174" w:rsidRDefault="00485174"/>
    <w:p w:rsidR="00485174" w:rsidRDefault="00485174"/>
    <w:p w:rsidR="00485174" w:rsidRDefault="00485174">
      <w:pPr>
        <w:sectPr w:rsidR="00485174" w:rsidSect="007F13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47"/>
        <w:tblW w:w="4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2715A2" w:rsidTr="002715A2">
        <w:tc>
          <w:tcPr>
            <w:tcW w:w="4267" w:type="dxa"/>
          </w:tcPr>
          <w:p w:rsidR="002715A2" w:rsidRDefault="002715A2" w:rsidP="002715A2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</w:p>
          <w:p w:rsidR="002715A2" w:rsidRDefault="002715A2" w:rsidP="002715A2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 муниципальной программе</w:t>
            </w:r>
          </w:p>
          <w:p w:rsidR="002715A2" w:rsidRDefault="002715A2" w:rsidP="002715A2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Козловского района Чувашской Республики</w:t>
            </w:r>
          </w:p>
          <w:p w:rsidR="002715A2" w:rsidRPr="00CF2DAE" w:rsidRDefault="002715A2" w:rsidP="002715A2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«Развитие культуры» </w:t>
            </w:r>
          </w:p>
        </w:tc>
      </w:tr>
    </w:tbl>
    <w:p w:rsidR="003411FB" w:rsidRDefault="003411FB" w:rsidP="003411FB">
      <w:pPr>
        <w:ind w:firstLine="0"/>
        <w:jc w:val="right"/>
        <w:rPr>
          <w:rStyle w:val="a3"/>
          <w:bCs w:val="0"/>
        </w:rPr>
      </w:pPr>
    </w:p>
    <w:p w:rsidR="003411FB" w:rsidRDefault="003411FB" w:rsidP="003411FB">
      <w:pPr>
        <w:ind w:firstLine="0"/>
        <w:jc w:val="right"/>
        <w:rPr>
          <w:rStyle w:val="a3"/>
          <w:bCs w:val="0"/>
        </w:rPr>
      </w:pPr>
    </w:p>
    <w:p w:rsidR="003411FB" w:rsidRDefault="003411FB" w:rsidP="003411FB">
      <w:pPr>
        <w:ind w:firstLine="0"/>
        <w:jc w:val="right"/>
        <w:rPr>
          <w:rStyle w:val="a3"/>
          <w:bCs w:val="0"/>
        </w:rPr>
      </w:pPr>
    </w:p>
    <w:p w:rsidR="003411FB" w:rsidRDefault="003411FB" w:rsidP="003411FB">
      <w:pPr>
        <w:ind w:firstLine="0"/>
        <w:jc w:val="right"/>
        <w:rPr>
          <w:rStyle w:val="a3"/>
          <w:bCs w:val="0"/>
        </w:rPr>
      </w:pPr>
    </w:p>
    <w:p w:rsidR="003411FB" w:rsidRDefault="003411FB" w:rsidP="003411FB">
      <w:pPr>
        <w:ind w:firstLine="0"/>
        <w:jc w:val="right"/>
        <w:rPr>
          <w:rStyle w:val="a3"/>
          <w:bCs w:val="0"/>
        </w:rPr>
      </w:pPr>
    </w:p>
    <w:p w:rsidR="003411FB" w:rsidRDefault="003411FB" w:rsidP="003411FB">
      <w:pPr>
        <w:pStyle w:val="1"/>
      </w:pPr>
      <w:bookmarkStart w:id="61" w:name="sub_13010"/>
      <w:r>
        <w:t>Подпрограмма</w:t>
      </w:r>
      <w:r>
        <w:br/>
      </w:r>
      <w:r w:rsidR="002715A2">
        <w:t>«</w:t>
      </w:r>
      <w:r>
        <w:t xml:space="preserve">Развитие культуры </w:t>
      </w:r>
      <w:r w:rsidR="002715A2">
        <w:t xml:space="preserve"> </w:t>
      </w:r>
      <w:r>
        <w:t>в</w:t>
      </w:r>
      <w:r w:rsidR="002715A2">
        <w:t xml:space="preserve"> Козловском районе </w:t>
      </w:r>
      <w:r>
        <w:t>Чувашской Республик</w:t>
      </w:r>
      <w:r w:rsidR="002715A2">
        <w:t>и» муниципальной</w:t>
      </w:r>
      <w:r>
        <w:t xml:space="preserve"> программы</w:t>
      </w:r>
      <w:r w:rsidR="002715A2">
        <w:t xml:space="preserve"> Козловского района</w:t>
      </w:r>
      <w:r>
        <w:t xml:space="preserve"> Чувашской Республики </w:t>
      </w:r>
      <w:r w:rsidR="002715A2">
        <w:t>«</w:t>
      </w:r>
      <w:r>
        <w:t>Развитие культуры</w:t>
      </w:r>
      <w:r w:rsidR="002715A2">
        <w:t>»</w:t>
      </w:r>
    </w:p>
    <w:bookmarkEnd w:id="61"/>
    <w:p w:rsidR="003411FB" w:rsidRDefault="003411FB" w:rsidP="003411FB">
      <w:pPr>
        <w:pStyle w:val="1"/>
      </w:pPr>
      <w:r>
        <w:t>Паспорт подпрограммы</w:t>
      </w:r>
    </w:p>
    <w:p w:rsidR="003411FB" w:rsidRDefault="003411FB" w:rsidP="003411FB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80"/>
        <w:gridCol w:w="6250"/>
      </w:tblGrid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2715A2" w:rsidP="00771D7C">
            <w:pPr>
              <w:pStyle w:val="a5"/>
            </w:pPr>
            <w:r>
              <w:t>Отдел культуры и социального развития администрации Козловского района Чувашской Республики</w:t>
            </w:r>
          </w:p>
        </w:tc>
      </w:tr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bookmarkStart w:id="62" w:name="sub_301"/>
            <w:r>
              <w:t>Соисполнители подпрограммы</w:t>
            </w:r>
            <w:bookmarkEnd w:id="6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2715A2" w:rsidP="002715A2">
            <w:pPr>
              <w:pStyle w:val="a5"/>
            </w:pPr>
            <w:r>
              <w:t>Администрация Козловского района Чувашской Республики;</w:t>
            </w:r>
          </w:p>
          <w:p w:rsidR="002715A2" w:rsidRDefault="002715A2" w:rsidP="002715A2">
            <w:pPr>
              <w:ind w:firstLine="0"/>
              <w:jc w:val="left"/>
            </w:pPr>
            <w:r>
              <w:t>Муниципальные учреждения культуры;</w:t>
            </w:r>
          </w:p>
          <w:p w:rsidR="002715A2" w:rsidRDefault="002715A2" w:rsidP="002715A2">
            <w:pPr>
              <w:ind w:firstLine="0"/>
              <w:jc w:val="left"/>
            </w:pPr>
            <w:r>
              <w:t>Учреждения и организации различных форм собственности Козловского района;</w:t>
            </w:r>
          </w:p>
          <w:p w:rsidR="002715A2" w:rsidRPr="002715A2" w:rsidRDefault="002715A2" w:rsidP="002715A2">
            <w:pPr>
              <w:ind w:firstLine="0"/>
              <w:jc w:val="left"/>
            </w:pPr>
            <w:r>
              <w:t>Общественные организации и объединения Козловского района.</w:t>
            </w:r>
          </w:p>
        </w:tc>
      </w:tr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обеспечение сохранности и использования объектов культурного наследия;</w:t>
            </w:r>
          </w:p>
          <w:p w:rsidR="003411FB" w:rsidRDefault="003411FB" w:rsidP="00771D7C">
            <w:pPr>
              <w:pStyle w:val="a5"/>
            </w:pPr>
            <w:r>
              <w:t>повышение доступности и качества библиотечных услуг;</w:t>
            </w:r>
          </w:p>
          <w:p w:rsidR="003411FB" w:rsidRDefault="003411FB" w:rsidP="00771D7C">
            <w:pPr>
              <w:pStyle w:val="a5"/>
            </w:pPr>
            <w:r>
              <w:t>повышение доступности и качества музейных услуг;</w:t>
            </w:r>
          </w:p>
          <w:p w:rsidR="003411FB" w:rsidRDefault="003411FB" w:rsidP="00771D7C">
            <w:pPr>
              <w:pStyle w:val="a5"/>
            </w:pPr>
            <w:r>
              <w:t>обеспечение сохранности, пополнения и использования архивных фондов;</w:t>
            </w:r>
          </w:p>
          <w:p w:rsidR="003411FB" w:rsidRDefault="003411FB" w:rsidP="00771D7C">
            <w:pPr>
              <w:pStyle w:val="a5"/>
            </w:pPr>
            <w:r>
              <w:t>создание условий для сохранения и развития исполнительских искусств;</w:t>
            </w:r>
          </w:p>
          <w:p w:rsidR="003411FB" w:rsidRDefault="003411FB" w:rsidP="00771D7C">
            <w:pPr>
              <w:pStyle w:val="a5"/>
            </w:pPr>
            <w:r>
              <w:t>развитие системы профессионального образования для обеспечения учреждений культуры высококвалифицированными кадрами;</w:t>
            </w:r>
          </w:p>
          <w:p w:rsidR="003411FB" w:rsidRDefault="003411FB" w:rsidP="00771D7C">
            <w:pPr>
              <w:pStyle w:val="a5"/>
            </w:pPr>
            <w:r>
              <w:t>сохранение традиций и создание условий для развития всех видов народного искусства и творчества;</w:t>
            </w:r>
          </w:p>
          <w:p w:rsidR="003411FB" w:rsidRDefault="003411FB" w:rsidP="00771D7C">
            <w:pPr>
              <w:pStyle w:val="a5"/>
            </w:pPr>
            <w: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3411FB" w:rsidRDefault="003411FB" w:rsidP="00771D7C">
            <w:pPr>
              <w:pStyle w:val="a5"/>
            </w:pPr>
            <w: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3411FB" w:rsidRDefault="003411FB" w:rsidP="00771D7C">
            <w:pPr>
              <w:pStyle w:val="a5"/>
            </w:pPr>
            <w:r>
              <w:t>интенсивная модернизация материально-технической базы, развитие инфраструктуры учреждений культуры</w:t>
            </w:r>
          </w:p>
        </w:tc>
      </w:tr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bookmarkStart w:id="63" w:name="sub_305"/>
            <w:r>
              <w:t>Целевые показатели (индикаторы) подпрограммы</w:t>
            </w:r>
            <w:bookmarkEnd w:id="6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к 2036 году будут достигнуты следующие целевые показатели (индикаторы):</w:t>
            </w:r>
          </w:p>
          <w:p w:rsidR="00771D7C" w:rsidRDefault="00771D7C" w:rsidP="00771D7C">
            <w:pPr>
              <w:pStyle w:val="a5"/>
            </w:pPr>
            <w:r>
              <w:t>уровень удовлетворенности населения качеством предоставления государственных и муниципальных услуг в сфере культуры - 98 процентов;</w:t>
            </w:r>
          </w:p>
          <w:p w:rsidR="00771D7C" w:rsidRDefault="00771D7C" w:rsidP="00771D7C">
            <w:pPr>
              <w:pStyle w:val="a5"/>
            </w:pPr>
            <w:r>
              <w:lastRenderedPageBreak/>
              <w:t>удельный вес населения, участвующего в платных культурно-досуговых мероприятиях, проводимых муниципальными учреждениями культуры на 25,0 процента больше по отношению к 2017 г.;</w:t>
            </w:r>
          </w:p>
          <w:p w:rsidR="003411FB" w:rsidRDefault="00771D7C" w:rsidP="00771D7C">
            <w:pPr>
              <w:ind w:firstLine="0"/>
            </w:pPr>
            <w:r>
              <w:t>количество экземпляров новых поступлений в библиотечные фонды общедоступных библиотек на 1 тыс. человек населения - 250 единиц.</w:t>
            </w:r>
          </w:p>
        </w:tc>
      </w:tr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2019 - 2035 годы:</w:t>
            </w:r>
          </w:p>
          <w:p w:rsidR="003411FB" w:rsidRDefault="003411FB" w:rsidP="00771D7C">
            <w:pPr>
              <w:pStyle w:val="a5"/>
            </w:pPr>
            <w:r>
              <w:t>1 этап - 2019 - 2025 годы;</w:t>
            </w:r>
          </w:p>
          <w:p w:rsidR="003411FB" w:rsidRDefault="003411FB" w:rsidP="00771D7C">
            <w:pPr>
              <w:pStyle w:val="a5"/>
            </w:pPr>
            <w:r>
              <w:t>2 этап - 2026 - 2030 годы;</w:t>
            </w:r>
          </w:p>
          <w:p w:rsidR="003411FB" w:rsidRDefault="003411FB" w:rsidP="00771D7C">
            <w:pPr>
              <w:pStyle w:val="a5"/>
            </w:pPr>
            <w:r>
              <w:t>3 этап - 2031 - 2035 годы</w:t>
            </w:r>
          </w:p>
        </w:tc>
      </w:tr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bookmarkStart w:id="64" w:name="sub_1307"/>
            <w:r>
              <w:t>Объемы финансирования подпрограммы с разбивкой по годам реализации</w:t>
            </w:r>
            <w:bookmarkEnd w:id="6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 xml:space="preserve">общий объем финансирования подпрограммы составляет </w:t>
            </w:r>
            <w:r w:rsidR="00771D7C">
              <w:t>476538,9</w:t>
            </w:r>
            <w:r>
              <w:t> тыс. рублей, в том числе:</w:t>
            </w:r>
          </w:p>
          <w:p w:rsidR="003411FB" w:rsidRDefault="003411FB" w:rsidP="00771D7C">
            <w:pPr>
              <w:pStyle w:val="a5"/>
            </w:pPr>
            <w:r>
              <w:t xml:space="preserve">в 2019 году </w:t>
            </w:r>
            <w:r w:rsidR="00771D7C">
              <w:t>–</w:t>
            </w:r>
            <w:r>
              <w:t xml:space="preserve"> </w:t>
            </w:r>
            <w:r w:rsidR="00771D7C">
              <w:t>58868,8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2020 году </w:t>
            </w:r>
            <w:r w:rsidR="00771D7C">
              <w:t>–</w:t>
            </w:r>
            <w:r>
              <w:t xml:space="preserve"> </w:t>
            </w:r>
            <w:r w:rsidR="00771D7C">
              <w:t xml:space="preserve">49637,4 </w:t>
            </w:r>
            <w:r>
              <w:t>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2021 году </w:t>
            </w:r>
            <w:r w:rsidR="00771D7C">
              <w:t>–</w:t>
            </w:r>
            <w:r>
              <w:t xml:space="preserve"> </w:t>
            </w:r>
            <w:r w:rsidR="00771D7C">
              <w:t>34149,3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2022 году </w:t>
            </w:r>
            <w:r w:rsidR="00771D7C">
              <w:t>–</w:t>
            </w:r>
            <w:r>
              <w:t xml:space="preserve"> </w:t>
            </w:r>
            <w:r w:rsidR="00771D7C">
              <w:t>30523,8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2023 году </w:t>
            </w:r>
            <w:r w:rsidR="00771D7C">
              <w:t>–</w:t>
            </w:r>
            <w:r>
              <w:t xml:space="preserve"> </w:t>
            </w:r>
            <w:r w:rsidR="00771D7C">
              <w:t>22312,1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2024 году </w:t>
            </w:r>
            <w:r w:rsidR="00771D7C">
              <w:t>–</w:t>
            </w:r>
            <w:r>
              <w:t xml:space="preserve"> </w:t>
            </w:r>
            <w:r w:rsidR="00771D7C">
              <w:t>23458,8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2025 году </w:t>
            </w:r>
            <w:r w:rsidR="00771D7C">
              <w:t>–</w:t>
            </w:r>
            <w:r>
              <w:t xml:space="preserve"> </w:t>
            </w:r>
            <w:r w:rsidR="00771D7C">
              <w:t>23458,8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2026 - 2030 годах </w:t>
            </w:r>
            <w:r w:rsidR="00771D7C">
              <w:t>–</w:t>
            </w:r>
            <w:r>
              <w:t xml:space="preserve"> </w:t>
            </w:r>
            <w:r w:rsidR="00771D7C">
              <w:t>117294,0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2031 - 2035 годах </w:t>
            </w:r>
            <w:r w:rsidR="00771D7C">
              <w:t>–</w:t>
            </w:r>
            <w:r>
              <w:t xml:space="preserve"> </w:t>
            </w:r>
            <w:r w:rsidR="00771D7C">
              <w:t>117294,0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>из них средства:</w:t>
            </w:r>
          </w:p>
          <w:p w:rsidR="003411FB" w:rsidRDefault="003411FB" w:rsidP="00771D7C">
            <w:pPr>
              <w:pStyle w:val="a5"/>
            </w:pPr>
            <w:r>
              <w:t xml:space="preserve">федерального бюджета </w:t>
            </w:r>
            <w:r w:rsidR="00771D7C">
              <w:t>–</w:t>
            </w:r>
            <w:r>
              <w:t xml:space="preserve"> </w:t>
            </w:r>
            <w:r w:rsidR="00771D7C">
              <w:t>25637,4</w:t>
            </w:r>
            <w:r>
              <w:t> тыс. рублей, в том числе:</w:t>
            </w:r>
          </w:p>
          <w:p w:rsidR="003411FB" w:rsidRDefault="003411FB" w:rsidP="00771D7C">
            <w:pPr>
              <w:pStyle w:val="a5"/>
            </w:pPr>
            <w:r>
              <w:t xml:space="preserve">в 2019 году </w:t>
            </w:r>
            <w:r w:rsidR="00771D7C">
              <w:t>–</w:t>
            </w:r>
            <w:r>
              <w:t xml:space="preserve"> </w:t>
            </w:r>
            <w:r w:rsidR="00771D7C">
              <w:t>12140,5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2020 году </w:t>
            </w:r>
            <w:r w:rsidR="00771D7C">
              <w:t>–</w:t>
            </w:r>
            <w:r>
              <w:t xml:space="preserve"> </w:t>
            </w:r>
            <w:r w:rsidR="00771D7C">
              <w:t>11446,2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2021 году </w:t>
            </w:r>
            <w:r w:rsidR="00771D7C">
              <w:t>–</w:t>
            </w:r>
            <w:r>
              <w:t xml:space="preserve"> </w:t>
            </w:r>
            <w:r w:rsidR="00771D7C">
              <w:t>1850,7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2022 году </w:t>
            </w:r>
            <w:r w:rsidR="00771D7C">
              <w:t>–</w:t>
            </w:r>
            <w:r>
              <w:t xml:space="preserve"> </w:t>
            </w:r>
            <w:r w:rsidR="00771D7C">
              <w:t>200,0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2023 году </w:t>
            </w:r>
            <w:r w:rsidR="00771D7C">
              <w:t>–</w:t>
            </w:r>
            <w:r>
              <w:t xml:space="preserve"> </w:t>
            </w:r>
            <w:r w:rsidR="00771D7C">
              <w:t>0,0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2024 году </w:t>
            </w:r>
            <w:r w:rsidR="00771D7C">
              <w:t>–</w:t>
            </w:r>
            <w:r>
              <w:t xml:space="preserve"> </w:t>
            </w:r>
            <w:r w:rsidR="00771D7C">
              <w:t>0,0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республиканского бюджета Чувашской Республики </w:t>
            </w:r>
            <w:r w:rsidR="00771D7C">
              <w:t>–</w:t>
            </w:r>
            <w:r>
              <w:t xml:space="preserve"> </w:t>
            </w:r>
            <w:r w:rsidR="00771D7C">
              <w:t xml:space="preserve">54013,9 </w:t>
            </w:r>
            <w:r>
              <w:t>тыс. рублей, в том числе:</w:t>
            </w:r>
          </w:p>
          <w:p w:rsidR="003411FB" w:rsidRDefault="003411FB" w:rsidP="00771D7C">
            <w:pPr>
              <w:pStyle w:val="a5"/>
            </w:pPr>
            <w:r>
              <w:t xml:space="preserve">в 2019 году </w:t>
            </w:r>
            <w:r w:rsidR="00771D7C">
              <w:t>–</w:t>
            </w:r>
            <w:r>
              <w:t xml:space="preserve"> </w:t>
            </w:r>
            <w:r w:rsidR="00771D7C">
              <w:t>21800,4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2020 году </w:t>
            </w:r>
            <w:r w:rsidR="00771D7C">
              <w:t>–</w:t>
            </w:r>
            <w:r>
              <w:t xml:space="preserve"> </w:t>
            </w:r>
            <w:r w:rsidR="00771D7C">
              <w:t>16465,3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2021 году </w:t>
            </w:r>
            <w:r w:rsidR="00771D7C">
              <w:t>– 10933,8 тыс.</w:t>
            </w:r>
            <w:r>
              <w:t>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2022 году </w:t>
            </w:r>
            <w:r w:rsidR="00771D7C">
              <w:t>–</w:t>
            </w:r>
            <w:r>
              <w:t xml:space="preserve"> </w:t>
            </w:r>
            <w:r w:rsidR="00771D7C">
              <w:t>4286,4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2023 году </w:t>
            </w:r>
            <w:r w:rsidR="00771D7C">
              <w:t>–</w:t>
            </w:r>
            <w:r>
              <w:t xml:space="preserve"> </w:t>
            </w:r>
            <w:r w:rsidR="00771D7C">
              <w:t>506,1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2024 году </w:t>
            </w:r>
            <w:r w:rsidR="00771D7C">
              <w:t>–</w:t>
            </w:r>
            <w:r>
              <w:t xml:space="preserve"> </w:t>
            </w:r>
            <w:r w:rsidR="00771D7C">
              <w:t>48,0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2025 году </w:t>
            </w:r>
            <w:r w:rsidR="00771D7C">
              <w:t>–</w:t>
            </w:r>
            <w:r>
              <w:t xml:space="preserve"> </w:t>
            </w:r>
            <w:r w:rsidR="00771D7C">
              <w:t>48,0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2026 - 2030 годах </w:t>
            </w:r>
            <w:r w:rsidR="00771D7C">
              <w:t>–</w:t>
            </w:r>
            <w:r>
              <w:t xml:space="preserve"> </w:t>
            </w:r>
            <w:r w:rsidR="00771D7C">
              <w:t>240,0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2031 - 2035 годах </w:t>
            </w:r>
            <w:r w:rsidR="00771D7C">
              <w:t>–</w:t>
            </w:r>
            <w:r>
              <w:t xml:space="preserve"> </w:t>
            </w:r>
            <w:r w:rsidR="00771D7C">
              <w:t>240,0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местных бюджетов </w:t>
            </w:r>
            <w:r w:rsidR="00194460">
              <w:t>–</w:t>
            </w:r>
            <w:r>
              <w:t xml:space="preserve"> </w:t>
            </w:r>
            <w:r w:rsidR="00194460">
              <w:t>367257,4</w:t>
            </w:r>
            <w:r>
              <w:t> тыс. рублей, в том числе:</w:t>
            </w:r>
          </w:p>
          <w:p w:rsidR="003411FB" w:rsidRDefault="003411FB" w:rsidP="00771D7C">
            <w:pPr>
              <w:pStyle w:val="a5"/>
            </w:pPr>
            <w:r>
              <w:t xml:space="preserve">в 2019 году </w:t>
            </w:r>
            <w:r w:rsidR="00194460">
              <w:t>–</w:t>
            </w:r>
            <w:r>
              <w:t xml:space="preserve"> </w:t>
            </w:r>
            <w:r w:rsidR="00194460">
              <w:t xml:space="preserve">24927,9 </w:t>
            </w:r>
            <w:r>
              <w:t>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2020 году </w:t>
            </w:r>
            <w:r w:rsidR="00194460">
              <w:t>–</w:t>
            </w:r>
            <w:r>
              <w:t xml:space="preserve"> </w:t>
            </w:r>
            <w:r w:rsidR="00194460">
              <w:t>21725,9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2021 году </w:t>
            </w:r>
            <w:r w:rsidR="00194460">
              <w:t>–</w:t>
            </w:r>
            <w:r>
              <w:t xml:space="preserve"> </w:t>
            </w:r>
            <w:r w:rsidR="00194460">
              <w:t>21364,8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2022 году </w:t>
            </w:r>
            <w:r w:rsidR="00194460">
              <w:t>–</w:t>
            </w:r>
            <w:r>
              <w:t xml:space="preserve"> </w:t>
            </w:r>
            <w:r w:rsidR="00194460">
              <w:t>26037,4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2023 году </w:t>
            </w:r>
            <w:r w:rsidR="00194460">
              <w:t>–</w:t>
            </w:r>
            <w:r>
              <w:t xml:space="preserve"> </w:t>
            </w:r>
            <w:r w:rsidR="00194460">
              <w:t xml:space="preserve">21806,0 </w:t>
            </w:r>
            <w:r>
              <w:t>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2024 году </w:t>
            </w:r>
            <w:r w:rsidR="00194460">
              <w:t>–</w:t>
            </w:r>
            <w:r>
              <w:t xml:space="preserve"> </w:t>
            </w:r>
            <w:r w:rsidR="00194460">
              <w:t>23410,8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2025 году </w:t>
            </w:r>
            <w:r w:rsidR="00194460">
              <w:t>–</w:t>
            </w:r>
            <w:r>
              <w:t xml:space="preserve"> </w:t>
            </w:r>
            <w:r w:rsidR="00194460">
              <w:t>23410,8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lastRenderedPageBreak/>
              <w:t xml:space="preserve">в 2026 - 2030 годах </w:t>
            </w:r>
            <w:r w:rsidR="00194460">
              <w:t>–</w:t>
            </w:r>
            <w:r>
              <w:t xml:space="preserve"> </w:t>
            </w:r>
            <w:r w:rsidR="00194460">
              <w:t>117054,0</w:t>
            </w:r>
            <w:r>
              <w:t> тыс. рублей;</w:t>
            </w:r>
          </w:p>
          <w:p w:rsidR="003411FB" w:rsidRDefault="003411FB" w:rsidP="00771D7C">
            <w:pPr>
              <w:pStyle w:val="a5"/>
            </w:pPr>
            <w:r>
              <w:t xml:space="preserve">в 2031 - 2035 годах </w:t>
            </w:r>
            <w:r w:rsidR="00194460">
              <w:t>–</w:t>
            </w:r>
            <w:r>
              <w:t xml:space="preserve"> </w:t>
            </w:r>
            <w:r w:rsidR="00194460">
              <w:t>117054,0 тыс. рублей</w:t>
            </w:r>
            <w:r>
              <w:t>.</w:t>
            </w:r>
          </w:p>
          <w:p w:rsidR="003411FB" w:rsidRDefault="003411FB" w:rsidP="00771D7C">
            <w:pPr>
              <w:pStyle w:val="a5"/>
            </w:pPr>
          </w:p>
        </w:tc>
      </w:tr>
      <w:tr w:rsidR="003411FB" w:rsidTr="002715A2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411FB" w:rsidRDefault="003411FB" w:rsidP="00771D7C">
            <w:pPr>
              <w:pStyle w:val="a5"/>
            </w:pPr>
            <w:r>
              <w:t>-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194460" w:rsidRDefault="00194460" w:rsidP="00194460">
            <w:pPr>
              <w:pStyle w:val="a5"/>
            </w:pPr>
            <w:r>
              <w:t>Внедрение инновационных технологий в деятельность учреждений культуры, повышение конкурентоспособности учреждений культуры;</w:t>
            </w:r>
          </w:p>
          <w:p w:rsidR="00194460" w:rsidRDefault="00194460" w:rsidP="00194460">
            <w:pPr>
              <w:pStyle w:val="a5"/>
            </w:pPr>
            <w: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194460" w:rsidRDefault="00194460" w:rsidP="00194460">
            <w:pPr>
              <w:pStyle w:val="a5"/>
            </w:pPr>
            <w:r>
              <w:t>повышение качества и разнообразия библиотечных услуг;</w:t>
            </w:r>
          </w:p>
          <w:p w:rsidR="00194460" w:rsidRDefault="00194460" w:rsidP="00194460">
            <w:pPr>
              <w:pStyle w:val="a5"/>
            </w:pPr>
            <w:r>
              <w:t>повышение уровня комплектования книжных фондов библиотек;</w:t>
            </w:r>
          </w:p>
          <w:p w:rsidR="003411FB" w:rsidRDefault="00194460" w:rsidP="00194460">
            <w:pPr>
              <w:pStyle w:val="a5"/>
            </w:pPr>
            <w:r>
              <w:t>сформирование на территории Козловского района современной конкурентоспособной туристской отрасли.</w:t>
            </w:r>
          </w:p>
        </w:tc>
      </w:tr>
    </w:tbl>
    <w:p w:rsidR="003411FB" w:rsidRDefault="003411FB" w:rsidP="003411FB"/>
    <w:p w:rsidR="003411FB" w:rsidRDefault="003411FB" w:rsidP="003411FB">
      <w:pPr>
        <w:pStyle w:val="1"/>
      </w:pPr>
      <w:r>
        <w:t>Раздел I. Приоритеты, цель и задачи подпрограммы, общая характеристика участия органов местного самоуправления муниципальных районов, муниципальных округов и городских округов в реализации подпрограммы</w:t>
      </w:r>
    </w:p>
    <w:p w:rsidR="003411FB" w:rsidRDefault="003411FB" w:rsidP="003411FB"/>
    <w:p w:rsidR="00DE14AE" w:rsidRDefault="00DE14AE" w:rsidP="00DE14AE">
      <w:r>
        <w:t>Приоритеты в сфере культуры определены в Программе социально-экономического развития Козловского района Чувашской Республики до 2020 года, ежегодными посланиями Главы Чувашской Республики Государственному Совету Чувашской Республики, Концепцией развития культуры в Чувашской Республике.</w:t>
      </w:r>
    </w:p>
    <w:p w:rsidR="00DE14AE" w:rsidRDefault="00DE14AE" w:rsidP="00DE14AE">
      <w:r>
        <w:t>В соответствии с долгосрочными приоритетами развития целями муниципальной программы "Развитие культуры и туризма" (далее - Муниципальная программа) являются:</w:t>
      </w:r>
    </w:p>
    <w:p w:rsidR="00DE14AE" w:rsidRDefault="00DE14AE" w:rsidP="00DE14AE">
      <w:r>
        <w:t>сохранение культурного наследия и создание условий для развития культуры;</w:t>
      </w:r>
    </w:p>
    <w:p w:rsidR="00DE14AE" w:rsidRDefault="00DE14AE" w:rsidP="00DE14AE">
      <w:r>
        <w:t>обеспечение прав граждан на доступ к культурным ценностям;</w:t>
      </w:r>
    </w:p>
    <w:p w:rsidR="00DE14AE" w:rsidRDefault="00DE14AE" w:rsidP="00DE14AE">
      <w:r>
        <w:t>обеспечение свободы творчества и прав граждан на участие в культурной жизни;</w:t>
      </w:r>
    </w:p>
    <w:p w:rsidR="00DE14AE" w:rsidRDefault="00DE14AE" w:rsidP="00DE14AE">
      <w:r>
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DE14AE" w:rsidRDefault="00DE14AE" w:rsidP="00DE14AE">
      <w:r>
        <w:t>создание условий для гармоничного развития языков и культур народов, проживающих на территории Козловского района.</w:t>
      </w:r>
    </w:p>
    <w:p w:rsidR="00DE14AE" w:rsidRDefault="00DE14AE" w:rsidP="00DE14AE">
      <w:r>
        <w:t>Показателями (индикаторами) достижения целей муниципальной программы выступают:</w:t>
      </w:r>
    </w:p>
    <w:p w:rsidR="00DE14AE" w:rsidRDefault="00DE14AE" w:rsidP="00DE14AE">
      <w:r>
        <w:t>уровень удовлетворенности населения качеством предоставления муниципальных услуг в сфере культуры;</w:t>
      </w:r>
    </w:p>
    <w:p w:rsidR="00DE14AE" w:rsidRDefault="00DE14AE" w:rsidP="00DE14AE">
      <w:r>
        <w:t>удельный вес населения, участвующего в платных культурно-досуговых мероприятиях, проводимых муниципальными учреждениями культуры;</w:t>
      </w:r>
    </w:p>
    <w:p w:rsidR="00DE14AE" w:rsidRDefault="00DE14AE" w:rsidP="00DE14AE">
      <w:r>
        <w:t>количество экземпляров новых поступлений в библиотечные фонды общедоступных библиотек на 1 тыс. человек населения;</w:t>
      </w:r>
    </w:p>
    <w:p w:rsidR="00DE14AE" w:rsidRDefault="00DE14AE" w:rsidP="00DE14AE">
      <w:r>
        <w:t>обеспечение стабильного роста общего потока туристов.</w:t>
      </w:r>
    </w:p>
    <w:p w:rsidR="00DE14AE" w:rsidRDefault="00DE14AE" w:rsidP="00DE14AE">
      <w:r>
        <w:t>Достижение основных целей предполагает решение ряда задач:</w:t>
      </w:r>
    </w:p>
    <w:p w:rsidR="00DE14AE" w:rsidRDefault="00DE14AE" w:rsidP="00DE14AE">
      <w: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DE14AE" w:rsidRDefault="00DE14AE" w:rsidP="00DE14AE">
      <w:r>
        <w:t>поддержка и развитие художественно-творческой деятельности;</w:t>
      </w:r>
    </w:p>
    <w:p w:rsidR="00DE14AE" w:rsidRDefault="00DE14AE" w:rsidP="00DE14AE">
      <w:r>
        <w:t>содействие укреплению гражданского единства и гармонизации межнациональных отношений;</w:t>
      </w:r>
    </w:p>
    <w:p w:rsidR="00DE14AE" w:rsidRDefault="00DE14AE" w:rsidP="00DE14AE">
      <w:r>
        <w:t>создание благоприятных условий для устойчивого развития сферы культуры и туризма.</w:t>
      </w:r>
    </w:p>
    <w:p w:rsidR="00DE14AE" w:rsidRDefault="00DE14AE" w:rsidP="00DE14AE">
      <w:r>
        <w:t>укрепление межнационального и межконфессионального согласия, профилактика конфликтов на социальной, этнической и конфессиональной почве.</w:t>
      </w:r>
    </w:p>
    <w:p w:rsidR="00DE14AE" w:rsidRDefault="00DE14AE" w:rsidP="00DE14AE">
      <w:r>
        <w:lastRenderedPageBreak/>
        <w:t>Муниципальная программа будет реализовываться в 2019 - 2035 годах в три этапа:</w:t>
      </w:r>
    </w:p>
    <w:p w:rsidR="00DE14AE" w:rsidRDefault="00DE14AE" w:rsidP="00DE14AE">
      <w:r>
        <w:t>1 этап - 2019 - 2025 годы.</w:t>
      </w:r>
    </w:p>
    <w:p w:rsidR="00DE14AE" w:rsidRDefault="00DE14AE" w:rsidP="00DE14AE">
      <w:r>
        <w:t>На 1 этапе будет продолжена реализация начатых ранее мероприятий по развитию отрасли культуры.</w:t>
      </w:r>
    </w:p>
    <w:p w:rsidR="00DE14AE" w:rsidRDefault="00DE14AE" w:rsidP="00DE14AE">
      <w:r>
        <w:t>2 этап - 2026 - 2030 годы.</w:t>
      </w:r>
    </w:p>
    <w:p w:rsidR="00DE14AE" w:rsidRDefault="00DE14AE" w:rsidP="00DE14AE">
      <w:r>
        <w:t>За счет реализации мероприятий 2 этапа будут достигнуты следующие результаты:</w:t>
      </w:r>
    </w:p>
    <w:p w:rsidR="00DE14AE" w:rsidRDefault="00DE14AE" w:rsidP="00DE14AE">
      <w:r>
        <w:t>уровень удовлетворенности населения качеством предоставления государственных услуг в сфере культуры - 94,0 процента;</w:t>
      </w:r>
    </w:p>
    <w:p w:rsidR="00DE14AE" w:rsidRDefault="00DE14AE" w:rsidP="00DE14AE">
      <w:r>
        <w:t>- удельный вес населения, участвующего в платных культурно-досуговых мероприятиях, проводимых муниципальными учреждениями культуры на 20,0 процента больше по отношению к 2017 г.;</w:t>
      </w:r>
    </w:p>
    <w:p w:rsidR="00DE14AE" w:rsidRDefault="00DE14AE" w:rsidP="00DE14AE">
      <w:r>
        <w:t>- количество экземпляров новых поступлений в библиотечные фонды общедоступных библиотек на 1 тыс. человек населения - 230 единиц;</w:t>
      </w:r>
    </w:p>
    <w:p w:rsidR="00DE14AE" w:rsidRDefault="00DE14AE" w:rsidP="00DE14AE">
      <w:r>
        <w:t>3 этап - 2031 - 2035 годы.</w:t>
      </w:r>
    </w:p>
    <w:p w:rsidR="00DE14AE" w:rsidRDefault="00DE14AE" w:rsidP="00DE14AE">
      <w:r>
        <w:t>За счет реализации мероприятий 3 этапа будут достигнуты следующие результаты:</w:t>
      </w:r>
    </w:p>
    <w:p w:rsidR="00DE14AE" w:rsidRDefault="00DE14AE" w:rsidP="00DE14AE">
      <w:r>
        <w:t>уровень удовлетворенности населения качеством предоставления государственных услуг в сфере культуры - 96,0 процента;</w:t>
      </w:r>
    </w:p>
    <w:p w:rsidR="00DE14AE" w:rsidRDefault="00DE14AE" w:rsidP="00DE14AE">
      <w:r>
        <w:t>- удельный вес населения, участвующего в платных культурно-досуговых мероприятиях, проводимых муниципальными учреждениями культуры на 25,0 процента больше по отношению к 2017 г.;</w:t>
      </w:r>
    </w:p>
    <w:p w:rsidR="00DE14AE" w:rsidRDefault="00DE14AE" w:rsidP="00DE14AE">
      <w:r>
        <w:t>- количество экземпляров новых поступлений в библиотечные фонды общедоступных библиотек на 1 тыс. человек населения - 250 единиц.</w:t>
      </w:r>
    </w:p>
    <w:p w:rsidR="00DE14AE" w:rsidRPr="00DB042D" w:rsidRDefault="00DE14AE" w:rsidP="00DE14AE">
      <w:r w:rsidRPr="00DB042D">
        <w:t xml:space="preserve">Сведения о целевых индикаторах и показателях муниципальной программы и их значениях приведены в </w:t>
      </w:r>
      <w:hyperlink w:anchor="sub_1100" w:history="1">
        <w:r w:rsidRPr="00DB042D">
          <w:rPr>
            <w:rStyle w:val="a4"/>
            <w:color w:val="auto"/>
          </w:rPr>
          <w:t>приложении N 1</w:t>
        </w:r>
      </w:hyperlink>
      <w:r w:rsidRPr="00DB042D">
        <w:t xml:space="preserve"> к муниципальной программе.</w:t>
      </w:r>
    </w:p>
    <w:p w:rsidR="00DE14AE" w:rsidRPr="00DB042D" w:rsidRDefault="00DE14AE" w:rsidP="00DE14AE">
      <w:r w:rsidRPr="00DB042D">
        <w:t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 1).</w:t>
      </w:r>
    </w:p>
    <w:p w:rsidR="00DE14AE" w:rsidRDefault="00DE14AE" w:rsidP="00DE14AE">
      <w:r w:rsidRPr="00DB042D">
        <w:t xml:space="preserve">Перечень целевых индикаторов и показателей носит открытый </w:t>
      </w:r>
      <w:r>
        <w:t>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3411FB" w:rsidRDefault="003411FB" w:rsidP="003411FB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3411FB" w:rsidRDefault="003411FB" w:rsidP="003411FB"/>
    <w:p w:rsidR="003411FB" w:rsidRDefault="003411FB" w:rsidP="003411FB">
      <w:bookmarkStart w:id="65" w:name="sub_13021"/>
      <w:r>
        <w:t>Состав целевых показателей (индикаторов) подпрограммы определен исходя из необходимости достижения цели и решения задач подпрограммы. Перечень целевых показателей (индикаторов) подпрограммы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3411FB" w:rsidRDefault="003411FB" w:rsidP="003411FB">
      <w:bookmarkStart w:id="66" w:name="sub_13022"/>
      <w:bookmarkEnd w:id="65"/>
      <w:r>
        <w:t>Сведения о целевых показателях (индикаторах) подпрограммы изложены в табл. 1.</w:t>
      </w:r>
    </w:p>
    <w:bookmarkEnd w:id="66"/>
    <w:p w:rsidR="003411FB" w:rsidRDefault="003411FB" w:rsidP="003411FB"/>
    <w:p w:rsidR="00485174" w:rsidRDefault="00485174"/>
    <w:p w:rsidR="00485174" w:rsidRDefault="00485174"/>
    <w:p w:rsidR="003148C0" w:rsidRDefault="003148C0">
      <w:pPr>
        <w:sectPr w:rsidR="003148C0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148C0" w:rsidRPr="003148C0" w:rsidRDefault="003148C0" w:rsidP="003148C0">
      <w:pPr>
        <w:jc w:val="right"/>
        <w:rPr>
          <w:rStyle w:val="a3"/>
          <w:rFonts w:ascii="Times New Roman" w:hAnsi="Times New Roman" w:cs="Times New Roman"/>
          <w:b w:val="0"/>
          <w:bCs w:val="0"/>
        </w:rPr>
      </w:pPr>
      <w:r w:rsidRPr="003148C0">
        <w:rPr>
          <w:rStyle w:val="a3"/>
          <w:rFonts w:ascii="Times New Roman" w:hAnsi="Times New Roman" w:cs="Times New Roman"/>
          <w:b w:val="0"/>
          <w:bCs w:val="0"/>
        </w:rPr>
        <w:lastRenderedPageBreak/>
        <w:t>Таблица 1</w:t>
      </w:r>
    </w:p>
    <w:p w:rsidR="003148C0" w:rsidRPr="003148C0" w:rsidRDefault="003148C0" w:rsidP="003148C0">
      <w:pPr>
        <w:rPr>
          <w:rFonts w:ascii="Times New Roman" w:hAnsi="Times New Roman" w:cs="Times New Roman"/>
        </w:rPr>
      </w:pPr>
    </w:p>
    <w:p w:rsidR="003148C0" w:rsidRPr="003148C0" w:rsidRDefault="003148C0" w:rsidP="003148C0">
      <w:pPr>
        <w:pStyle w:val="1"/>
        <w:rPr>
          <w:rFonts w:ascii="Times New Roman" w:hAnsi="Times New Roman" w:cs="Times New Roman"/>
        </w:rPr>
      </w:pPr>
      <w:r w:rsidRPr="003148C0">
        <w:rPr>
          <w:rFonts w:ascii="Times New Roman" w:hAnsi="Times New Roman" w:cs="Times New Roman"/>
        </w:rPr>
        <w:t>Сведения</w:t>
      </w:r>
      <w:r w:rsidRPr="003148C0">
        <w:rPr>
          <w:rFonts w:ascii="Times New Roman" w:hAnsi="Times New Roman" w:cs="Times New Roman"/>
        </w:rPr>
        <w:br/>
        <w:t>о целевых индикато</w:t>
      </w:r>
      <w:r>
        <w:rPr>
          <w:rFonts w:ascii="Times New Roman" w:hAnsi="Times New Roman" w:cs="Times New Roman"/>
        </w:rPr>
        <w:t>рах и показателях подпрограммы «</w:t>
      </w:r>
      <w:r w:rsidRPr="003148C0">
        <w:rPr>
          <w:rFonts w:ascii="Times New Roman" w:hAnsi="Times New Roman" w:cs="Times New Roman"/>
        </w:rPr>
        <w:t>Развитие культуры в Козловск</w:t>
      </w:r>
      <w:r>
        <w:rPr>
          <w:rFonts w:ascii="Times New Roman" w:hAnsi="Times New Roman" w:cs="Times New Roman"/>
        </w:rPr>
        <w:t xml:space="preserve">ом районе Чувашской Республики» </w:t>
      </w:r>
      <w:r w:rsidRPr="003148C0">
        <w:rPr>
          <w:rFonts w:ascii="Times New Roman" w:hAnsi="Times New Roman" w:cs="Times New Roman"/>
        </w:rPr>
        <w:t xml:space="preserve">муниципальной программы Козловского района Чувашской Республики </w:t>
      </w:r>
      <w:r>
        <w:rPr>
          <w:rFonts w:ascii="Times New Roman" w:hAnsi="Times New Roman" w:cs="Times New Roman"/>
        </w:rPr>
        <w:t>«</w:t>
      </w:r>
      <w:r w:rsidRPr="003148C0">
        <w:rPr>
          <w:rFonts w:ascii="Times New Roman" w:hAnsi="Times New Roman" w:cs="Times New Roman"/>
        </w:rPr>
        <w:t>Развитие культ</w:t>
      </w:r>
      <w:r>
        <w:rPr>
          <w:rFonts w:ascii="Times New Roman" w:hAnsi="Times New Roman" w:cs="Times New Roman"/>
        </w:rPr>
        <w:t>уры»</w:t>
      </w:r>
      <w:r w:rsidRPr="003148C0">
        <w:rPr>
          <w:rFonts w:ascii="Times New Roman" w:hAnsi="Times New Roman" w:cs="Times New Roman"/>
        </w:rPr>
        <w:t xml:space="preserve"> и их значениях</w:t>
      </w:r>
    </w:p>
    <w:p w:rsidR="003148C0" w:rsidRPr="003148C0" w:rsidRDefault="003148C0" w:rsidP="003148C0">
      <w:pPr>
        <w:rPr>
          <w:rFonts w:ascii="Times New Roman" w:hAnsi="Times New Roman" w:cs="Times New Roman"/>
        </w:rPr>
      </w:pPr>
    </w:p>
    <w:p w:rsidR="003148C0" w:rsidRDefault="003148C0" w:rsidP="003148C0"/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627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0"/>
      </w:tblGrid>
      <w:tr w:rsidR="009F116B" w:rsidTr="0011093F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9F116B" w:rsidTr="0011093F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 год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F116B" w:rsidRPr="00DD2601" w:rsidTr="0011093F">
        <w:tc>
          <w:tcPr>
            <w:tcW w:w="152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F116B" w:rsidRPr="00DD2601" w:rsidRDefault="00470F28" w:rsidP="0011093F">
            <w:pPr>
              <w:pStyle w:val="1"/>
              <w:rPr>
                <w:color w:val="000000" w:themeColor="text1"/>
                <w:sz w:val="20"/>
                <w:szCs w:val="20"/>
              </w:rPr>
            </w:pPr>
            <w:hyperlink w:anchor="sub_1300" w:history="1">
              <w:r w:rsidR="009F116B" w:rsidRPr="00DD2601">
                <w:rPr>
                  <w:rStyle w:val="a4"/>
                  <w:b w:val="0"/>
                  <w:bCs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="009F116B" w:rsidRPr="00DD2601">
              <w:rPr>
                <w:color w:val="000000" w:themeColor="text1"/>
                <w:sz w:val="20"/>
                <w:szCs w:val="20"/>
              </w:rPr>
              <w:t xml:space="preserve"> «Развитие культуры в Козловском районе Чувашской Республики»</w:t>
            </w:r>
          </w:p>
        </w:tc>
      </w:tr>
      <w:tr w:rsidR="009F116B" w:rsidTr="0011093F">
        <w:trPr>
          <w:trHeight w:val="253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9F116B" w:rsidTr="0011093F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</w:tr>
      <w:tr w:rsidR="009F116B" w:rsidTr="0011093F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селе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муниципальных домов культуры, оснащенных </w:t>
            </w:r>
            <w:r>
              <w:rPr>
                <w:sz w:val="20"/>
                <w:szCs w:val="20"/>
              </w:rPr>
              <w:lastRenderedPageBreak/>
              <w:t>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число пользователей архивной информацией на 10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9.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 xml:space="preserve">Количество созданных (реконструированных) и капитально </w:t>
            </w:r>
            <w:r w:rsidRPr="00073F36">
              <w:rPr>
                <w:sz w:val="20"/>
                <w:szCs w:val="20"/>
              </w:rPr>
              <w:lastRenderedPageBreak/>
              <w:t>отремонтированных</w:t>
            </w:r>
            <w:r>
              <w:rPr>
                <w:sz w:val="20"/>
                <w:szCs w:val="20"/>
              </w:rPr>
              <w:t xml:space="preserve"> объектов организаций культуры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</w:tr>
      <w:tr w:rsidR="009F116B" w:rsidTr="0011093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073F3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Количество созданных (реконструированных) и капитально отремонтированных</w:t>
            </w:r>
            <w:r>
              <w:rPr>
                <w:sz w:val="20"/>
                <w:szCs w:val="20"/>
              </w:rPr>
              <w:t xml:space="preserve"> объектов организаций культуры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5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B" w:rsidRPr="00073F36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6B" w:rsidRDefault="009F116B" w:rsidP="0011093F">
            <w:pPr>
              <w:pStyle w:val="a9"/>
              <w:jc w:val="center"/>
              <w:rPr>
                <w:sz w:val="20"/>
                <w:szCs w:val="20"/>
              </w:rPr>
            </w:pPr>
            <w:r w:rsidRPr="00073F36">
              <w:rPr>
                <w:sz w:val="20"/>
                <w:szCs w:val="20"/>
              </w:rPr>
              <w:t>x</w:t>
            </w:r>
          </w:p>
        </w:tc>
      </w:tr>
    </w:tbl>
    <w:p w:rsidR="003148C0" w:rsidRDefault="003148C0">
      <w:pPr>
        <w:rPr>
          <w:color w:val="000000" w:themeColor="text1"/>
        </w:rPr>
        <w:sectPr w:rsidR="003148C0" w:rsidSect="003148C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48C0" w:rsidRDefault="003148C0" w:rsidP="003148C0">
      <w:r>
        <w:lastRenderedPageBreak/>
        <w:t>Ожидаемыми результатами реализации подпрограммы являются:</w:t>
      </w:r>
    </w:p>
    <w:p w:rsidR="003148C0" w:rsidRDefault="003148C0" w:rsidP="003148C0">
      <w: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3148C0" w:rsidRDefault="003148C0" w:rsidP="003148C0">
      <w: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3148C0" w:rsidRDefault="003148C0" w:rsidP="003148C0">
      <w:r>
        <w:t>повышение эффективности комплектования, хранения, учета и использования архивных документов;</w:t>
      </w:r>
    </w:p>
    <w:p w:rsidR="003148C0" w:rsidRDefault="003148C0" w:rsidP="003148C0">
      <w:r>
        <w:t>повышение качества, доступности и разнообразия архивных услуг;</w:t>
      </w:r>
    </w:p>
    <w:p w:rsidR="003148C0" w:rsidRDefault="003148C0" w:rsidP="003148C0">
      <w: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3148C0" w:rsidRDefault="003148C0" w:rsidP="003148C0">
      <w:r>
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</w:r>
    </w:p>
    <w:p w:rsidR="003148C0" w:rsidRDefault="003148C0" w:rsidP="003148C0">
      <w: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</w:r>
    </w:p>
    <w:p w:rsidR="003148C0" w:rsidRDefault="003148C0" w:rsidP="003148C0">
      <w:r>
        <w:t>создание благоприятных условий для развития творческих способностей детей и юношества;</w:t>
      </w:r>
    </w:p>
    <w:p w:rsidR="003148C0" w:rsidRDefault="003148C0" w:rsidP="003148C0">
      <w:r>
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</w:r>
    </w:p>
    <w:p w:rsidR="003148C0" w:rsidRDefault="003148C0" w:rsidP="003148C0">
      <w: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3148C0" w:rsidRDefault="003148C0" w:rsidP="003148C0">
      <w:r>
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</w:r>
    </w:p>
    <w:p w:rsidR="003148C0" w:rsidRDefault="003148C0" w:rsidP="003148C0"/>
    <w:p w:rsidR="003148C0" w:rsidRDefault="003148C0" w:rsidP="003148C0">
      <w:pPr>
        <w:pStyle w:val="1"/>
      </w:pPr>
      <w:bookmarkStart w:id="67" w:name="sub_10003"/>
      <w: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67"/>
    <w:p w:rsidR="003148C0" w:rsidRDefault="003148C0" w:rsidP="003148C0"/>
    <w:p w:rsidR="003148C0" w:rsidRDefault="003148C0" w:rsidP="003148C0">
      <w: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3148C0" w:rsidRDefault="003148C0" w:rsidP="003148C0">
      <w:r>
        <w:t>Подпрограмма будет реализовываться в 2019 - 2035 годах в 3 этапа:</w:t>
      </w:r>
    </w:p>
    <w:p w:rsidR="003148C0" w:rsidRDefault="003148C0" w:rsidP="003148C0">
      <w:r>
        <w:t>1 этап - 2019 - 2025 годы.</w:t>
      </w:r>
    </w:p>
    <w:p w:rsidR="003148C0" w:rsidRDefault="003148C0" w:rsidP="003148C0">
      <w:r>
        <w:t>На 1 этапе предусмотрена реализация начатых ранее мероприятий по развитию отрасли культуры.</w:t>
      </w:r>
    </w:p>
    <w:p w:rsidR="003148C0" w:rsidRDefault="003148C0" w:rsidP="003148C0">
      <w:r>
        <w:t>2 этап - 2026 - 2030 годы.</w:t>
      </w:r>
    </w:p>
    <w:p w:rsidR="003148C0" w:rsidRDefault="003148C0" w:rsidP="003148C0">
      <w:r>
        <w:t>За счет реализации мероприятий 2 этапа будут достигнуты следующие результаты:</w:t>
      </w:r>
    </w:p>
    <w:p w:rsidR="003148C0" w:rsidRDefault="003148C0" w:rsidP="003148C0">
      <w: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- 32,5 процента;</w:t>
      </w:r>
    </w:p>
    <w:p w:rsidR="003148C0" w:rsidRDefault="003148C0" w:rsidP="003148C0">
      <w:r>
        <w:t>прирост посещений общедоступных (публичных) библиотек, а также культурно-массовых мероприятий, проводимых в библиотеках, - 116,0 процента по отношению к 2017 году, в том числе на селе - 106,5 процента по отношению к 2017 году;</w:t>
      </w:r>
    </w:p>
    <w:p w:rsidR="003148C0" w:rsidRDefault="003148C0" w:rsidP="003148C0">
      <w:r>
        <w:t>количество посещений общедоступных библиотек (на 1 жителя в год) - 7,24 единицы, в том числе на селе - 9,93 единицы;</w:t>
      </w:r>
    </w:p>
    <w:p w:rsidR="003148C0" w:rsidRDefault="003148C0" w:rsidP="003148C0">
      <w:r>
        <w:t xml:space="preserve">доля муниципальных домов культуры, оснащенных современным оборудованием, - </w:t>
      </w:r>
      <w:r>
        <w:lastRenderedPageBreak/>
        <w:t>55,0 процента;</w:t>
      </w:r>
    </w:p>
    <w:p w:rsidR="003148C0" w:rsidRDefault="003148C0" w:rsidP="003148C0">
      <w:r>
        <w:t>прирост посещений музеев - 121,0 процента по отношению к 2017 году;</w:t>
      </w:r>
    </w:p>
    <w:p w:rsidR="003148C0" w:rsidRDefault="003148C0" w:rsidP="003148C0">
      <w:r>
        <w:t>прирост посещений платных культурно-массовых мероприятий клубов, домов культуры - 172,0 процента по отношению к 2017 году;</w:t>
      </w:r>
    </w:p>
    <w:p w:rsidR="003148C0" w:rsidRDefault="003148C0" w:rsidP="003148C0">
      <w:r>
        <w:t>прирост участников клубных формирований - 116,0 процента по отношению к 2017 году;</w:t>
      </w:r>
    </w:p>
    <w:p w:rsidR="003148C0" w:rsidRDefault="003148C0" w:rsidP="003148C0">
      <w: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p w:rsidR="003148C0" w:rsidRDefault="003148C0" w:rsidP="003148C0">
      <w: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3148C0" w:rsidRDefault="003148C0" w:rsidP="003148C0">
      <w:r>
        <w:t>доля отреставрированных архивных документов в общем объеме подлежащих реставрации документов - 2,23 процента;</w:t>
      </w:r>
    </w:p>
    <w:p w:rsidR="003148C0" w:rsidRDefault="003148C0" w:rsidP="003148C0">
      <w:r>
        <w:t>среднее число пользователей архивной информацией на 10 тыс. человек населения - 800 человек;</w:t>
      </w:r>
    </w:p>
    <w:p w:rsidR="003148C0" w:rsidRDefault="003148C0" w:rsidP="003148C0">
      <w:r>
        <w:t>количество посещений театрально-концертных мероприятий - 568,0 тыс. человек;</w:t>
      </w:r>
    </w:p>
    <w:p w:rsidR="003148C0" w:rsidRDefault="003148C0" w:rsidP="003148C0">
      <w:r>
        <w:t>среднее число зрителей на мероприятиях театрально-концертных учреждений (в расчете на 1 тыс. жителей) - 469,9 человека;</w:t>
      </w:r>
    </w:p>
    <w:p w:rsidR="003148C0" w:rsidRDefault="003148C0" w:rsidP="003148C0">
      <w:r>
        <w:t>охват детей, проживающих в сельской местности, художественным образованием - 13,5 процента;</w:t>
      </w:r>
    </w:p>
    <w:p w:rsidR="003148C0" w:rsidRDefault="003148C0" w:rsidP="003148C0">
      <w:r>
        <w:t>доля детей, привлекаемых к участию в творческих мероприятиях, в общем числе детей - 34,0 процента;</w:t>
      </w:r>
    </w:p>
    <w:p w:rsidR="003148C0" w:rsidRDefault="003148C0" w:rsidP="003148C0">
      <w:r>
        <w:t>количество экземпляров новых поступлений в библиотечные фонды общедоступных библиотек на 1 тыс. человек населения - 126,6 экземпляра.</w:t>
      </w:r>
    </w:p>
    <w:p w:rsidR="003148C0" w:rsidRDefault="003148C0" w:rsidP="003148C0">
      <w:r>
        <w:t>3 этап - 2031 - 2035 годы.</w:t>
      </w:r>
    </w:p>
    <w:p w:rsidR="003148C0" w:rsidRDefault="003148C0" w:rsidP="003148C0">
      <w:r>
        <w:t>За счет реализации мероприятий 3 этапа будут достигнуты следующие результаты:</w:t>
      </w:r>
    </w:p>
    <w:p w:rsidR="003148C0" w:rsidRDefault="003148C0" w:rsidP="003148C0">
      <w:r>
        <w:t>прирост посещений общедоступных (публичных) библиотек, а также культурно-массовых мероприятий, проводимых в библиотеках, - 120,0 процента по отношению к 2017 году, в том числе на селе - 109,0 процента по отношению к 2017 году;</w:t>
      </w:r>
    </w:p>
    <w:p w:rsidR="003148C0" w:rsidRDefault="003148C0" w:rsidP="003148C0">
      <w:r>
        <w:t>количество посещений общедоступных библиотек (на 1 жителя в год) - 7,29 единицы, в том числе на селе - 9,93 единицы;</w:t>
      </w:r>
    </w:p>
    <w:p w:rsidR="003148C0" w:rsidRDefault="003148C0" w:rsidP="003148C0">
      <w:r>
        <w:t>доля муниципальных домов культуры, оснащенных современным оборудованием, - 70,0 процента;</w:t>
      </w:r>
    </w:p>
    <w:p w:rsidR="003148C0" w:rsidRDefault="003148C0" w:rsidP="003148C0">
      <w:r>
        <w:t>прирост посещений музеев - 125,0 процента по отношению к 2017 году;</w:t>
      </w:r>
    </w:p>
    <w:p w:rsidR="003148C0" w:rsidRDefault="003148C0" w:rsidP="003148C0">
      <w:r>
        <w:t>прирост посещений платных культурно-массовых мероприятий клубов, домов культуры - 180,0 процента по отношению к 2017 году;</w:t>
      </w:r>
    </w:p>
    <w:p w:rsidR="003148C0" w:rsidRDefault="003148C0" w:rsidP="003148C0">
      <w:r>
        <w:t>прирост участников клубных формирований - 120,0 процента по отношению к 2017 году;</w:t>
      </w:r>
    </w:p>
    <w:p w:rsidR="003148C0" w:rsidRDefault="003148C0" w:rsidP="003148C0">
      <w:r>
        <w:t>количество посещений театрально-концертных мероприятий - 572,0 тыс. человек;</w:t>
      </w:r>
    </w:p>
    <w:p w:rsidR="003148C0" w:rsidRDefault="003148C0" w:rsidP="003148C0">
      <w:r>
        <w:t>среднее число зрителей на мероприятиях театрально-концертных учреждений (в расчете на 1 тыс. жителей) - 480,4 человека;</w:t>
      </w:r>
    </w:p>
    <w:p w:rsidR="003148C0" w:rsidRDefault="003148C0" w:rsidP="003148C0">
      <w:r>
        <w:t>охват детей, проживающих в сельской местности, художественным образованием - 14,0 процента;</w:t>
      </w:r>
    </w:p>
    <w:p w:rsidR="003148C0" w:rsidRDefault="003148C0" w:rsidP="003148C0">
      <w:r>
        <w:t>доля детей, привлекаемых к участию в творческих мероприятиях, в общем числе детей - 42,5 процента;</w:t>
      </w:r>
    </w:p>
    <w:p w:rsidR="003148C0" w:rsidRDefault="003148C0" w:rsidP="003148C0">
      <w:r>
        <w:t>количество экземпляров новых поступлений в библиотечные фонды общедоступных библиотек на 1 тыс. человек населения - 127,1 экземпляра.</w:t>
      </w:r>
    </w:p>
    <w:p w:rsidR="003148C0" w:rsidRDefault="003148C0" w:rsidP="003148C0">
      <w: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2F30DC" w:rsidRDefault="002F30DC" w:rsidP="002F30DC">
      <w:r w:rsidRPr="003148C0">
        <w:t>Основное мероприятие 1. Развитие библиотечного дела.</w:t>
      </w:r>
    </w:p>
    <w:p w:rsidR="002F30DC" w:rsidRDefault="002F30DC" w:rsidP="002F30DC">
      <w:r>
        <w:t xml:space="preserve">Мероприятие направлено на обеспечение свободного доступа населения к информации и знаниям, модернизацию информационной деятельности библиотек и </w:t>
      </w:r>
      <w:r>
        <w:lastRenderedPageBreak/>
        <w:t>создание электронных ресурсов на основе новых технологий, их интеграцию в мировую информационную инфраструктуру.</w:t>
      </w:r>
    </w:p>
    <w:p w:rsidR="002F30DC" w:rsidRDefault="002F30DC" w:rsidP="002F30DC">
      <w:r>
        <w:t>Основное мероприятие 2. Сохранение и развитие народного творчества.</w:t>
      </w:r>
    </w:p>
    <w:p w:rsidR="002F30DC" w:rsidRDefault="002F30DC" w:rsidP="002F30DC">
      <w: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2F30DC" w:rsidRDefault="002F30DC" w:rsidP="002F30DC">
      <w:r>
        <w:t>Основное мероприятие 3. Развитие муниципальных учреждений культуры.</w:t>
      </w:r>
    </w:p>
    <w:p w:rsidR="002F30DC" w:rsidRDefault="002F30DC" w:rsidP="002F30DC">
      <w:r>
        <w:t>Мероприятие направлено на развитие и укрепление материально-технической базы муниципальных домов культуры, библиотек и архивов, поддержку отрасли культуры, повышение заработной платы работников муниципальных учреждений культуры, укрепление материально-технической базы муниципальных детских школ искусств.</w:t>
      </w:r>
    </w:p>
    <w:p w:rsidR="002F30DC" w:rsidRDefault="002F30DC" w:rsidP="002F30DC">
      <w:r>
        <w:t xml:space="preserve">Мероприятие 3.1. </w:t>
      </w:r>
      <w:r w:rsidRPr="002A6ECC">
        <w:t xml:space="preserve">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</w:t>
      </w:r>
      <w:r>
        <w:t>«Пушкинская карта».</w:t>
      </w:r>
    </w:p>
    <w:p w:rsidR="002F30DC" w:rsidRDefault="002F30DC" w:rsidP="002F30DC">
      <w:r>
        <w:t>Мероприятие 3.2. Укрепление материально-технической базы муниципальных музеев.</w:t>
      </w:r>
    </w:p>
    <w:p w:rsidR="002F30DC" w:rsidRDefault="002F30DC" w:rsidP="002F30DC">
      <w:r>
        <w:t xml:space="preserve">Мероприятие направлено на укрепление материально-технической базы муниципальных музеев, в том числе проведение их </w:t>
      </w:r>
      <w:proofErr w:type="spellStart"/>
      <w:r>
        <w:t>реэкспозиции</w:t>
      </w:r>
      <w:proofErr w:type="spellEnd"/>
      <w:r>
        <w:t>.</w:t>
      </w:r>
    </w:p>
    <w:p w:rsidR="002F30DC" w:rsidRPr="00C75D55" w:rsidRDefault="002F30DC" w:rsidP="002F30DC">
      <w:pPr>
        <w:rPr>
          <w:color w:val="000000" w:themeColor="text1"/>
        </w:rPr>
      </w:pPr>
      <w:r>
        <w:t xml:space="preserve">Мероприятие 3.3. </w:t>
      </w:r>
      <w:proofErr w:type="spellStart"/>
      <w:r w:rsidRPr="00C75D55">
        <w:rPr>
          <w:color w:val="000000" w:themeColor="text1"/>
        </w:rPr>
        <w:t>Софинансирование</w:t>
      </w:r>
      <w:proofErr w:type="spellEnd"/>
      <w:r w:rsidRPr="00C75D55">
        <w:rPr>
          <w:color w:val="000000" w:themeColor="text1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24" w:history="1">
        <w:r w:rsidRPr="00C75D55">
          <w:rPr>
            <w:rStyle w:val="a4"/>
            <w:color w:val="000000" w:themeColor="text1"/>
          </w:rPr>
          <w:t>Указа</w:t>
        </w:r>
      </w:hyperlink>
      <w:r w:rsidRPr="00C75D55">
        <w:rPr>
          <w:color w:val="000000" w:themeColor="text1"/>
        </w:rPr>
        <w:t xml:space="preserve"> Президента Российской Федерации от 7 мая 2012 г. N 597 </w:t>
      </w:r>
      <w:r>
        <w:rPr>
          <w:color w:val="000000" w:themeColor="text1"/>
        </w:rPr>
        <w:t>«</w:t>
      </w:r>
      <w:r w:rsidRPr="00C75D55">
        <w:rPr>
          <w:color w:val="000000" w:themeColor="text1"/>
        </w:rPr>
        <w:t>О мерах по реализации госу</w:t>
      </w:r>
      <w:r>
        <w:rPr>
          <w:color w:val="000000" w:themeColor="text1"/>
        </w:rPr>
        <w:t>дарственной социальной политики»</w:t>
      </w:r>
      <w:r w:rsidRPr="00C75D55">
        <w:rPr>
          <w:color w:val="000000" w:themeColor="text1"/>
        </w:rPr>
        <w:t>.</w:t>
      </w:r>
    </w:p>
    <w:p w:rsidR="002F30DC" w:rsidRDefault="002F30DC" w:rsidP="002F30DC">
      <w:pPr>
        <w:rPr>
          <w:color w:val="000000" w:themeColor="text1"/>
        </w:rPr>
      </w:pPr>
      <w:r w:rsidRPr="00C75D55">
        <w:rPr>
          <w:color w:val="000000" w:themeColor="text1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районов, бюджетам муниципальных округов и бюджетам городских округов на повышение заработной платы работников муниципальных учреждений культуры.</w:t>
      </w:r>
    </w:p>
    <w:p w:rsidR="002F30DC" w:rsidRDefault="002F30DC" w:rsidP="002F30DC">
      <w:r>
        <w:t>Мероприятие 3.4. Укрепление материально-технической базы муниципальных библиотек.</w:t>
      </w:r>
    </w:p>
    <w:p w:rsidR="002F30DC" w:rsidRDefault="002F30DC" w:rsidP="002F30DC">
      <w:r>
        <w:t>Мероприятие 3.5.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2F30DC" w:rsidRDefault="002F30DC" w:rsidP="002F30DC">
      <w:r>
        <w:t>Мероприятие направлено на:</w:t>
      </w:r>
    </w:p>
    <w:p w:rsidR="002F30DC" w:rsidRDefault="002F30DC" w:rsidP="002F30DC">
      <w: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p w:rsidR="002F30DC" w:rsidRDefault="002F30DC" w:rsidP="002F30DC">
      <w: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2F30DC" w:rsidRDefault="002F30DC" w:rsidP="002F30DC">
      <w:r>
        <w:t>Мероприятие 3.6. Подключение общедоступных библиотек к сети "Интернет" и развитие системы библиотечного дела.</w:t>
      </w:r>
    </w:p>
    <w:p w:rsidR="002F30DC" w:rsidRDefault="002F30DC" w:rsidP="002F30DC">
      <w: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районов, бюджетам муниципальных округов и бюджетам городских округов на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оцифровки.</w:t>
      </w:r>
    </w:p>
    <w:p w:rsidR="002F30DC" w:rsidRDefault="002F30DC" w:rsidP="002F30DC">
      <w:r>
        <w:t>Мероприятие 3.7. Укрепление материально-технической базы муниципальных учреждений культурно-досугового типа.</w:t>
      </w:r>
    </w:p>
    <w:p w:rsidR="002F30DC" w:rsidRDefault="002F30DC" w:rsidP="002F30DC">
      <w:r>
        <w:t>Мероприятие 3.8. Оплата труда работников муниципальных учреждений в рамках реализации мероприятий, связанных с профилактикой и устранением последствий распространения</w:t>
      </w:r>
      <w:r>
        <w:rPr>
          <w:color w:val="353842"/>
          <w:shd w:val="clear" w:color="auto" w:fill="F0F0F0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F30DC" w:rsidRDefault="002F30DC" w:rsidP="002F30DC">
      <w:r>
        <w:t>Мероприятие направлено на оплату труда работников муниципальных учреждений в рамках реализации мероприятий, связанных с профилактикой и устранением последствий распространения</w:t>
      </w:r>
      <w:r>
        <w:rPr>
          <w:color w:val="353842"/>
          <w:shd w:val="clear" w:color="auto" w:fill="F0F0F0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F30DC" w:rsidRDefault="002F30DC" w:rsidP="002F30DC">
      <w:r>
        <w:lastRenderedPageBreak/>
        <w:t>Мероприятие 3.9. Укрепление материально-технической базы муниципальных архивов.</w:t>
      </w:r>
    </w:p>
    <w:p w:rsidR="002F30DC" w:rsidRDefault="002F30DC" w:rsidP="002F30DC">
      <w:r>
        <w:t>Мероприятие направлено на укрепление материально-технической базы муниципальных архивов.</w:t>
      </w:r>
    </w:p>
    <w:p w:rsidR="002F30DC" w:rsidRDefault="002F30DC" w:rsidP="002F30DC">
      <w:r>
        <w:t>Мероприятие 3.10.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культуры.</w:t>
      </w:r>
    </w:p>
    <w:p w:rsidR="002F30DC" w:rsidRDefault="002F30DC" w:rsidP="002F30DC">
      <w:r>
        <w:t>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районов, бюджетам муниципальных округов и бюджетам городских округов на комплектование книжных фондов муниципальных библиотек.</w:t>
      </w:r>
    </w:p>
    <w:p w:rsidR="002F30DC" w:rsidRDefault="002F30DC" w:rsidP="002F30DC">
      <w:r>
        <w:t>Мероприятие 3.11.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2F30DC" w:rsidRDefault="002F30DC" w:rsidP="002F30DC">
      <w: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районов,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2F30DC" w:rsidRDefault="002F30DC" w:rsidP="002F30DC">
      <w:r>
        <w:t>Основное мероприятие 4. Реализация мероприятий регионального проекта «Творческие люди».</w:t>
      </w:r>
    </w:p>
    <w:p w:rsidR="002F30DC" w:rsidRDefault="002F30DC" w:rsidP="002F30DC">
      <w:r>
        <w:t>Мероприятие 4.1.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2F30DC" w:rsidRDefault="002F30DC" w:rsidP="002F30DC">
      <w: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районов,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2F30DC" w:rsidRPr="0087537E" w:rsidRDefault="002F30DC" w:rsidP="002F30DC">
      <w:r w:rsidRPr="0087537E">
        <w:t xml:space="preserve">Основное мероприятие </w:t>
      </w:r>
      <w:r>
        <w:t>5</w:t>
      </w:r>
      <w:r w:rsidRPr="0087537E">
        <w:t>. Развитие образования в сфере культуры и искусства.</w:t>
      </w:r>
    </w:p>
    <w:p w:rsidR="002F30DC" w:rsidRDefault="002F30DC" w:rsidP="002F30DC">
      <w:r w:rsidRPr="0087537E">
        <w:t>Мероприятие направлено на совершенствование систем подготовки кадров, художественного образования, обеспечение максимальной доступности для граждан образования в сфере культуры и искусства.</w:t>
      </w:r>
    </w:p>
    <w:p w:rsidR="002F30DC" w:rsidRDefault="002F30DC" w:rsidP="002F30DC">
      <w:r>
        <w:t>Основное мероприятие 6. Мероприятия, связанные с подготовкой и проведением празднования 100-летия образования Чувашской автономной области.</w:t>
      </w:r>
    </w:p>
    <w:p w:rsidR="002F30DC" w:rsidRDefault="002F30DC" w:rsidP="002F30DC">
      <w:r>
        <w:t>Основное мероприятие 7. Проведение международных, всероссийских, межрегиональных, республиканских мероприятий в сфере культуры и искусства.</w:t>
      </w:r>
    </w:p>
    <w:p w:rsidR="002F30DC" w:rsidRPr="0087537E" w:rsidRDefault="002F30DC" w:rsidP="002F30DC">
      <w:r w:rsidRPr="0087537E">
        <w:t xml:space="preserve">Основное мероприятие </w:t>
      </w:r>
      <w:r>
        <w:t>8</w:t>
      </w:r>
      <w:r w:rsidRPr="0087537E">
        <w:t>. Развитие профессионального искусства.</w:t>
      </w:r>
    </w:p>
    <w:p w:rsidR="002F30DC" w:rsidRDefault="002F30DC" w:rsidP="002F30DC">
      <w:r w:rsidRPr="0087537E">
        <w:t>Мероприятие направлено на сохранение и развитие исполнительских искусств, поддержку современного изобразительного искусства, обеспечение максимальной доступности для широких слоев населения лучших образцов культуры и искусства.</w:t>
      </w:r>
    </w:p>
    <w:p w:rsidR="002F30DC" w:rsidRDefault="002F30DC" w:rsidP="002F30DC">
      <w:r>
        <w:t>Основное мероприятие 9. Реализация мероприятий регионального проекта «Культурная среда».</w:t>
      </w:r>
    </w:p>
    <w:p w:rsidR="002F30DC" w:rsidRDefault="002F30DC" w:rsidP="002F30DC">
      <w:r>
        <w:t xml:space="preserve">Мероприятие 9.1. </w:t>
      </w:r>
      <w:r w:rsidRPr="0017788E">
        <w:t>Строительство сельского дома культуры на 100 мест по адресу: Чувашская Республика, Козловский район, с. </w:t>
      </w:r>
      <w:proofErr w:type="spellStart"/>
      <w:r w:rsidRPr="0017788E">
        <w:t>Аттиково</w:t>
      </w:r>
      <w:proofErr w:type="spellEnd"/>
      <w:r w:rsidRPr="0017788E">
        <w:t>, ул. Горчакова, д. 17а</w:t>
      </w:r>
      <w:r>
        <w:t>.</w:t>
      </w:r>
    </w:p>
    <w:p w:rsidR="002F30DC" w:rsidRDefault="002F30DC" w:rsidP="002F30DC">
      <w:r>
        <w:t xml:space="preserve">Мероприятие 9.2. </w:t>
      </w:r>
      <w:r w:rsidRPr="0017788E">
        <w:t>Строительство сельского дома культуры на 100 мест, расположенный в Чувашской Республике, Козловский район, д. </w:t>
      </w:r>
      <w:proofErr w:type="spellStart"/>
      <w:r w:rsidRPr="0017788E">
        <w:t>Илебары</w:t>
      </w:r>
      <w:proofErr w:type="spellEnd"/>
      <w:r w:rsidRPr="0017788E">
        <w:t>, ул. Почтовая, д. 10</w:t>
      </w:r>
      <w:r>
        <w:t>.</w:t>
      </w:r>
    </w:p>
    <w:p w:rsidR="002F30DC" w:rsidRDefault="002F30DC" w:rsidP="002F30DC">
      <w:r>
        <w:t xml:space="preserve">Мероприятие 9.3. </w:t>
      </w:r>
      <w:r w:rsidRPr="0017788E">
        <w:t xml:space="preserve">Строительство сельского Дома на 100 мест, расположенный в </w:t>
      </w:r>
      <w:r w:rsidRPr="0017788E">
        <w:lastRenderedPageBreak/>
        <w:t>Чувашской Республике, Козловский район, с. </w:t>
      </w:r>
      <w:proofErr w:type="spellStart"/>
      <w:r w:rsidRPr="0017788E">
        <w:t>Байгулово</w:t>
      </w:r>
      <w:proofErr w:type="spellEnd"/>
      <w:r w:rsidRPr="0017788E">
        <w:t>, ул. М. Трубиной</w:t>
      </w:r>
      <w:r>
        <w:t>.</w:t>
      </w:r>
    </w:p>
    <w:p w:rsidR="002F30DC" w:rsidRDefault="002F30DC" w:rsidP="002F30DC">
      <w:r>
        <w:t>Мероприятие 9.4. Приобретение музыкальных инструментов, оборудования и материалов для детских школ искусств в рамках поддержки отрасли культуры.</w:t>
      </w:r>
    </w:p>
    <w:p w:rsidR="002F30DC" w:rsidRDefault="002F30DC" w:rsidP="002F30DC">
      <w:r>
        <w:t>В рамках мероприятия планируется приобретение музыкальных инструментов, оборудования и материалов для детских школ искусств.</w:t>
      </w:r>
    </w:p>
    <w:p w:rsidR="002F30DC" w:rsidRDefault="002F30DC" w:rsidP="002F30DC">
      <w:r>
        <w:t>Основное мероприятие 10. Реализация мероприятий регионального проекта «Цифровая культура».</w:t>
      </w:r>
    </w:p>
    <w:p w:rsidR="002F30DC" w:rsidRDefault="002F30DC" w:rsidP="003148C0"/>
    <w:p w:rsidR="0006104A" w:rsidRDefault="0006104A" w:rsidP="0006104A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06104A" w:rsidRDefault="0006104A" w:rsidP="0006104A"/>
    <w:p w:rsidR="0006104A" w:rsidRDefault="0006104A" w:rsidP="0006104A">
      <w:bookmarkStart w:id="68" w:name="sub_13041"/>
      <w:r>
        <w:t>Общий объем финансирования подпрограммы за счет всех источников финансирования составляет 476538,9 тыс. рублей, в том числе за счет средств федерального бюджета – 25637,4 тыс. рублей, республиканского бюджета Чувашской Республики – 54013,9 тыс. рублей, местных бюджетов - 175769,4367257,4 тыс. рублей. Показатели по годам и источникам финансирования приведены в табл. 2.</w:t>
      </w:r>
    </w:p>
    <w:bookmarkEnd w:id="68"/>
    <w:p w:rsidR="0006104A" w:rsidRDefault="0006104A" w:rsidP="0006104A"/>
    <w:p w:rsidR="0006104A" w:rsidRDefault="0006104A" w:rsidP="0006104A">
      <w:pPr>
        <w:ind w:firstLine="0"/>
        <w:jc w:val="right"/>
      </w:pPr>
      <w:bookmarkStart w:id="69" w:name="sub_1320"/>
      <w:r>
        <w:rPr>
          <w:rStyle w:val="a3"/>
          <w:bCs w:val="0"/>
        </w:rPr>
        <w:t>Таблица 2</w:t>
      </w:r>
    </w:p>
    <w:bookmarkEnd w:id="69"/>
    <w:p w:rsidR="0006104A" w:rsidRDefault="0006104A" w:rsidP="0006104A"/>
    <w:p w:rsidR="0006104A" w:rsidRDefault="0006104A" w:rsidP="0006104A">
      <w:pPr>
        <w:ind w:firstLine="0"/>
        <w:jc w:val="right"/>
      </w:pPr>
      <w:r>
        <w:t>(тыс. рублей)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2442"/>
        <w:gridCol w:w="1701"/>
        <w:gridCol w:w="2126"/>
      </w:tblGrid>
      <w:tr w:rsidR="0006104A" w:rsidTr="00B9188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Годы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В том числе за счет средств</w:t>
            </w:r>
          </w:p>
        </w:tc>
      </w:tr>
      <w:tr w:rsidR="0006104A" w:rsidTr="00B9188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местных бюджетов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B91883">
            <w:pPr>
              <w:pStyle w:val="a9"/>
              <w:jc w:val="center"/>
            </w:pPr>
            <w:r>
              <w:t>58868,8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12140,5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21800,4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24927,9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49637,4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11446,2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16465,3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21725,9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34149,3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1850,7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10933,8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21364,8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30523,8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4286,4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26037,4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22312,1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506,1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21806,0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23458,8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23410,8</w:t>
            </w:r>
          </w:p>
        </w:tc>
      </w:tr>
      <w:tr w:rsidR="00B91883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3" w:rsidRDefault="00B91883" w:rsidP="00B91883">
            <w:pPr>
              <w:pStyle w:val="a9"/>
              <w:jc w:val="center"/>
            </w:pPr>
            <w: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3" w:rsidRDefault="00B91883" w:rsidP="00B91883">
            <w:pPr>
              <w:pStyle w:val="a9"/>
              <w:jc w:val="center"/>
            </w:pPr>
            <w:r>
              <w:t>23458,8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3" w:rsidRDefault="00B91883" w:rsidP="00B91883">
            <w:pPr>
              <w:pStyle w:val="a9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3" w:rsidRDefault="00B91883" w:rsidP="00B91883">
            <w:pPr>
              <w:pStyle w:val="a9"/>
              <w:jc w:val="center"/>
            </w:pPr>
            <w:r>
              <w:t>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3" w:rsidRDefault="00B91883" w:rsidP="00B91883">
            <w:pPr>
              <w:pStyle w:val="a9"/>
              <w:jc w:val="center"/>
            </w:pPr>
            <w:r>
              <w:t>23410,8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2026-2030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117294,0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117054,0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9"/>
              <w:jc w:val="center"/>
            </w:pPr>
            <w:r>
              <w:t>2031-2035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117294,0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117054,0</w:t>
            </w:r>
          </w:p>
        </w:tc>
      </w:tr>
      <w:tr w:rsidR="0006104A" w:rsidTr="00B9188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06104A" w:rsidP="0006104A">
            <w:pPr>
              <w:pStyle w:val="a5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476538,9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25637,4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54013,9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A" w:rsidRDefault="00B91883" w:rsidP="0006104A">
            <w:pPr>
              <w:pStyle w:val="a9"/>
              <w:jc w:val="center"/>
            </w:pPr>
            <w:r>
              <w:t>367257,4</w:t>
            </w:r>
          </w:p>
        </w:tc>
      </w:tr>
    </w:tbl>
    <w:p w:rsidR="0006104A" w:rsidRDefault="0006104A" w:rsidP="0006104A">
      <w:r>
        <w:br w:type="textWrapping" w:clear="all"/>
      </w:r>
    </w:p>
    <w:p w:rsidR="0006104A" w:rsidRDefault="0006104A" w:rsidP="0006104A">
      <w:r>
        <w:t>Объемы бюджетных ассигнований уточняются при формировании республиканского бюджета Чувашской Республики на очередной финансовый год и плановый период.</w:t>
      </w:r>
    </w:p>
    <w:p w:rsidR="0006104A" w:rsidRPr="00B91883" w:rsidRDefault="0006104A" w:rsidP="0006104A">
      <w: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</w:t>
      </w:r>
      <w:r w:rsidRPr="00B91883">
        <w:t xml:space="preserve">в </w:t>
      </w:r>
      <w:hyperlink w:anchor="sub_13500" w:history="1">
        <w:r w:rsidRPr="00B91883">
          <w:rPr>
            <w:rStyle w:val="a4"/>
            <w:color w:val="auto"/>
          </w:rPr>
          <w:t>приложении N </w:t>
        </w:r>
      </w:hyperlink>
      <w:r w:rsidR="00B91883" w:rsidRPr="00B91883">
        <w:rPr>
          <w:rStyle w:val="a4"/>
          <w:color w:val="auto"/>
        </w:rPr>
        <w:t>1</w:t>
      </w:r>
      <w:r w:rsidRPr="00B91883">
        <w:t xml:space="preserve"> к подпрограмме.</w:t>
      </w:r>
    </w:p>
    <w:p w:rsidR="00DB042D" w:rsidRDefault="00DB042D" w:rsidP="0006104A">
      <w:pPr>
        <w:sectPr w:rsidR="00DB042D" w:rsidSect="00314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4267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DB042D" w:rsidTr="00AC6361">
        <w:tc>
          <w:tcPr>
            <w:tcW w:w="4267" w:type="dxa"/>
          </w:tcPr>
          <w:p w:rsidR="00DB042D" w:rsidRDefault="00DB042D" w:rsidP="00AC6361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</w:p>
          <w:p w:rsidR="00DB042D" w:rsidRPr="00CF2DAE" w:rsidRDefault="00DB042D" w:rsidP="00AC6361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к подпрограмме </w:t>
            </w:r>
            <w:r w:rsidRPr="00DB042D">
              <w:rPr>
                <w:rStyle w:val="a3"/>
                <w:b w:val="0"/>
                <w:bCs w:val="0"/>
                <w:sz w:val="20"/>
                <w:szCs w:val="20"/>
              </w:rPr>
              <w:t>«Развитие культуры  в Козловском районе Чувашской Республики» муниципальной программы Козловского района Чувашской Республики «Развитие культуры»</w:t>
            </w:r>
          </w:p>
        </w:tc>
      </w:tr>
    </w:tbl>
    <w:p w:rsidR="00AC6361" w:rsidRDefault="00AC6361" w:rsidP="00AC6361">
      <w:pPr>
        <w:pStyle w:val="1"/>
      </w:pPr>
      <w:r>
        <w:t>Ресурсное обеспечение</w:t>
      </w:r>
      <w:r>
        <w:br/>
        <w:t xml:space="preserve">реализации подпрограммы «Развитие культуры в Козловском районе Чувашской Республики» муниципальной программы Козловского района Чувашской Республики «Развитие культуры» </w:t>
      </w:r>
    </w:p>
    <w:p w:rsidR="00DB5CF3" w:rsidRPr="00DB5CF3" w:rsidRDefault="00DB5CF3" w:rsidP="00DB5CF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1"/>
        <w:gridCol w:w="1728"/>
        <w:gridCol w:w="1339"/>
        <w:gridCol w:w="1232"/>
        <w:gridCol w:w="1548"/>
        <w:gridCol w:w="798"/>
        <w:gridCol w:w="798"/>
        <w:gridCol w:w="798"/>
        <w:gridCol w:w="798"/>
        <w:gridCol w:w="798"/>
        <w:gridCol w:w="798"/>
        <w:gridCol w:w="798"/>
        <w:gridCol w:w="888"/>
        <w:gridCol w:w="888"/>
      </w:tblGrid>
      <w:tr w:rsidR="00DB5CF3" w:rsidRPr="00DB5CF3" w:rsidTr="00DB5CF3">
        <w:trPr>
          <w:trHeight w:val="73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Статус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Наименование муниципальной  программы Козловского района Чувашской Республики (подпрограммы муниципальной программы Козловского района Чувашской Республики, основного мероприятия)</w:t>
            </w:r>
          </w:p>
        </w:tc>
        <w:tc>
          <w:tcPr>
            <w:tcW w:w="2447" w:type="dxa"/>
            <w:gridSpan w:val="2"/>
            <w:hideMark/>
          </w:tcPr>
          <w:p w:rsidR="00DB5CF3" w:rsidRPr="00DB5CF3" w:rsidRDefault="00470F28" w:rsidP="00DB5CF3">
            <w:pPr>
              <w:ind w:firstLine="0"/>
              <w:jc w:val="left"/>
              <w:rPr>
                <w:sz w:val="20"/>
                <w:szCs w:val="20"/>
              </w:rPr>
            </w:pPr>
            <w:hyperlink r:id="rId25" w:history="1">
              <w:r w:rsidR="00DB5CF3" w:rsidRPr="00DB5CF3">
                <w:rPr>
                  <w:rStyle w:val="af5"/>
                  <w:color w:val="auto"/>
                  <w:sz w:val="20"/>
                  <w:szCs w:val="20"/>
                  <w:u w:val="none"/>
                </w:rPr>
                <w:t>Код бюджетной классификации</w:t>
              </w:r>
            </w:hyperlink>
          </w:p>
        </w:tc>
        <w:tc>
          <w:tcPr>
            <w:tcW w:w="151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73" w:type="dxa"/>
            <w:gridSpan w:val="9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DB5CF3" w:rsidRPr="00DB5CF3" w:rsidTr="00DB5CF3">
        <w:trPr>
          <w:trHeight w:val="102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главный распорядитель бюджетных</w:t>
            </w:r>
          </w:p>
        </w:tc>
        <w:tc>
          <w:tcPr>
            <w:tcW w:w="1164" w:type="dxa"/>
            <w:vMerge w:val="restart"/>
            <w:hideMark/>
          </w:tcPr>
          <w:p w:rsidR="00DB5CF3" w:rsidRPr="00DB5CF3" w:rsidRDefault="00470F28" w:rsidP="00DB5CF3">
            <w:pPr>
              <w:ind w:firstLine="0"/>
              <w:jc w:val="left"/>
              <w:rPr>
                <w:sz w:val="20"/>
                <w:szCs w:val="20"/>
              </w:rPr>
            </w:pPr>
            <w:hyperlink r:id="rId26" w:history="1">
              <w:r w:rsidR="00DB5CF3" w:rsidRPr="00DB5CF3">
                <w:rPr>
                  <w:rStyle w:val="af5"/>
                  <w:color w:val="auto"/>
                  <w:sz w:val="20"/>
                  <w:szCs w:val="20"/>
                  <w:u w:val="none"/>
                </w:rPr>
                <w:t>целевая статья расходов</w:t>
              </w:r>
            </w:hyperlink>
          </w:p>
        </w:tc>
        <w:tc>
          <w:tcPr>
            <w:tcW w:w="151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2019</w:t>
            </w:r>
          </w:p>
        </w:tc>
        <w:tc>
          <w:tcPr>
            <w:tcW w:w="942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2020</w:t>
            </w:r>
          </w:p>
        </w:tc>
        <w:tc>
          <w:tcPr>
            <w:tcW w:w="918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2021</w:t>
            </w:r>
          </w:p>
        </w:tc>
        <w:tc>
          <w:tcPr>
            <w:tcW w:w="918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2022</w:t>
            </w:r>
          </w:p>
        </w:tc>
        <w:tc>
          <w:tcPr>
            <w:tcW w:w="858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2023</w:t>
            </w:r>
          </w:p>
        </w:tc>
        <w:tc>
          <w:tcPr>
            <w:tcW w:w="858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2024</w:t>
            </w:r>
          </w:p>
        </w:tc>
        <w:tc>
          <w:tcPr>
            <w:tcW w:w="799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2025</w:t>
            </w:r>
          </w:p>
        </w:tc>
        <w:tc>
          <w:tcPr>
            <w:tcW w:w="899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2026-2030</w:t>
            </w:r>
          </w:p>
        </w:tc>
        <w:tc>
          <w:tcPr>
            <w:tcW w:w="88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2031-2035</w:t>
            </w:r>
          </w:p>
        </w:tc>
      </w:tr>
      <w:tr w:rsidR="00DB5CF3" w:rsidRPr="00DB5CF3" w:rsidTr="00DB5CF3">
        <w:trPr>
          <w:trHeight w:val="341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средств</w:t>
            </w: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F3" w:rsidRPr="00DB5CF3" w:rsidTr="00DB5CF3">
        <w:trPr>
          <w:trHeight w:val="255"/>
        </w:trPr>
        <w:tc>
          <w:tcPr>
            <w:tcW w:w="1296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14</w:t>
            </w:r>
          </w:p>
        </w:tc>
      </w:tr>
      <w:tr w:rsidR="00DB5CF3" w:rsidRPr="00DB5CF3" w:rsidTr="00DB5CF3">
        <w:trPr>
          <w:trHeight w:val="600"/>
        </w:trPr>
        <w:tc>
          <w:tcPr>
            <w:tcW w:w="1296" w:type="dxa"/>
            <w:vMerge w:val="restart"/>
            <w:hideMark/>
          </w:tcPr>
          <w:p w:rsidR="00DB5CF3" w:rsidRPr="00DB5CF3" w:rsidRDefault="00470F28" w:rsidP="00DB5CF3">
            <w:pPr>
              <w:ind w:firstLine="0"/>
              <w:jc w:val="left"/>
              <w:rPr>
                <w:sz w:val="20"/>
                <w:szCs w:val="20"/>
              </w:rPr>
            </w:pPr>
            <w:hyperlink r:id="rId27" w:anchor="RANGE!sub_1300" w:history="1">
              <w:r w:rsidR="00DB5CF3" w:rsidRPr="00DB5CF3">
                <w:rPr>
                  <w:rStyle w:val="af5"/>
                  <w:color w:val="auto"/>
                  <w:sz w:val="20"/>
                  <w:szCs w:val="20"/>
                  <w:u w:val="none"/>
                </w:rPr>
                <w:t>Подпрограмма 1</w:t>
              </w:r>
            </w:hyperlink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"Развитие культуры в Козловском районе Чувашской Республике"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Ц410000000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58868,8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49637,4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34149,3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30523,8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21854,0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23458,8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23458,8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117294,0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117294,0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12140,5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11446,2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1850,7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8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21800,4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16465,3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10933,8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4286,4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48,0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24927,9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21725,9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21364,8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26037,4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23410,8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117054,0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117054,0</w:t>
            </w:r>
          </w:p>
        </w:tc>
      </w:tr>
      <w:tr w:rsidR="00DB5CF3" w:rsidRPr="00DB5CF3" w:rsidTr="00DB5CF3">
        <w:trPr>
          <w:trHeight w:val="52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7052,6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7545,1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5898.5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39206,5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39206,5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Ц41024А410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7052,6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7545,1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5898,5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7841,3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39206,5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39206,5</w:t>
            </w:r>
          </w:p>
        </w:tc>
      </w:tr>
      <w:tr w:rsidR="00DB5CF3" w:rsidRPr="00DB5CF3" w:rsidTr="00DB5CF3">
        <w:trPr>
          <w:trHeight w:val="46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15294,6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13082,4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15243,2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17984,1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13961,6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15566,4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15566,4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77832,0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77832,0</w:t>
            </w:r>
          </w:p>
        </w:tc>
      </w:tr>
      <w:tr w:rsidR="00DB5CF3" w:rsidRPr="00DB5CF3" w:rsidTr="00DB5CF3">
        <w:trPr>
          <w:trHeight w:val="57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Ц41024А410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15294,6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13082,4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15243,2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17984,1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13961,6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15566,4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15566,4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77832,0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77832,0</w:t>
            </w:r>
          </w:p>
        </w:tc>
      </w:tr>
      <w:tr w:rsidR="00DB5CF3" w:rsidRPr="00DB5CF3" w:rsidTr="00DB5CF3">
        <w:trPr>
          <w:trHeight w:val="34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4329,3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16563,7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12657,5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4348,6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51,1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51,1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255,5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255,5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255,5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Ц4115L4670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2799,1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2364,1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1650,7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1232,8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13240,8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10833,8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4186,4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48,0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48,0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297,4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958,7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173,0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162,1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3,1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15,5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15,5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15,5</w:t>
            </w:r>
          </w:p>
        </w:tc>
      </w:tr>
      <w:tr w:rsidR="00DB5CF3" w:rsidRPr="00DB5CF3" w:rsidTr="00DB5CF3">
        <w:trPr>
          <w:trHeight w:val="43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3.1.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Оснащение оборудованием кинозалов в целях </w:t>
            </w:r>
            <w:r w:rsidRPr="00DB5CF3">
              <w:rPr>
                <w:sz w:val="20"/>
                <w:szCs w:val="20"/>
              </w:rPr>
              <w:lastRenderedPageBreak/>
              <w:t>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1069,5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Ц411521720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2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Ц411521720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1069,5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8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Ц411521720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49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3.2.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Укрепление материально-технической базы муниципальных музеев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8367,4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576,8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4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Ц4115S5450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2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Ц4115S5450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8367,4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576,8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Ц4115S5450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4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3.3.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B5CF3">
              <w:rPr>
                <w:sz w:val="20"/>
                <w:szCs w:val="20"/>
              </w:rPr>
              <w:t>Софинансирование</w:t>
            </w:r>
            <w:proofErr w:type="spellEnd"/>
            <w:r w:rsidRPr="00DB5CF3"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</w:t>
            </w:r>
            <w:r w:rsidRPr="00DB5CF3">
              <w:rPr>
                <w:sz w:val="20"/>
                <w:szCs w:val="20"/>
              </w:rPr>
              <w:lastRenderedPageBreak/>
              <w:t xml:space="preserve">платы работников муниципальных учреждений культуры в рамках реализации Указа Президента Российской Федерации от 7 мая 2012 года N 597 " О мерах по реализации государственной социальной политики" 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1204,2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1166,3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2473,0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2651,2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Ц4115S7090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Ц4115S7090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1047,6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1096,3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2324,7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2492,1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166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Ц4115S7090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156,6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69,9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148,3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159,1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4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0.0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3551,9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51,1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Ц4115S9830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0.0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0.0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8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Ц4115S9830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0.0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3338,8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48,0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Ц4115S9830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0.0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213,1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3,1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42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"Обеспечение развития и укрепления материально-технической базы домов культуры в населенных пунктах с числом </w:t>
            </w:r>
            <w:r w:rsidRPr="00DB5CF3">
              <w:rPr>
                <w:sz w:val="20"/>
                <w:szCs w:val="20"/>
              </w:rPr>
              <w:lastRenderedPageBreak/>
              <w:t>жителей до 50 тысяч человек"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2759,0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2 126, 3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1684,1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Ц4115L4670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2593,5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2084,2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1650,7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2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Ц4115L4670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82,8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21019,0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Ц4115L4670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82,7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21019,0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16, 7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1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Мероприятие 3.6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85,4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Ц4115L5192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29,9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2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Ц4115L5192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12,8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Ц4115L5192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42,7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5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3.7.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8433,7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6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Ц4115S5340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6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Ц4115S5340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7927,7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8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Ц4115S5340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506,0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4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3.8.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Оплата труда работников муниципальных учреждений культуры в рамках реализации </w:t>
            </w:r>
            <w:r w:rsidRPr="00DB5CF3">
              <w:rPr>
                <w:sz w:val="20"/>
                <w:szCs w:val="20"/>
              </w:rPr>
              <w:lastRenderedPageBreak/>
              <w:t xml:space="preserve">мероприятий, связанных с профилактикой и устранением последствий распространения новой </w:t>
            </w:r>
            <w:proofErr w:type="spellStart"/>
            <w:r w:rsidRPr="00DB5CF3">
              <w:rPr>
                <w:sz w:val="20"/>
                <w:szCs w:val="20"/>
              </w:rPr>
              <w:t>коронавирусной</w:t>
            </w:r>
            <w:proofErr w:type="spellEnd"/>
            <w:r w:rsidRPr="00DB5CF3">
              <w:rPr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174,1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Ц4115S602С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Ц4115S602С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163,7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9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Ц4115S602С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5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Мероприятие 3.9.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590,9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Ц4115S9820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Ц4115S9820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555,5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Ц4115S9820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35,4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48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3.10.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16,1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132,9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Ц4115L5193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2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Ц4115L5193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2,4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125,0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Ц4115L5193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8,1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1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3.11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Выплата денежного </w:t>
            </w:r>
            <w:r w:rsidRPr="00DB5CF3">
              <w:rPr>
                <w:sz w:val="20"/>
                <w:szCs w:val="20"/>
              </w:rPr>
              <w:lastRenderedPageBreak/>
              <w:t>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350,0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435,0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350, 0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Ц41А255194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4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Ц41А255195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125,0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Ц41А255196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9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350,0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6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Ц41А255194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8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Ц41А255195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Ц41А255196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7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территориях </w:t>
            </w:r>
            <w:r w:rsidRPr="00DB5CF3">
              <w:rPr>
                <w:sz w:val="20"/>
                <w:szCs w:val="20"/>
              </w:rPr>
              <w:lastRenderedPageBreak/>
              <w:t>сельских поселений, и их работникам в рамках поддержки отрасли культуры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350,0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 L 5194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200,0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 L 5194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7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Ц4115 L 5194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3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Развитие образования в сфере культуры и иску</w:t>
            </w:r>
            <w:r>
              <w:rPr>
                <w:sz w:val="20"/>
                <w:szCs w:val="20"/>
              </w:rPr>
              <w:t>с</w:t>
            </w:r>
            <w:r w:rsidRPr="00DB5CF3">
              <w:rPr>
                <w:sz w:val="20"/>
                <w:szCs w:val="20"/>
              </w:rPr>
              <w:t>ства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12944,7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531,9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610</w:t>
            </w:r>
          </w:p>
        </w:tc>
        <w:tc>
          <w:tcPr>
            <w:tcW w:w="1164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Ц4106S9270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11260,5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500,0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1684,2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31,9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25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связанные с подгото</w:t>
            </w:r>
            <w:r w:rsidRPr="00DB5CF3">
              <w:rPr>
                <w:sz w:val="20"/>
                <w:szCs w:val="20"/>
              </w:rPr>
              <w:t>вкой и проведение м празднования 100-летия образования Чувашской автономной области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4267,4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6082,9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Ц4114L5090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2852,4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4340,2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1347,6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1659,8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67,4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82,9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4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Проведение международных, всероссийских,</w:t>
            </w:r>
            <w:r>
              <w:rPr>
                <w:sz w:val="20"/>
                <w:szCs w:val="20"/>
              </w:rPr>
              <w:t xml:space="preserve"> </w:t>
            </w:r>
            <w:r w:rsidRPr="00DB5CF3">
              <w:rPr>
                <w:sz w:val="20"/>
                <w:szCs w:val="20"/>
              </w:rPr>
              <w:t>межрегиональных, республиканских мероприятий в сфере культуры и искусства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Ц411071060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Ц411071060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Ц411071060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25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Основное </w:t>
            </w:r>
            <w:r w:rsidRPr="00DB5CF3">
              <w:rPr>
                <w:sz w:val="20"/>
                <w:szCs w:val="20"/>
              </w:rPr>
              <w:lastRenderedPageBreak/>
              <w:t>мероприятие 8.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 xml:space="preserve">Развитие </w:t>
            </w:r>
            <w:r w:rsidRPr="00DB5CF3">
              <w:rPr>
                <w:sz w:val="20"/>
                <w:szCs w:val="20"/>
              </w:rPr>
              <w:lastRenderedPageBreak/>
              <w:t>профессионального искусства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Ц4105S0970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Ц4105S0970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1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Ц4105S0970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46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Основное мероприятие 9.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14710,9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4731,2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Ц41А100000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6488,9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3741,7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Ц41А100000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7810,9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964,7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Ц41А100000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411,1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7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9.1.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Строительство сельского дома культуры на 100 мест по адресу: Чувашская Республика, Козловский район, с. </w:t>
            </w:r>
            <w:proofErr w:type="spellStart"/>
            <w:r w:rsidRPr="00DB5CF3">
              <w:rPr>
                <w:sz w:val="20"/>
                <w:szCs w:val="20"/>
              </w:rPr>
              <w:t>Аттиково</w:t>
            </w:r>
            <w:proofErr w:type="spellEnd"/>
            <w:r w:rsidRPr="00DB5CF3">
              <w:rPr>
                <w:sz w:val="20"/>
                <w:szCs w:val="20"/>
              </w:rPr>
              <w:t>, ул. Горчакова, д. 17а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14711,0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540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Ц41А155678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6489,0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2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540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Ц41А155678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7810,9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540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Ц41А155678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411,1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0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9.2.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Строительство сельского дома культуры на 100 мест, расположенный в </w:t>
            </w:r>
            <w:r w:rsidRPr="00DB5CF3">
              <w:rPr>
                <w:sz w:val="20"/>
                <w:szCs w:val="20"/>
              </w:rPr>
              <w:lastRenderedPageBreak/>
              <w:t>Чувашской Республике, Козловский район, д. </w:t>
            </w:r>
            <w:proofErr w:type="spellStart"/>
            <w:r w:rsidRPr="00DB5CF3">
              <w:rPr>
                <w:sz w:val="20"/>
                <w:szCs w:val="20"/>
              </w:rPr>
              <w:t>Илебары</w:t>
            </w:r>
            <w:proofErr w:type="spellEnd"/>
            <w:r w:rsidRPr="00DB5CF3">
              <w:rPr>
                <w:sz w:val="20"/>
                <w:szCs w:val="20"/>
              </w:rPr>
              <w:t>, ул. Почтовая, д. 10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940,0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Ц41А15519Q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88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Ц41А15519Q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940,0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Ц41А15519Q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48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9.3.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Строительство сельского Дома на 100 мест, расположенный в Чувашской Республике, Козловский район, с. </w:t>
            </w:r>
            <w:proofErr w:type="spellStart"/>
            <w:r w:rsidRPr="00DB5CF3">
              <w:rPr>
                <w:sz w:val="20"/>
                <w:szCs w:val="20"/>
              </w:rPr>
              <w:t>Байгулово</w:t>
            </w:r>
            <w:proofErr w:type="spellEnd"/>
            <w:r w:rsidRPr="00DB5CF3">
              <w:rPr>
                <w:sz w:val="20"/>
                <w:szCs w:val="20"/>
              </w:rPr>
              <w:t>, ул. М. Трубиной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Ц41А15519Q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91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Ц41А15519Q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620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Ц41А15519Q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450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Мероприятие 9.4.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3791,2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610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Ц41А15519L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3741,7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90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610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Ц41А15519L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610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Ц41А15519L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24,7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465"/>
        </w:trPr>
        <w:tc>
          <w:tcPr>
            <w:tcW w:w="1296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Основное мероприятие 10.</w:t>
            </w:r>
          </w:p>
        </w:tc>
        <w:tc>
          <w:tcPr>
            <w:tcW w:w="2947" w:type="dxa"/>
            <w:vMerge w:val="restart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Реализация мероприятий регионального проекта </w:t>
            </w:r>
            <w:r w:rsidRPr="00DB5CF3">
              <w:rPr>
                <w:sz w:val="20"/>
                <w:szCs w:val="20"/>
              </w:rPr>
              <w:lastRenderedPageBreak/>
              <w:t>"Цифровая культура"</w:t>
            </w: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63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610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Ц41А354530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1000,0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570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610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Ц41А354530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  <w:tr w:rsidR="00DB5CF3" w:rsidRPr="00DB5CF3" w:rsidTr="00DB5CF3">
        <w:trPr>
          <w:trHeight w:val="705"/>
        </w:trPr>
        <w:tc>
          <w:tcPr>
            <w:tcW w:w="1296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610</w:t>
            </w:r>
          </w:p>
        </w:tc>
        <w:tc>
          <w:tcPr>
            <w:tcW w:w="116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Ц41А354530</w:t>
            </w:r>
          </w:p>
        </w:tc>
        <w:tc>
          <w:tcPr>
            <w:tcW w:w="151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7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hideMark/>
          </w:tcPr>
          <w:p w:rsidR="00DB5CF3" w:rsidRPr="00DB5CF3" w:rsidRDefault="00DB5CF3" w:rsidP="00DB5CF3">
            <w:pPr>
              <w:ind w:firstLine="0"/>
              <w:jc w:val="left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0,0</w:t>
            </w:r>
          </w:p>
        </w:tc>
      </w:tr>
    </w:tbl>
    <w:p w:rsidR="0006104A" w:rsidRPr="00B91883" w:rsidRDefault="0006104A" w:rsidP="00AC6361">
      <w:pPr>
        <w:jc w:val="center"/>
      </w:pPr>
    </w:p>
    <w:p w:rsidR="00DB5CF3" w:rsidRDefault="00DB5CF3">
      <w:pPr>
        <w:rPr>
          <w:color w:val="000000" w:themeColor="text1"/>
        </w:rPr>
        <w:sectPr w:rsidR="00DB5CF3" w:rsidSect="00DB04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5941" w:rsidRDefault="00685941" w:rsidP="00255593">
      <w:pPr>
        <w:ind w:firstLine="0"/>
        <w:jc w:val="right"/>
        <w:rPr>
          <w:rStyle w:val="a3"/>
          <w:bCs w:val="0"/>
        </w:rPr>
      </w:pPr>
    </w:p>
    <w:tbl>
      <w:tblPr>
        <w:tblStyle w:val="a8"/>
        <w:tblpPr w:leftFromText="180" w:rightFromText="180" w:vertAnchor="text" w:horzAnchor="margin" w:tblpXSpec="right" w:tblpY="-47"/>
        <w:tblW w:w="4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685941" w:rsidTr="005929E5">
        <w:tc>
          <w:tcPr>
            <w:tcW w:w="4267" w:type="dxa"/>
          </w:tcPr>
          <w:p w:rsidR="00685941" w:rsidRDefault="00685941" w:rsidP="005929E5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t xml:space="preserve">Приложение №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4</w:t>
            </w:r>
          </w:p>
          <w:p w:rsidR="00685941" w:rsidRDefault="00685941" w:rsidP="005929E5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 муниципальной программе</w:t>
            </w:r>
          </w:p>
          <w:p w:rsidR="00685941" w:rsidRDefault="00685941" w:rsidP="005929E5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Козловского района Чувашской Республики</w:t>
            </w:r>
          </w:p>
          <w:p w:rsidR="00685941" w:rsidRPr="00CF2DAE" w:rsidRDefault="00685941" w:rsidP="005929E5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«Развитие культуры» </w:t>
            </w:r>
          </w:p>
        </w:tc>
      </w:tr>
    </w:tbl>
    <w:p w:rsidR="00255593" w:rsidRDefault="00255593" w:rsidP="00255593"/>
    <w:p w:rsidR="00685941" w:rsidRDefault="00685941" w:rsidP="00255593"/>
    <w:p w:rsidR="00685941" w:rsidRDefault="00685941" w:rsidP="00255593"/>
    <w:p w:rsidR="00685941" w:rsidRDefault="00685941" w:rsidP="00255593"/>
    <w:p w:rsidR="00255593" w:rsidRDefault="00255593" w:rsidP="00685941">
      <w:pPr>
        <w:pStyle w:val="1"/>
      </w:pPr>
      <w:bookmarkStart w:id="70" w:name="sub_1401"/>
      <w:r>
        <w:t>Подпрограмма</w:t>
      </w:r>
      <w:r>
        <w:br/>
      </w:r>
      <w:r w:rsidR="00685941">
        <w:t>«</w:t>
      </w:r>
      <w:r>
        <w:t>Укрепление единства российской нации и этнокультурное развитие народов Чувашской Республики</w:t>
      </w:r>
      <w:r w:rsidR="00685941">
        <w:t>»</w:t>
      </w:r>
      <w:r>
        <w:t xml:space="preserve"> </w:t>
      </w:r>
      <w:r w:rsidR="00685941">
        <w:t>муниципальной</w:t>
      </w:r>
      <w:r>
        <w:t xml:space="preserve"> программы </w:t>
      </w:r>
      <w:r w:rsidR="00685941">
        <w:t xml:space="preserve">Козловского района </w:t>
      </w:r>
      <w:r>
        <w:t xml:space="preserve">Чувашской Республики </w:t>
      </w:r>
      <w:r w:rsidR="00685941">
        <w:t>«</w:t>
      </w:r>
      <w:r>
        <w:t>Развитие культуры</w:t>
      </w:r>
      <w:r w:rsidR="00685941">
        <w:t>»</w:t>
      </w:r>
    </w:p>
    <w:bookmarkEnd w:id="70"/>
    <w:p w:rsidR="00255593" w:rsidRDefault="00255593" w:rsidP="00255593">
      <w:pPr>
        <w:pStyle w:val="1"/>
      </w:pPr>
      <w:r>
        <w:t>Паспорт подпрограммы</w:t>
      </w:r>
    </w:p>
    <w:p w:rsidR="00255593" w:rsidRDefault="00255593" w:rsidP="002555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685941" w:rsidP="00685941">
            <w:pPr>
              <w:pStyle w:val="a5"/>
              <w:jc w:val="both"/>
            </w:pPr>
            <w:r>
              <w:t>Отдел культуры и социального развития администрации Козловского района Чувашской Республики</w:t>
            </w:r>
          </w:p>
        </w:tc>
      </w:tr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5941" w:rsidRDefault="00685941" w:rsidP="00685941">
            <w:pPr>
              <w:pStyle w:val="a5"/>
              <w:jc w:val="both"/>
            </w:pPr>
            <w:r>
              <w:t>Администрация Козловского района Чувашской Республики;</w:t>
            </w:r>
          </w:p>
          <w:p w:rsidR="00685941" w:rsidRDefault="00685941" w:rsidP="00685941">
            <w:pPr>
              <w:ind w:firstLine="0"/>
            </w:pPr>
            <w:r>
              <w:t>Муниципальные учреждения культуры;</w:t>
            </w:r>
          </w:p>
          <w:p w:rsidR="00685941" w:rsidRDefault="00685941" w:rsidP="00685941">
            <w:pPr>
              <w:ind w:firstLine="0"/>
            </w:pPr>
            <w:r>
              <w:t>Учреждения и организации различных форм собственности Козловского района;</w:t>
            </w:r>
          </w:p>
          <w:p w:rsidR="00255593" w:rsidRDefault="00685941" w:rsidP="00685941">
            <w:pPr>
              <w:pStyle w:val="a5"/>
              <w:jc w:val="both"/>
            </w:pPr>
            <w:r>
              <w:t>Общественные организации и объединения Козловского района.</w:t>
            </w:r>
          </w:p>
        </w:tc>
      </w:tr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bookmarkStart w:id="71" w:name="sub_403"/>
            <w:r>
              <w:t>Цели подпрограммы</w:t>
            </w:r>
            <w:bookmarkEnd w:id="7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685941">
            <w:pPr>
              <w:pStyle w:val="a5"/>
              <w:jc w:val="both"/>
            </w:pPr>
            <w:r>
              <w:t>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:rsidR="00255593" w:rsidRDefault="00255593" w:rsidP="00685941">
            <w:pPr>
              <w:pStyle w:val="a5"/>
              <w:jc w:val="both"/>
            </w:pPr>
            <w:r>
              <w:t>гармонизация национальных и межнациональных (межэтнических) отношений;</w:t>
            </w:r>
          </w:p>
          <w:p w:rsidR="00255593" w:rsidRDefault="00255593" w:rsidP="00685941">
            <w:pPr>
              <w:pStyle w:val="a5"/>
              <w:jc w:val="both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255593" w:rsidRDefault="00255593" w:rsidP="00685941">
            <w:pPr>
              <w:pStyle w:val="a5"/>
              <w:jc w:val="both"/>
            </w:pPr>
            <w: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255593" w:rsidRDefault="00255593" w:rsidP="00685941">
            <w:pPr>
              <w:pStyle w:val="a5"/>
              <w:jc w:val="both"/>
            </w:pPr>
            <w:r>
              <w:t>укрепление общероссийской гражданской идентичности и единства многонационального народа Российской Федерации (российской нации)</w:t>
            </w:r>
          </w:p>
        </w:tc>
      </w:tr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bookmarkStart w:id="72" w:name="sub_404"/>
            <w:r>
              <w:t>Задачи подпрограммы</w:t>
            </w:r>
            <w:bookmarkEnd w:id="7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685941">
            <w:pPr>
              <w:pStyle w:val="a5"/>
              <w:jc w:val="both"/>
            </w:pPr>
            <w:r>
              <w:t>обеспечение равноправия граждан и реализации их конституционных прав;</w:t>
            </w:r>
          </w:p>
          <w:p w:rsidR="00255593" w:rsidRDefault="00255593" w:rsidP="00685941">
            <w:pPr>
              <w:pStyle w:val="a5"/>
              <w:jc w:val="both"/>
            </w:pPr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255593" w:rsidRDefault="00255593" w:rsidP="00685941">
            <w:pPr>
              <w:pStyle w:val="a5"/>
              <w:jc w:val="both"/>
            </w:pPr>
            <w:r>
              <w:t>содействие этнокультурному и духовному развитию народов Российской Федерации;</w:t>
            </w:r>
          </w:p>
          <w:p w:rsidR="00255593" w:rsidRDefault="00255593" w:rsidP="00685941">
            <w:pPr>
              <w:pStyle w:val="a5"/>
              <w:jc w:val="both"/>
            </w:pPr>
            <w:r>
              <w:t>сохранение и поддержка русского языка как государственного языка Российской Федерации и языков народов Российской Федерации;</w:t>
            </w:r>
          </w:p>
          <w:p w:rsidR="00255593" w:rsidRDefault="00255593" w:rsidP="00685941">
            <w:pPr>
              <w:pStyle w:val="a5"/>
              <w:jc w:val="both"/>
            </w:pPr>
            <w:r>
              <w:lastRenderedPageBreak/>
              <w:t>обеспечение межнационального мира и согласия, гармонизации межнациональных (межэтнических) отношений;</w:t>
            </w:r>
          </w:p>
          <w:p w:rsidR="00255593" w:rsidRDefault="00255593" w:rsidP="00685941">
            <w:pPr>
              <w:pStyle w:val="a5"/>
              <w:jc w:val="both"/>
            </w:pPr>
            <w:r>
      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      </w:r>
          </w:p>
          <w:p w:rsidR="00255593" w:rsidRDefault="00255593" w:rsidP="00685941">
            <w:pPr>
              <w:pStyle w:val="a5"/>
              <w:jc w:val="both"/>
            </w:pPr>
            <w:r>
              <w:t xml:space="preserve">выявление конфликтных ситуаций в сфере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отношений, их предупреждение и локализация;</w:t>
            </w:r>
          </w:p>
          <w:p w:rsidR="00255593" w:rsidRDefault="00255593" w:rsidP="00685941">
            <w:pPr>
              <w:pStyle w:val="a5"/>
              <w:jc w:val="both"/>
            </w:pPr>
            <w:r>
              <w:t>сохранение межрелигиозного согласия в Чувашской Республике;</w:t>
            </w:r>
          </w:p>
          <w:p w:rsidR="00255593" w:rsidRDefault="00255593" w:rsidP="00685941">
            <w:pPr>
              <w:pStyle w:val="a5"/>
              <w:jc w:val="both"/>
            </w:pPr>
            <w:r>
              <w:t>поддержка и развитие этнокультурных связей с чувашской диаспорой;</w:t>
            </w:r>
          </w:p>
          <w:p w:rsidR="00255593" w:rsidRDefault="00255593" w:rsidP="00685941">
            <w:pPr>
              <w:pStyle w:val="a5"/>
              <w:jc w:val="both"/>
            </w:pPr>
            <w:r>
              <w:t>сохранение и развитие взаимопонимания и сотрудничества традиционных религиозных конфессий</w:t>
            </w:r>
          </w:p>
        </w:tc>
      </w:tr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bookmarkStart w:id="73" w:name="sub_401"/>
            <w:r>
              <w:lastRenderedPageBreak/>
              <w:t>Целевые показатели (индикаторы) подпрограммы</w:t>
            </w:r>
            <w:bookmarkEnd w:id="7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255593" w:rsidRDefault="00255593" w:rsidP="005929E5">
            <w:pPr>
              <w:pStyle w:val="a5"/>
              <w:jc w:val="both"/>
            </w:pPr>
            <w:r>
              <w:t>численность участников мероприятий, направленных на этнокультурное развитие народов России, - 10000 человек;</w:t>
            </w:r>
          </w:p>
          <w:p w:rsidR="00255593" w:rsidRDefault="00255593" w:rsidP="005929E5">
            <w:pPr>
              <w:pStyle w:val="a5"/>
              <w:jc w:val="both"/>
            </w:pPr>
            <w:bookmarkStart w:id="74" w:name="sub_4013"/>
            <w: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Республике, - 89,5 процента;</w:t>
            </w:r>
            <w:bookmarkEnd w:id="74"/>
          </w:p>
          <w:p w:rsidR="00255593" w:rsidRDefault="00255593" w:rsidP="005929E5">
            <w:pPr>
              <w:pStyle w:val="a5"/>
              <w:jc w:val="both"/>
            </w:pPr>
            <w:r>
              <w:t>количество участников мероприятий, направленных на укрепление общероссийского гражданского единства, - 4900 человек</w:t>
            </w:r>
          </w:p>
        </w:tc>
      </w:tr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  <w:jc w:val="both"/>
            </w:pPr>
            <w:r>
              <w:t>2019 - 2035 годы</w:t>
            </w:r>
          </w:p>
        </w:tc>
      </w:tr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bookmarkStart w:id="75" w:name="sub_402"/>
            <w:r>
              <w:t>Объемы финансирования подпрограммы с разбивкой по годам реализации</w:t>
            </w:r>
            <w:bookmarkEnd w:id="7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 xml:space="preserve">общий объем финансирования подпрограммы составляет </w:t>
            </w:r>
            <w:r w:rsidR="005929E5">
              <w:t xml:space="preserve">0,0 </w:t>
            </w:r>
            <w:r>
              <w:t>тыс. рублей, в том числе:</w:t>
            </w:r>
          </w:p>
          <w:p w:rsidR="00255593" w:rsidRDefault="00255593" w:rsidP="005929E5">
            <w:pPr>
              <w:pStyle w:val="a5"/>
            </w:pPr>
            <w:r>
              <w:t xml:space="preserve">в 2019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2020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2021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2022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2023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2024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2025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2026 - 2030 годах </w:t>
            </w:r>
            <w:r w:rsidR="005929E5">
              <w:t>–</w:t>
            </w:r>
            <w:r>
              <w:t xml:space="preserve"> </w:t>
            </w:r>
            <w:r w:rsidR="005929E5">
              <w:t xml:space="preserve">0,0 </w:t>
            </w:r>
            <w:r>
              <w:t>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2031 - 2035 годах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>из них средства:</w:t>
            </w:r>
          </w:p>
          <w:p w:rsidR="00255593" w:rsidRDefault="00255593" w:rsidP="005929E5">
            <w:pPr>
              <w:pStyle w:val="a5"/>
            </w:pPr>
            <w:r>
              <w:t xml:space="preserve">федерального бюджета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рублей, в том числе:</w:t>
            </w:r>
          </w:p>
          <w:p w:rsidR="00255593" w:rsidRDefault="00255593" w:rsidP="005929E5">
            <w:pPr>
              <w:pStyle w:val="a5"/>
            </w:pPr>
            <w:r>
              <w:t xml:space="preserve">в 2019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2020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2021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5929E5" w:rsidRDefault="00255593" w:rsidP="005929E5">
            <w:pPr>
              <w:pStyle w:val="a5"/>
            </w:pPr>
            <w:r>
              <w:t xml:space="preserve">республиканского бюджета Чувашской Республики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рублей, в том числе:</w:t>
            </w:r>
          </w:p>
          <w:p w:rsidR="00255593" w:rsidRDefault="00255593" w:rsidP="005929E5">
            <w:pPr>
              <w:pStyle w:val="a5"/>
            </w:pPr>
            <w:r>
              <w:t xml:space="preserve">в 2019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2020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2021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2022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lastRenderedPageBreak/>
              <w:t xml:space="preserve">в 2023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2024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2025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2026 - 2030 годах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 рублей;</w:t>
            </w:r>
          </w:p>
          <w:p w:rsidR="00255593" w:rsidRDefault="00255593" w:rsidP="005929E5">
            <w:pPr>
              <w:pStyle w:val="a5"/>
            </w:pPr>
            <w:r>
              <w:t xml:space="preserve">в 2031 - 2035 годах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местных бюджетов </w:t>
            </w:r>
            <w:r w:rsidR="005929E5">
              <w:t>–</w:t>
            </w:r>
            <w:r>
              <w:t xml:space="preserve"> </w:t>
            </w:r>
            <w:r w:rsidR="005929E5">
              <w:t xml:space="preserve">0,0 </w:t>
            </w:r>
            <w:r>
              <w:t>тыс. рублей, в том числе:</w:t>
            </w:r>
          </w:p>
          <w:p w:rsidR="00255593" w:rsidRDefault="00255593" w:rsidP="005929E5">
            <w:pPr>
              <w:pStyle w:val="a5"/>
            </w:pPr>
            <w:r>
              <w:t xml:space="preserve">в 2019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2020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2021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2022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2023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2024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2025 году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2026 - 2030 годах </w:t>
            </w:r>
            <w:r w:rsidR="005929E5">
              <w:t>–</w:t>
            </w:r>
            <w:r>
              <w:t xml:space="preserve"> </w:t>
            </w:r>
            <w:r w:rsidR="005929E5">
              <w:t>0,0</w:t>
            </w:r>
            <w:r>
              <w:t> тыс. рублей;</w:t>
            </w:r>
          </w:p>
          <w:p w:rsidR="00255593" w:rsidRDefault="00255593" w:rsidP="005929E5">
            <w:pPr>
              <w:pStyle w:val="a5"/>
            </w:pPr>
            <w:r>
              <w:t xml:space="preserve">в 2031 - 2035 годах </w:t>
            </w:r>
            <w:r w:rsidR="005929E5">
              <w:t>–</w:t>
            </w:r>
            <w:r>
              <w:t xml:space="preserve"> </w:t>
            </w:r>
            <w:r w:rsidR="005929E5">
              <w:t xml:space="preserve">0,0 </w:t>
            </w:r>
            <w:r>
              <w:t>тыс. рублей;</w:t>
            </w:r>
          </w:p>
        </w:tc>
      </w:tr>
      <w:tr w:rsidR="00255593" w:rsidTr="005929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5593" w:rsidRDefault="00255593" w:rsidP="005929E5">
            <w:pPr>
              <w:pStyle w:val="a5"/>
              <w:jc w:val="both"/>
            </w:pPr>
            <w:r>
              <w:t>своевременное выявление конфликтных ситуаций в сфере межнациональных отношений, их предупреждение;</w:t>
            </w:r>
          </w:p>
          <w:p w:rsidR="00255593" w:rsidRDefault="00255593" w:rsidP="005929E5">
            <w:pPr>
              <w:pStyle w:val="a5"/>
              <w:jc w:val="both"/>
            </w:pPr>
            <w:r>
              <w:t>одобрение проводимой Российской Федерацией государственной национальной политики большей частью населения;</w:t>
            </w:r>
          </w:p>
          <w:p w:rsidR="00255593" w:rsidRDefault="00255593" w:rsidP="005929E5">
            <w:pPr>
              <w:pStyle w:val="a5"/>
              <w:jc w:val="both"/>
            </w:pPr>
            <w:r>
              <w:t>укрепление единства российской нации;</w:t>
            </w:r>
          </w:p>
          <w:p w:rsidR="00255593" w:rsidRDefault="00255593" w:rsidP="005929E5">
            <w:pPr>
              <w:pStyle w:val="a5"/>
              <w:jc w:val="both"/>
            </w:pPr>
            <w:r>
              <w:t>сохранение межконфессионального согласия в Чувашской Республике;</w:t>
            </w:r>
          </w:p>
          <w:p w:rsidR="00255593" w:rsidRDefault="00255593" w:rsidP="005929E5">
            <w:pPr>
              <w:pStyle w:val="a5"/>
              <w:jc w:val="both"/>
            </w:pPr>
            <w:r>
              <w:t>сохранение этнокультурных связей с чувашской диаспорой, содействие ей в сохранении и развитии традиционной национальной культуры;</w:t>
            </w:r>
          </w:p>
          <w:p w:rsidR="00255593" w:rsidRDefault="00255593" w:rsidP="005929E5">
            <w:pPr>
              <w:pStyle w:val="a5"/>
              <w:jc w:val="both"/>
            </w:pPr>
            <w:r>
              <w:t>сохранение и развитие языкового многообразия;</w:t>
            </w:r>
          </w:p>
          <w:p w:rsidR="00255593" w:rsidRDefault="00255593" w:rsidP="005929E5">
            <w:pPr>
              <w:pStyle w:val="a5"/>
              <w:jc w:val="both"/>
            </w:pPr>
            <w:r>
              <w:t>сохранение и развитие взаимопонимания и сотрудничества традиционных религиозных конфессий.</w:t>
            </w:r>
          </w:p>
        </w:tc>
      </w:tr>
    </w:tbl>
    <w:p w:rsidR="00255593" w:rsidRDefault="00255593" w:rsidP="00255593">
      <w:pPr>
        <w:pStyle w:val="1"/>
      </w:pPr>
      <w:r>
        <w:t>Раздел I. Приоритеты, цели и задачи подпрограммы, общая характеристика участия органов местного самоуправления муниципальных районов, муниципальных округов и городских округов в реализации подпрограммы</w:t>
      </w:r>
    </w:p>
    <w:p w:rsidR="00255593" w:rsidRDefault="00255593" w:rsidP="00255593"/>
    <w:p w:rsidR="00255593" w:rsidRPr="006624AB" w:rsidRDefault="00255593" w:rsidP="00255593">
      <w:bookmarkStart w:id="76" w:name="sub_1411"/>
      <w:r w:rsidRPr="006624AB">
        <w:t xml:space="preserve">Приоритеты, цели и задачи подпрограммы </w:t>
      </w:r>
      <w:r w:rsidR="005929E5" w:rsidRPr="006624AB">
        <w:t>«</w:t>
      </w:r>
      <w:r w:rsidRPr="006624AB">
        <w:t>Укрепление единства российской нации и этнокультурное развитие народов Чувашской Республики</w:t>
      </w:r>
      <w:r w:rsidR="005929E5" w:rsidRPr="006624AB">
        <w:t xml:space="preserve">» муниципальной программы Козловского района Чувашской </w:t>
      </w:r>
      <w:r w:rsidRPr="006624AB">
        <w:t xml:space="preserve">Республики </w:t>
      </w:r>
      <w:r w:rsidR="005929E5" w:rsidRPr="006624AB">
        <w:t>«</w:t>
      </w:r>
      <w:r w:rsidRPr="006624AB">
        <w:t>Развитие культуры</w:t>
      </w:r>
      <w:r w:rsidR="005929E5" w:rsidRPr="006624AB">
        <w:t>»</w:t>
      </w:r>
      <w:r w:rsidRPr="006624AB">
        <w:t xml:space="preserve"> (далее - подпрограмма) определены в соответствии с федеральными законами, со </w:t>
      </w:r>
      <w:hyperlink r:id="rId28" w:history="1">
        <w:r w:rsidRPr="006624AB">
          <w:rPr>
            <w:rStyle w:val="a4"/>
            <w:color w:val="auto"/>
          </w:rPr>
          <w:t>Стратегией</w:t>
        </w:r>
      </w:hyperlink>
      <w:r w:rsidRPr="006624AB">
        <w:t xml:space="preserve"> государственной национальной политики Российской Федерации на период до 2025 года, утвержденной </w:t>
      </w:r>
      <w:hyperlink r:id="rId29" w:history="1">
        <w:r w:rsidRPr="006624AB">
          <w:rPr>
            <w:rStyle w:val="a4"/>
            <w:color w:val="auto"/>
          </w:rPr>
          <w:t>Указом</w:t>
        </w:r>
      </w:hyperlink>
      <w:r w:rsidRPr="006624AB">
        <w:t xml:space="preserve"> Президента Российской Федерации от 19 декабря 2012 г. N 1666, </w:t>
      </w:r>
      <w:hyperlink r:id="rId30" w:history="1">
        <w:r w:rsidRPr="006624AB">
          <w:rPr>
            <w:rStyle w:val="a4"/>
            <w:color w:val="auto"/>
          </w:rPr>
          <w:t>Стратегией</w:t>
        </w:r>
      </w:hyperlink>
      <w:r w:rsidRPr="006624AB">
        <w:t xml:space="preserve"> национальной безопасности Российской Федерации, утвержденной </w:t>
      </w:r>
      <w:hyperlink r:id="rId31" w:history="1">
        <w:r w:rsidRPr="006624AB">
          <w:rPr>
            <w:rStyle w:val="a4"/>
            <w:color w:val="auto"/>
          </w:rPr>
          <w:t>Указом</w:t>
        </w:r>
      </w:hyperlink>
      <w:r w:rsidRPr="006624AB">
        <w:t xml:space="preserve"> Президента Российской Федерации от 31 декабря 2015 г. N 683 (в части вопросов, касающихся обеспечения гражданского мира и национального согласия, формирования гармоничных межнациональных отношений), </w:t>
      </w:r>
      <w:hyperlink r:id="rId32" w:history="1">
        <w:r w:rsidRPr="006624AB">
          <w:rPr>
            <w:rStyle w:val="a4"/>
            <w:color w:val="auto"/>
          </w:rPr>
          <w:t>государственной программой</w:t>
        </w:r>
      </w:hyperlink>
      <w:r w:rsidRPr="006624AB">
        <w:t xml:space="preserve"> Российской Федерации "Реализация государственной национальной политики", утвержденной </w:t>
      </w:r>
      <w:hyperlink r:id="rId33" w:history="1">
        <w:r w:rsidRPr="006624AB">
          <w:rPr>
            <w:rStyle w:val="a4"/>
            <w:color w:val="auto"/>
          </w:rPr>
          <w:t>постановлением</w:t>
        </w:r>
      </w:hyperlink>
      <w:r w:rsidRPr="006624AB">
        <w:t xml:space="preserve"> Правительства Российской Федерации от 29 декабря 2016 г. N 1532, иными нормативными правовыми актами, регулирующими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народов, международными договорами.</w:t>
      </w:r>
    </w:p>
    <w:bookmarkEnd w:id="76"/>
    <w:p w:rsidR="00255593" w:rsidRDefault="00255593" w:rsidP="00255593">
      <w:r>
        <w:t xml:space="preserve">Основными приоритетами государственной политики в сфере реализации подпрограммы </w:t>
      </w:r>
      <w:r>
        <w:lastRenderedPageBreak/>
        <w:t>являются:</w:t>
      </w:r>
    </w:p>
    <w:p w:rsidR="00255593" w:rsidRDefault="00255593" w:rsidP="00255593">
      <w: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255593" w:rsidRDefault="00255593" w:rsidP="00255593">
      <w:r>
        <w:t>сохранение этнокультурного и языкового многообразия Российской Федерации;</w:t>
      </w:r>
    </w:p>
    <w:p w:rsidR="00255593" w:rsidRDefault="00255593" w:rsidP="00255593">
      <w:r>
        <w:t>сохранение русского языка как государственного языка Российской Федерации и языка межнационального общения;</w:t>
      </w:r>
    </w:p>
    <w:p w:rsidR="00255593" w:rsidRDefault="00255593" w:rsidP="00255593">
      <w:r>
        <w:t>укрепление общероссийского патриотизма;</w:t>
      </w:r>
    </w:p>
    <w:p w:rsidR="00255593" w:rsidRDefault="00255593" w:rsidP="00255593">
      <w:r>
        <w:t>профилактика экстремизма и ксенофобии в обществе.</w:t>
      </w:r>
    </w:p>
    <w:p w:rsidR="00255593" w:rsidRDefault="00255593" w:rsidP="00255593">
      <w:r>
        <w:t>Цели подпрограммы:</w:t>
      </w:r>
    </w:p>
    <w:p w:rsidR="00255593" w:rsidRDefault="00255593" w:rsidP="00255593">
      <w:r>
        <w:t>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255593" w:rsidRDefault="00255593" w:rsidP="00255593">
      <w:r>
        <w:t>гармонизация национальных и межнациональных (межэтнических) отношений;</w:t>
      </w:r>
    </w:p>
    <w:p w:rsidR="00255593" w:rsidRDefault="00255593" w:rsidP="00255593">
      <w: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255593" w:rsidRDefault="00255593" w:rsidP="00255593">
      <w: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255593" w:rsidRDefault="00255593" w:rsidP="00255593">
      <w:r>
        <w:t>укрепление общероссийской гражданской идентичности и единства многонационального народа Российской Федерации (российской нации).</w:t>
      </w:r>
    </w:p>
    <w:p w:rsidR="00255593" w:rsidRDefault="00255593" w:rsidP="00255593">
      <w:r>
        <w:t>Для достижения целей реализуются следующие задачи:</w:t>
      </w:r>
    </w:p>
    <w:p w:rsidR="00255593" w:rsidRDefault="00255593" w:rsidP="00255593">
      <w:r>
        <w:t>обеспечение равноправия граждан и реализации их конституционных прав;</w:t>
      </w:r>
    </w:p>
    <w:p w:rsidR="00255593" w:rsidRDefault="00255593" w:rsidP="00255593">
      <w:r>
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255593" w:rsidRDefault="00255593" w:rsidP="00255593">
      <w:r>
        <w:t>содействие этнокультурному и духовному развитию народов Российской Федерации;</w:t>
      </w:r>
    </w:p>
    <w:p w:rsidR="00255593" w:rsidRDefault="00255593" w:rsidP="00255593">
      <w:r>
        <w:t>сохранение и поддержка русского языка как государственного языка Российской Федерации и языков народов Российской Федерации;</w:t>
      </w:r>
    </w:p>
    <w:p w:rsidR="00255593" w:rsidRDefault="00255593" w:rsidP="00255593">
      <w:r>
        <w:t>обеспечение межнационального мира и согласия, гармонизации межнациональных (межэтнических) отношений;</w:t>
      </w:r>
    </w:p>
    <w:p w:rsidR="00255593" w:rsidRDefault="00255593" w:rsidP="00255593">
      <w:r>
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</w:r>
    </w:p>
    <w:p w:rsidR="00255593" w:rsidRDefault="00255593" w:rsidP="00255593">
      <w:r>
        <w:t xml:space="preserve">выявление конфликтных ситуаций в сфере межнациональных и </w:t>
      </w:r>
      <w:proofErr w:type="spellStart"/>
      <w:r>
        <w:t>этноконфессиональных</w:t>
      </w:r>
      <w:proofErr w:type="spellEnd"/>
      <w:r>
        <w:t xml:space="preserve"> отношений, их предупреждение и локализация;</w:t>
      </w:r>
    </w:p>
    <w:p w:rsidR="00255593" w:rsidRDefault="00255593" w:rsidP="00255593">
      <w:r>
        <w:t>сохранение межрелигиозного согласия в Чувашской Республике;</w:t>
      </w:r>
    </w:p>
    <w:p w:rsidR="00255593" w:rsidRDefault="00255593" w:rsidP="00255593">
      <w:r>
        <w:t>поддержка и развитие этнокультурных связей с чувашской диаспорой;</w:t>
      </w:r>
    </w:p>
    <w:p w:rsidR="00255593" w:rsidRDefault="00255593" w:rsidP="00255593">
      <w:r>
        <w:t>сохранение и развитие взаимопонимания и сотрудничества традиционных религиозных конфессий.</w:t>
      </w:r>
    </w:p>
    <w:p w:rsidR="00255593" w:rsidRDefault="00255593" w:rsidP="00255593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255593" w:rsidRDefault="00255593" w:rsidP="00255593"/>
    <w:p w:rsidR="00255593" w:rsidRDefault="00255593" w:rsidP="00255593">
      <w:bookmarkStart w:id="77" w:name="sub_14021"/>
      <w:r>
        <w:t>Состав целевых показателей (индикаторов) подпрограммы определен исходя из необходимости достижения целей и решения задач подпрограммы. Перечень целевых показателей (индикаторов) подпрограммы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0760E5" w:rsidRDefault="00255593" w:rsidP="00255593">
      <w:pPr>
        <w:sectPr w:rsidR="000760E5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  <w:bookmarkStart w:id="78" w:name="sub_14022"/>
      <w:bookmarkEnd w:id="77"/>
      <w:r>
        <w:t>Сведения о целевых показателях (индикаторах) подпрограммы изложены в табл. 1.</w:t>
      </w:r>
    </w:p>
    <w:p w:rsidR="00255593" w:rsidRDefault="00255593" w:rsidP="00255593">
      <w:pPr>
        <w:ind w:firstLine="0"/>
        <w:jc w:val="right"/>
      </w:pPr>
      <w:bookmarkStart w:id="79" w:name="sub_1410"/>
      <w:bookmarkEnd w:id="78"/>
      <w:r>
        <w:rPr>
          <w:rStyle w:val="a3"/>
          <w:bCs w:val="0"/>
        </w:rPr>
        <w:lastRenderedPageBreak/>
        <w:t>Таблица 1</w:t>
      </w:r>
    </w:p>
    <w:bookmarkEnd w:id="79"/>
    <w:p w:rsidR="00255593" w:rsidRDefault="00255593" w:rsidP="00255593"/>
    <w:p w:rsidR="00255593" w:rsidRDefault="00255593" w:rsidP="00255593">
      <w:pPr>
        <w:pStyle w:val="1"/>
      </w:pPr>
      <w:r>
        <w:t>Сведения</w:t>
      </w:r>
      <w:r>
        <w:br/>
        <w:t xml:space="preserve">о целевых показателях (индикаторах) подпрограммы </w:t>
      </w:r>
      <w:r w:rsidR="006624AB">
        <w:t>«</w:t>
      </w:r>
      <w:r>
        <w:t>Укрепление единства российской нации и этнокультурное развитие народов Чувашской Республики</w:t>
      </w:r>
      <w:r w:rsidR="006624AB">
        <w:t>»</w:t>
      </w:r>
      <w:r>
        <w:t xml:space="preserve"> </w:t>
      </w:r>
      <w:r w:rsidR="006624AB">
        <w:t>муниципальной</w:t>
      </w:r>
      <w:r>
        <w:t xml:space="preserve"> программы</w:t>
      </w:r>
      <w:r w:rsidR="006624AB">
        <w:t xml:space="preserve"> Козловского района</w:t>
      </w:r>
      <w:r>
        <w:t xml:space="preserve"> Чувашской Республики </w:t>
      </w:r>
      <w:r w:rsidR="006624AB">
        <w:t>«</w:t>
      </w:r>
      <w:r>
        <w:t>Развитие культуры</w:t>
      </w:r>
      <w:r w:rsidR="006624AB">
        <w:t>»</w:t>
      </w:r>
      <w:r>
        <w:t xml:space="preserve"> и их значениях</w:t>
      </w:r>
    </w:p>
    <w:p w:rsidR="00255593" w:rsidRDefault="00255593" w:rsidP="00255593"/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873"/>
        <w:gridCol w:w="851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"/>
      </w:tblGrid>
      <w:tr w:rsidR="00255593" w:rsidTr="006624AB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bookmarkStart w:id="80" w:name="sub_14101"/>
            <w:r>
              <w:rPr>
                <w:sz w:val="18"/>
                <w:szCs w:val="18"/>
              </w:rPr>
              <w:t>Целевой показатель (индикатор) (наименование)</w:t>
            </w:r>
            <w:bookmarkEnd w:id="8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55593" w:rsidTr="006624AB">
        <w:trPr>
          <w:gridAfter w:val="1"/>
          <w:wAfter w:w="7" w:type="dxa"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 год</w:t>
            </w:r>
          </w:p>
        </w:tc>
      </w:tr>
      <w:tr w:rsidR="006624AB" w:rsidTr="006624AB">
        <w:trPr>
          <w:gridAfter w:val="1"/>
          <w:wAfter w:w="7" w:type="dxa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3200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6624AB" w:rsidTr="006624AB">
        <w:trPr>
          <w:gridAfter w:val="1"/>
          <w:wAfter w:w="7" w:type="dxa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5"/>
              <w:rPr>
                <w:sz w:val="18"/>
                <w:szCs w:val="18"/>
              </w:rPr>
            </w:pPr>
            <w:bookmarkStart w:id="81" w:name="sub_14102"/>
            <w:r>
              <w:rPr>
                <w:sz w:val="18"/>
                <w:szCs w:val="18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  <w:bookmarkEnd w:id="8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89,0</w:t>
            </w:r>
          </w:p>
        </w:tc>
      </w:tr>
      <w:tr w:rsidR="006624AB" w:rsidTr="006624AB">
        <w:trPr>
          <w:gridAfter w:val="1"/>
          <w:wAfter w:w="7" w:type="dxa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4AB" w:rsidRDefault="006624AB" w:rsidP="006624AB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</w:t>
            </w:r>
          </w:p>
        </w:tc>
      </w:tr>
    </w:tbl>
    <w:p w:rsidR="00255593" w:rsidRDefault="00255593" w:rsidP="00255593"/>
    <w:p w:rsidR="00255593" w:rsidRDefault="00255593" w:rsidP="00255593">
      <w:pPr>
        <w:ind w:firstLine="0"/>
        <w:jc w:val="left"/>
        <w:sectPr w:rsidR="00255593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55593" w:rsidRDefault="00255593" w:rsidP="00255593">
      <w:r>
        <w:lastRenderedPageBreak/>
        <w:t>Ожидаемыми результатами реализации подпрограммы являются:</w:t>
      </w:r>
    </w:p>
    <w:p w:rsidR="00255593" w:rsidRDefault="00255593" w:rsidP="00255593">
      <w:r>
        <w:t>своевременное выявление конфликтных ситуаций в сфере межнациональных отношений, их предупреждение;</w:t>
      </w:r>
    </w:p>
    <w:p w:rsidR="00255593" w:rsidRDefault="00255593" w:rsidP="00255593">
      <w:r>
        <w:t>одобрение проводимой Российской Федерацией государственной национальной политики большей частью населения;</w:t>
      </w:r>
    </w:p>
    <w:p w:rsidR="00255593" w:rsidRDefault="00255593" w:rsidP="00255593">
      <w:r>
        <w:t>укрепление единства российской нации;</w:t>
      </w:r>
    </w:p>
    <w:p w:rsidR="00255593" w:rsidRDefault="00255593" w:rsidP="00255593">
      <w:r>
        <w:t>сохранение межконфессионального согласия в Чувашской Республике;</w:t>
      </w:r>
    </w:p>
    <w:p w:rsidR="00255593" w:rsidRDefault="00255593" w:rsidP="00255593">
      <w:r>
        <w:t>сохранение этнокультурных связей с чувашской диаспорой, содействие ей в сохранении и развитии традиционной национальной культуры;</w:t>
      </w:r>
    </w:p>
    <w:p w:rsidR="00255593" w:rsidRDefault="00255593" w:rsidP="00255593">
      <w:r>
        <w:t>сохранение и развитие языкового многообразия;</w:t>
      </w:r>
    </w:p>
    <w:p w:rsidR="00255593" w:rsidRDefault="00255593" w:rsidP="00255593">
      <w:r>
        <w:t>сохранение и развитие взаимопонимания и сотрудничества традиционных религиозных конфессий.</w:t>
      </w:r>
    </w:p>
    <w:p w:rsidR="00255593" w:rsidRDefault="00255593" w:rsidP="00255593">
      <w:r>
        <w:t>Подпрограмма планируется к реализации в течение 2019 - 2035 годов.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255593" w:rsidRDefault="00255593" w:rsidP="00255593"/>
    <w:p w:rsidR="00255593" w:rsidRDefault="00255593" w:rsidP="00255593">
      <w:pPr>
        <w:pStyle w:val="1"/>
      </w:pPr>
      <w:bookmarkStart w:id="82" w:name="sub_14003"/>
      <w:r>
        <w:t>Раздел III. Характеристика основных мероприятий, мероприятий подпрограммы с указанием сроков и этапов их реализации</w:t>
      </w:r>
    </w:p>
    <w:p w:rsidR="006624AB" w:rsidRDefault="006624AB" w:rsidP="006624AB">
      <w:bookmarkStart w:id="83" w:name="sub_14004"/>
      <w:bookmarkEnd w:id="82"/>
      <w:r>
        <w:t>Подпрограмма реализуется в 2022 - 2035 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6624AB" w:rsidRDefault="006624AB" w:rsidP="006624AB">
      <w:r>
        <w:t>Для достижения поставленных целей и решения задач подпрограммы необходимо реализовать следующий комплекс основных мероприятий:</w:t>
      </w:r>
    </w:p>
    <w:p w:rsidR="006624AB" w:rsidRDefault="006624AB" w:rsidP="006624AB">
      <w:r>
        <w:t>Основное мероприятие 1. Участие в системе мониторинга состояния межнациональных отношений и раннего предупреждения межнациональных конфликтов.</w:t>
      </w:r>
    </w:p>
    <w:p w:rsidR="006624AB" w:rsidRDefault="006624AB" w:rsidP="006624AB">
      <w:r>
        <w:t>Мероприятие направлено на проведение социологических исследований состояния межнациональных и межконфессиональных отношений.</w:t>
      </w:r>
    </w:p>
    <w:p w:rsidR="006624AB" w:rsidRDefault="006624AB" w:rsidP="006624AB">
      <w:r>
        <w:t>Основное мероприятие 2. Участие в 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нации.</w:t>
      </w:r>
    </w:p>
    <w:p w:rsidR="006624AB" w:rsidRDefault="006624AB" w:rsidP="006624AB">
      <w:r>
        <w:t>Мероприятие направлено на формирование в обществе межнационального и межконфессионального согласия, информационную поддержку мероприятий, направленных на укрепление единства российской нации, этнокультурное развитие народов и сохранение языкового многообразия.</w:t>
      </w:r>
    </w:p>
    <w:p w:rsidR="006624AB" w:rsidRDefault="006624AB" w:rsidP="006624AB">
      <w:r>
        <w:t>Основное мероприятие 3. Профилактика этнополитического и религиозно-политического экстремизма, ксенофобии.</w:t>
      </w:r>
    </w:p>
    <w:p w:rsidR="006624AB" w:rsidRDefault="006624AB" w:rsidP="006624AB">
      <w:r>
        <w:t xml:space="preserve">Мероприятие направлено на сохранение стабильности в </w:t>
      </w:r>
      <w:proofErr w:type="spellStart"/>
      <w:r>
        <w:t>этноконфессиональных</w:t>
      </w:r>
      <w:proofErr w:type="spellEnd"/>
      <w:r>
        <w:t xml:space="preserve"> отношениях, развитие в обществе традиционных духовно-нравственных ценностей, предупреждение межнациональных и межконфессиональных конфликтов, проведение профилактических мероприятий.</w:t>
      </w:r>
    </w:p>
    <w:bookmarkEnd w:id="83"/>
    <w:p w:rsidR="00255593" w:rsidRDefault="00255593" w:rsidP="00255593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255593" w:rsidRDefault="00255593" w:rsidP="00255593"/>
    <w:p w:rsidR="00255593" w:rsidRDefault="00255593" w:rsidP="00255593">
      <w:bookmarkStart w:id="84" w:name="sub_14041"/>
      <w:r w:rsidRPr="000760E5">
        <w:t xml:space="preserve">Общий объем финансирования подпрограммы за счет всех источников финансирования составляет </w:t>
      </w:r>
      <w:r w:rsidR="000760E5" w:rsidRPr="000760E5">
        <w:t>0,0</w:t>
      </w:r>
      <w:r w:rsidRPr="000760E5">
        <w:t> тыс. рублей, в том числе за счет средств федерального бюджета</w:t>
      </w:r>
      <w:r w:rsidR="000760E5" w:rsidRPr="000760E5">
        <w:t xml:space="preserve"> - 0,0</w:t>
      </w:r>
      <w:r w:rsidRPr="000760E5">
        <w:t xml:space="preserve"> тыс. рублей, республиканского бюджета Чувашской Республики </w:t>
      </w:r>
      <w:r w:rsidR="000760E5" w:rsidRPr="000760E5">
        <w:t>–</w:t>
      </w:r>
      <w:r w:rsidRPr="000760E5">
        <w:t xml:space="preserve"> </w:t>
      </w:r>
      <w:r w:rsidR="000760E5" w:rsidRPr="000760E5">
        <w:t>0,0</w:t>
      </w:r>
      <w:r w:rsidRPr="000760E5">
        <w:t xml:space="preserve"> тыс. рублей, местных бюджетов </w:t>
      </w:r>
      <w:r w:rsidR="000760E5" w:rsidRPr="000760E5">
        <w:t>–</w:t>
      </w:r>
      <w:r w:rsidRPr="000760E5">
        <w:t xml:space="preserve"> </w:t>
      </w:r>
      <w:r w:rsidR="000760E5" w:rsidRPr="000760E5">
        <w:t xml:space="preserve">0,0 </w:t>
      </w:r>
      <w:r w:rsidRPr="000760E5">
        <w:t>тыс. ру</w:t>
      </w:r>
      <w:r w:rsidR="000760E5" w:rsidRPr="000760E5">
        <w:t>блей.</w:t>
      </w:r>
      <w:r w:rsidRPr="000760E5">
        <w:t xml:space="preserve"> Показатели по годам и источникам финансирования приведены в табл. 2</w:t>
      </w:r>
    </w:p>
    <w:bookmarkEnd w:id="84"/>
    <w:p w:rsidR="00255593" w:rsidRDefault="00255593" w:rsidP="00255593"/>
    <w:p w:rsidR="00B578D4" w:rsidRDefault="00B578D4" w:rsidP="00255593"/>
    <w:p w:rsidR="00B578D4" w:rsidRDefault="00B578D4" w:rsidP="00255593"/>
    <w:p w:rsidR="00255593" w:rsidRDefault="00255593" w:rsidP="00255593">
      <w:pPr>
        <w:ind w:firstLine="0"/>
        <w:jc w:val="right"/>
      </w:pPr>
      <w:bookmarkStart w:id="85" w:name="sub_14020"/>
      <w:r>
        <w:rPr>
          <w:rStyle w:val="a3"/>
          <w:bCs w:val="0"/>
        </w:rPr>
        <w:lastRenderedPageBreak/>
        <w:t>Таблица 2</w:t>
      </w:r>
    </w:p>
    <w:bookmarkEnd w:id="85"/>
    <w:p w:rsidR="00B578D4" w:rsidRDefault="00B578D4" w:rsidP="00B578D4"/>
    <w:p w:rsidR="00255593" w:rsidRDefault="00255593" w:rsidP="00255593">
      <w:pPr>
        <w:ind w:firstLine="0"/>
        <w:jc w:val="right"/>
      </w:pPr>
      <w:r>
        <w:t>(тыс. рублей)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100"/>
        <w:gridCol w:w="1960"/>
        <w:gridCol w:w="1400"/>
        <w:gridCol w:w="1960"/>
      </w:tblGrid>
      <w:tr w:rsidR="00255593" w:rsidTr="000760E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Годы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В том числе за счет средств</w:t>
            </w:r>
          </w:p>
        </w:tc>
      </w:tr>
      <w:tr w:rsidR="00255593" w:rsidTr="000760E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местных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593" w:rsidRDefault="00255593" w:rsidP="005929E5">
            <w:pPr>
              <w:pStyle w:val="a9"/>
              <w:jc w:val="center"/>
            </w:pPr>
            <w:r>
              <w:t>внебюджетных источников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2026 - 2030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9"/>
              <w:jc w:val="center"/>
            </w:pPr>
            <w:r>
              <w:t>2031 - 2035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  <w:tr w:rsidR="000760E5" w:rsidTr="00076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pPr>
              <w:pStyle w:val="a5"/>
            </w:pPr>
            <w:r>
              <w:rPr>
                <w:rStyle w:val="a3"/>
                <w:bCs w:val="0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6F7B09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E5" w:rsidRDefault="000760E5" w:rsidP="000760E5">
            <w:r w:rsidRPr="008D1282">
              <w:t>0,0</w:t>
            </w:r>
          </w:p>
        </w:tc>
      </w:tr>
    </w:tbl>
    <w:p w:rsidR="00255593" w:rsidRDefault="00255593" w:rsidP="00255593"/>
    <w:p w:rsidR="00255593" w:rsidRDefault="00255593" w:rsidP="00255593">
      <w:r>
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</w:r>
    </w:p>
    <w:p w:rsidR="00255593" w:rsidRPr="000760E5" w:rsidRDefault="00255593" w:rsidP="00255593">
      <w:r w:rsidRPr="000760E5"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hyperlink w:anchor="sub_14100" w:history="1">
        <w:r w:rsidRPr="000760E5">
          <w:rPr>
            <w:rStyle w:val="a4"/>
            <w:color w:val="auto"/>
          </w:rPr>
          <w:t>приложении</w:t>
        </w:r>
      </w:hyperlink>
      <w:r w:rsidR="000760E5">
        <w:rPr>
          <w:rStyle w:val="a4"/>
          <w:color w:val="auto"/>
        </w:rPr>
        <w:t xml:space="preserve"> №1</w:t>
      </w:r>
      <w:r w:rsidRPr="000760E5">
        <w:t xml:space="preserve"> к подпрограмме.</w:t>
      </w:r>
    </w:p>
    <w:p w:rsidR="00255593" w:rsidRPr="000760E5" w:rsidRDefault="00255593" w:rsidP="00255593"/>
    <w:p w:rsidR="000760E5" w:rsidRDefault="000760E5" w:rsidP="00255593">
      <w:pPr>
        <w:ind w:firstLine="0"/>
        <w:jc w:val="left"/>
        <w:sectPr w:rsidR="000760E5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760E5" w:rsidRDefault="000760E5" w:rsidP="00255593">
      <w:pPr>
        <w:ind w:firstLine="0"/>
        <w:jc w:val="left"/>
      </w:pPr>
    </w:p>
    <w:tbl>
      <w:tblPr>
        <w:tblStyle w:val="a8"/>
        <w:tblW w:w="4267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0760E5" w:rsidTr="0011093F">
        <w:tc>
          <w:tcPr>
            <w:tcW w:w="4267" w:type="dxa"/>
          </w:tcPr>
          <w:p w:rsidR="000760E5" w:rsidRDefault="000760E5" w:rsidP="0011093F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t xml:space="preserve">Приложение №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</w:p>
          <w:p w:rsidR="000760E5" w:rsidRPr="00CF2DAE" w:rsidRDefault="000760E5" w:rsidP="000760E5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к подпрограмме </w:t>
            </w:r>
            <w:r w:rsidRPr="000760E5">
              <w:rPr>
                <w:color w:val="26282F"/>
                <w:sz w:val="20"/>
                <w:szCs w:val="20"/>
              </w:rPr>
              <w:t xml:space="preserve">«Укрепление единства российской нации и этнокультурное развитие народов Чувашской Республики» </w:t>
            </w:r>
            <w:r w:rsidRPr="00DB042D">
              <w:rPr>
                <w:rStyle w:val="a3"/>
                <w:b w:val="0"/>
                <w:bCs w:val="0"/>
                <w:sz w:val="20"/>
                <w:szCs w:val="20"/>
              </w:rPr>
              <w:t>муниципальной программы Козловского района Чувашской Республики «Развитие культуры»</w:t>
            </w:r>
          </w:p>
        </w:tc>
      </w:tr>
    </w:tbl>
    <w:p w:rsidR="000760E5" w:rsidRDefault="000760E5" w:rsidP="000760E5">
      <w:pPr>
        <w:tabs>
          <w:tab w:val="left" w:pos="2454"/>
        </w:tabs>
      </w:pPr>
    </w:p>
    <w:p w:rsidR="000760E5" w:rsidRDefault="000760E5" w:rsidP="000760E5"/>
    <w:p w:rsidR="000760E5" w:rsidRDefault="000760E5" w:rsidP="000760E5">
      <w:pPr>
        <w:pStyle w:val="1"/>
      </w:pPr>
      <w:r>
        <w:tab/>
        <w:t>Ресурсное обеспечение</w:t>
      </w:r>
      <w:r>
        <w:br/>
        <w:t xml:space="preserve">реализации подпрограммы «Укрепление единства российской нации и этнокультурное развитие народов Чувашской Республики» муниципальной программы Козловского района  Чувашской Республики «Развитие культуры»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3"/>
        <w:gridCol w:w="2029"/>
        <w:gridCol w:w="1469"/>
        <w:gridCol w:w="990"/>
        <w:gridCol w:w="1703"/>
        <w:gridCol w:w="690"/>
        <w:gridCol w:w="705"/>
        <w:gridCol w:w="698"/>
        <w:gridCol w:w="698"/>
        <w:gridCol w:w="679"/>
        <w:gridCol w:w="679"/>
        <w:gridCol w:w="660"/>
        <w:gridCol w:w="734"/>
        <w:gridCol w:w="730"/>
      </w:tblGrid>
      <w:tr w:rsidR="000760E5" w:rsidRPr="000760E5" w:rsidTr="000760E5">
        <w:trPr>
          <w:trHeight w:val="735"/>
        </w:trPr>
        <w:tc>
          <w:tcPr>
            <w:tcW w:w="1296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45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 программы Козловского района Чувашской Республики (подпрограммы муниципальной программы Козловского района Чувашской Республики, основного мероприятия)</w:t>
            </w:r>
          </w:p>
        </w:tc>
        <w:tc>
          <w:tcPr>
            <w:tcW w:w="2242" w:type="dxa"/>
            <w:gridSpan w:val="2"/>
            <w:hideMark/>
          </w:tcPr>
          <w:p w:rsidR="000760E5" w:rsidRPr="000760E5" w:rsidRDefault="00470F28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760E5" w:rsidRPr="000760E5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 бюджетной классификации</w:t>
              </w:r>
            </w:hyperlink>
          </w:p>
        </w:tc>
        <w:tc>
          <w:tcPr>
            <w:tcW w:w="1517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80" w:type="dxa"/>
            <w:gridSpan w:val="9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0760E5" w:rsidRPr="000760E5" w:rsidTr="000760E5">
        <w:trPr>
          <w:trHeight w:val="102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</w:t>
            </w:r>
          </w:p>
        </w:tc>
        <w:tc>
          <w:tcPr>
            <w:tcW w:w="959" w:type="dxa"/>
            <w:vMerge w:val="restart"/>
            <w:hideMark/>
          </w:tcPr>
          <w:p w:rsidR="000760E5" w:rsidRPr="000760E5" w:rsidRDefault="00470F28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760E5" w:rsidRPr="000760E5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целевая статья расходов</w:t>
              </w:r>
            </w:hyperlink>
          </w:p>
        </w:tc>
        <w:tc>
          <w:tcPr>
            <w:tcW w:w="1517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6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1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1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13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3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25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21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04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0760E5" w:rsidRPr="000760E5" w:rsidTr="000760E5">
        <w:trPr>
          <w:trHeight w:val="135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959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E5" w:rsidRPr="000760E5" w:rsidTr="000760E5">
        <w:trPr>
          <w:trHeight w:val="255"/>
        </w:trPr>
        <w:tc>
          <w:tcPr>
            <w:tcW w:w="129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760E5" w:rsidRPr="000760E5" w:rsidTr="00646CBE">
        <w:trPr>
          <w:trHeight w:val="245"/>
        </w:trPr>
        <w:tc>
          <w:tcPr>
            <w:tcW w:w="1296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45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"Укрепление единства российской нации и этнокультурное развитие народов Чувашской Республики"</w:t>
            </w: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51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51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51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646CBE">
        <w:trPr>
          <w:trHeight w:val="270"/>
        </w:trPr>
        <w:tc>
          <w:tcPr>
            <w:tcW w:w="1296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076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645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системе </w:t>
            </w:r>
            <w:r w:rsidRPr="00076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63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646CBE">
        <w:trPr>
          <w:trHeight w:val="48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66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1035"/>
        </w:trPr>
        <w:tc>
          <w:tcPr>
            <w:tcW w:w="1296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645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51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51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51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465"/>
        </w:trPr>
        <w:tc>
          <w:tcPr>
            <w:tcW w:w="1296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645" w:type="dxa"/>
            <w:vMerge w:val="restart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51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78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60E5" w:rsidRPr="000760E5" w:rsidTr="000760E5">
        <w:trPr>
          <w:trHeight w:val="600"/>
        </w:trPr>
        <w:tc>
          <w:tcPr>
            <w:tcW w:w="1296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9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7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6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hideMark/>
          </w:tcPr>
          <w:p w:rsidR="000760E5" w:rsidRPr="000760E5" w:rsidRDefault="000760E5" w:rsidP="000760E5">
            <w:pPr>
              <w:tabs>
                <w:tab w:val="left" w:pos="6358"/>
                <w:tab w:val="left" w:pos="11221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0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55593" w:rsidRDefault="000760E5" w:rsidP="000760E5">
      <w:pPr>
        <w:tabs>
          <w:tab w:val="left" w:pos="6358"/>
          <w:tab w:val="left" w:pos="11221"/>
        </w:tabs>
      </w:pPr>
      <w:r>
        <w:tab/>
      </w:r>
    </w:p>
    <w:p w:rsidR="009F116B" w:rsidRDefault="009F116B" w:rsidP="000760E5">
      <w:pPr>
        <w:tabs>
          <w:tab w:val="left" w:pos="6358"/>
          <w:tab w:val="left" w:pos="11221"/>
        </w:tabs>
      </w:pPr>
    </w:p>
    <w:p w:rsidR="009F116B" w:rsidRDefault="009F116B" w:rsidP="000760E5">
      <w:pPr>
        <w:tabs>
          <w:tab w:val="left" w:pos="6358"/>
          <w:tab w:val="left" w:pos="11221"/>
        </w:tabs>
        <w:sectPr w:rsidR="009F116B" w:rsidSect="000760E5"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255593" w:rsidRDefault="00255593" w:rsidP="00255593"/>
    <w:tbl>
      <w:tblPr>
        <w:tblStyle w:val="a8"/>
        <w:tblpPr w:leftFromText="180" w:rightFromText="180" w:vertAnchor="text" w:horzAnchor="margin" w:tblpXSpec="right" w:tblpY="-47"/>
        <w:tblW w:w="4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9F116B" w:rsidTr="0011093F">
        <w:tc>
          <w:tcPr>
            <w:tcW w:w="4267" w:type="dxa"/>
          </w:tcPr>
          <w:p w:rsidR="009F116B" w:rsidRDefault="009F116B" w:rsidP="0011093F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t xml:space="preserve">Приложение № </w:t>
            </w:r>
            <w:r w:rsidR="007B06F8">
              <w:rPr>
                <w:rStyle w:val="a3"/>
                <w:b w:val="0"/>
                <w:bCs w:val="0"/>
                <w:sz w:val="20"/>
                <w:szCs w:val="20"/>
              </w:rPr>
              <w:t>5</w:t>
            </w:r>
          </w:p>
          <w:p w:rsidR="009F116B" w:rsidRDefault="009F116B" w:rsidP="0011093F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 муниципальной программе</w:t>
            </w:r>
          </w:p>
          <w:p w:rsidR="009F116B" w:rsidRDefault="009F116B" w:rsidP="0011093F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Козловского района Чувашской Республики</w:t>
            </w:r>
          </w:p>
          <w:p w:rsidR="009F116B" w:rsidRPr="00CF2DAE" w:rsidRDefault="009F116B" w:rsidP="0011093F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«Развитие культуры» </w:t>
            </w:r>
          </w:p>
        </w:tc>
      </w:tr>
    </w:tbl>
    <w:p w:rsidR="0070038D" w:rsidRDefault="0070038D">
      <w:pPr>
        <w:rPr>
          <w:color w:val="000000" w:themeColor="text1"/>
        </w:rPr>
      </w:pPr>
    </w:p>
    <w:p w:rsidR="0070038D" w:rsidRPr="0070038D" w:rsidRDefault="0070038D" w:rsidP="0070038D"/>
    <w:p w:rsidR="0070038D" w:rsidRPr="0070038D" w:rsidRDefault="0070038D" w:rsidP="0070038D"/>
    <w:p w:rsidR="0070038D" w:rsidRDefault="0070038D" w:rsidP="0070038D"/>
    <w:p w:rsidR="00F64247" w:rsidRDefault="00F64247" w:rsidP="00F64247">
      <w:pPr>
        <w:pStyle w:val="1"/>
        <w:spacing w:before="0" w:after="0"/>
      </w:pPr>
      <w:r>
        <w:t>Подпрограмма</w:t>
      </w:r>
      <w:r>
        <w:br/>
        <w:t>«Строительство (реконструкция) и модернизация муниципальных учреждений культуры клубного типа» муниципальной программы Козловского района  Чувашской Республики «Развитие культуры»</w:t>
      </w:r>
    </w:p>
    <w:p w:rsidR="00F64247" w:rsidRDefault="00F64247" w:rsidP="00F64247"/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888"/>
      </w:tblGrid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11093F" w:rsidP="0011093F">
            <w:pPr>
              <w:pStyle w:val="a5"/>
            </w:pPr>
            <w:r>
              <w:t>Отдел культуры и социального развития администрации Козловского района Чувашской Республики</w:t>
            </w:r>
          </w:p>
        </w:tc>
      </w:tr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11093F" w:rsidP="0011093F">
            <w:pPr>
              <w:pStyle w:val="a5"/>
            </w:pPr>
            <w:r>
              <w:t>Отдел строительства и общественной инфраструктуры администрации Козловского района Чувашской Республики</w:t>
            </w:r>
            <w:r w:rsidR="00F64247">
              <w:t>;</w:t>
            </w:r>
          </w:p>
          <w:p w:rsidR="00F64247" w:rsidRDefault="0011093F" w:rsidP="0011093F">
            <w:pPr>
              <w:pStyle w:val="a5"/>
            </w:pPr>
            <w:r w:rsidRPr="0011093F">
              <w:t>Отдел экономики, промышленности и торговли</w:t>
            </w:r>
            <w:r>
              <w:t xml:space="preserve"> администрации Козловского района Чувашской Республики</w:t>
            </w:r>
            <w:r w:rsidR="00F64247">
              <w:t xml:space="preserve"> (по согласованию)</w:t>
            </w:r>
          </w:p>
        </w:tc>
      </w:tr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повышение качества жизни населения</w:t>
            </w:r>
          </w:p>
        </w:tc>
      </w:tr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оптимальное размещение учреждений культуры с учетом полномочий органов местного самоуправления, а также с учетом требований нормативных правовых актов в сфере культуры;</w:t>
            </w:r>
          </w:p>
          <w:p w:rsidR="00F64247" w:rsidRDefault="00F64247" w:rsidP="0011093F">
            <w:pPr>
              <w:pStyle w:val="a5"/>
            </w:pPr>
            <w: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</w:tr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к 2026 году предусматривается достижение следующего целевого показателя (индикатора):</w:t>
            </w:r>
          </w:p>
          <w:p w:rsidR="00F64247" w:rsidRDefault="00F64247" w:rsidP="0011093F">
            <w:pPr>
              <w:pStyle w:val="a5"/>
            </w:pPr>
            <w:r>
              <w:t>увеличение числа посещений культурно-массовых мероприятий муниципальных учреждений культуры клубного типа по сравнению с показателем 2019 года до 25,0 процента</w:t>
            </w:r>
          </w:p>
        </w:tc>
      </w:tr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2022 - 2026 годы</w:t>
            </w:r>
          </w:p>
        </w:tc>
      </w:tr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bookmarkStart w:id="86" w:name="sub_801"/>
            <w:r>
              <w:t>Объемы финансирования подпрограммы с разбивкой по годам реализации</w:t>
            </w:r>
            <w:bookmarkEnd w:id="8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 xml:space="preserve">общий объем финансирования подпрограммы составляет </w:t>
            </w:r>
            <w:r w:rsidR="0011093F">
              <w:t>458,1</w:t>
            </w:r>
            <w:r>
              <w:t> тыс. рублей, в том числе:</w:t>
            </w:r>
          </w:p>
          <w:p w:rsidR="00F64247" w:rsidRDefault="00F64247" w:rsidP="0011093F">
            <w:pPr>
              <w:pStyle w:val="a5"/>
            </w:pPr>
            <w:r>
              <w:t xml:space="preserve">в 2022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2023 году </w:t>
            </w:r>
            <w:r w:rsidR="0011093F">
              <w:t>–</w:t>
            </w:r>
            <w:r>
              <w:t xml:space="preserve"> </w:t>
            </w:r>
            <w:r w:rsidR="0011093F">
              <w:t>458,1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2024 году </w:t>
            </w:r>
            <w:r w:rsidR="0011093F">
              <w:t>–</w:t>
            </w:r>
            <w:r>
              <w:t xml:space="preserve"> </w:t>
            </w:r>
            <w:r w:rsidR="0011093F">
              <w:t xml:space="preserve">0,0 </w:t>
            </w:r>
            <w:r>
              <w:t>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2025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2026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>из них средства:</w:t>
            </w:r>
          </w:p>
          <w:p w:rsidR="00F64247" w:rsidRDefault="00F64247" w:rsidP="0011093F">
            <w:pPr>
              <w:pStyle w:val="a5"/>
            </w:pPr>
            <w:r>
              <w:t xml:space="preserve">республиканского бюджета Чувашской Республики </w:t>
            </w:r>
            <w:r w:rsidR="0011093F">
              <w:t>–</w:t>
            </w:r>
            <w:r>
              <w:t xml:space="preserve"> </w:t>
            </w:r>
            <w:r w:rsidR="0011093F">
              <w:t>458,1</w:t>
            </w:r>
            <w:r>
              <w:t> тыс. рублей, в том числе:</w:t>
            </w:r>
          </w:p>
          <w:p w:rsidR="00F64247" w:rsidRDefault="00F64247" w:rsidP="0011093F">
            <w:pPr>
              <w:pStyle w:val="a5"/>
            </w:pPr>
            <w:r>
              <w:t xml:space="preserve">в 2022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2023 году </w:t>
            </w:r>
            <w:r w:rsidR="0011093F">
              <w:t>–</w:t>
            </w:r>
            <w:r>
              <w:t xml:space="preserve"> </w:t>
            </w:r>
            <w:r w:rsidR="0011093F">
              <w:t>458,1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2024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0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2025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2026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местных бюджетов </w:t>
            </w:r>
            <w:r w:rsidR="0011093F">
              <w:t>–</w:t>
            </w:r>
            <w:r>
              <w:t xml:space="preserve"> </w:t>
            </w:r>
            <w:r w:rsidR="0011093F">
              <w:t>0,0 тыс. рублей</w:t>
            </w:r>
            <w:r>
              <w:t>, в том числе:</w:t>
            </w:r>
          </w:p>
          <w:p w:rsidR="00F64247" w:rsidRDefault="00F64247" w:rsidP="0011093F">
            <w:pPr>
              <w:pStyle w:val="a5"/>
            </w:pPr>
            <w:r>
              <w:t xml:space="preserve">в 2022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lastRenderedPageBreak/>
              <w:t xml:space="preserve">в 2023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2024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2025 году </w:t>
            </w:r>
            <w:r w:rsidR="0011093F">
              <w:t>–</w:t>
            </w:r>
            <w:r>
              <w:t xml:space="preserve"> </w:t>
            </w:r>
            <w:r w:rsidR="0011093F">
              <w:t>0,0</w:t>
            </w:r>
            <w:r>
              <w:t> тыс. рублей;</w:t>
            </w:r>
          </w:p>
          <w:p w:rsidR="00F64247" w:rsidRDefault="00F64247" w:rsidP="0011093F">
            <w:pPr>
              <w:pStyle w:val="a5"/>
            </w:pPr>
            <w:r>
              <w:t xml:space="preserve">в 2026 году </w:t>
            </w:r>
            <w:r w:rsidR="0011093F">
              <w:t>–</w:t>
            </w:r>
            <w:r>
              <w:t xml:space="preserve"> </w:t>
            </w:r>
            <w:r w:rsidR="0011093F">
              <w:t>0,0 тыс. рублей</w:t>
            </w:r>
          </w:p>
        </w:tc>
      </w:tr>
      <w:tr w:rsidR="00F64247" w:rsidTr="0011093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64247" w:rsidRDefault="00F64247" w:rsidP="0011093F">
            <w:pPr>
              <w:pStyle w:val="a5"/>
            </w:pPr>
            <w: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F64247" w:rsidRDefault="00F64247" w:rsidP="0011093F">
            <w:pPr>
              <w:pStyle w:val="a5"/>
            </w:pPr>
            <w:r>
      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      </w:r>
          </w:p>
          <w:p w:rsidR="00F64247" w:rsidRDefault="00F64247" w:rsidP="0011093F">
            <w:pPr>
              <w:pStyle w:val="a5"/>
            </w:pPr>
            <w: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типа.</w:t>
            </w:r>
          </w:p>
        </w:tc>
      </w:tr>
    </w:tbl>
    <w:p w:rsidR="00F64247" w:rsidRDefault="00F64247" w:rsidP="00F64247"/>
    <w:p w:rsidR="00F64247" w:rsidRDefault="00F64247" w:rsidP="00F64247">
      <w:pPr>
        <w:pStyle w:val="1"/>
      </w:pPr>
      <w:bookmarkStart w:id="87" w:name="sub_8001"/>
      <w:r>
        <w:t>Раздел I. Приоритеты, цель и задачи подпрограммы, общая характеристика</w:t>
      </w:r>
      <w:r w:rsidR="0011093F">
        <w:t>.</w:t>
      </w:r>
    </w:p>
    <w:bookmarkEnd w:id="87"/>
    <w:p w:rsidR="00F64247" w:rsidRDefault="00F64247" w:rsidP="00F64247"/>
    <w:p w:rsidR="00F64247" w:rsidRPr="0011093F" w:rsidRDefault="00F64247" w:rsidP="00F64247">
      <w:r w:rsidRPr="0011093F">
        <w:t>Приорите</w:t>
      </w:r>
      <w:r w:rsidR="0011093F" w:rsidRPr="0011093F">
        <w:t>ты, цель и задачи подпрограммы «</w:t>
      </w:r>
      <w:r w:rsidRPr="0011093F">
        <w:t>Строительство (реконструкция) и модернизация муниципальных уч</w:t>
      </w:r>
      <w:r w:rsidR="0011093F" w:rsidRPr="0011093F">
        <w:t>реждений культуры клубного типа»</w:t>
      </w:r>
      <w:r w:rsidRPr="0011093F">
        <w:t xml:space="preserve"> </w:t>
      </w:r>
      <w:r w:rsidR="0011093F" w:rsidRPr="0011093F">
        <w:t>муниципальной</w:t>
      </w:r>
      <w:r w:rsidRPr="0011093F">
        <w:t xml:space="preserve"> программы </w:t>
      </w:r>
      <w:r w:rsidR="0011093F" w:rsidRPr="0011093F">
        <w:t xml:space="preserve">Козловского района </w:t>
      </w:r>
      <w:r w:rsidRPr="0011093F">
        <w:t xml:space="preserve">Чувашской Республики </w:t>
      </w:r>
      <w:r w:rsidR="0011093F" w:rsidRPr="0011093F">
        <w:t>«</w:t>
      </w:r>
      <w:r w:rsidRPr="0011093F">
        <w:t>Развитие культуры</w:t>
      </w:r>
      <w:r w:rsidR="0011093F" w:rsidRPr="0011093F">
        <w:t>»</w:t>
      </w:r>
      <w:r w:rsidRPr="0011093F">
        <w:t xml:space="preserve"> (далее - подпрограмма) определены </w:t>
      </w:r>
      <w:hyperlink r:id="rId42" w:history="1">
        <w:r w:rsidRPr="0011093F">
          <w:rPr>
            <w:rStyle w:val="a4"/>
            <w:color w:val="auto"/>
          </w:rPr>
          <w:t>Конституцией</w:t>
        </w:r>
      </w:hyperlink>
      <w:r w:rsidRPr="0011093F">
        <w:t xml:space="preserve"> Российской Федерации, принципами </w:t>
      </w:r>
      <w:hyperlink r:id="rId43" w:history="1">
        <w:r w:rsidRPr="0011093F">
          <w:rPr>
            <w:rStyle w:val="a4"/>
            <w:color w:val="auto"/>
          </w:rPr>
          <w:t>Конвенции</w:t>
        </w:r>
      </w:hyperlink>
      <w:r w:rsidRPr="0011093F">
        <w:t xml:space="preserve"> ООН о правах инвалидов, </w:t>
      </w:r>
      <w:hyperlink r:id="rId44" w:history="1">
        <w:r w:rsidRPr="0011093F">
          <w:rPr>
            <w:rStyle w:val="a4"/>
            <w:color w:val="auto"/>
          </w:rPr>
          <w:t>Основами законодательства</w:t>
        </w:r>
      </w:hyperlink>
      <w:r w:rsidRPr="0011093F">
        <w:t xml:space="preserve"> Российской Федерации о культуре, </w:t>
      </w:r>
      <w:hyperlink r:id="rId45" w:history="1">
        <w:r w:rsidRPr="0011093F">
          <w:rPr>
            <w:rStyle w:val="a4"/>
            <w:color w:val="auto"/>
          </w:rPr>
          <w:t>Основами</w:t>
        </w:r>
      </w:hyperlink>
      <w:r w:rsidRPr="0011093F">
        <w:t xml:space="preserve"> государственной культурной политики, </w:t>
      </w:r>
      <w:hyperlink r:id="rId46" w:history="1">
        <w:r w:rsidRPr="0011093F">
          <w:rPr>
            <w:rStyle w:val="a4"/>
            <w:color w:val="auto"/>
          </w:rPr>
          <w:t>Стратегией</w:t>
        </w:r>
      </w:hyperlink>
      <w:r w:rsidRPr="0011093F">
        <w:t xml:space="preserve"> государственной культурной политики на период до 2030 года, утвержденной </w:t>
      </w:r>
      <w:hyperlink r:id="rId47" w:history="1">
        <w:r w:rsidRPr="0011093F">
          <w:rPr>
            <w:rStyle w:val="a4"/>
            <w:color w:val="auto"/>
          </w:rPr>
          <w:t>распоряжением</w:t>
        </w:r>
      </w:hyperlink>
      <w:r w:rsidRPr="0011093F">
        <w:t xml:space="preserve"> Правительства Российской Федерации от 29 февраля 2016 г. N 326-р, </w:t>
      </w:r>
      <w:hyperlink r:id="rId48" w:history="1">
        <w:r w:rsidRPr="0011093F">
          <w:rPr>
            <w:rStyle w:val="a4"/>
            <w:color w:val="auto"/>
          </w:rPr>
          <w:t>государственной программой</w:t>
        </w:r>
      </w:hyperlink>
      <w:r w:rsidRPr="0011093F">
        <w:t xml:space="preserve"> Российской Федерации "Развитие культуры", утвержденной </w:t>
      </w:r>
      <w:hyperlink r:id="rId49" w:history="1">
        <w:r w:rsidRPr="0011093F">
          <w:rPr>
            <w:rStyle w:val="a4"/>
            <w:color w:val="auto"/>
          </w:rPr>
          <w:t>постановлением</w:t>
        </w:r>
      </w:hyperlink>
      <w:r w:rsidRPr="0011093F">
        <w:t xml:space="preserve"> Правительства Российской Федерации от 15 апреля 2014 г. N 317, </w:t>
      </w:r>
      <w:hyperlink r:id="rId50" w:history="1">
        <w:r w:rsidRPr="0011093F">
          <w:rPr>
            <w:rStyle w:val="a4"/>
            <w:color w:val="auto"/>
          </w:rPr>
          <w:t>Конституцией</w:t>
        </w:r>
      </w:hyperlink>
      <w:r w:rsidRPr="0011093F">
        <w:t xml:space="preserve"> Чувашской Республики, иными законами Чувашской Республики.</w:t>
      </w:r>
    </w:p>
    <w:p w:rsidR="00F64247" w:rsidRPr="0011093F" w:rsidRDefault="00F64247" w:rsidP="00F64247">
      <w:r w:rsidRPr="0011093F">
        <w:t>Приоритетами государственной политики Чувашской Республики в сфере реализации подпрограммы являются создание комплексной инфраструктуры современного досуга, удовлетворяющей потребностям 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F64247" w:rsidRPr="0011093F" w:rsidRDefault="00F64247" w:rsidP="00F64247">
      <w:r w:rsidRPr="0011093F">
        <w:t>Подпрограмма носит комплексный характер и представляет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F64247" w:rsidRPr="0011093F" w:rsidRDefault="00F64247" w:rsidP="00F64247">
      <w:r w:rsidRPr="0011093F">
        <w:t>Цель подпрограммы - повышение качества жизни населения.</w:t>
      </w:r>
    </w:p>
    <w:p w:rsidR="00F64247" w:rsidRPr="0011093F" w:rsidRDefault="00F64247" w:rsidP="00F64247">
      <w:r w:rsidRPr="0011093F">
        <w:t>Для решения поставленной цели определены следующие задачи:</w:t>
      </w:r>
    </w:p>
    <w:p w:rsidR="00F64247" w:rsidRPr="0011093F" w:rsidRDefault="00F64247" w:rsidP="00F64247">
      <w:r w:rsidRPr="0011093F">
        <w:t>оптимальное размещение учреждений культуры с учетом полномочий органов местного самоуправления, а также с учетом требований нормативных правовых актов в сфере культуры;</w:t>
      </w:r>
    </w:p>
    <w:p w:rsidR="00F64247" w:rsidRPr="0011093F" w:rsidRDefault="00F64247" w:rsidP="00F64247">
      <w:r w:rsidRPr="0011093F"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F64247" w:rsidRPr="0011093F" w:rsidRDefault="00F64247" w:rsidP="00F64247"/>
    <w:p w:rsidR="00F64247" w:rsidRDefault="00F64247" w:rsidP="00F64247">
      <w:pPr>
        <w:pStyle w:val="1"/>
      </w:pPr>
      <w:bookmarkStart w:id="88" w:name="sub_8002"/>
      <w:r>
        <w:t xml:space="preserve">Раздел II. Перечень и сведения о целевых показателях (индикаторах) подпрограммы </w:t>
      </w:r>
      <w:r>
        <w:lastRenderedPageBreak/>
        <w:t>с расшифровкой плановых значений по годам ее реализации</w:t>
      </w:r>
    </w:p>
    <w:bookmarkEnd w:id="88"/>
    <w:p w:rsidR="00F64247" w:rsidRDefault="00F64247" w:rsidP="00F64247"/>
    <w:p w:rsidR="00F64247" w:rsidRDefault="00F64247" w:rsidP="00F64247">
      <w:r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цели и решения задач, определенных подпрограммой.</w:t>
      </w:r>
    </w:p>
    <w:p w:rsidR="00F64247" w:rsidRDefault="00F64247" w:rsidP="00F64247">
      <w:r>
        <w:t>Перечень показателей (индикаторов) подпрограммы носит открытый характер и предусматривает возможность корректировки в случае потери информативности показателя (индикатора), изменения приоритетов государственной политики, появления новых технологических и социально-экономических обстоятельств.</w:t>
      </w:r>
    </w:p>
    <w:p w:rsidR="00F64247" w:rsidRDefault="00F64247" w:rsidP="00F64247">
      <w:r>
        <w:t>Сведения о целевых показателях (индикаторах) подпрограммы изложены в табл. 1.</w:t>
      </w:r>
    </w:p>
    <w:p w:rsidR="00F64247" w:rsidRDefault="00F64247" w:rsidP="00F64247"/>
    <w:p w:rsidR="00F64247" w:rsidRPr="0011093F" w:rsidRDefault="00F64247" w:rsidP="00F64247">
      <w:pPr>
        <w:jc w:val="right"/>
        <w:rPr>
          <w:rStyle w:val="a3"/>
          <w:rFonts w:ascii="Times New Roman" w:hAnsi="Times New Roman" w:cs="Times New Roman"/>
          <w:b w:val="0"/>
          <w:bCs w:val="0"/>
        </w:rPr>
      </w:pPr>
      <w:r w:rsidRPr="0011093F">
        <w:rPr>
          <w:rStyle w:val="a3"/>
          <w:rFonts w:ascii="Times New Roman" w:hAnsi="Times New Roman" w:cs="Times New Roman"/>
          <w:b w:val="0"/>
          <w:bCs w:val="0"/>
        </w:rPr>
        <w:t>Таблица 1</w:t>
      </w:r>
    </w:p>
    <w:p w:rsidR="00F64247" w:rsidRDefault="00F64247" w:rsidP="00F64247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345"/>
        <w:gridCol w:w="1175"/>
        <w:gridCol w:w="1120"/>
        <w:gridCol w:w="1120"/>
        <w:gridCol w:w="838"/>
        <w:gridCol w:w="850"/>
      </w:tblGrid>
      <w:tr w:rsidR="00F64247" w:rsidTr="0011093F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Значения целевых показателей (индикаторов) по годам</w:t>
            </w:r>
          </w:p>
        </w:tc>
      </w:tr>
      <w:tr w:rsidR="00F64247" w:rsidTr="0011093F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2024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2026</w:t>
            </w:r>
          </w:p>
        </w:tc>
      </w:tr>
      <w:tr w:rsidR="00F64247" w:rsidTr="0011093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5"/>
            </w:pPr>
            <w:r>
              <w:t>Увеличение числа посещений культурно-массовых мероприятий муниципальных учреждений культуры клубного типа по сравнению с показателем 2019 года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5"/>
            </w:pPr>
            <w:r>
              <w:t>процентов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15,0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47" w:rsidRDefault="00F64247" w:rsidP="0011093F">
            <w:pPr>
              <w:pStyle w:val="a9"/>
              <w:jc w:val="center"/>
            </w:pPr>
            <w:r>
              <w:t>25,0</w:t>
            </w:r>
          </w:p>
        </w:tc>
      </w:tr>
    </w:tbl>
    <w:p w:rsidR="00F64247" w:rsidRDefault="00F64247" w:rsidP="00F64247"/>
    <w:p w:rsidR="00F64247" w:rsidRDefault="00F64247" w:rsidP="00F64247">
      <w:r>
        <w:t>Ожидаемыми результатами реализации подпрограммы являются:</w:t>
      </w:r>
    </w:p>
    <w:p w:rsidR="00F64247" w:rsidRDefault="00F64247" w:rsidP="00F64247">
      <w: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F64247" w:rsidRDefault="00F64247" w:rsidP="00F64247">
      <w:r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</w:p>
    <w:p w:rsidR="00F64247" w:rsidRDefault="00F64247" w:rsidP="00F64247">
      <w:r>
        <w:t>создание благоприятных условий для улучшения культурно-досугового обслуживания населения;</w:t>
      </w:r>
    </w:p>
    <w:p w:rsidR="00F64247" w:rsidRDefault="00F64247" w:rsidP="00F64247">
      <w:r>
        <w:t>укрепление материально-технической базы муниципальных учреждений культуры клубного типа.</w:t>
      </w:r>
    </w:p>
    <w:p w:rsidR="00F64247" w:rsidRDefault="00F64247" w:rsidP="00F64247"/>
    <w:p w:rsidR="00F64247" w:rsidRDefault="00F64247" w:rsidP="00F64247">
      <w:pPr>
        <w:pStyle w:val="1"/>
      </w:pPr>
      <w:bookmarkStart w:id="89" w:name="sub_8003"/>
      <w:r>
        <w:t>Раздел III. Характеристика основных мероприятий подпрограммы с указанием сроков и этапов их реализации</w:t>
      </w:r>
    </w:p>
    <w:bookmarkEnd w:id="89"/>
    <w:p w:rsidR="00F64247" w:rsidRDefault="00F64247" w:rsidP="00F64247"/>
    <w:p w:rsidR="00F64247" w:rsidRDefault="00F64247" w:rsidP="00F64247">
      <w:r>
        <w:t>Подпрограмма реализуется в течение 2022 - 2026 годов.</w:t>
      </w:r>
    </w:p>
    <w:p w:rsidR="00F64247" w:rsidRDefault="00F64247" w:rsidP="00F64247">
      <w:r>
        <w:t>Подпрограмма предусматривает два основных мероприятия, направленных на повышение качества жизни населения Чувашской Республики.</w:t>
      </w:r>
    </w:p>
    <w:p w:rsidR="00F64247" w:rsidRDefault="00F64247" w:rsidP="00F64247">
      <w:r>
        <w:t>Основное мероприятие 1. Строительство (реконструкция) муниципальных учреждений культуры клубного типа.</w:t>
      </w:r>
    </w:p>
    <w:p w:rsidR="00F64247" w:rsidRDefault="00F64247" w:rsidP="00F64247">
      <w:r>
        <w:t>Мероприятие направлено на строительство (реконструкцию) муниципальных учреждений культуры клубного типа.</w:t>
      </w:r>
    </w:p>
    <w:p w:rsidR="0011093F" w:rsidRDefault="00F64247" w:rsidP="00F64247">
      <w:bookmarkStart w:id="90" w:name="sub_8035"/>
      <w:r>
        <w:t xml:space="preserve">Мероприятие 1.1. </w:t>
      </w:r>
      <w:r w:rsidR="0011093F" w:rsidRPr="0011093F">
        <w:t>Строительство сельского дома культуры на 100 мест по адресу: Чувашская Республика, Козловский район, с. </w:t>
      </w:r>
      <w:proofErr w:type="spellStart"/>
      <w:r w:rsidR="0011093F" w:rsidRPr="0011093F">
        <w:t>Аттиково</w:t>
      </w:r>
      <w:proofErr w:type="spellEnd"/>
      <w:r w:rsidR="0011093F" w:rsidRPr="0011093F">
        <w:t>, ул. Горчакова, д. 17а</w:t>
      </w:r>
      <w:r w:rsidR="0011093F">
        <w:t>.</w:t>
      </w:r>
    </w:p>
    <w:bookmarkEnd w:id="90"/>
    <w:p w:rsidR="0011093F" w:rsidRDefault="00F64247" w:rsidP="00F64247">
      <w:r>
        <w:t xml:space="preserve">Мероприятие 1.2. </w:t>
      </w:r>
      <w:r w:rsidR="0011093F" w:rsidRPr="0011093F">
        <w:t>Строительство сельского дома культуры на 100 мест, расположенный в Чувашской Республике, Козловский район, д. </w:t>
      </w:r>
      <w:proofErr w:type="spellStart"/>
      <w:r w:rsidR="0011093F" w:rsidRPr="0011093F">
        <w:t>Илебары</w:t>
      </w:r>
      <w:proofErr w:type="spellEnd"/>
      <w:r w:rsidR="0011093F" w:rsidRPr="0011093F">
        <w:t>, ул. Почтовая, д. 10</w:t>
      </w:r>
      <w:r w:rsidR="0011093F">
        <w:t>.</w:t>
      </w:r>
    </w:p>
    <w:p w:rsidR="00F64247" w:rsidRDefault="00F64247" w:rsidP="00F64247">
      <w:r>
        <w:t xml:space="preserve">Мероприятие направлено на строительство объекта </w:t>
      </w:r>
      <w:r w:rsidR="0011093F">
        <w:t>«</w:t>
      </w:r>
      <w:r>
        <w:t xml:space="preserve">Сельский дом культуры на 100 </w:t>
      </w:r>
      <w:r>
        <w:lastRenderedPageBreak/>
        <w:t>мест в д. </w:t>
      </w:r>
      <w:proofErr w:type="spellStart"/>
      <w:r>
        <w:t>Илебары</w:t>
      </w:r>
      <w:proofErr w:type="spellEnd"/>
      <w:r>
        <w:t xml:space="preserve"> Козловск</w:t>
      </w:r>
      <w:r w:rsidR="0011093F">
        <w:t>ого района Чувашской Республики»</w:t>
      </w:r>
      <w:r>
        <w:t>.</w:t>
      </w:r>
    </w:p>
    <w:p w:rsidR="0011093F" w:rsidRDefault="00F64247" w:rsidP="00F64247">
      <w:r>
        <w:t>Мероприятие 1.</w:t>
      </w:r>
      <w:r w:rsidR="0011093F">
        <w:t>3</w:t>
      </w:r>
      <w:r>
        <w:t xml:space="preserve">. </w:t>
      </w:r>
      <w:r w:rsidR="0011093F" w:rsidRPr="0011093F">
        <w:t>Строительство сельского Дома на 100 мест, расположенный в Чувашской Республике, Козловский район, с. </w:t>
      </w:r>
      <w:proofErr w:type="spellStart"/>
      <w:r w:rsidR="0011093F" w:rsidRPr="0011093F">
        <w:t>Байгулово</w:t>
      </w:r>
      <w:proofErr w:type="spellEnd"/>
      <w:r w:rsidR="0011093F" w:rsidRPr="0011093F">
        <w:t>, ул. М. Трубиной</w:t>
      </w:r>
      <w:r w:rsidR="0011093F">
        <w:t>.</w:t>
      </w:r>
    </w:p>
    <w:p w:rsidR="00F64247" w:rsidRDefault="00F64247" w:rsidP="00F64247">
      <w:bookmarkStart w:id="91" w:name="sub_80317"/>
      <w:r>
        <w:t>Основное мероприятие 2. Модернизация и развитие инфраструктуры муниципальных учреждений культуры клубного типа.</w:t>
      </w:r>
    </w:p>
    <w:p w:rsidR="00F64247" w:rsidRDefault="00F64247" w:rsidP="00F64247">
      <w:bookmarkStart w:id="92" w:name="sub_80318"/>
      <w:bookmarkEnd w:id="91"/>
      <w:r>
        <w:t>Мероприятие направлено на проведение капитального ремонта муниципальных учреждений культуры клубного типа.</w:t>
      </w:r>
    </w:p>
    <w:bookmarkEnd w:id="92"/>
    <w:p w:rsidR="00F64247" w:rsidRDefault="0006553F" w:rsidP="0006553F">
      <w:r>
        <w:t xml:space="preserve">Мероприятие 2.1. </w:t>
      </w:r>
      <w:r w:rsidR="0011093F">
        <w:t>Текущий ремонт здания районного Дома культуры МАУК «Центр развития</w:t>
      </w:r>
      <w:r>
        <w:t xml:space="preserve"> </w:t>
      </w:r>
      <w:r w:rsidR="0011093F">
        <w:t>культуры, библиотечного обслуживания и архивного дела» Козловского района»</w:t>
      </w:r>
      <w:r>
        <w:t xml:space="preserve"> </w:t>
      </w:r>
      <w:r w:rsidR="0011093F">
        <w:t>(ремонт фасада, системы отопления,</w:t>
      </w:r>
      <w:r>
        <w:t xml:space="preserve"> частичный ремонт помещений 18, </w:t>
      </w:r>
      <w:r w:rsidR="0011093F">
        <w:t>33-39,54,57,62,76,89,90,93), расположенного по адресу: Чувашская Республика,</w:t>
      </w:r>
      <w:r>
        <w:t xml:space="preserve"> </w:t>
      </w:r>
      <w:r w:rsidR="0011093F">
        <w:t xml:space="preserve">Козловский район, г. </w:t>
      </w:r>
      <w:proofErr w:type="spellStart"/>
      <w:r w:rsidR="0011093F">
        <w:t>Козловка</w:t>
      </w:r>
      <w:proofErr w:type="spellEnd"/>
      <w:r w:rsidR="0011093F">
        <w:t>, ул. К. Маркса, д.9»</w:t>
      </w:r>
    </w:p>
    <w:p w:rsidR="00F64247" w:rsidRDefault="00F64247" w:rsidP="00F64247">
      <w:pPr>
        <w:pStyle w:val="1"/>
      </w:pPr>
      <w:bookmarkStart w:id="93" w:name="sub_8004"/>
      <w:r>
        <w:t>Раздел IV. Обоснование объема финансовых ресурсов, необходимых для реализации подпрограммы</w:t>
      </w:r>
    </w:p>
    <w:bookmarkEnd w:id="93"/>
    <w:p w:rsidR="00F64247" w:rsidRDefault="00F64247" w:rsidP="00F64247"/>
    <w:p w:rsidR="00F64247" w:rsidRDefault="00F64247" w:rsidP="00F64247">
      <w:bookmarkStart w:id="94" w:name="sub_8041"/>
      <w:r>
        <w:t xml:space="preserve">Общий объем финансирования подпрограммы за счет всех источников составит </w:t>
      </w:r>
      <w:r w:rsidR="0006553F">
        <w:t>458,1</w:t>
      </w:r>
      <w:r>
        <w:t xml:space="preserve"> тыс. рублей, в том числе за счет средств республиканского бюджета Чувашской Республики </w:t>
      </w:r>
      <w:r w:rsidR="0006553F">
        <w:t>–</w:t>
      </w:r>
      <w:r>
        <w:t xml:space="preserve"> </w:t>
      </w:r>
      <w:r w:rsidR="0006553F">
        <w:t>458,1</w:t>
      </w:r>
      <w:r>
        <w:t> тыс. рублей. Показатели по годам и источникам финансирования приведены в табл. 2.</w:t>
      </w:r>
    </w:p>
    <w:bookmarkEnd w:id="94"/>
    <w:p w:rsidR="00F64247" w:rsidRDefault="00F64247" w:rsidP="00F64247"/>
    <w:p w:rsidR="00F64247" w:rsidRPr="0006553F" w:rsidRDefault="00F64247" w:rsidP="00F64247">
      <w:pPr>
        <w:jc w:val="right"/>
        <w:rPr>
          <w:rStyle w:val="a3"/>
          <w:rFonts w:ascii="Times New Roman" w:hAnsi="Times New Roman" w:cs="Times New Roman"/>
          <w:bCs w:val="0"/>
        </w:rPr>
      </w:pPr>
      <w:bookmarkStart w:id="95" w:name="sub_8020"/>
      <w:r w:rsidRPr="0006553F">
        <w:rPr>
          <w:rStyle w:val="a3"/>
          <w:rFonts w:ascii="Times New Roman" w:hAnsi="Times New Roman" w:cs="Times New Roman"/>
          <w:bCs w:val="0"/>
        </w:rPr>
        <w:t>Таблица 2</w:t>
      </w:r>
    </w:p>
    <w:bookmarkEnd w:id="95"/>
    <w:p w:rsidR="00F64247" w:rsidRDefault="00F64247" w:rsidP="00F64247"/>
    <w:p w:rsidR="00F64247" w:rsidRDefault="00F64247" w:rsidP="00F64247">
      <w:pPr>
        <w:ind w:firstLine="698"/>
        <w:jc w:val="right"/>
      </w:pPr>
      <w:r>
        <w:t>(тыс. 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559"/>
        <w:gridCol w:w="2087"/>
        <w:gridCol w:w="2268"/>
        <w:gridCol w:w="1985"/>
      </w:tblGrid>
      <w:tr w:rsidR="0006553F" w:rsidTr="005C6ECB"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В том числе за счет средств</w:t>
            </w:r>
          </w:p>
        </w:tc>
      </w:tr>
      <w:tr w:rsidR="0006553F" w:rsidTr="005C6ECB"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местных бюджетов</w:t>
            </w:r>
          </w:p>
        </w:tc>
      </w:tr>
      <w:tr w:rsidR="0006553F" w:rsidTr="005C6ECB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5</w:t>
            </w:r>
          </w:p>
        </w:tc>
      </w:tr>
      <w:tr w:rsidR="0006553F" w:rsidTr="005C6ECB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0,0</w:t>
            </w:r>
          </w:p>
        </w:tc>
      </w:tr>
      <w:tr w:rsidR="0006553F" w:rsidTr="005C6ECB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458,1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458,1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0,0</w:t>
            </w:r>
          </w:p>
        </w:tc>
      </w:tr>
      <w:tr w:rsidR="0006553F" w:rsidTr="005C6ECB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</w:tr>
      <w:tr w:rsidR="0006553F" w:rsidTr="005C6ECB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</w:tr>
      <w:tr w:rsidR="0006553F" w:rsidTr="005C6ECB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06553F">
            <w:pPr>
              <w:pStyle w:val="a9"/>
              <w:jc w:val="center"/>
            </w:pPr>
            <w:r>
              <w:t>0,0</w:t>
            </w:r>
          </w:p>
        </w:tc>
      </w:tr>
      <w:tr w:rsidR="0006553F" w:rsidTr="005C6ECB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5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458,1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458,1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F" w:rsidRDefault="0006553F" w:rsidP="0011093F">
            <w:pPr>
              <w:pStyle w:val="a9"/>
              <w:jc w:val="center"/>
            </w:pPr>
            <w:r>
              <w:t>0</w:t>
            </w:r>
          </w:p>
        </w:tc>
      </w:tr>
    </w:tbl>
    <w:p w:rsidR="00F64247" w:rsidRDefault="00F64247" w:rsidP="00F64247"/>
    <w:p w:rsidR="00F64247" w:rsidRDefault="00F64247" w:rsidP="00F64247"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F64247" w:rsidRPr="005C6ECB" w:rsidRDefault="00F64247" w:rsidP="00F64247">
      <w:r w:rsidRPr="005C6ECB"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hyperlink w:anchor="sub_8400" w:history="1">
        <w:r w:rsidRPr="005C6ECB">
          <w:rPr>
            <w:rStyle w:val="a4"/>
            <w:color w:val="auto"/>
          </w:rPr>
          <w:t>приложении N </w:t>
        </w:r>
      </w:hyperlink>
      <w:r w:rsidR="005C6ECB" w:rsidRPr="005C6ECB">
        <w:rPr>
          <w:rStyle w:val="a4"/>
          <w:color w:val="auto"/>
        </w:rPr>
        <w:t>1</w:t>
      </w:r>
      <w:r w:rsidRPr="005C6ECB">
        <w:t xml:space="preserve"> к подпрограмме.</w:t>
      </w:r>
    </w:p>
    <w:p w:rsidR="003148C0" w:rsidRDefault="003148C0" w:rsidP="0070038D">
      <w:pPr>
        <w:tabs>
          <w:tab w:val="left" w:pos="3533"/>
        </w:tabs>
      </w:pPr>
    </w:p>
    <w:p w:rsidR="001B37B1" w:rsidRDefault="001B37B1" w:rsidP="0070038D">
      <w:pPr>
        <w:tabs>
          <w:tab w:val="left" w:pos="3533"/>
        </w:tabs>
      </w:pPr>
    </w:p>
    <w:p w:rsidR="001B37B1" w:rsidRDefault="001B37B1" w:rsidP="0070038D">
      <w:pPr>
        <w:tabs>
          <w:tab w:val="left" w:pos="3533"/>
        </w:tabs>
      </w:pPr>
    </w:p>
    <w:p w:rsidR="001B37B1" w:rsidRDefault="001B37B1" w:rsidP="0070038D">
      <w:pPr>
        <w:tabs>
          <w:tab w:val="left" w:pos="3533"/>
        </w:tabs>
        <w:sectPr w:rsidR="001B37B1" w:rsidSect="00F642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XSpec="right" w:tblpY="1030"/>
        <w:tblW w:w="4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FE333E" w:rsidTr="00FE333E">
        <w:tc>
          <w:tcPr>
            <w:tcW w:w="4267" w:type="dxa"/>
          </w:tcPr>
          <w:p w:rsidR="00FE333E" w:rsidRDefault="00FE333E" w:rsidP="00FE333E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F2DAE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</w:p>
          <w:p w:rsidR="00FE333E" w:rsidRPr="00CF2DAE" w:rsidRDefault="00FE333E" w:rsidP="00FE333E">
            <w:pPr>
              <w:ind w:firstLine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к подпрограмме </w:t>
            </w:r>
            <w:r w:rsidRPr="001B37B1">
              <w:rPr>
                <w:color w:val="26282F"/>
                <w:sz w:val="20"/>
                <w:szCs w:val="20"/>
              </w:rPr>
              <w:t xml:space="preserve">«Строительство (реконструкция) и модернизация муниципальных учреждений культуры клубного типа» </w:t>
            </w:r>
            <w:r w:rsidRPr="00DB042D">
              <w:rPr>
                <w:rStyle w:val="a3"/>
                <w:b w:val="0"/>
                <w:bCs w:val="0"/>
                <w:sz w:val="20"/>
                <w:szCs w:val="20"/>
              </w:rPr>
              <w:t>муниципальной программы Козловского района Чувашской Республики «Развитие культуры»</w:t>
            </w:r>
          </w:p>
        </w:tc>
      </w:tr>
    </w:tbl>
    <w:p w:rsidR="001B37B1" w:rsidRDefault="001B37B1" w:rsidP="0070038D">
      <w:pPr>
        <w:tabs>
          <w:tab w:val="left" w:pos="3533"/>
        </w:tabs>
      </w:pPr>
    </w:p>
    <w:p w:rsidR="001B37B1" w:rsidRDefault="001B37B1" w:rsidP="0070038D">
      <w:pPr>
        <w:tabs>
          <w:tab w:val="left" w:pos="3533"/>
        </w:tabs>
      </w:pPr>
    </w:p>
    <w:p w:rsidR="001B37B1" w:rsidRDefault="001B37B1" w:rsidP="0070038D">
      <w:pPr>
        <w:tabs>
          <w:tab w:val="left" w:pos="3533"/>
        </w:tabs>
      </w:pPr>
    </w:p>
    <w:p w:rsidR="001B37B1" w:rsidRDefault="001B37B1" w:rsidP="0070038D">
      <w:pPr>
        <w:tabs>
          <w:tab w:val="left" w:pos="3533"/>
        </w:tabs>
      </w:pPr>
    </w:p>
    <w:p w:rsidR="001B37B1" w:rsidRDefault="001B37B1" w:rsidP="001B37B1">
      <w:pPr>
        <w:pStyle w:val="1"/>
      </w:pPr>
      <w:r>
        <w:t>Ресурсное обеспечение</w:t>
      </w:r>
      <w:r>
        <w:br/>
        <w:t xml:space="preserve">реализации подпрограммы «Строительство (реконструкция) и модернизация муниципальных учреждений культуры клубного тип»  муниципальной программы Козловского района Чувашской Республики «Развитие культуры»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2"/>
        <w:gridCol w:w="2355"/>
        <w:gridCol w:w="1469"/>
        <w:gridCol w:w="1350"/>
        <w:gridCol w:w="1703"/>
        <w:gridCol w:w="676"/>
        <w:gridCol w:w="689"/>
        <w:gridCol w:w="683"/>
        <w:gridCol w:w="683"/>
        <w:gridCol w:w="709"/>
        <w:gridCol w:w="667"/>
        <w:gridCol w:w="651"/>
        <w:gridCol w:w="723"/>
        <w:gridCol w:w="720"/>
      </w:tblGrid>
      <w:tr w:rsidR="00FE333E" w:rsidRPr="00FE333E" w:rsidTr="00FE333E">
        <w:trPr>
          <w:trHeight w:val="735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 программы Козловского района Чувашской Республики (подпрограммы муниципальной программы Козловского района Чувашской Республики, основного мероприятия)</w:t>
            </w:r>
          </w:p>
        </w:tc>
        <w:tc>
          <w:tcPr>
            <w:tcW w:w="2819" w:type="dxa"/>
            <w:gridSpan w:val="2"/>
            <w:hideMark/>
          </w:tcPr>
          <w:p w:rsidR="00FE333E" w:rsidRPr="00FE333E" w:rsidRDefault="00470F28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FE333E" w:rsidRPr="00FE333E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 бюджетной классификации</w:t>
              </w:r>
            </w:hyperlink>
          </w:p>
        </w:tc>
        <w:tc>
          <w:tcPr>
            <w:tcW w:w="1703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01" w:type="dxa"/>
            <w:gridSpan w:val="9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FE333E" w:rsidRPr="00FE333E" w:rsidTr="00FE333E">
        <w:trPr>
          <w:trHeight w:val="102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</w:t>
            </w:r>
          </w:p>
        </w:tc>
        <w:tc>
          <w:tcPr>
            <w:tcW w:w="1350" w:type="dxa"/>
            <w:vMerge w:val="restart"/>
            <w:hideMark/>
          </w:tcPr>
          <w:p w:rsidR="00FE333E" w:rsidRPr="00FE333E" w:rsidRDefault="00470F28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FE333E" w:rsidRPr="00FE333E">
                <w:rPr>
                  <w:rStyle w:val="af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целевая статья расходов</w:t>
              </w:r>
            </w:hyperlink>
          </w:p>
        </w:tc>
        <w:tc>
          <w:tcPr>
            <w:tcW w:w="1703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89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3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83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7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1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23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20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FE333E" w:rsidRPr="00FE333E" w:rsidTr="00FE333E">
        <w:trPr>
          <w:trHeight w:val="135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350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3E" w:rsidRPr="00FE333E" w:rsidTr="00FE333E">
        <w:trPr>
          <w:trHeight w:val="255"/>
        </w:trPr>
        <w:tc>
          <w:tcPr>
            <w:tcW w:w="1482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E333E" w:rsidRPr="00FE333E" w:rsidTr="00FE333E">
        <w:trPr>
          <w:trHeight w:val="540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66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Ц460000000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855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55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</w:t>
            </w:r>
            <w:r w:rsidRPr="00FE3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клубного типа.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Ц460000000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885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315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Строительство сельского дома культуры на 100 мест по адресу: Чувашская Республика, Козловский район, с. </w:t>
            </w:r>
            <w:proofErr w:type="spellStart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Аттиково</w:t>
            </w:r>
            <w:proofErr w:type="spellEnd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, ул. Горчакова, д. 17а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Ц41А155678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90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Ц41А155678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Ц41А155678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405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Строительство сельского дома культуры на 100 мест, расположенный в Чувашской Республике, Козловский район, д. </w:t>
            </w:r>
            <w:proofErr w:type="spellStart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Илебары</w:t>
            </w:r>
            <w:proofErr w:type="spellEnd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, ул. Почтовая, д. 10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825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85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Строительство сельского Дома на 100 мест, расположенный в Чувашской Республике, Козловский район, с. </w:t>
            </w:r>
            <w:proofErr w:type="spellStart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Байгулово</w:t>
            </w:r>
            <w:proofErr w:type="spellEnd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, ул. М. Трубиной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90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945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2. 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Модернизация муниципальных учреждений культуры клубного типа.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1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795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54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Ц41А15519Q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915"/>
        </w:trPr>
        <w:tc>
          <w:tcPr>
            <w:tcW w:w="1482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2355" w:type="dxa"/>
            <w:vMerge w:val="restart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 районного Дома культуры МАУК «Центр развития</w:t>
            </w:r>
            <w:r w:rsidRPr="00FE333E">
              <w:rPr>
                <w:rFonts w:ascii="Times New Roman" w:hAnsi="Times New Roman" w:cs="Times New Roman"/>
                <w:sz w:val="20"/>
                <w:szCs w:val="20"/>
              </w:rPr>
              <w:br/>
              <w:t>культуры, библиотечного обслуживания и архивного дела» Козловского района»</w:t>
            </w:r>
            <w:r w:rsidRPr="00FE333E">
              <w:rPr>
                <w:rFonts w:ascii="Times New Roman" w:hAnsi="Times New Roman" w:cs="Times New Roman"/>
                <w:sz w:val="20"/>
                <w:szCs w:val="20"/>
              </w:rPr>
              <w:br/>
              <w:t>(ремонт фасада, системы отопления, частичный ремонт помещений 18, 33-</w:t>
            </w:r>
            <w:r w:rsidRPr="00FE333E">
              <w:rPr>
                <w:rFonts w:ascii="Times New Roman" w:hAnsi="Times New Roman" w:cs="Times New Roman"/>
                <w:sz w:val="20"/>
                <w:szCs w:val="20"/>
              </w:rPr>
              <w:br/>
              <w:t>39,54,57,62,76,89,90,93), расположенного по адресу: Чувашская Республика,</w:t>
            </w:r>
            <w:r w:rsidRPr="00FE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Козловский район, г. </w:t>
            </w:r>
            <w:proofErr w:type="spellStart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, ул. К. Маркса, д.9»</w:t>
            </w: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117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350" w:type="dxa"/>
            <w:noWrap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1080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33E" w:rsidRPr="00FE333E" w:rsidTr="00FE333E">
        <w:trPr>
          <w:trHeight w:val="1695"/>
        </w:trPr>
        <w:tc>
          <w:tcPr>
            <w:tcW w:w="1482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76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hideMark/>
          </w:tcPr>
          <w:p w:rsidR="00FE333E" w:rsidRPr="00FE333E" w:rsidRDefault="00FE333E" w:rsidP="00FE333E">
            <w:pPr>
              <w:tabs>
                <w:tab w:val="left" w:pos="353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3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B37B1" w:rsidRDefault="001B37B1" w:rsidP="00504BFE">
      <w:pPr>
        <w:tabs>
          <w:tab w:val="left" w:pos="3533"/>
        </w:tabs>
      </w:pPr>
    </w:p>
    <w:sectPr w:rsidR="001B37B1" w:rsidSect="001B37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28" w:rsidRDefault="00470F28">
      <w:r>
        <w:separator/>
      </w:r>
    </w:p>
  </w:endnote>
  <w:endnote w:type="continuationSeparator" w:id="0">
    <w:p w:rsidR="00470F28" w:rsidRDefault="0047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Default="000D35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Default="000D35DB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Default="000D35DB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Default="000D35DB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Default="000D35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28" w:rsidRDefault="00470F28">
      <w:r>
        <w:separator/>
      </w:r>
    </w:p>
  </w:footnote>
  <w:footnote w:type="continuationSeparator" w:id="0">
    <w:p w:rsidR="00470F28" w:rsidRDefault="0047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Pr="007759B7" w:rsidRDefault="000D35DB" w:rsidP="00DD2601">
    <w:pPr>
      <w:pStyle w:val="a6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Pr="003148C0" w:rsidRDefault="000D35DB" w:rsidP="003148C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Pr="00504BFE" w:rsidRDefault="000D35DB" w:rsidP="00504BF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Default="000D35DB" w:rsidP="00504BFE">
    <w:pPr>
      <w:pStyle w:val="a6"/>
    </w:pPr>
  </w:p>
  <w:p w:rsidR="000D35DB" w:rsidRPr="00504BFE" w:rsidRDefault="000D35DB" w:rsidP="00504BF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DB" w:rsidRDefault="000D35D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63"/>
    <w:rsid w:val="00000876"/>
    <w:rsid w:val="00003114"/>
    <w:rsid w:val="00022619"/>
    <w:rsid w:val="0005678D"/>
    <w:rsid w:val="0006104A"/>
    <w:rsid w:val="0006553F"/>
    <w:rsid w:val="00073F36"/>
    <w:rsid w:val="00074D21"/>
    <w:rsid w:val="000760E5"/>
    <w:rsid w:val="0008292F"/>
    <w:rsid w:val="000D35DB"/>
    <w:rsid w:val="000E033E"/>
    <w:rsid w:val="000F3A7D"/>
    <w:rsid w:val="000F4855"/>
    <w:rsid w:val="0011093F"/>
    <w:rsid w:val="001668BB"/>
    <w:rsid w:val="0017788E"/>
    <w:rsid w:val="00194460"/>
    <w:rsid w:val="001B37B1"/>
    <w:rsid w:val="001C1CA7"/>
    <w:rsid w:val="001F5425"/>
    <w:rsid w:val="002027ED"/>
    <w:rsid w:val="00237BF4"/>
    <w:rsid w:val="00255593"/>
    <w:rsid w:val="002715A2"/>
    <w:rsid w:val="002736FB"/>
    <w:rsid w:val="002A0E1E"/>
    <w:rsid w:val="002A6ECC"/>
    <w:rsid w:val="002F30DC"/>
    <w:rsid w:val="003148C0"/>
    <w:rsid w:val="003411FB"/>
    <w:rsid w:val="00361341"/>
    <w:rsid w:val="003A6FEA"/>
    <w:rsid w:val="003F2236"/>
    <w:rsid w:val="00470F28"/>
    <w:rsid w:val="00485174"/>
    <w:rsid w:val="004C335F"/>
    <w:rsid w:val="00504BFE"/>
    <w:rsid w:val="00512A91"/>
    <w:rsid w:val="005929E5"/>
    <w:rsid w:val="005B5EAA"/>
    <w:rsid w:val="005C6ECB"/>
    <w:rsid w:val="005D62E0"/>
    <w:rsid w:val="006341BE"/>
    <w:rsid w:val="006437A0"/>
    <w:rsid w:val="00646CBE"/>
    <w:rsid w:val="006624AB"/>
    <w:rsid w:val="006838AC"/>
    <w:rsid w:val="00685941"/>
    <w:rsid w:val="006C23A7"/>
    <w:rsid w:val="0070038D"/>
    <w:rsid w:val="00703547"/>
    <w:rsid w:val="0072086A"/>
    <w:rsid w:val="00737DCF"/>
    <w:rsid w:val="00750C91"/>
    <w:rsid w:val="00771D7C"/>
    <w:rsid w:val="0078711B"/>
    <w:rsid w:val="00796A2B"/>
    <w:rsid w:val="007B06F8"/>
    <w:rsid w:val="007F13E3"/>
    <w:rsid w:val="0080553C"/>
    <w:rsid w:val="0087537E"/>
    <w:rsid w:val="008D687D"/>
    <w:rsid w:val="008E4DF4"/>
    <w:rsid w:val="008F33CA"/>
    <w:rsid w:val="009013DA"/>
    <w:rsid w:val="00930BCF"/>
    <w:rsid w:val="0096027B"/>
    <w:rsid w:val="00983384"/>
    <w:rsid w:val="009A27D3"/>
    <w:rsid w:val="009D7569"/>
    <w:rsid w:val="009F116B"/>
    <w:rsid w:val="009F3CF4"/>
    <w:rsid w:val="00A344AA"/>
    <w:rsid w:val="00A9172A"/>
    <w:rsid w:val="00AC6361"/>
    <w:rsid w:val="00B26472"/>
    <w:rsid w:val="00B33A70"/>
    <w:rsid w:val="00B578D4"/>
    <w:rsid w:val="00B6299A"/>
    <w:rsid w:val="00B7190B"/>
    <w:rsid w:val="00B91883"/>
    <w:rsid w:val="00BD1DAB"/>
    <w:rsid w:val="00BE73BA"/>
    <w:rsid w:val="00BF341E"/>
    <w:rsid w:val="00BF7F9F"/>
    <w:rsid w:val="00C05D1E"/>
    <w:rsid w:val="00C45663"/>
    <w:rsid w:val="00C51707"/>
    <w:rsid w:val="00C75D55"/>
    <w:rsid w:val="00C9440E"/>
    <w:rsid w:val="00CB2265"/>
    <w:rsid w:val="00CF2DAE"/>
    <w:rsid w:val="00D06396"/>
    <w:rsid w:val="00D4714F"/>
    <w:rsid w:val="00D51711"/>
    <w:rsid w:val="00D614EB"/>
    <w:rsid w:val="00D94EDE"/>
    <w:rsid w:val="00DA0A6C"/>
    <w:rsid w:val="00DB042D"/>
    <w:rsid w:val="00DB5CF3"/>
    <w:rsid w:val="00DD1940"/>
    <w:rsid w:val="00DD2601"/>
    <w:rsid w:val="00DE14AE"/>
    <w:rsid w:val="00E4078B"/>
    <w:rsid w:val="00E90B19"/>
    <w:rsid w:val="00EA3FCF"/>
    <w:rsid w:val="00EC734F"/>
    <w:rsid w:val="00F06E8F"/>
    <w:rsid w:val="00F36368"/>
    <w:rsid w:val="00F64247"/>
    <w:rsid w:val="00F732DB"/>
    <w:rsid w:val="00F93A6A"/>
    <w:rsid w:val="00FE333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9DDE"/>
  <w15:chartTrackingRefBased/>
  <w15:docId w15:val="{7ABEA1D5-A471-40EE-86C3-A499995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6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6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6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6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C456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5663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C4566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C456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66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C456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361341"/>
    <w:pPr>
      <w:ind w:firstLine="0"/>
    </w:pPr>
  </w:style>
  <w:style w:type="paragraph" w:customStyle="1" w:styleId="aa">
    <w:name w:val="Текст (справка)"/>
    <w:basedOn w:val="a"/>
    <w:next w:val="a"/>
    <w:uiPriority w:val="99"/>
    <w:rsid w:val="007F13E3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7F13E3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7F13E3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7F13E3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7F13E3"/>
    <w:pPr>
      <w:spacing w:before="180"/>
      <w:ind w:left="360" w:right="360" w:firstLine="0"/>
    </w:pPr>
  </w:style>
  <w:style w:type="paragraph" w:customStyle="1" w:styleId="af">
    <w:name w:val="Таблицы (моноширинный)"/>
    <w:basedOn w:val="a"/>
    <w:next w:val="a"/>
    <w:uiPriority w:val="99"/>
    <w:rsid w:val="007F13E3"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7F13E3"/>
    <w:rPr>
      <w:b/>
      <w:bCs/>
    </w:rPr>
  </w:style>
  <w:style w:type="paragraph" w:customStyle="1" w:styleId="af1">
    <w:name w:val="Сноска"/>
    <w:basedOn w:val="a"/>
    <w:next w:val="a"/>
    <w:uiPriority w:val="99"/>
    <w:rsid w:val="007F13E3"/>
    <w:rPr>
      <w:sz w:val="20"/>
      <w:szCs w:val="20"/>
    </w:rPr>
  </w:style>
  <w:style w:type="character" w:customStyle="1" w:styleId="af2">
    <w:name w:val="Цветовое выделение для Текст"/>
    <w:uiPriority w:val="99"/>
    <w:rsid w:val="007F13E3"/>
    <w:rPr>
      <w:rFonts w:ascii="Times New Roman CYR" w:hAnsi="Times New Roman CYR"/>
    </w:rPr>
  </w:style>
  <w:style w:type="paragraph" w:styleId="af3">
    <w:name w:val="footer"/>
    <w:basedOn w:val="a"/>
    <w:link w:val="af4"/>
    <w:uiPriority w:val="99"/>
    <w:unhideWhenUsed/>
    <w:rsid w:val="007F13E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13E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51707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C51707"/>
    <w:rPr>
      <w:color w:val="954F72"/>
      <w:u w:val="single"/>
    </w:rPr>
  </w:style>
  <w:style w:type="paragraph" w:customStyle="1" w:styleId="msonormal0">
    <w:name w:val="msonormal"/>
    <w:basedOn w:val="a"/>
    <w:rsid w:val="00C517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u w:val="single"/>
    </w:rPr>
  </w:style>
  <w:style w:type="paragraph" w:customStyle="1" w:styleId="xl68">
    <w:name w:val="xl68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5170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517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5170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517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517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C517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5170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517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3F2236"/>
    <w:rPr>
      <w:rFonts w:ascii="Arial" w:hAnsi="Arial" w:cs="Arial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2236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960528/0" TargetMode="External"/><Relationship Id="rId18" Type="http://schemas.openxmlformats.org/officeDocument/2006/relationships/footer" Target="footer1.xml"/><Relationship Id="rId26" Type="http://schemas.openxmlformats.org/officeDocument/2006/relationships/hyperlink" Target="http://internet.garant.ru/document/redirect/72275618/13000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file:///C:\Users\kozlov_kadr\Desktop\&#1088;&#1077;&#1089;&#1091;&#1088;&#1089;&#1085;&#1086;&#1077;%20&#1086;&#1073;&#1077;&#1089;&#1087;&#1077;&#1095;&#1077;&#1085;&#1080;&#1077;.xlsx" TargetMode="External"/><Relationship Id="rId34" Type="http://schemas.openxmlformats.org/officeDocument/2006/relationships/header" Target="header3.xml"/><Relationship Id="rId42" Type="http://schemas.openxmlformats.org/officeDocument/2006/relationships/hyperlink" Target="http://internet.garant.ru/document/redirect/10103000/0" TargetMode="External"/><Relationship Id="rId47" Type="http://schemas.openxmlformats.org/officeDocument/2006/relationships/hyperlink" Target="http://internet.garant.ru/document/redirect/71343400/0" TargetMode="External"/><Relationship Id="rId50" Type="http://schemas.openxmlformats.org/officeDocument/2006/relationships/hyperlink" Target="http://internet.garant.ru/document/redirect/1754044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343400/0" TargetMode="External"/><Relationship Id="rId17" Type="http://schemas.openxmlformats.org/officeDocument/2006/relationships/header" Target="header1.xml"/><Relationship Id="rId25" Type="http://schemas.openxmlformats.org/officeDocument/2006/relationships/hyperlink" Target="http://internet.garant.ru/document/redirect/72275618/1000" TargetMode="External"/><Relationship Id="rId33" Type="http://schemas.openxmlformats.org/officeDocument/2006/relationships/hyperlink" Target="http://internet.garant.ru/document/redirect/71580894/0" TargetMode="External"/><Relationship Id="rId38" Type="http://schemas.openxmlformats.org/officeDocument/2006/relationships/header" Target="header5.xml"/><Relationship Id="rId46" Type="http://schemas.openxmlformats.org/officeDocument/2006/relationships/hyperlink" Target="http://internet.garant.ru/document/redirect/7134340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170950/0" TargetMode="External"/><Relationship Id="rId20" Type="http://schemas.openxmlformats.org/officeDocument/2006/relationships/hyperlink" Target="http://internet.garant.ru/document/redirect/72275618/13000" TargetMode="External"/><Relationship Id="rId29" Type="http://schemas.openxmlformats.org/officeDocument/2006/relationships/hyperlink" Target="http://internet.garant.ru/document/redirect/70284810/0" TargetMode="External"/><Relationship Id="rId41" Type="http://schemas.openxmlformats.org/officeDocument/2006/relationships/hyperlink" Target="http://internet.garant.ru/document/redirect/72275618/1300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343400/1000" TargetMode="External"/><Relationship Id="rId24" Type="http://schemas.openxmlformats.org/officeDocument/2006/relationships/hyperlink" Target="http://internet.garant.ru/document/redirect/70170950/0" TargetMode="External"/><Relationship Id="rId32" Type="http://schemas.openxmlformats.org/officeDocument/2006/relationships/hyperlink" Target="http://internet.garant.ru/document/redirect/71580894/1000" TargetMode="External"/><Relationship Id="rId37" Type="http://schemas.openxmlformats.org/officeDocument/2006/relationships/footer" Target="footer4.xml"/><Relationship Id="rId40" Type="http://schemas.openxmlformats.org/officeDocument/2006/relationships/hyperlink" Target="http://internet.garant.ru/document/redirect/72275618/1000" TargetMode="External"/><Relationship Id="rId45" Type="http://schemas.openxmlformats.org/officeDocument/2006/relationships/hyperlink" Target="http://internet.garant.ru/document/redirect/70828330/10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639760/0" TargetMode="External"/><Relationship Id="rId23" Type="http://schemas.openxmlformats.org/officeDocument/2006/relationships/footer" Target="footer2.xml"/><Relationship Id="rId28" Type="http://schemas.openxmlformats.org/officeDocument/2006/relationships/hyperlink" Target="http://internet.garant.ru/document/redirect/70284810/1000" TargetMode="External"/><Relationship Id="rId36" Type="http://schemas.openxmlformats.org/officeDocument/2006/relationships/header" Target="header4.xml"/><Relationship Id="rId49" Type="http://schemas.openxmlformats.org/officeDocument/2006/relationships/hyperlink" Target="http://internet.garant.ru/document/redirect/70644226/0" TargetMode="External"/><Relationship Id="rId10" Type="http://schemas.openxmlformats.org/officeDocument/2006/relationships/hyperlink" Target="http://internet.garant.ru/document/redirect/70644226/0" TargetMode="External"/><Relationship Id="rId19" Type="http://schemas.openxmlformats.org/officeDocument/2006/relationships/hyperlink" Target="http://internet.garant.ru/document/redirect/72275618/1000" TargetMode="External"/><Relationship Id="rId31" Type="http://schemas.openxmlformats.org/officeDocument/2006/relationships/hyperlink" Target="http://internet.garant.ru/document/redirect/71296054/0" TargetMode="External"/><Relationship Id="rId44" Type="http://schemas.openxmlformats.org/officeDocument/2006/relationships/hyperlink" Target="http://internet.garant.ru/document/redirect/104540/0" TargetMode="External"/><Relationship Id="rId52" Type="http://schemas.openxmlformats.org/officeDocument/2006/relationships/hyperlink" Target="http://internet.garant.ru/document/redirect/72275618/1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44226/111" TargetMode="External"/><Relationship Id="rId14" Type="http://schemas.openxmlformats.org/officeDocument/2006/relationships/hyperlink" Target="http://internet.garant.ru/document/redirect/17639760/1000" TargetMode="External"/><Relationship Id="rId22" Type="http://schemas.openxmlformats.org/officeDocument/2006/relationships/header" Target="header2.xml"/><Relationship Id="rId27" Type="http://schemas.openxmlformats.org/officeDocument/2006/relationships/hyperlink" Target="file:///C:\Users\kozlov_kadr\Desktop\&#1088;&#1077;&#1089;&#1091;&#1088;&#1089;&#1085;&#1086;&#1077;%20&#1086;&#1073;&#1077;&#1089;&#1087;&#1077;&#1095;&#1077;&#1085;&#1080;&#1077;.xlsx" TargetMode="External"/><Relationship Id="rId30" Type="http://schemas.openxmlformats.org/officeDocument/2006/relationships/hyperlink" Target="http://internet.garant.ru/document/redirect/71296054/1000" TargetMode="External"/><Relationship Id="rId35" Type="http://schemas.openxmlformats.org/officeDocument/2006/relationships/footer" Target="footer3.xml"/><Relationship Id="rId43" Type="http://schemas.openxmlformats.org/officeDocument/2006/relationships/hyperlink" Target="http://internet.garant.ru/document/redirect/2565085/0" TargetMode="External"/><Relationship Id="rId48" Type="http://schemas.openxmlformats.org/officeDocument/2006/relationships/hyperlink" Target="http://internet.garant.ru/document/redirect/70644226/11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135D-8B3B-4EC2-9022-D980E43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70</Pages>
  <Words>17321</Words>
  <Characters>98733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kozlov_kadr Т.Л.. Васильева</dc:creator>
  <cp:keywords/>
  <dc:description/>
  <cp:lastModifiedBy>kozlov_kadr Т.Л.. Васильева</cp:lastModifiedBy>
  <cp:revision>91</cp:revision>
  <cp:lastPrinted>2022-11-15T13:32:00Z</cp:lastPrinted>
  <dcterms:created xsi:type="dcterms:W3CDTF">2022-11-07T13:50:00Z</dcterms:created>
  <dcterms:modified xsi:type="dcterms:W3CDTF">2022-11-16T08:08:00Z</dcterms:modified>
</cp:coreProperties>
</file>