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970B53" w:rsidRPr="00476A31" w:rsidTr="009E2378">
        <w:trPr>
          <w:trHeight w:val="1058"/>
        </w:trPr>
        <w:tc>
          <w:tcPr>
            <w:tcW w:w="3888" w:type="dxa"/>
          </w:tcPr>
          <w:p w:rsidR="00970B53" w:rsidRPr="00476A31" w:rsidRDefault="00970B53" w:rsidP="009E2378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Pr="00476A31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970B53" w:rsidRPr="00476A31" w:rsidRDefault="00970B53" w:rsidP="009E2378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970B53" w:rsidRPr="00476A31" w:rsidRDefault="00970B53" w:rsidP="009E2378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 w:rsidR="00CA1FEE">
              <w:rPr>
                <w:b/>
                <w:bCs/>
                <w:caps/>
              </w:rPr>
              <w:t>Ĕ</w:t>
            </w:r>
          </w:p>
          <w:p w:rsidR="00970B53" w:rsidRPr="00476A31" w:rsidRDefault="00970B53" w:rsidP="009E2378">
            <w:pPr>
              <w:jc w:val="both"/>
              <w:rPr>
                <w:b/>
              </w:rPr>
            </w:pPr>
          </w:p>
          <w:p w:rsidR="00970B53" w:rsidRPr="00476A31" w:rsidRDefault="00970B53" w:rsidP="009E2378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970B53" w:rsidRPr="00476A31" w:rsidRDefault="00970B53" w:rsidP="009E23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970B53" w:rsidRPr="00476A31" w:rsidRDefault="00970B53" w:rsidP="009E2378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970B53" w:rsidRPr="00476A31" w:rsidRDefault="00970B53" w:rsidP="009E2378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970B53" w:rsidRPr="00476A31" w:rsidRDefault="00970B53" w:rsidP="009E2378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Козловского района</w:t>
            </w:r>
          </w:p>
          <w:p w:rsidR="00970B53" w:rsidRPr="00476A31" w:rsidRDefault="00970B53" w:rsidP="009E2378">
            <w:pPr>
              <w:jc w:val="center"/>
              <w:rPr>
                <w:b/>
              </w:rPr>
            </w:pPr>
          </w:p>
          <w:p w:rsidR="00970B53" w:rsidRPr="00476A31" w:rsidRDefault="00970B53" w:rsidP="009E2378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970B53" w:rsidRPr="00476A31" w:rsidTr="009E2378">
        <w:trPr>
          <w:trHeight w:val="439"/>
        </w:trPr>
        <w:tc>
          <w:tcPr>
            <w:tcW w:w="3888" w:type="dxa"/>
          </w:tcPr>
          <w:p w:rsidR="00970B53" w:rsidRPr="00476A31" w:rsidRDefault="00970B53" w:rsidP="009E2378">
            <w:pPr>
              <w:jc w:val="center"/>
            </w:pPr>
          </w:p>
          <w:p w:rsidR="00970B53" w:rsidRPr="00476A31" w:rsidRDefault="000630B4" w:rsidP="009E2378">
            <w:pPr>
              <w:jc w:val="center"/>
            </w:pPr>
            <w:r>
              <w:t>02</w:t>
            </w:r>
            <w:r w:rsidR="00FA61E8">
              <w:t>.</w:t>
            </w:r>
            <w:r>
              <w:t>11</w:t>
            </w:r>
            <w:r w:rsidR="00970B53">
              <w:t>.</w:t>
            </w:r>
            <w:r w:rsidR="00FA61E8">
              <w:t>2022</w:t>
            </w:r>
            <w:r w:rsidR="00970B53" w:rsidRPr="00476A31">
              <w:rPr>
                <w:bCs/>
              </w:rPr>
              <w:t xml:space="preserve"> </w:t>
            </w:r>
            <w:r>
              <w:t xml:space="preserve">583 </w:t>
            </w:r>
            <w:r w:rsidR="00970B53" w:rsidRPr="00476A31">
              <w:rPr>
                <w:bCs/>
              </w:rPr>
              <w:t>№</w:t>
            </w:r>
          </w:p>
          <w:p w:rsidR="00970B53" w:rsidRPr="00476A31" w:rsidRDefault="00970B53" w:rsidP="009E2378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970B53" w:rsidRPr="00476A31" w:rsidRDefault="00970B53" w:rsidP="009E2378">
            <w:pPr>
              <w:rPr>
                <w:rFonts w:ascii="Journal Chv" w:hAnsi="Journal Chv"/>
                <w:sz w:val="26"/>
                <w:szCs w:val="26"/>
              </w:rPr>
            </w:pPr>
          </w:p>
          <w:p w:rsidR="00970B53" w:rsidRPr="00476A31" w:rsidRDefault="00970B53" w:rsidP="009E2378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970B53" w:rsidRPr="00476A31" w:rsidRDefault="00970B53" w:rsidP="009E2378">
            <w:pPr>
              <w:jc w:val="center"/>
            </w:pPr>
          </w:p>
          <w:p w:rsidR="00970B53" w:rsidRPr="00476A31" w:rsidRDefault="00A87AD1" w:rsidP="00A87AD1">
            <w:pPr>
              <w:jc w:val="center"/>
            </w:pPr>
            <w:r>
              <w:t>02</w:t>
            </w:r>
            <w:r w:rsidR="00970B53">
              <w:t>.</w:t>
            </w:r>
            <w:r>
              <w:t>11</w:t>
            </w:r>
            <w:r w:rsidR="00970B53" w:rsidRPr="00476A31">
              <w:t xml:space="preserve">.2022  № </w:t>
            </w:r>
            <w:r>
              <w:t>583</w:t>
            </w:r>
          </w:p>
        </w:tc>
      </w:tr>
      <w:tr w:rsidR="00970B53" w:rsidRPr="00476A31" w:rsidTr="009E2378">
        <w:trPr>
          <w:trHeight w:val="122"/>
        </w:trPr>
        <w:tc>
          <w:tcPr>
            <w:tcW w:w="3888" w:type="dxa"/>
          </w:tcPr>
          <w:p w:rsidR="00970B53" w:rsidRPr="00476A31" w:rsidRDefault="00970B53" w:rsidP="009E2378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970B53" w:rsidRPr="00476A31" w:rsidRDefault="00970B53" w:rsidP="009E23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970B53" w:rsidRPr="00476A31" w:rsidRDefault="00970B53" w:rsidP="009E2378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970B53" w:rsidRPr="00476A31" w:rsidRDefault="00970B53" w:rsidP="00CA1FEE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B53" w:rsidRPr="00CA1FEE" w:rsidRDefault="00970B53" w:rsidP="00970B53">
      <w:pPr>
        <w:ind w:right="4677"/>
        <w:jc w:val="both"/>
      </w:pPr>
      <w:r w:rsidRPr="00CA1FEE">
        <w:t xml:space="preserve">О признании </w:t>
      </w:r>
      <w:proofErr w:type="gramStart"/>
      <w:r w:rsidRPr="00CA1FEE">
        <w:t>утратившими</w:t>
      </w:r>
      <w:proofErr w:type="gramEnd"/>
      <w:r w:rsidRPr="00CA1FEE">
        <w:t xml:space="preserve"> силу</w:t>
      </w:r>
      <w:r>
        <w:rPr>
          <w:sz w:val="26"/>
          <w:szCs w:val="26"/>
        </w:rPr>
        <w:t xml:space="preserve"> </w:t>
      </w:r>
      <w:r w:rsidRPr="00CA1FEE">
        <w:t xml:space="preserve">постановлений администрации Козловского района Чувашской Республики </w:t>
      </w:r>
    </w:p>
    <w:p w:rsidR="00970B53" w:rsidRPr="00CA1FEE" w:rsidRDefault="00970B53" w:rsidP="00970B53">
      <w:pPr>
        <w:ind w:right="-2"/>
        <w:jc w:val="both"/>
        <w:rPr>
          <w:color w:val="000000"/>
        </w:rPr>
      </w:pPr>
    </w:p>
    <w:p w:rsidR="00970B53" w:rsidRPr="00CA1FEE" w:rsidRDefault="00970B53" w:rsidP="00970B53">
      <w:pPr>
        <w:ind w:firstLine="708"/>
        <w:jc w:val="both"/>
      </w:pPr>
      <w:r w:rsidRPr="00CA1FEE">
        <w:t xml:space="preserve">В соответствии с постановлением Кабинета Министров Чувашской Республики от 08.12.2021 №645, администрация Козловского района Чувашской Республики </w:t>
      </w:r>
      <w:r w:rsidR="00CA1FEE">
        <w:t xml:space="preserve">                       </w:t>
      </w:r>
      <w:proofErr w:type="spellStart"/>
      <w:proofErr w:type="gramStart"/>
      <w:r w:rsidRPr="00CA1FEE">
        <w:t>п</w:t>
      </w:r>
      <w:proofErr w:type="spellEnd"/>
      <w:proofErr w:type="gramEnd"/>
      <w:r w:rsidRPr="00CA1FEE">
        <w:t xml:space="preserve"> о с т а </w:t>
      </w:r>
      <w:proofErr w:type="spellStart"/>
      <w:r w:rsidRPr="00CA1FEE">
        <w:t>н</w:t>
      </w:r>
      <w:proofErr w:type="spellEnd"/>
      <w:r w:rsidRPr="00CA1FEE">
        <w:t xml:space="preserve"> о в л я е т:</w:t>
      </w:r>
    </w:p>
    <w:p w:rsidR="00970B53" w:rsidRPr="00CA1FEE" w:rsidRDefault="00970B53" w:rsidP="00970B53">
      <w:pPr>
        <w:pStyle w:val="a4"/>
        <w:numPr>
          <w:ilvl w:val="0"/>
          <w:numId w:val="1"/>
        </w:numPr>
        <w:jc w:val="both"/>
      </w:pPr>
      <w:r w:rsidRPr="00CA1FEE">
        <w:t>Признать утратившими силу:</w:t>
      </w:r>
    </w:p>
    <w:p w:rsidR="00970B53" w:rsidRPr="00CA1FEE" w:rsidRDefault="00970B53" w:rsidP="00970B53">
      <w:pPr>
        <w:ind w:firstLine="708"/>
        <w:jc w:val="both"/>
      </w:pPr>
      <w:r w:rsidRPr="00CA1FEE">
        <w:t>-  постановление администрации Козловского района Чувашской Республики от 21.03.2014 № 132 «Об утверждении административного регламента по предоставлению муниципальной услуги «Предварительное разрешение на совершение от имени подопечных сделок в случаях, предусмотренных законом»;</w:t>
      </w:r>
    </w:p>
    <w:p w:rsidR="00970B53" w:rsidRPr="00CA1FEE" w:rsidRDefault="00970B53" w:rsidP="00970B53">
      <w:pPr>
        <w:ind w:firstLine="708"/>
        <w:jc w:val="both"/>
      </w:pPr>
      <w:r w:rsidRPr="00CA1FEE">
        <w:t>- постановление администрации Козловского района Чувашской Республики от 30.06.2014 </w:t>
      </w:r>
      <w:r w:rsidR="00CA1FEE" w:rsidRPr="00CA1FEE">
        <w:t xml:space="preserve"> № </w:t>
      </w:r>
      <w:r w:rsidRPr="00CA1FEE">
        <w:t xml:space="preserve">422 </w:t>
      </w:r>
      <w:r w:rsidR="00CA1FEE" w:rsidRPr="00CA1FEE">
        <w:t>«</w:t>
      </w:r>
      <w:r w:rsidRPr="00CA1FEE">
        <w:t>О внесении изменений в постановление администрации Козловского района Чувашской</w:t>
      </w:r>
      <w:r w:rsidR="00CA1FEE" w:rsidRPr="00CA1FEE">
        <w:t xml:space="preserve"> Республики от 21.03.2014 № 132»;</w:t>
      </w:r>
    </w:p>
    <w:p w:rsidR="00CA1FEE" w:rsidRPr="00CA1FEE" w:rsidRDefault="00CA1FEE" w:rsidP="00970B53">
      <w:pPr>
        <w:ind w:firstLine="708"/>
        <w:jc w:val="both"/>
      </w:pPr>
      <w:r w:rsidRPr="00CA1FEE">
        <w:t>- постановление администрации Козловского района Чувашской Республики от 13.10.2017  № 460 «О внесении изменений в постановление администрации Козловского района Чувашской Республики № 132 от 21.03.2014  «Об утверждении административного регламента предоставления муниципальной услуги «Предварительное разрешение на совершение от имени подопечных сделок в случаях, предусмотренных законом»;</w:t>
      </w:r>
    </w:p>
    <w:p w:rsidR="00CA1FEE" w:rsidRPr="00CA1FEE" w:rsidRDefault="00CA1FEE" w:rsidP="00970B53">
      <w:pPr>
        <w:ind w:firstLine="708"/>
        <w:jc w:val="both"/>
      </w:pPr>
      <w:r w:rsidRPr="00CA1FEE">
        <w:t>- постановление администрации Козловского района Чувашской Республики от 14.11.2018  № 565 «О внесении изменений в постановление администрации Козловского района Чувашской Республики от 21.03.2014  № 132 «Об утверждении административного регламента по предо</w:t>
      </w:r>
      <w:r>
        <w:t>ставлению муниципальной услуги «</w:t>
      </w:r>
      <w:r w:rsidRPr="00CA1FEE">
        <w:t>Предварительное разрешение на совершение от имени подопечных сделок в случаях, предусмотренных законом»;</w:t>
      </w:r>
    </w:p>
    <w:p w:rsidR="00CA1FEE" w:rsidRPr="00CA1FEE" w:rsidRDefault="00CA1FEE" w:rsidP="00970B53">
      <w:pPr>
        <w:ind w:firstLine="708"/>
        <w:jc w:val="both"/>
      </w:pPr>
      <w:r w:rsidRPr="00CA1FEE">
        <w:t>- постановление администрации Козловского района Чувашской Республики от 27.06.2022  № 355 «О внесении изменений в постановление администрации Козловского района Чувашской Республики от 21.03.2014  № 132 «Об утверждении административного регламента по предоставлению муниципальной услуги «Предварительное разрешение на совершение от имени подопечных сделок в случаях, предусмотренных законом».</w:t>
      </w:r>
    </w:p>
    <w:p w:rsidR="00970B53" w:rsidRPr="00CA1FEE" w:rsidRDefault="00970B53" w:rsidP="00970B53">
      <w:pPr>
        <w:ind w:firstLine="708"/>
        <w:jc w:val="both"/>
      </w:pPr>
      <w:r w:rsidRPr="00CA1FEE">
        <w:t xml:space="preserve">2. Настоящее постановление вступает в силу после его </w:t>
      </w:r>
      <w:hyperlink r:id="rId6" w:anchor="/document/48773607/entry/0" w:history="1">
        <w:r w:rsidRPr="00CA1FEE">
          <w:t>официального опубликования</w:t>
        </w:r>
      </w:hyperlink>
      <w:r w:rsidRPr="00CA1FEE">
        <w:t xml:space="preserve"> в периодическом печатном издании «Козловский вестник» и подлежит опубликованию на официальном сайте администрации Козловского района Чувашской Республики в информационно-телекоммуникационной сети «Интернет».</w:t>
      </w:r>
    </w:p>
    <w:p w:rsidR="00970B53" w:rsidRPr="00CA1FEE" w:rsidRDefault="00970B53" w:rsidP="00970B53">
      <w:pPr>
        <w:tabs>
          <w:tab w:val="left" w:pos="9070"/>
        </w:tabs>
        <w:ind w:right="-2"/>
        <w:jc w:val="both"/>
      </w:pPr>
    </w:p>
    <w:p w:rsidR="00970B53" w:rsidRPr="00CA1FEE" w:rsidRDefault="00970B53" w:rsidP="00970B53">
      <w:pPr>
        <w:tabs>
          <w:tab w:val="left" w:pos="9070"/>
        </w:tabs>
        <w:ind w:right="-2"/>
        <w:jc w:val="both"/>
      </w:pPr>
      <w:r w:rsidRPr="00CA1FEE">
        <w:t xml:space="preserve">Глава администрации </w:t>
      </w:r>
    </w:p>
    <w:p w:rsidR="00970B53" w:rsidRPr="00CA1FEE" w:rsidRDefault="00970B53" w:rsidP="00970B53">
      <w:pPr>
        <w:tabs>
          <w:tab w:val="left" w:pos="9070"/>
        </w:tabs>
        <w:ind w:right="-2"/>
        <w:jc w:val="both"/>
      </w:pPr>
      <w:r w:rsidRPr="00CA1FEE">
        <w:t xml:space="preserve">Козловского района   </w:t>
      </w:r>
      <w:r w:rsidR="00CA1FEE">
        <w:t xml:space="preserve">                                                                                            </w:t>
      </w:r>
      <w:r w:rsidRPr="00CA1FEE">
        <w:t xml:space="preserve"> А.Н. </w:t>
      </w:r>
      <w:proofErr w:type="spellStart"/>
      <w:r w:rsidRPr="00CA1FEE">
        <w:t>Людков</w:t>
      </w:r>
      <w:proofErr w:type="spellEnd"/>
    </w:p>
    <w:p w:rsidR="00970B53" w:rsidRPr="00CA1FEE" w:rsidRDefault="00970B53" w:rsidP="00970B53">
      <w:pPr>
        <w:jc w:val="right"/>
      </w:pPr>
    </w:p>
    <w:p w:rsidR="00970B53" w:rsidRPr="00CA1FEE" w:rsidRDefault="00970B53" w:rsidP="00970B53"/>
    <w:p w:rsidR="00E827D5" w:rsidRPr="00CA1FEE" w:rsidRDefault="00E827D5"/>
    <w:sectPr w:rsidR="00E827D5" w:rsidRPr="00CA1FEE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5AF5"/>
    <w:multiLevelType w:val="hybridMultilevel"/>
    <w:tmpl w:val="527A8D12"/>
    <w:lvl w:ilvl="0" w:tplc="0A140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53"/>
    <w:rsid w:val="00031A40"/>
    <w:rsid w:val="000630B4"/>
    <w:rsid w:val="00146AB4"/>
    <w:rsid w:val="002973C8"/>
    <w:rsid w:val="00970B53"/>
    <w:rsid w:val="00A87AD1"/>
    <w:rsid w:val="00C876B5"/>
    <w:rsid w:val="00CA1FEE"/>
    <w:rsid w:val="00E827D5"/>
    <w:rsid w:val="00FA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970B53"/>
    <w:pPr>
      <w:spacing w:before="100" w:beforeAutospacing="1" w:after="100" w:afterAutospacing="1"/>
    </w:pPr>
  </w:style>
  <w:style w:type="character" w:styleId="a3">
    <w:name w:val="Strong"/>
    <w:qFormat/>
    <w:rsid w:val="00970B53"/>
    <w:rPr>
      <w:b/>
      <w:bCs/>
    </w:rPr>
  </w:style>
  <w:style w:type="paragraph" w:styleId="a4">
    <w:name w:val="List Paragraph"/>
    <w:basedOn w:val="a"/>
    <w:uiPriority w:val="34"/>
    <w:qFormat/>
    <w:rsid w:val="00970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6</cp:revision>
  <cp:lastPrinted>2022-11-01T08:18:00Z</cp:lastPrinted>
  <dcterms:created xsi:type="dcterms:W3CDTF">2022-11-01T07:47:00Z</dcterms:created>
  <dcterms:modified xsi:type="dcterms:W3CDTF">2022-11-07T08:14:00Z</dcterms:modified>
</cp:coreProperties>
</file>