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3E0C6A">
        <w:t>28</w:t>
      </w:r>
      <w:r w:rsidR="00BE023A">
        <w:t xml:space="preserve"> </w:t>
      </w:r>
      <w:r w:rsidR="00130A84">
        <w:t>июн</w:t>
      </w:r>
      <w:r w:rsidR="001C08E2">
        <w:t>я</w:t>
      </w:r>
      <w:r w:rsidR="00BE023A">
        <w:t xml:space="preserve"> 20</w:t>
      </w:r>
      <w:r>
        <w:t>2</w:t>
      </w:r>
      <w:r w:rsidR="001C08E2">
        <w:t>1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</w:t>
      </w:r>
      <w:r w:rsidR="00393657">
        <w:t>7</w:t>
      </w:r>
      <w:r w:rsidR="00BE023A">
        <w:t>/</w:t>
      </w:r>
      <w:r w:rsidR="008F0C89">
        <w:t>1</w:t>
      </w:r>
      <w:r w:rsidR="00393657">
        <w:t>9</w:t>
      </w:r>
      <w:r w:rsidR="00BE023A">
        <w:t>-</w:t>
      </w:r>
      <w:r w:rsidR="00BE023A">
        <w:rPr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О назначение выборов депутатов 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Собрания депутатов Красноармейского 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муниципального округа </w:t>
      </w:r>
      <w:proofErr w:type="gramStart"/>
      <w:r w:rsidRPr="00FB5951">
        <w:rPr>
          <w:sz w:val="26"/>
          <w:szCs w:val="26"/>
        </w:rPr>
        <w:t>Чувашской</w:t>
      </w:r>
      <w:proofErr w:type="gramEnd"/>
      <w:r w:rsidRPr="00FB5951">
        <w:rPr>
          <w:sz w:val="26"/>
          <w:szCs w:val="26"/>
        </w:rPr>
        <w:t xml:space="preserve"> 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Республики первого созыва 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proofErr w:type="gramStart"/>
      <w:r w:rsidRPr="00FB5951">
        <w:rPr>
          <w:sz w:val="26"/>
          <w:szCs w:val="26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Федерации»,  статьей 4 Закона Чувашской Республики от 14.05.2021 № 30 «О преобразовании муниципальных образований Красноармейского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</w:t>
      </w:r>
      <w:proofErr w:type="gramEnd"/>
      <w:r w:rsidRPr="00FB5951">
        <w:rPr>
          <w:sz w:val="26"/>
          <w:szCs w:val="26"/>
        </w:rPr>
        <w:t xml:space="preserve"> района и городского округа», постановлением Центральной избирательной комиссии Чувашской Республики от 03.06.2021 № 162/824-6 «О возложении полномочий избирательной комиссии вновь образованного муниципального образования «Красноармейский муниципальный округ Чувашской Республики» на Красноармейскую территориальную избирательную комиссию»,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b/>
          <w:sz w:val="26"/>
          <w:szCs w:val="26"/>
        </w:rPr>
      </w:pPr>
      <w:r w:rsidRPr="00FB5951">
        <w:rPr>
          <w:b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FB5951">
        <w:rPr>
          <w:b/>
          <w:sz w:val="26"/>
          <w:szCs w:val="26"/>
        </w:rPr>
        <w:t>р</w:t>
      </w:r>
      <w:proofErr w:type="gramEnd"/>
      <w:r w:rsidRPr="00FB5951">
        <w:rPr>
          <w:b/>
          <w:sz w:val="26"/>
          <w:szCs w:val="26"/>
        </w:rPr>
        <w:t xml:space="preserve"> е ш и л а: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1. Назначить выборы </w:t>
      </w:r>
      <w:proofErr w:type="gramStart"/>
      <w:r w:rsidRPr="00FB5951">
        <w:rPr>
          <w:sz w:val="26"/>
          <w:szCs w:val="26"/>
        </w:rPr>
        <w:t>депутатов Собрания депутатов Красноармейского муниципального округа Чувашской Республики первого созыва</w:t>
      </w:r>
      <w:proofErr w:type="gramEnd"/>
      <w:r w:rsidRPr="00FB5951">
        <w:rPr>
          <w:sz w:val="26"/>
          <w:szCs w:val="26"/>
        </w:rPr>
        <w:t xml:space="preserve"> на 19 сентября 2021 года.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р</w:t>
      </w:r>
      <w:bookmarkStart w:id="0" w:name="_GoBack"/>
      <w:bookmarkEnd w:id="0"/>
      <w:r w:rsidRPr="00FB5951">
        <w:rPr>
          <w:sz w:val="26"/>
          <w:szCs w:val="26"/>
        </w:rPr>
        <w:t>ешение вступает в силу со дня его официального опубликования.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   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Председатель 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Красноармейской территориальной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избирательной комиссии</w:t>
      </w:r>
      <w:r w:rsidRPr="00FB5951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    </w:t>
      </w:r>
      <w:r w:rsidRPr="00FB5951">
        <w:rPr>
          <w:sz w:val="26"/>
          <w:szCs w:val="26"/>
        </w:rPr>
        <w:t>А.В. Петрова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Секретарь </w:t>
      </w:r>
      <w:proofErr w:type="gramStart"/>
      <w:r w:rsidRPr="00FB5951">
        <w:rPr>
          <w:sz w:val="26"/>
          <w:szCs w:val="26"/>
        </w:rPr>
        <w:t>Красноармейской</w:t>
      </w:r>
      <w:proofErr w:type="gramEnd"/>
      <w:r w:rsidRPr="00FB5951">
        <w:rPr>
          <w:sz w:val="26"/>
          <w:szCs w:val="26"/>
        </w:rPr>
        <w:t xml:space="preserve"> территориальной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избирательной комиссии</w:t>
      </w:r>
      <w:r w:rsidRPr="00FB5951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    </w:t>
      </w:r>
      <w:r w:rsidRPr="00FB5951">
        <w:rPr>
          <w:sz w:val="26"/>
          <w:szCs w:val="26"/>
        </w:rPr>
        <w:t>Е.Л. Павлова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BE023A" w:rsidRDefault="00BE023A" w:rsidP="00FB5951">
      <w:pPr>
        <w:shd w:val="clear" w:color="auto" w:fill="FFFFFF"/>
        <w:jc w:val="both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30A84"/>
    <w:rsid w:val="00183C20"/>
    <w:rsid w:val="00196896"/>
    <w:rsid w:val="001C08E2"/>
    <w:rsid w:val="00266217"/>
    <w:rsid w:val="002805D4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B6F8D"/>
    <w:rsid w:val="00676ED2"/>
    <w:rsid w:val="008F0C89"/>
    <w:rsid w:val="00A7326E"/>
    <w:rsid w:val="00B21EE3"/>
    <w:rsid w:val="00BE023A"/>
    <w:rsid w:val="00C77BB4"/>
    <w:rsid w:val="00D464E0"/>
    <w:rsid w:val="00D80084"/>
    <w:rsid w:val="00D8244A"/>
    <w:rsid w:val="00EE6272"/>
    <w:rsid w:val="00F40E10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2021-01-11T10:06:00Z</cp:lastPrinted>
  <dcterms:created xsi:type="dcterms:W3CDTF">2021-06-28T09:03:00Z</dcterms:created>
  <dcterms:modified xsi:type="dcterms:W3CDTF">2021-06-28T09:03:00Z</dcterms:modified>
</cp:coreProperties>
</file>