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96896" w:rsidRPr="00F70975" w:rsidRDefault="00A7326E" w:rsidP="00991324">
      <w:pPr>
        <w:rPr>
          <w:b/>
          <w:bCs/>
          <w:sz w:val="24"/>
          <w:szCs w:val="24"/>
        </w:rPr>
      </w:pPr>
      <w:r w:rsidRPr="00F70975">
        <w:rPr>
          <w:sz w:val="24"/>
          <w:szCs w:val="24"/>
        </w:rPr>
        <w:t xml:space="preserve"> </w:t>
      </w:r>
      <w:r w:rsidR="00991324" w:rsidRPr="00991324">
        <w:rPr>
          <w:sz w:val="24"/>
          <w:szCs w:val="24"/>
        </w:rPr>
        <w:t xml:space="preserve"> 23 августа 2021 г.                                                                                                     № 14/106</w:t>
      </w:r>
      <w:r w:rsidR="00991324">
        <w:rPr>
          <w:sz w:val="24"/>
          <w:szCs w:val="24"/>
        </w:rPr>
        <w:t>а</w:t>
      </w:r>
      <w:r w:rsidR="00991324" w:rsidRPr="00991324">
        <w:rPr>
          <w:sz w:val="24"/>
          <w:szCs w:val="24"/>
        </w:rPr>
        <w:t>-V</w:t>
      </w:r>
      <w:r w:rsidR="00BE023A" w:rsidRPr="00F70975">
        <w:rPr>
          <w:sz w:val="24"/>
          <w:szCs w:val="24"/>
        </w:rPr>
        <w:br/>
      </w:r>
    </w:p>
    <w:p w:rsidR="004B45CC" w:rsidRPr="004B45CC" w:rsidRDefault="004B45CC" w:rsidP="004F060B">
      <w:pPr>
        <w:jc w:val="both"/>
        <w:rPr>
          <w:color w:val="000000"/>
          <w:sz w:val="24"/>
          <w:szCs w:val="24"/>
        </w:rPr>
      </w:pPr>
      <w:r w:rsidRPr="004B45CC">
        <w:rPr>
          <w:color w:val="000000"/>
          <w:sz w:val="24"/>
          <w:szCs w:val="24"/>
        </w:rPr>
        <w:t xml:space="preserve">О </w:t>
      </w:r>
      <w:r w:rsidR="004F060B">
        <w:rPr>
          <w:color w:val="000000"/>
          <w:sz w:val="24"/>
          <w:szCs w:val="24"/>
        </w:rPr>
        <w:t xml:space="preserve">внесении изменений в решение Красноармейской территориальной избирательной комиссии № </w:t>
      </w:r>
      <w:r w:rsidR="006E39E5" w:rsidRPr="006E39E5">
        <w:rPr>
          <w:color w:val="000000"/>
          <w:sz w:val="24"/>
          <w:szCs w:val="24"/>
        </w:rPr>
        <w:t>10/58в-V</w:t>
      </w:r>
      <w:r w:rsidR="006E39E5">
        <w:rPr>
          <w:color w:val="000000"/>
          <w:sz w:val="24"/>
          <w:szCs w:val="24"/>
        </w:rPr>
        <w:t xml:space="preserve"> </w:t>
      </w:r>
      <w:r w:rsidR="004F060B">
        <w:rPr>
          <w:color w:val="000000"/>
          <w:sz w:val="24"/>
          <w:szCs w:val="24"/>
        </w:rPr>
        <w:t xml:space="preserve">от </w:t>
      </w:r>
      <w:r w:rsidR="006E39E5">
        <w:rPr>
          <w:color w:val="000000"/>
          <w:sz w:val="24"/>
          <w:szCs w:val="24"/>
        </w:rPr>
        <w:t>30 июля</w:t>
      </w:r>
      <w:r w:rsidR="004F060B" w:rsidRPr="004F060B">
        <w:rPr>
          <w:color w:val="000000"/>
          <w:sz w:val="24"/>
          <w:szCs w:val="24"/>
        </w:rPr>
        <w:t xml:space="preserve"> 2021 г</w:t>
      </w:r>
      <w:r w:rsidR="004F060B">
        <w:rPr>
          <w:color w:val="000000"/>
          <w:sz w:val="24"/>
          <w:szCs w:val="24"/>
        </w:rPr>
        <w:t>ода</w:t>
      </w:r>
      <w:r w:rsidR="004F060B" w:rsidRPr="004F060B">
        <w:rPr>
          <w:color w:val="000000"/>
          <w:sz w:val="24"/>
          <w:szCs w:val="24"/>
        </w:rPr>
        <w:t xml:space="preserve"> </w:t>
      </w:r>
      <w:r w:rsidR="004F060B">
        <w:rPr>
          <w:color w:val="000000"/>
          <w:sz w:val="24"/>
          <w:szCs w:val="24"/>
        </w:rPr>
        <w:t>«</w:t>
      </w:r>
      <w:r w:rsidR="006E39E5" w:rsidRPr="006E39E5">
        <w:rPr>
          <w:color w:val="000000"/>
          <w:sz w:val="24"/>
          <w:szCs w:val="24"/>
        </w:rPr>
        <w:t>Об организации закупки, товаров, работ, услуг Красноармейской территориальной избирательной комиссии при проведении выборов депутатов Государственной Думы Федерального Собрания Российской Федерации восьмого</w:t>
      </w:r>
      <w:r w:rsidR="006E39E5">
        <w:rPr>
          <w:color w:val="000000"/>
          <w:sz w:val="24"/>
          <w:szCs w:val="24"/>
        </w:rPr>
        <w:t xml:space="preserve"> </w:t>
      </w:r>
      <w:proofErr w:type="gramStart"/>
      <w:r w:rsidR="006E39E5">
        <w:rPr>
          <w:color w:val="000000"/>
          <w:sz w:val="24"/>
          <w:szCs w:val="24"/>
        </w:rPr>
        <w:t>созыва  19</w:t>
      </w:r>
      <w:proofErr w:type="gramEnd"/>
      <w:r w:rsidR="006E39E5">
        <w:rPr>
          <w:color w:val="000000"/>
          <w:sz w:val="24"/>
          <w:szCs w:val="24"/>
        </w:rPr>
        <w:t xml:space="preserve"> сентября 2021 года</w:t>
      </w:r>
      <w:r w:rsidR="004F060B">
        <w:rPr>
          <w:color w:val="000000"/>
          <w:sz w:val="24"/>
          <w:szCs w:val="24"/>
        </w:rPr>
        <w:t>»</w:t>
      </w:r>
      <w:r w:rsidR="004F060B" w:rsidRPr="004F060B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4B45CC" w:rsidRPr="004B45CC" w:rsidRDefault="004B45CC" w:rsidP="004B45CC">
      <w:pPr>
        <w:rPr>
          <w:color w:val="000000"/>
          <w:sz w:val="24"/>
          <w:szCs w:val="24"/>
        </w:rPr>
      </w:pPr>
    </w:p>
    <w:p w:rsidR="004B45CC" w:rsidRPr="004B45CC" w:rsidRDefault="004B45CC" w:rsidP="004B45CC">
      <w:pPr>
        <w:jc w:val="both"/>
        <w:rPr>
          <w:color w:val="000000"/>
          <w:sz w:val="24"/>
          <w:szCs w:val="24"/>
        </w:rPr>
      </w:pPr>
      <w:proofErr w:type="gramStart"/>
      <w:r w:rsidRPr="004B45CC">
        <w:rPr>
          <w:color w:val="000000"/>
          <w:sz w:val="24"/>
          <w:szCs w:val="24"/>
        </w:rPr>
        <w:t xml:space="preserve">На  </w:t>
      </w:r>
      <w:r>
        <w:rPr>
          <w:color w:val="000000"/>
          <w:sz w:val="24"/>
          <w:szCs w:val="24"/>
        </w:rPr>
        <w:t>основании</w:t>
      </w:r>
      <w:proofErr w:type="gramEnd"/>
      <w:r w:rsidRPr="004B45CC">
        <w:rPr>
          <w:color w:val="000000"/>
          <w:sz w:val="24"/>
          <w:szCs w:val="24"/>
        </w:rPr>
        <w:t xml:space="preserve"> </w:t>
      </w:r>
      <w:r w:rsidR="004F060B">
        <w:rPr>
          <w:color w:val="000000"/>
          <w:sz w:val="24"/>
          <w:szCs w:val="24"/>
        </w:rPr>
        <w:t xml:space="preserve"> </w:t>
      </w:r>
      <w:r w:rsidRPr="004B45CC">
        <w:rPr>
          <w:color w:val="000000"/>
          <w:sz w:val="24"/>
          <w:szCs w:val="24"/>
        </w:rPr>
        <w:t>постановлени</w:t>
      </w:r>
      <w:r w:rsidR="004F060B">
        <w:rPr>
          <w:color w:val="000000"/>
          <w:sz w:val="24"/>
          <w:szCs w:val="24"/>
        </w:rPr>
        <w:t>я</w:t>
      </w:r>
      <w:r w:rsidRPr="004B45CC">
        <w:rPr>
          <w:color w:val="000000"/>
          <w:sz w:val="24"/>
          <w:szCs w:val="24"/>
        </w:rPr>
        <w:t xml:space="preserve"> Центральной избирательной комиссии </w:t>
      </w:r>
      <w:r w:rsidR="004F060B">
        <w:rPr>
          <w:color w:val="000000"/>
          <w:sz w:val="24"/>
          <w:szCs w:val="24"/>
        </w:rPr>
        <w:t>Чувашской Республики</w:t>
      </w:r>
      <w:r w:rsidRPr="004B45CC">
        <w:rPr>
          <w:color w:val="000000"/>
          <w:sz w:val="24"/>
          <w:szCs w:val="24"/>
        </w:rPr>
        <w:t xml:space="preserve"> от </w:t>
      </w:r>
      <w:r w:rsidR="004F060B">
        <w:rPr>
          <w:color w:val="000000"/>
          <w:sz w:val="24"/>
          <w:szCs w:val="24"/>
        </w:rPr>
        <w:t>19</w:t>
      </w:r>
      <w:r w:rsidRPr="004B45CC">
        <w:rPr>
          <w:color w:val="000000"/>
          <w:sz w:val="24"/>
          <w:szCs w:val="24"/>
        </w:rPr>
        <w:t xml:space="preserve"> </w:t>
      </w:r>
      <w:r w:rsidR="004F060B">
        <w:rPr>
          <w:color w:val="000000"/>
          <w:sz w:val="24"/>
          <w:szCs w:val="24"/>
        </w:rPr>
        <w:t>августа</w:t>
      </w:r>
      <w:r w:rsidRPr="004B45CC">
        <w:rPr>
          <w:color w:val="000000"/>
          <w:sz w:val="24"/>
          <w:szCs w:val="24"/>
        </w:rPr>
        <w:t xml:space="preserve"> 20</w:t>
      </w:r>
      <w:r w:rsidR="004F060B">
        <w:rPr>
          <w:color w:val="000000"/>
          <w:sz w:val="24"/>
          <w:szCs w:val="24"/>
        </w:rPr>
        <w:t>21</w:t>
      </w:r>
      <w:r w:rsidRPr="004B45CC">
        <w:rPr>
          <w:color w:val="000000"/>
          <w:sz w:val="24"/>
          <w:szCs w:val="24"/>
        </w:rPr>
        <w:t xml:space="preserve"> года № 1</w:t>
      </w:r>
      <w:r w:rsidR="002E36C7">
        <w:rPr>
          <w:color w:val="000000"/>
          <w:sz w:val="24"/>
          <w:szCs w:val="24"/>
        </w:rPr>
        <w:t>89</w:t>
      </w:r>
      <w:r w:rsidRPr="004B45CC">
        <w:rPr>
          <w:color w:val="000000"/>
          <w:sz w:val="24"/>
          <w:szCs w:val="24"/>
        </w:rPr>
        <w:t>/1</w:t>
      </w:r>
      <w:r w:rsidR="002E36C7">
        <w:rPr>
          <w:color w:val="000000"/>
          <w:sz w:val="24"/>
          <w:szCs w:val="24"/>
        </w:rPr>
        <w:t>04</w:t>
      </w:r>
      <w:r w:rsidR="006E39E5">
        <w:rPr>
          <w:color w:val="000000"/>
          <w:sz w:val="24"/>
          <w:szCs w:val="24"/>
        </w:rPr>
        <w:t>2</w:t>
      </w:r>
      <w:r w:rsidRPr="004B45CC">
        <w:rPr>
          <w:color w:val="000000"/>
          <w:sz w:val="24"/>
          <w:szCs w:val="24"/>
        </w:rPr>
        <w:t>-6 «</w:t>
      </w:r>
      <w:r w:rsidR="002E36C7">
        <w:rPr>
          <w:color w:val="000000"/>
          <w:sz w:val="24"/>
          <w:szCs w:val="24"/>
        </w:rPr>
        <w:t xml:space="preserve">О внесении изменений в постановление </w:t>
      </w:r>
      <w:r w:rsidR="002E36C7" w:rsidRPr="002E36C7">
        <w:rPr>
          <w:color w:val="000000"/>
          <w:sz w:val="24"/>
          <w:szCs w:val="24"/>
        </w:rPr>
        <w:t>Центральной избирательной комиссии Чувашской Республики</w:t>
      </w:r>
      <w:r w:rsidR="002E36C7">
        <w:rPr>
          <w:color w:val="000000"/>
          <w:sz w:val="24"/>
          <w:szCs w:val="24"/>
        </w:rPr>
        <w:t xml:space="preserve"> от 1</w:t>
      </w:r>
      <w:r w:rsidR="006E39E5">
        <w:rPr>
          <w:color w:val="000000"/>
          <w:sz w:val="24"/>
          <w:szCs w:val="24"/>
        </w:rPr>
        <w:t>3</w:t>
      </w:r>
      <w:r w:rsidR="002E36C7">
        <w:rPr>
          <w:color w:val="000000"/>
          <w:sz w:val="24"/>
          <w:szCs w:val="24"/>
        </w:rPr>
        <w:t xml:space="preserve"> июля 2021 года № 17</w:t>
      </w:r>
      <w:r w:rsidR="006E39E5">
        <w:rPr>
          <w:color w:val="000000"/>
          <w:sz w:val="24"/>
          <w:szCs w:val="24"/>
        </w:rPr>
        <w:t>2</w:t>
      </w:r>
      <w:r w:rsidR="002E36C7">
        <w:rPr>
          <w:color w:val="000000"/>
          <w:sz w:val="24"/>
          <w:szCs w:val="24"/>
        </w:rPr>
        <w:t>/9</w:t>
      </w:r>
      <w:r w:rsidR="006E39E5">
        <w:rPr>
          <w:color w:val="000000"/>
          <w:sz w:val="24"/>
          <w:szCs w:val="24"/>
        </w:rPr>
        <w:t>01</w:t>
      </w:r>
      <w:r w:rsidR="002E36C7">
        <w:rPr>
          <w:color w:val="000000"/>
          <w:sz w:val="24"/>
          <w:szCs w:val="24"/>
        </w:rPr>
        <w:t>-6 «</w:t>
      </w:r>
      <w:r w:rsidR="006E39E5" w:rsidRPr="006E39E5">
        <w:rPr>
          <w:color w:val="000000"/>
          <w:sz w:val="24"/>
          <w:szCs w:val="24"/>
        </w:rPr>
        <w:t>Об организации закупки, товаров, работ, услуг Центральной избирательной комисси</w:t>
      </w:r>
      <w:r w:rsidR="006E39E5">
        <w:rPr>
          <w:color w:val="000000"/>
          <w:sz w:val="24"/>
          <w:szCs w:val="24"/>
        </w:rPr>
        <w:t>ей</w:t>
      </w:r>
      <w:r w:rsidR="006E39E5" w:rsidRPr="006E39E5">
        <w:rPr>
          <w:color w:val="000000"/>
          <w:sz w:val="24"/>
          <w:szCs w:val="24"/>
        </w:rPr>
        <w:t xml:space="preserve"> Чувашской Республики при проведении выборов депутатов Государственной Думы Федерального Собрания Российской Федерации восьмого созыва  19 сентября 2021 года</w:t>
      </w:r>
      <w:r w:rsidRPr="004B45CC">
        <w:rPr>
          <w:color w:val="000000"/>
          <w:sz w:val="24"/>
          <w:szCs w:val="24"/>
        </w:rPr>
        <w:t xml:space="preserve">» </w:t>
      </w:r>
    </w:p>
    <w:p w:rsidR="004B45CC" w:rsidRPr="004B45CC" w:rsidRDefault="004B45CC" w:rsidP="004B45CC">
      <w:pPr>
        <w:rPr>
          <w:color w:val="000000"/>
          <w:sz w:val="24"/>
          <w:szCs w:val="24"/>
        </w:rPr>
      </w:pPr>
    </w:p>
    <w:p w:rsidR="004B45CC" w:rsidRPr="004B45CC" w:rsidRDefault="004B45CC" w:rsidP="004B45CC">
      <w:pPr>
        <w:rPr>
          <w:b/>
          <w:color w:val="000000"/>
          <w:sz w:val="24"/>
          <w:szCs w:val="24"/>
        </w:rPr>
      </w:pPr>
      <w:r w:rsidRPr="004B45CC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4B45CC" w:rsidRPr="004B45CC" w:rsidRDefault="004B45CC" w:rsidP="004B45CC">
      <w:pPr>
        <w:jc w:val="both"/>
        <w:rPr>
          <w:color w:val="000000"/>
          <w:sz w:val="24"/>
          <w:szCs w:val="24"/>
        </w:rPr>
      </w:pPr>
    </w:p>
    <w:p w:rsidR="004B45CC" w:rsidRPr="004B45CC" w:rsidRDefault="004B45CC" w:rsidP="004B45CC">
      <w:pPr>
        <w:jc w:val="both"/>
        <w:rPr>
          <w:color w:val="000000"/>
          <w:sz w:val="24"/>
          <w:szCs w:val="24"/>
        </w:rPr>
      </w:pPr>
      <w:r w:rsidRPr="004B45CC">
        <w:rPr>
          <w:color w:val="000000"/>
          <w:sz w:val="24"/>
          <w:szCs w:val="24"/>
        </w:rPr>
        <w:t>1.</w:t>
      </w:r>
      <w:r w:rsidRPr="004B45CC">
        <w:rPr>
          <w:color w:val="000000"/>
          <w:sz w:val="24"/>
          <w:szCs w:val="24"/>
        </w:rPr>
        <w:tab/>
      </w:r>
      <w:r w:rsidR="002E36C7">
        <w:rPr>
          <w:color w:val="000000"/>
          <w:sz w:val="24"/>
          <w:szCs w:val="24"/>
        </w:rPr>
        <w:t xml:space="preserve">Внести в </w:t>
      </w:r>
      <w:r w:rsidR="002E36C7" w:rsidRPr="002E36C7">
        <w:rPr>
          <w:color w:val="000000"/>
          <w:sz w:val="24"/>
          <w:szCs w:val="24"/>
        </w:rPr>
        <w:t xml:space="preserve">решение Красноармейской территориальной избирательной комиссии № </w:t>
      </w:r>
      <w:r w:rsidR="006E39E5" w:rsidRPr="006E39E5">
        <w:rPr>
          <w:color w:val="000000"/>
          <w:sz w:val="24"/>
          <w:szCs w:val="24"/>
        </w:rPr>
        <w:t xml:space="preserve">10/58в-V от 30 июля 2021 года </w:t>
      </w:r>
      <w:r w:rsidR="002E36C7" w:rsidRPr="002E36C7">
        <w:rPr>
          <w:color w:val="000000"/>
          <w:sz w:val="24"/>
          <w:szCs w:val="24"/>
        </w:rPr>
        <w:t>«</w:t>
      </w:r>
      <w:r w:rsidR="006E39E5" w:rsidRPr="006E39E5">
        <w:rPr>
          <w:color w:val="000000"/>
          <w:sz w:val="24"/>
          <w:szCs w:val="24"/>
        </w:rPr>
        <w:t xml:space="preserve">Об организации закупки, товаров, работ, услуг Красноармейской территориальной избирательной комиссии при проведении выборов депутатов Государственной Думы Федерального Собрания Российской Федерации восьмого </w:t>
      </w:r>
      <w:proofErr w:type="gramStart"/>
      <w:r w:rsidR="006E39E5" w:rsidRPr="006E39E5">
        <w:rPr>
          <w:color w:val="000000"/>
          <w:sz w:val="24"/>
          <w:szCs w:val="24"/>
        </w:rPr>
        <w:t>созыва  19</w:t>
      </w:r>
      <w:proofErr w:type="gramEnd"/>
      <w:r w:rsidR="006E39E5" w:rsidRPr="006E39E5">
        <w:rPr>
          <w:color w:val="000000"/>
          <w:sz w:val="24"/>
          <w:szCs w:val="24"/>
        </w:rPr>
        <w:t xml:space="preserve"> сентября 2021 года</w:t>
      </w:r>
      <w:r w:rsidR="002E36C7" w:rsidRPr="002E36C7">
        <w:rPr>
          <w:color w:val="000000"/>
          <w:sz w:val="24"/>
          <w:szCs w:val="24"/>
        </w:rPr>
        <w:t>»</w:t>
      </w:r>
      <w:r w:rsidR="006E39E5">
        <w:rPr>
          <w:color w:val="000000"/>
          <w:sz w:val="24"/>
          <w:szCs w:val="24"/>
        </w:rPr>
        <w:t>, изложив приложение № 1 в новой редакции (прилагается)</w:t>
      </w:r>
      <w:r w:rsidR="002E36C7">
        <w:rPr>
          <w:color w:val="000000"/>
          <w:sz w:val="24"/>
          <w:szCs w:val="24"/>
        </w:rPr>
        <w:t>:</w:t>
      </w:r>
    </w:p>
    <w:p w:rsidR="004B45CC" w:rsidRDefault="004B45CC" w:rsidP="004B45CC">
      <w:pPr>
        <w:jc w:val="both"/>
        <w:rPr>
          <w:color w:val="000000"/>
          <w:sz w:val="24"/>
          <w:szCs w:val="24"/>
        </w:rPr>
      </w:pPr>
      <w:r w:rsidRPr="004B45CC">
        <w:rPr>
          <w:color w:val="000000"/>
          <w:sz w:val="24"/>
          <w:szCs w:val="24"/>
        </w:rPr>
        <w:t>2.</w:t>
      </w:r>
      <w:r w:rsidRPr="004B45CC">
        <w:rPr>
          <w:color w:val="000000"/>
          <w:sz w:val="24"/>
          <w:szCs w:val="24"/>
        </w:rPr>
        <w:tab/>
        <w:t xml:space="preserve">Направить настоящее решение в </w:t>
      </w:r>
      <w:r w:rsidR="006E39E5">
        <w:rPr>
          <w:color w:val="000000"/>
          <w:sz w:val="24"/>
          <w:szCs w:val="24"/>
        </w:rPr>
        <w:t xml:space="preserve">участковые избирательные </w:t>
      </w:r>
      <w:r w:rsidRPr="004B45CC">
        <w:rPr>
          <w:color w:val="000000"/>
          <w:sz w:val="24"/>
          <w:szCs w:val="24"/>
        </w:rPr>
        <w:t>комисси</w:t>
      </w:r>
      <w:r w:rsidR="006E39E5">
        <w:rPr>
          <w:color w:val="000000"/>
          <w:sz w:val="24"/>
          <w:szCs w:val="24"/>
        </w:rPr>
        <w:t>и</w:t>
      </w:r>
      <w:r w:rsidRPr="004B45CC">
        <w:rPr>
          <w:color w:val="000000"/>
          <w:sz w:val="24"/>
          <w:szCs w:val="24"/>
        </w:rPr>
        <w:t xml:space="preserve"> </w:t>
      </w:r>
      <w:r w:rsidR="006E39E5" w:rsidRPr="006E39E5">
        <w:rPr>
          <w:color w:val="000000"/>
          <w:sz w:val="24"/>
          <w:szCs w:val="24"/>
        </w:rPr>
        <w:t xml:space="preserve">Красноармейского района </w:t>
      </w:r>
      <w:r w:rsidRPr="004B45CC">
        <w:rPr>
          <w:color w:val="000000"/>
          <w:sz w:val="24"/>
          <w:szCs w:val="24"/>
        </w:rPr>
        <w:t>Чувашской Республики.</w:t>
      </w:r>
    </w:p>
    <w:p w:rsidR="004B45CC" w:rsidRDefault="004B45CC" w:rsidP="004B45CC">
      <w:pPr>
        <w:rPr>
          <w:color w:val="000000"/>
          <w:sz w:val="24"/>
          <w:szCs w:val="24"/>
        </w:rPr>
      </w:pPr>
    </w:p>
    <w:p w:rsidR="00BE023A" w:rsidRPr="00F70975" w:rsidRDefault="00BE023A" w:rsidP="004B45CC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2F5318" w:rsidRDefault="00183C20" w:rsidP="002F5318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6E39E5" w:rsidRDefault="006E39E5" w:rsidP="00BE023A">
      <w:pPr>
        <w:pStyle w:val="-1"/>
        <w:spacing w:line="240" w:lineRule="auto"/>
        <w:rPr>
          <w:sz w:val="24"/>
          <w:szCs w:val="24"/>
        </w:rPr>
      </w:pPr>
    </w:p>
    <w:p w:rsidR="006E39E5" w:rsidRDefault="006E39E5" w:rsidP="00BE023A">
      <w:pPr>
        <w:pStyle w:val="-1"/>
        <w:spacing w:line="240" w:lineRule="auto"/>
        <w:rPr>
          <w:sz w:val="24"/>
          <w:szCs w:val="24"/>
        </w:rPr>
      </w:pPr>
    </w:p>
    <w:p w:rsidR="006E39E5" w:rsidRDefault="006E39E5" w:rsidP="00BE023A">
      <w:pPr>
        <w:pStyle w:val="-1"/>
        <w:spacing w:line="240" w:lineRule="auto"/>
        <w:rPr>
          <w:sz w:val="24"/>
          <w:szCs w:val="24"/>
        </w:rPr>
      </w:pPr>
    </w:p>
    <w:p w:rsidR="0019590D" w:rsidRDefault="0019590D" w:rsidP="006E39E5">
      <w:pPr>
        <w:ind w:left="4321"/>
        <w:jc w:val="center"/>
        <w:rPr>
          <w:sz w:val="24"/>
          <w:szCs w:val="24"/>
        </w:rPr>
      </w:pPr>
    </w:p>
    <w:p w:rsidR="006E39E5" w:rsidRPr="00CA6D85" w:rsidRDefault="006E39E5" w:rsidP="006E39E5">
      <w:pPr>
        <w:ind w:left="4321"/>
        <w:jc w:val="center"/>
        <w:rPr>
          <w:sz w:val="24"/>
          <w:szCs w:val="24"/>
        </w:rPr>
      </w:pPr>
      <w:r w:rsidRPr="00CA6D85">
        <w:rPr>
          <w:sz w:val="24"/>
          <w:szCs w:val="24"/>
        </w:rPr>
        <w:lastRenderedPageBreak/>
        <w:t xml:space="preserve">Приложение № 1 </w:t>
      </w:r>
    </w:p>
    <w:p w:rsidR="006E39E5" w:rsidRPr="00CA6D85" w:rsidRDefault="006E39E5" w:rsidP="006E39E5">
      <w:pPr>
        <w:ind w:left="4321"/>
        <w:jc w:val="center"/>
        <w:rPr>
          <w:sz w:val="24"/>
          <w:szCs w:val="24"/>
        </w:rPr>
      </w:pPr>
      <w:proofErr w:type="gramStart"/>
      <w:r w:rsidRPr="00CA6D85">
        <w:rPr>
          <w:sz w:val="24"/>
          <w:szCs w:val="24"/>
        </w:rPr>
        <w:t>к</w:t>
      </w:r>
      <w:proofErr w:type="gramEnd"/>
      <w:r w:rsidRPr="00CA6D85">
        <w:rPr>
          <w:sz w:val="24"/>
          <w:szCs w:val="24"/>
        </w:rPr>
        <w:t xml:space="preserve"> решению Красноармейской территориальной избирательной комиссии  </w:t>
      </w:r>
    </w:p>
    <w:p w:rsidR="006E39E5" w:rsidRDefault="006E39E5" w:rsidP="00991324">
      <w:pPr>
        <w:ind w:left="4321"/>
        <w:jc w:val="center"/>
        <w:rPr>
          <w:sz w:val="24"/>
          <w:szCs w:val="24"/>
        </w:rPr>
      </w:pPr>
      <w:proofErr w:type="gramStart"/>
      <w:r w:rsidRPr="00CA6D85">
        <w:rPr>
          <w:sz w:val="24"/>
          <w:szCs w:val="24"/>
        </w:rPr>
        <w:t xml:space="preserve">от </w:t>
      </w:r>
      <w:r w:rsidR="00991324" w:rsidRPr="00991324">
        <w:rPr>
          <w:sz w:val="24"/>
          <w:szCs w:val="24"/>
        </w:rPr>
        <w:t xml:space="preserve"> 23</w:t>
      </w:r>
      <w:proofErr w:type="gramEnd"/>
      <w:r w:rsidR="00991324" w:rsidRPr="00991324">
        <w:rPr>
          <w:sz w:val="24"/>
          <w:szCs w:val="24"/>
        </w:rPr>
        <w:t xml:space="preserve"> августа 2021 г. </w:t>
      </w:r>
      <w:r w:rsidR="00991324" w:rsidRPr="00991324">
        <w:rPr>
          <w:sz w:val="24"/>
          <w:szCs w:val="24"/>
        </w:rPr>
        <w:t>№ 14/106</w:t>
      </w:r>
      <w:r w:rsidR="00991324">
        <w:rPr>
          <w:sz w:val="24"/>
          <w:szCs w:val="24"/>
        </w:rPr>
        <w:t>а</w:t>
      </w:r>
      <w:r w:rsidR="00991324" w:rsidRPr="00991324">
        <w:rPr>
          <w:sz w:val="24"/>
          <w:szCs w:val="24"/>
        </w:rPr>
        <w:t>-V</w:t>
      </w:r>
    </w:p>
    <w:p w:rsidR="0019590D" w:rsidRDefault="0019590D" w:rsidP="00991324">
      <w:pPr>
        <w:ind w:left="4321"/>
        <w:jc w:val="center"/>
        <w:rPr>
          <w:sz w:val="24"/>
          <w:szCs w:val="24"/>
        </w:rPr>
      </w:pPr>
    </w:p>
    <w:p w:rsidR="0019590D" w:rsidRPr="00CA6D85" w:rsidRDefault="0019590D" w:rsidP="00991324">
      <w:pPr>
        <w:ind w:left="4321"/>
        <w:jc w:val="center"/>
        <w:rPr>
          <w:sz w:val="24"/>
          <w:szCs w:val="24"/>
        </w:rPr>
      </w:pPr>
    </w:p>
    <w:p w:rsidR="006E39E5" w:rsidRPr="00CA6D85" w:rsidRDefault="006E39E5" w:rsidP="006E39E5">
      <w:pPr>
        <w:spacing w:before="120"/>
        <w:jc w:val="center"/>
        <w:rPr>
          <w:b/>
          <w:sz w:val="24"/>
          <w:szCs w:val="24"/>
        </w:rPr>
      </w:pPr>
      <w:r w:rsidRPr="00CA6D85">
        <w:rPr>
          <w:b/>
          <w:sz w:val="24"/>
          <w:szCs w:val="24"/>
        </w:rPr>
        <w:t xml:space="preserve">Перечень товаров, работ, услуг, закупаемых Красноармейской территориальной избирательной комиссией, связанных с исполнением полномочий Красноармейской территориальной избирательной </w:t>
      </w:r>
      <w:proofErr w:type="gramStart"/>
      <w:r w:rsidRPr="00CA6D85">
        <w:rPr>
          <w:b/>
          <w:sz w:val="24"/>
          <w:szCs w:val="24"/>
        </w:rPr>
        <w:t>комиссией  при</w:t>
      </w:r>
      <w:proofErr w:type="gramEnd"/>
      <w:r w:rsidRPr="00CA6D85">
        <w:rPr>
          <w:b/>
          <w:sz w:val="24"/>
          <w:szCs w:val="24"/>
        </w:rPr>
        <w:t xml:space="preserve"> проведении </w:t>
      </w:r>
      <w:r>
        <w:rPr>
          <w:b/>
          <w:sz w:val="24"/>
          <w:szCs w:val="24"/>
        </w:rPr>
        <w:t xml:space="preserve">выборов депутатов Государственной Думы Федерального Собрания Российской Федерации восьмого созыва </w:t>
      </w:r>
      <w:r w:rsidRPr="00CA6D85">
        <w:rPr>
          <w:b/>
          <w:sz w:val="24"/>
          <w:szCs w:val="24"/>
        </w:rPr>
        <w:t>19 сентября 2021 года</w:t>
      </w:r>
    </w:p>
    <w:p w:rsidR="006E39E5" w:rsidRPr="00CA6D85" w:rsidRDefault="006E39E5" w:rsidP="006E39E5">
      <w:pPr>
        <w:spacing w:before="120"/>
        <w:jc w:val="center"/>
        <w:rPr>
          <w:sz w:val="24"/>
          <w:szCs w:val="24"/>
        </w:rPr>
      </w:pPr>
    </w:p>
    <w:p w:rsidR="006E39E5" w:rsidRPr="00CA6D85" w:rsidRDefault="006E39E5" w:rsidP="006E39E5">
      <w:pPr>
        <w:spacing w:line="360" w:lineRule="auto"/>
        <w:ind w:firstLine="709"/>
        <w:jc w:val="both"/>
        <w:rPr>
          <w:sz w:val="24"/>
          <w:szCs w:val="24"/>
        </w:rPr>
      </w:pPr>
      <w:r w:rsidRPr="00CA6D85">
        <w:rPr>
          <w:sz w:val="24"/>
          <w:szCs w:val="24"/>
        </w:rPr>
        <w:t>1. Работы (услуги), выполняемые (оказываемые) гражданами, привлекаемыми к работе по гражданско-правовым договорам:</w:t>
      </w:r>
    </w:p>
    <w:p w:rsidR="006E39E5" w:rsidRPr="00CA6D85" w:rsidRDefault="006E39E5" w:rsidP="006E39E5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CA6D85">
        <w:rPr>
          <w:sz w:val="24"/>
          <w:szCs w:val="24"/>
        </w:rPr>
        <w:t>аренда</w:t>
      </w:r>
      <w:proofErr w:type="gramEnd"/>
      <w:r w:rsidRPr="00CA6D85">
        <w:rPr>
          <w:sz w:val="24"/>
          <w:szCs w:val="24"/>
        </w:rPr>
        <w:t xml:space="preserve"> транспортного средства с экипажем;</w:t>
      </w:r>
      <w:bookmarkStart w:id="0" w:name="_GoBack"/>
      <w:bookmarkEnd w:id="0"/>
    </w:p>
    <w:p w:rsidR="006E39E5" w:rsidRPr="00CA6D85" w:rsidRDefault="0069260D" w:rsidP="006E39E5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научно</w:t>
      </w:r>
      <w:proofErr w:type="gramEnd"/>
      <w:r>
        <w:rPr>
          <w:sz w:val="24"/>
          <w:szCs w:val="24"/>
        </w:rPr>
        <w:t>-техническая обработка документов и их подготовка к передаче в архив.</w:t>
      </w:r>
    </w:p>
    <w:p w:rsidR="006E39E5" w:rsidRPr="00F70975" w:rsidRDefault="006E39E5" w:rsidP="00BE023A">
      <w:pPr>
        <w:pStyle w:val="-1"/>
        <w:spacing w:line="240" w:lineRule="auto"/>
        <w:rPr>
          <w:sz w:val="24"/>
          <w:szCs w:val="24"/>
        </w:rPr>
      </w:pPr>
    </w:p>
    <w:sectPr w:rsidR="006E39E5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590D"/>
    <w:rsid w:val="00196896"/>
    <w:rsid w:val="001C08E2"/>
    <w:rsid w:val="001D3008"/>
    <w:rsid w:val="00262D2F"/>
    <w:rsid w:val="00266217"/>
    <w:rsid w:val="002805D4"/>
    <w:rsid w:val="002E36C7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4F060B"/>
    <w:rsid w:val="005025C5"/>
    <w:rsid w:val="00554063"/>
    <w:rsid w:val="00613570"/>
    <w:rsid w:val="00676ED2"/>
    <w:rsid w:val="0069260D"/>
    <w:rsid w:val="006A78D7"/>
    <w:rsid w:val="006B1DE3"/>
    <w:rsid w:val="006E39E5"/>
    <w:rsid w:val="006F7D8C"/>
    <w:rsid w:val="008540CE"/>
    <w:rsid w:val="00860BF2"/>
    <w:rsid w:val="0088433E"/>
    <w:rsid w:val="008E274B"/>
    <w:rsid w:val="008F0C89"/>
    <w:rsid w:val="0090449B"/>
    <w:rsid w:val="00950166"/>
    <w:rsid w:val="00981D64"/>
    <w:rsid w:val="00991324"/>
    <w:rsid w:val="00A40E5D"/>
    <w:rsid w:val="00A7326E"/>
    <w:rsid w:val="00AF33DB"/>
    <w:rsid w:val="00B21EE3"/>
    <w:rsid w:val="00B5369B"/>
    <w:rsid w:val="00B557DA"/>
    <w:rsid w:val="00B66E27"/>
    <w:rsid w:val="00BE023A"/>
    <w:rsid w:val="00BE2628"/>
    <w:rsid w:val="00C01651"/>
    <w:rsid w:val="00C10E83"/>
    <w:rsid w:val="00C65F1E"/>
    <w:rsid w:val="00C77BB4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D23B4"/>
    <w:rsid w:val="00EE6272"/>
    <w:rsid w:val="00EE6591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58DF-7CBC-4A35-BC92-73AB0369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5</cp:revision>
  <cp:lastPrinted>2021-09-09T14:21:00Z</cp:lastPrinted>
  <dcterms:created xsi:type="dcterms:W3CDTF">2021-09-09T14:18:00Z</dcterms:created>
  <dcterms:modified xsi:type="dcterms:W3CDTF">2021-09-09T14:35:00Z</dcterms:modified>
</cp:coreProperties>
</file>