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2F" w:rsidRPr="00643A2F" w:rsidRDefault="00643A2F" w:rsidP="00643A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</w:t>
      </w:r>
    </w:p>
    <w:p w:rsidR="00643A2F" w:rsidRDefault="00643A2F" w:rsidP="00643A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ешени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ю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Красноармейской</w:t>
      </w:r>
      <w:proofErr w:type="gramEnd"/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территориальной </w:t>
      </w:r>
    </w:p>
    <w:p w:rsidR="00643A2F" w:rsidRDefault="00643A2F" w:rsidP="00643A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збирательной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комиссии</w:t>
      </w:r>
    </w:p>
    <w:p w:rsidR="00643A2F" w:rsidRPr="00935669" w:rsidRDefault="00643A2F" w:rsidP="00643A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«</w:t>
      </w:r>
      <w:r w:rsidR="00935669" w:rsidRPr="00935669">
        <w:rPr>
          <w:rFonts w:ascii="yandex-sans" w:eastAsia="Times New Roman" w:hAnsi="yandex-sans" w:cs="Times New Roman"/>
          <w:sz w:val="23"/>
          <w:szCs w:val="23"/>
          <w:lang w:eastAsia="ru-RU"/>
        </w:rPr>
        <w:t>29</w:t>
      </w:r>
      <w:r w:rsidRPr="00935669">
        <w:rPr>
          <w:rFonts w:ascii="yandex-sans" w:eastAsia="Times New Roman" w:hAnsi="yandex-sans" w:cs="Times New Roman"/>
          <w:sz w:val="23"/>
          <w:szCs w:val="23"/>
          <w:lang w:eastAsia="ru-RU"/>
        </w:rPr>
        <w:t>»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января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</w:t>
      </w:r>
      <w:r w:rsidR="00935669" w:rsidRPr="00935669">
        <w:rPr>
          <w:rFonts w:ascii="yandex-sans" w:eastAsia="Times New Roman" w:hAnsi="yandex-sans" w:cs="Times New Roman"/>
          <w:sz w:val="23"/>
          <w:szCs w:val="23"/>
          <w:lang w:eastAsia="ru-RU"/>
        </w:rPr>
        <w:t>№ 44/16</w:t>
      </w:r>
      <w:r w:rsidR="006E4524">
        <w:rPr>
          <w:rFonts w:ascii="yandex-sans" w:eastAsia="Times New Roman" w:hAnsi="yandex-sans" w:cs="Times New Roman"/>
          <w:sz w:val="23"/>
          <w:szCs w:val="23"/>
          <w:lang w:eastAsia="ru-RU"/>
        </w:rPr>
        <w:t>7</w:t>
      </w:r>
      <w:bookmarkStart w:id="0" w:name="_GoBack"/>
      <w:bookmarkEnd w:id="0"/>
      <w:r w:rsidR="00935669" w:rsidRPr="00935669">
        <w:rPr>
          <w:rFonts w:ascii="yandex-sans" w:eastAsia="Times New Roman" w:hAnsi="yandex-sans" w:cs="Times New Roman"/>
          <w:sz w:val="23"/>
          <w:szCs w:val="23"/>
          <w:lang w:eastAsia="ru-RU"/>
        </w:rPr>
        <w:t>-IV</w:t>
      </w:r>
    </w:p>
    <w:p w:rsidR="001A081E" w:rsidRDefault="001A081E" w:rsidP="00643A2F"/>
    <w:p w:rsidR="00643A2F" w:rsidRDefault="00643A2F" w:rsidP="00643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2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2F" w:rsidRPr="00643A2F" w:rsidRDefault="00643A2F" w:rsidP="00643A2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выделении к уничтожению</w:t>
      </w:r>
    </w:p>
    <w:p w:rsidR="00643A2F" w:rsidRPr="00643A2F" w:rsidRDefault="00643A2F" w:rsidP="00643A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документов, не подлежащих хранению</w:t>
      </w:r>
    </w:p>
    <w:p w:rsidR="00643A2F" w:rsidRDefault="00643A2F" w:rsidP="00643A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A2F" w:rsidRP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43A2F">
        <w:rPr>
          <w:rFonts w:ascii="Times New Roman" w:hAnsi="Times New Roman" w:cs="Times New Roman"/>
          <w:sz w:val="24"/>
          <w:szCs w:val="24"/>
        </w:rPr>
        <w:t xml:space="preserve">постановлением Центральной избирательной комиссии Чувашской Республики </w:t>
      </w:r>
      <w:r w:rsidRPr="00971791">
        <w:rPr>
          <w:rFonts w:ascii="Times New Roman" w:hAnsi="Times New Roman" w:cs="Times New Roman"/>
          <w:sz w:val="24"/>
          <w:szCs w:val="24"/>
        </w:rPr>
        <w:t xml:space="preserve">от 21 марта 2015 года № 122/883-V </w:t>
      </w:r>
      <w:r w:rsidRPr="00643A2F">
        <w:rPr>
          <w:rFonts w:ascii="Times New Roman" w:hAnsi="Times New Roman" w:cs="Times New Roman"/>
          <w:sz w:val="24"/>
          <w:szCs w:val="24"/>
        </w:rPr>
        <w:t>«О Порядке хранения и передачи в архивы документов, связанных с подготовкой и проведением выборов в органы местного самоуправления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A2F">
        <w:rPr>
          <w:rFonts w:ascii="Times New Roman" w:hAnsi="Times New Roman" w:cs="Times New Roman"/>
          <w:sz w:val="24"/>
          <w:szCs w:val="24"/>
        </w:rPr>
        <w:t xml:space="preserve">отобраны к уничтожению путем сжигания, </w:t>
      </w:r>
      <w:proofErr w:type="gramStart"/>
      <w:r w:rsidRPr="00643A2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3A2F" w:rsidRP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2F">
        <w:rPr>
          <w:rFonts w:ascii="Times New Roman" w:hAnsi="Times New Roman" w:cs="Times New Roman"/>
          <w:sz w:val="24"/>
          <w:szCs w:val="24"/>
        </w:rPr>
        <w:t>связи с истечением установленных сроков хранения, следующие документы:</w:t>
      </w:r>
    </w:p>
    <w:p w:rsid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525"/>
      </w:tblGrid>
      <w:tr w:rsidR="00643A2F" w:rsidTr="00643A2F">
        <w:tc>
          <w:tcPr>
            <w:tcW w:w="675" w:type="dxa"/>
          </w:tcPr>
          <w:p w:rsidR="00643A2F" w:rsidRP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Заголовок дела или групповой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418" w:type="dxa"/>
          </w:tcPr>
          <w:p w:rsidR="00643A2F" w:rsidRP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417" w:type="dxa"/>
          </w:tcPr>
          <w:p w:rsidR="00643A2F" w:rsidRP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1525" w:type="dxa"/>
          </w:tcPr>
          <w:p w:rsidR="00643A2F" w:rsidRDefault="00643A2F" w:rsidP="006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3A2F" w:rsidTr="00643A2F">
        <w:tc>
          <w:tcPr>
            <w:tcW w:w="675" w:type="dxa"/>
          </w:tcPr>
          <w:p w:rsidR="00643A2F" w:rsidRDefault="00643A2F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43A2F" w:rsidRDefault="00643A2F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Решения участковых избирательных комиссий о назначении операторов СПО технологии изготовления протоколов об итогах голосования</w:t>
            </w:r>
          </w:p>
        </w:tc>
        <w:tc>
          <w:tcPr>
            <w:tcW w:w="1418" w:type="dxa"/>
          </w:tcPr>
          <w:p w:rsidR="00643A2F" w:rsidRDefault="00643A2F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Tr="00643A2F">
        <w:tc>
          <w:tcPr>
            <w:tcW w:w="675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43A2F" w:rsidRDefault="00643A2F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Протоколы участковых избирательных комиссий об итогах голосования по одномандатным избирательным округам</w:t>
            </w:r>
          </w:p>
        </w:tc>
        <w:tc>
          <w:tcPr>
            <w:tcW w:w="1418" w:type="dxa"/>
          </w:tcPr>
          <w:p w:rsidR="00643A2F" w:rsidRDefault="00643A2F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971791" w:rsidP="009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Tr="00643A2F">
        <w:tc>
          <w:tcPr>
            <w:tcW w:w="675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43A2F" w:rsidRDefault="00643A2F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Решения участковых избирательных комиссий об утверждении протокола участковых избирательных комиссий об итогах голосования</w:t>
            </w:r>
          </w:p>
        </w:tc>
        <w:tc>
          <w:tcPr>
            <w:tcW w:w="1418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Tr="00643A2F">
        <w:tc>
          <w:tcPr>
            <w:tcW w:w="675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43A2F" w:rsidRDefault="00643A2F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Акты о предъявлении пустого переносного ящика для голосования вне помещения</w:t>
            </w:r>
          </w:p>
        </w:tc>
        <w:tc>
          <w:tcPr>
            <w:tcW w:w="1418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Tr="00643A2F">
        <w:tc>
          <w:tcPr>
            <w:tcW w:w="675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43A2F" w:rsidRDefault="00643A2F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F">
              <w:rPr>
                <w:rFonts w:ascii="Times New Roman" w:hAnsi="Times New Roman" w:cs="Times New Roman"/>
                <w:sz w:val="24"/>
                <w:szCs w:val="24"/>
              </w:rPr>
              <w:t>Реестр заявлений о голосовании вне помещения для голосования</w:t>
            </w:r>
          </w:p>
        </w:tc>
        <w:tc>
          <w:tcPr>
            <w:tcW w:w="1418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Tr="00643A2F">
        <w:tc>
          <w:tcPr>
            <w:tcW w:w="675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43A2F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досрочном голосовании на дополнительных выборах депутатов представительных органов местного самоуправления  в Красноармейском районе  Чувашской Республики  </w:t>
            </w:r>
          </w:p>
        </w:tc>
        <w:tc>
          <w:tcPr>
            <w:tcW w:w="1418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F" w:rsidTr="00643A2F">
        <w:tc>
          <w:tcPr>
            <w:tcW w:w="675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Списки назначенных наблюдателей в участковые избирательные комиссии 09.09.2018 года</w:t>
            </w:r>
          </w:p>
          <w:p w:rsidR="00643A2F" w:rsidRDefault="00643A2F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A2F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3A2F" w:rsidRDefault="00643A2F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Акты    погашения неиспользованных избирательных бюллетеней для голосования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Акты передачи печатей участковых избирательных комиссий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 xml:space="preserve">Акты передачи избирательных бюллетеней для дополнительных выборов депутатов представительных органов местного самоуправления  в </w:t>
            </w:r>
            <w:r w:rsidRPr="0044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Красноармейском районе  Чувашской Республики  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Акты о готовности помещений для голосования на избирательном участке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971791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Реестры регистрации заверенных копий протоколов участковых избирательных комиссий об итогах голосования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 xml:space="preserve">Акты передачи избирательных бюллетеней для голосования на дополнительных выборах депутатов представительных органов местного самоуправления  в Красноармейском районе  Чувашской Республики  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Ведомость передачи избирательных бюллетеней членам участковых избирательных комиссий для выдачи избирателям в помещении для голосования в день голосования</w:t>
            </w:r>
          </w:p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Выписка из реестра заявлений о голосовании вне помещения для голосования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Заявления избирателей для голосования вне помещения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 xml:space="preserve">Акты передачи первого экземпляра списка избирателей для голосования на дополнительных выборах депутатов представительных органов местного самоуправления  в Красноармейском районе  Чувашской Республики  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44" w:rsidTr="00643A2F">
        <w:tc>
          <w:tcPr>
            <w:tcW w:w="675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46A44" w:rsidRPr="00446A44" w:rsidRDefault="00446A44" w:rsidP="004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4">
              <w:rPr>
                <w:rFonts w:ascii="Times New Roman" w:hAnsi="Times New Roman" w:cs="Times New Roman"/>
                <w:sz w:val="24"/>
                <w:szCs w:val="24"/>
              </w:rPr>
              <w:t>Акты  передаче USB флэш-накопителя с СПО участковой избирательной комиссии для изготовления протокола участковой избирательной комиссии об итогах голосования с машиночитаемым кодом</w:t>
            </w:r>
          </w:p>
        </w:tc>
        <w:tc>
          <w:tcPr>
            <w:tcW w:w="1418" w:type="dxa"/>
          </w:tcPr>
          <w:p w:rsidR="00446A44" w:rsidRDefault="00446A44" w:rsidP="004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6A44" w:rsidRDefault="00446A44" w:rsidP="006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2F" w:rsidRP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2F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446A4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A2F">
        <w:rPr>
          <w:rFonts w:ascii="Times New Roman" w:hAnsi="Times New Roman" w:cs="Times New Roman"/>
          <w:sz w:val="24"/>
          <w:szCs w:val="24"/>
        </w:rPr>
        <w:t>(</w:t>
      </w:r>
      <w:r w:rsidR="00446A44">
        <w:rPr>
          <w:rFonts w:ascii="Times New Roman" w:hAnsi="Times New Roman" w:cs="Times New Roman"/>
          <w:sz w:val="24"/>
          <w:szCs w:val="24"/>
        </w:rPr>
        <w:t>восемнадцать</w:t>
      </w:r>
      <w:r w:rsidRPr="00643A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дел.</w:t>
      </w:r>
    </w:p>
    <w:p w:rsidR="00643A2F" w:rsidRP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2F" w:rsidRP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2F">
        <w:rPr>
          <w:rFonts w:ascii="Times New Roman" w:hAnsi="Times New Roman" w:cs="Times New Roman"/>
          <w:sz w:val="24"/>
          <w:szCs w:val="24"/>
        </w:rPr>
        <w:t xml:space="preserve">Документы в количестве </w:t>
      </w:r>
      <w:r w:rsidR="00446A44">
        <w:rPr>
          <w:rFonts w:ascii="Times New Roman" w:hAnsi="Times New Roman" w:cs="Times New Roman"/>
          <w:sz w:val="24"/>
          <w:szCs w:val="24"/>
        </w:rPr>
        <w:t>20 (двадцать)</w:t>
      </w:r>
      <w:r w:rsidRPr="00643A2F">
        <w:rPr>
          <w:rFonts w:ascii="Times New Roman" w:hAnsi="Times New Roman" w:cs="Times New Roman"/>
          <w:sz w:val="24"/>
          <w:szCs w:val="24"/>
        </w:rPr>
        <w:t xml:space="preserve"> уничтожены путем сжигания.</w:t>
      </w:r>
    </w:p>
    <w:p w:rsidR="00643A2F" w:rsidRPr="00446A44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A4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46A44">
        <w:rPr>
          <w:rFonts w:ascii="Times New Roman" w:hAnsi="Times New Roman" w:cs="Times New Roman"/>
          <w:sz w:val="20"/>
          <w:szCs w:val="20"/>
        </w:rPr>
        <w:t xml:space="preserve">     </w:t>
      </w:r>
      <w:r w:rsidRPr="00446A44">
        <w:rPr>
          <w:rFonts w:ascii="Times New Roman" w:hAnsi="Times New Roman" w:cs="Times New Roman"/>
          <w:sz w:val="20"/>
          <w:szCs w:val="20"/>
        </w:rPr>
        <w:t>(цифрами) (единица учета)</w:t>
      </w:r>
    </w:p>
    <w:p w:rsidR="00643A2F" w:rsidRDefault="00643A2F" w:rsidP="00643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 уничтожили:</w:t>
      </w: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Председатель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Красноармейской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территориальной избирательной комиссии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А.В. Петрова</w:t>
      </w: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Заместитель председател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gramStart"/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Красноармейской</w:t>
      </w:r>
      <w:proofErr w:type="gramEnd"/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территориальной избирательной комиссии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Н.В. Иванова</w:t>
      </w:r>
    </w:p>
    <w:p w:rsid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3A2F" w:rsidRPr="00643A2F" w:rsidRDefault="00643A2F" w:rsidP="00643A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Секретарь </w:t>
      </w:r>
      <w:proofErr w:type="gramStart"/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Красноармейской</w:t>
      </w:r>
      <w:proofErr w:type="gramEnd"/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территориальной</w:t>
      </w:r>
    </w:p>
    <w:p w:rsidR="00643A2F" w:rsidRPr="00643A2F" w:rsidRDefault="00643A2F" w:rsidP="00446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избирательной комиссии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__</w:t>
      </w:r>
      <w:r w:rsidRPr="00643A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Е.Л. Павлова</w:t>
      </w:r>
    </w:p>
    <w:sectPr w:rsidR="00643A2F" w:rsidRPr="0064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F"/>
    <w:rsid w:val="00071489"/>
    <w:rsid w:val="001A081E"/>
    <w:rsid w:val="00446A44"/>
    <w:rsid w:val="004C2282"/>
    <w:rsid w:val="00643A2F"/>
    <w:rsid w:val="006E4524"/>
    <w:rsid w:val="00935669"/>
    <w:rsid w:val="00971791"/>
    <w:rsid w:val="00E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5</cp:revision>
  <cp:lastPrinted>2020-02-03T15:22:00Z</cp:lastPrinted>
  <dcterms:created xsi:type="dcterms:W3CDTF">2020-02-03T14:58:00Z</dcterms:created>
  <dcterms:modified xsi:type="dcterms:W3CDTF">2020-02-07T11:37:00Z</dcterms:modified>
</cp:coreProperties>
</file>