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614" w:rsidRDefault="00A95614" w:rsidP="00A95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5614" w:rsidRDefault="00A95614" w:rsidP="00A95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КРАСНОАРМЕЙСКАЯ ТЕРРИТОРИАЛЬНАЯ ИЗБИРАТЕЛЬНАЯ КОМИССИЯ</w:t>
      </w:r>
    </w:p>
    <w:p w:rsidR="00A95614" w:rsidRDefault="00A95614" w:rsidP="00A95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ЧУВАШСКОЙ РЕСПУБЛИКИ</w:t>
      </w:r>
    </w:p>
    <w:p w:rsidR="00A95614" w:rsidRDefault="00A95614" w:rsidP="00A9561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</w:t>
      </w:r>
    </w:p>
    <w:p w:rsidR="00A95614" w:rsidRDefault="00A95614" w:rsidP="00A9561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РЕШЕНИЕ </w:t>
      </w:r>
    </w:p>
    <w:p w:rsidR="00A95614" w:rsidRDefault="00A95614" w:rsidP="00A95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5614" w:rsidRDefault="00A95614" w:rsidP="00A956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17 марта 2020 года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 49/1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IV</w:t>
      </w:r>
    </w:p>
    <w:p w:rsidR="00A95614" w:rsidRDefault="00A95614" w:rsidP="00A95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95614" w:rsidRDefault="00A95614" w:rsidP="00A956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5614" w:rsidRPr="00A34E06" w:rsidRDefault="00A95614" w:rsidP="00A95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4E06">
        <w:rPr>
          <w:rFonts w:ascii="Times New Roman" w:eastAsia="Times New Roman" w:hAnsi="Times New Roman" w:cs="Times New Roman"/>
          <w:sz w:val="26"/>
          <w:szCs w:val="26"/>
          <w:lang w:eastAsia="ru-RU"/>
        </w:rPr>
        <w:t>О назначении члена участковой избирательной комиссии</w:t>
      </w:r>
    </w:p>
    <w:p w:rsidR="00A95614" w:rsidRPr="00A34E06" w:rsidRDefault="00A95614" w:rsidP="00A95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4E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A34E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правом решающего голоса  </w:t>
      </w:r>
    </w:p>
    <w:p w:rsidR="00A95614" w:rsidRPr="00A34E06" w:rsidRDefault="00A95614" w:rsidP="00A95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5614" w:rsidRDefault="00A95614" w:rsidP="00A95614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34E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досрочным прекращением полномочий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члена</w:t>
      </w:r>
      <w:r w:rsidRPr="00A34E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участковой избирательной комиссии избирательного участка № 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A34E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(решение </w:t>
      </w:r>
      <w:r w:rsidRPr="009678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Pr="003E71B2">
        <w:rPr>
          <w:rFonts w:ascii="Times New Roman" w:eastAsia="Times New Roman" w:hAnsi="Times New Roman" w:cs="Times New Roman"/>
          <w:sz w:val="26"/>
          <w:szCs w:val="26"/>
          <w:lang w:eastAsia="ru-RU"/>
        </w:rPr>
        <w:t>№ 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9/177</w:t>
      </w:r>
      <w:r w:rsidRPr="003E71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-IV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17 марта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2020 г.)</w:t>
      </w:r>
      <w:r w:rsidRPr="00A34E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 соответствии с постановлением Центральной избирательной комиссии Российской Федерации от 05 декабря 2012 года № 152/1137-6 «О порядке формирования резерва составов участковых избирательных комиссий и назначения нового члена участковой комиссии из резерва составов участковых избирательных комиссий</w:t>
      </w:r>
      <w:proofErr w:type="gramEnd"/>
    </w:p>
    <w:p w:rsidR="00A95614" w:rsidRPr="00A34E06" w:rsidRDefault="00A95614" w:rsidP="00A95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5614" w:rsidRPr="00A34E06" w:rsidRDefault="00A95614" w:rsidP="00A95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34E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Красноармейская территориальная избирательная комиссия </w:t>
      </w:r>
      <w:proofErr w:type="gramStart"/>
      <w:r w:rsidRPr="00A34E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proofErr w:type="gramEnd"/>
      <w:r w:rsidRPr="00A34E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е ш и л а:</w:t>
      </w:r>
    </w:p>
    <w:p w:rsidR="00A95614" w:rsidRDefault="00A95614" w:rsidP="00A95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4E06">
        <w:rPr>
          <w:rFonts w:ascii="Times New Roman" w:eastAsia="Times New Roman" w:hAnsi="Times New Roman" w:cs="Times New Roman"/>
          <w:sz w:val="26"/>
          <w:szCs w:val="26"/>
          <w:lang w:eastAsia="ru-RU"/>
        </w:rPr>
        <w:t>1.  Назначить членом участковой избирательной комиссии № 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A34E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правом решающего голоса из резерва составов участковых избирательных комиссий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Белову Светлану Ивановну</w:t>
      </w:r>
      <w:r w:rsidRPr="00A34E06">
        <w:rPr>
          <w:rFonts w:ascii="Times New Roman" w:eastAsia="Times New Roman" w:hAnsi="Times New Roman" w:cs="Times New Roman"/>
          <w:sz w:val="26"/>
          <w:szCs w:val="26"/>
          <w:lang w:eastAsia="ru-RU"/>
        </w:rPr>
        <w:t>,  19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81</w:t>
      </w:r>
      <w:r w:rsidRPr="00A34E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рождения, имеющую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высшее</w:t>
      </w:r>
      <w:r w:rsidRPr="00A34E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образование,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продавца ИП Петрова А.А.</w:t>
      </w:r>
      <w:r w:rsidRPr="00A34E06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предложенную для назначения в состав участковой избирательной комиссии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95614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Красноармейским районным Чувашской Республики местным отделением Всероссийской политической партии «ЕДИНАЯ РОССИЯ»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95614" w:rsidRPr="00A34E06" w:rsidRDefault="00A95614" w:rsidP="00A95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4E06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Направить настоящее решение в  участковую избирательную комиссию № 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A34E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и разместить на сайте администрации Красноармейского района.</w:t>
      </w:r>
    </w:p>
    <w:p w:rsidR="00A95614" w:rsidRDefault="00A95614" w:rsidP="00A95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4E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A95614" w:rsidRDefault="00A95614" w:rsidP="00A9561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</w:t>
      </w:r>
    </w:p>
    <w:p w:rsidR="00A95614" w:rsidRDefault="00A95614" w:rsidP="00A9561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Красноармейской территориальной</w:t>
      </w:r>
    </w:p>
    <w:p w:rsidR="00A95614" w:rsidRDefault="00A95614" w:rsidP="00A95614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избирательной комиссии                                                                             А.В. Петрова </w:t>
      </w:r>
    </w:p>
    <w:p w:rsidR="00A95614" w:rsidRDefault="00A95614" w:rsidP="00A95614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5614" w:rsidRDefault="00A95614" w:rsidP="00A95614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</w:t>
      </w:r>
    </w:p>
    <w:p w:rsidR="00A95614" w:rsidRDefault="00A95614" w:rsidP="00A95614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Красноармейской территориальной</w:t>
      </w:r>
    </w:p>
    <w:p w:rsidR="00A95614" w:rsidRDefault="00A95614" w:rsidP="00A95614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избирательной комиссии                                                                              Е.Л. Павлова  </w:t>
      </w:r>
    </w:p>
    <w:p w:rsidR="00A95614" w:rsidRDefault="00A95614" w:rsidP="00A95614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5614" w:rsidRDefault="00A95614" w:rsidP="00A95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614" w:rsidRDefault="00A95614" w:rsidP="00A95614"/>
    <w:p w:rsidR="00A964A8" w:rsidRDefault="00A964A8"/>
    <w:sectPr w:rsidR="00A96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614"/>
    <w:rsid w:val="00A95614"/>
    <w:rsid w:val="00A9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1</cp:revision>
  <dcterms:created xsi:type="dcterms:W3CDTF">2020-04-29T08:22:00Z</dcterms:created>
  <dcterms:modified xsi:type="dcterms:W3CDTF">2020-04-29T08:33:00Z</dcterms:modified>
</cp:coreProperties>
</file>