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A7" w:rsidRDefault="00022EA7" w:rsidP="0002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2EA7" w:rsidRDefault="00022EA7" w:rsidP="0002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022EA7" w:rsidRDefault="00022EA7" w:rsidP="0002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22EA7" w:rsidRDefault="00022EA7" w:rsidP="00022E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022EA7" w:rsidRDefault="00022EA7" w:rsidP="00022E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022EA7" w:rsidRDefault="00022EA7" w:rsidP="0002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2EA7" w:rsidRDefault="00022EA7" w:rsidP="0002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июня  </w:t>
      </w: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                                                                                №  55</w:t>
      </w: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205</w:t>
      </w: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-IV</w:t>
      </w:r>
    </w:p>
    <w:p w:rsidR="00022EA7" w:rsidRDefault="00022EA7" w:rsidP="0002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EA7" w:rsidRPr="003744ED" w:rsidRDefault="00022EA7" w:rsidP="00022EA7">
      <w:pPr>
        <w:pStyle w:val="2"/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744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 утверждении графика работы членов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Красноармейской территориальной избирательной комиссии</w:t>
      </w:r>
      <w:r w:rsidRPr="003744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 правом решающего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голоса, работающих</w:t>
      </w:r>
      <w:r w:rsidRPr="003744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 комиссии не на постоянной (штатной) основе, в ходе подготовки и проведения </w:t>
      </w:r>
      <w:r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952F2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общероссийского голосования</w:t>
      </w:r>
      <w:r w:rsidRPr="00952F2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744E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на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июль</w:t>
      </w:r>
      <w:r w:rsidRPr="003744E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20</w:t>
      </w:r>
      <w:r w:rsidRPr="003744E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022EA7" w:rsidRPr="003744ED" w:rsidRDefault="00022EA7" w:rsidP="00022EA7">
      <w:pPr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EA7" w:rsidRPr="00357EE0" w:rsidRDefault="00022EA7" w:rsidP="00022EA7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EA7" w:rsidRPr="00357EE0" w:rsidRDefault="00022EA7" w:rsidP="00022EA7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EA7" w:rsidRPr="003744ED" w:rsidRDefault="00022EA7" w:rsidP="00022EA7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соответствии со статьей 29 Федерального закона «Об основных гарантиях избирательных прав     и     права     на     участие     в     референдуме     граждан     Российской     Федерации»</w:t>
      </w:r>
    </w:p>
    <w:p w:rsidR="00022EA7" w:rsidRPr="003744ED" w:rsidRDefault="00022EA7" w:rsidP="00022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44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3744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3744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и л а:</w:t>
      </w:r>
    </w:p>
    <w:p w:rsidR="00022EA7" w:rsidRPr="003744ED" w:rsidRDefault="00022EA7" w:rsidP="00022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2EA7" w:rsidRDefault="00022EA7" w:rsidP="00022E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Утвердить график работы членов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Красноармейской территориальной избирательной</w:t>
      </w:r>
      <w:r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правом решающего голоса, работающих в комиссии не на постоянной (штатной) основе, </w:t>
      </w:r>
      <w:r w:rsidRPr="00952F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подготовки и проведения  общероссийского голосования </w:t>
      </w:r>
      <w:r w:rsidRPr="00022EA7">
        <w:rPr>
          <w:rFonts w:ascii="Times New Roman" w:eastAsia="Calibri" w:hAnsi="Times New Roman" w:cs="Times New Roman"/>
          <w:sz w:val="26"/>
          <w:szCs w:val="26"/>
          <w:lang w:eastAsia="ru-RU"/>
        </w:rPr>
        <w:t>по вопросу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22EA7">
        <w:rPr>
          <w:rFonts w:ascii="Times New Roman" w:eastAsia="Calibri" w:hAnsi="Times New Roman" w:cs="Times New Roman"/>
          <w:sz w:val="26"/>
          <w:szCs w:val="26"/>
          <w:lang w:eastAsia="ru-RU"/>
        </w:rPr>
        <w:t>одобрения изменений в Конституцию Российской Федерации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территории</w:t>
      </w:r>
      <w:r w:rsidRPr="00952F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Красноармейско</w:t>
      </w:r>
      <w:r w:rsidR="00811267">
        <w:rPr>
          <w:rFonts w:ascii="Times New Roman" w:eastAsia="Calibri" w:hAnsi="Times New Roman" w:cs="Times New Roman"/>
          <w:sz w:val="26"/>
          <w:szCs w:val="26"/>
          <w:lang w:eastAsia="ru-RU"/>
        </w:rPr>
        <w:t>го</w:t>
      </w:r>
      <w:r w:rsidRPr="00952F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</w:t>
      </w:r>
      <w:r w:rsidR="00811267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bookmarkStart w:id="0" w:name="_GoBack"/>
      <w:bookmarkEnd w:id="0"/>
      <w:r w:rsidRPr="00952F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Чувашской Республики на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июль </w:t>
      </w:r>
      <w:r w:rsidRPr="00944DF3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944D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52F21">
        <w:rPr>
          <w:rFonts w:ascii="Times New Roman" w:eastAsia="Calibri" w:hAnsi="Times New Roman" w:cs="Times New Roman"/>
          <w:sz w:val="26"/>
          <w:szCs w:val="26"/>
          <w:lang w:eastAsia="ru-RU"/>
        </w:rPr>
        <w:t>(прилагается)</w:t>
      </w:r>
      <w:r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022EA7" w:rsidRPr="003744ED" w:rsidRDefault="00022EA7" w:rsidP="00022E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 Секретарю Красноармейской территориальной избирательной</w:t>
      </w:r>
      <w:r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 Павловой Е.Л. ознакомить членов территориальной избирательной</w:t>
      </w:r>
      <w:r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 с правом решающего голоса с графиком работы под подпись; вести учет отработанного времени членами территориальной избирательной</w:t>
      </w:r>
      <w:r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и; осуществлять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настоящего решения.</w:t>
      </w:r>
    </w:p>
    <w:p w:rsidR="00022EA7" w:rsidRPr="00944DF3" w:rsidRDefault="00022EA7" w:rsidP="00022E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EA7" w:rsidRDefault="00022EA7" w:rsidP="00022E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022EA7" w:rsidRDefault="00022EA7" w:rsidP="00022E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022EA7" w:rsidRDefault="00022EA7" w:rsidP="00022EA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А.В. Петрова </w:t>
      </w:r>
    </w:p>
    <w:p w:rsidR="00022EA7" w:rsidRDefault="00022EA7" w:rsidP="00022EA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EA7" w:rsidRDefault="00022EA7" w:rsidP="00022EA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</w:p>
    <w:p w:rsidR="00022EA7" w:rsidRDefault="00022EA7" w:rsidP="00022EA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022EA7" w:rsidRDefault="00022EA7" w:rsidP="00022EA7">
      <w:pPr>
        <w:spacing w:after="0" w:line="240" w:lineRule="auto"/>
        <w:ind w:left="-567" w:firstLine="567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 Е.Л. Павлова  </w:t>
      </w:r>
    </w:p>
    <w:p w:rsidR="00022EA7" w:rsidRDefault="00022EA7" w:rsidP="00022EA7"/>
    <w:p w:rsidR="00022EA7" w:rsidRDefault="00022EA7" w:rsidP="00022EA7"/>
    <w:p w:rsidR="00022EA7" w:rsidRDefault="00022EA7" w:rsidP="00022EA7"/>
    <w:p w:rsidR="00022EA7" w:rsidRDefault="00022EA7" w:rsidP="00022EA7"/>
    <w:p w:rsidR="000F04DD" w:rsidRDefault="000F04DD"/>
    <w:sectPr w:rsidR="000F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A7"/>
    <w:rsid w:val="00022EA7"/>
    <w:rsid w:val="000F04DD"/>
    <w:rsid w:val="0081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22E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22E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dcterms:created xsi:type="dcterms:W3CDTF">2020-06-30T15:33:00Z</dcterms:created>
  <dcterms:modified xsi:type="dcterms:W3CDTF">2020-07-31T01:28:00Z</dcterms:modified>
</cp:coreProperties>
</file>