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934F6E" w:rsidRPr="00934F6E">
        <w:rPr>
          <w:sz w:val="26"/>
        </w:rPr>
        <w:t>10</w:t>
      </w:r>
      <w:r w:rsidR="008D14BA">
        <w:rPr>
          <w:sz w:val="26"/>
        </w:rPr>
        <w:t xml:space="preserve"> </w:t>
      </w:r>
      <w:r w:rsidR="00954F86">
        <w:rPr>
          <w:sz w:val="26"/>
        </w:rPr>
        <w:t xml:space="preserve">ноября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  <w:t xml:space="preserve">№ </w:t>
      </w:r>
      <w:r w:rsidR="008D14BA">
        <w:rPr>
          <w:sz w:val="26"/>
        </w:rPr>
        <w:t>8</w:t>
      </w:r>
      <w:r w:rsidR="00954F86">
        <w:rPr>
          <w:sz w:val="26"/>
        </w:rPr>
        <w:t>9</w:t>
      </w:r>
      <w:r w:rsidR="00096D35">
        <w:rPr>
          <w:sz w:val="26"/>
        </w:rPr>
        <w:t>/</w:t>
      </w:r>
      <w:r w:rsidR="008D14BA">
        <w:rPr>
          <w:sz w:val="26"/>
        </w:rPr>
        <w:t>58</w:t>
      </w:r>
      <w:r w:rsidR="00954F86">
        <w:rPr>
          <w:sz w:val="26"/>
        </w:rPr>
        <w:t>8</w:t>
      </w:r>
      <w:r w:rsidR="00096D35">
        <w:rPr>
          <w:sz w:val="26"/>
        </w:rPr>
        <w:t xml:space="preserve"> 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096D35" w:rsidRDefault="00096D35" w:rsidP="00096D35">
      <w:pPr>
        <w:ind w:hanging="149"/>
        <w:jc w:val="center"/>
        <w:rPr>
          <w:sz w:val="26"/>
        </w:rPr>
      </w:pPr>
    </w:p>
    <w:p w:rsidR="00954F86" w:rsidRPr="00954F86" w:rsidRDefault="00954F86" w:rsidP="00954F8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954F86">
        <w:rPr>
          <w:sz w:val="26"/>
          <w:szCs w:val="26"/>
        </w:rPr>
        <w:t>О выдвижении кандидатур</w:t>
      </w:r>
    </w:p>
    <w:p w:rsidR="00954F86" w:rsidRDefault="00954F86" w:rsidP="00954F8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954F86">
        <w:rPr>
          <w:sz w:val="26"/>
          <w:szCs w:val="26"/>
        </w:rPr>
        <w:t xml:space="preserve">в состав </w:t>
      </w:r>
      <w:proofErr w:type="gramStart"/>
      <w:r>
        <w:rPr>
          <w:sz w:val="26"/>
          <w:szCs w:val="26"/>
        </w:rPr>
        <w:t>Крас</w:t>
      </w:r>
      <w:bookmarkStart w:id="0" w:name="_GoBack"/>
      <w:bookmarkEnd w:id="0"/>
      <w:r>
        <w:rPr>
          <w:sz w:val="26"/>
          <w:szCs w:val="26"/>
        </w:rPr>
        <w:t>ноармейской</w:t>
      </w:r>
      <w:proofErr w:type="gramEnd"/>
      <w:r>
        <w:rPr>
          <w:sz w:val="26"/>
          <w:szCs w:val="26"/>
        </w:rPr>
        <w:t xml:space="preserve"> </w:t>
      </w:r>
      <w:r w:rsidRPr="00954F86">
        <w:rPr>
          <w:sz w:val="26"/>
          <w:szCs w:val="26"/>
        </w:rPr>
        <w:t xml:space="preserve">территориальной </w:t>
      </w:r>
    </w:p>
    <w:p w:rsidR="00954F86" w:rsidRDefault="00954F86" w:rsidP="00954F8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954F86">
        <w:rPr>
          <w:sz w:val="26"/>
          <w:szCs w:val="26"/>
        </w:rPr>
        <w:t>избирательной</w:t>
      </w:r>
      <w:r>
        <w:rPr>
          <w:sz w:val="26"/>
          <w:szCs w:val="26"/>
        </w:rPr>
        <w:t xml:space="preserve"> </w:t>
      </w:r>
      <w:r w:rsidRPr="00954F86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 xml:space="preserve"> </w:t>
      </w:r>
    </w:p>
    <w:p w:rsidR="00954F86" w:rsidRDefault="00954F86" w:rsidP="00954F8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954F86" w:rsidRPr="00954F86" w:rsidRDefault="00954F86" w:rsidP="00954F8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954F86" w:rsidRPr="00954F86" w:rsidRDefault="00954F86" w:rsidP="00954F8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54F86">
        <w:rPr>
          <w:sz w:val="26"/>
          <w:szCs w:val="26"/>
        </w:rPr>
        <w:t xml:space="preserve">   На  основании  статьи 22, 26 Федерального закона "Об основных гарантиях</w:t>
      </w:r>
      <w:r>
        <w:rPr>
          <w:sz w:val="26"/>
          <w:szCs w:val="26"/>
        </w:rPr>
        <w:t xml:space="preserve"> </w:t>
      </w:r>
      <w:r w:rsidRPr="00954F86">
        <w:rPr>
          <w:sz w:val="26"/>
          <w:szCs w:val="26"/>
        </w:rPr>
        <w:t>избирательных  прав  и  права  на  участие в референдуме граждан Российской</w:t>
      </w:r>
      <w:r>
        <w:rPr>
          <w:sz w:val="26"/>
          <w:szCs w:val="26"/>
        </w:rPr>
        <w:t xml:space="preserve"> Федерации"</w:t>
      </w:r>
      <w:r w:rsidRPr="00954F86">
        <w:rPr>
          <w:sz w:val="26"/>
          <w:szCs w:val="26"/>
        </w:rPr>
        <w:t xml:space="preserve"> заслушав  и  обсудив предложения о выдвижении кандидатуры в новый состав</w:t>
      </w:r>
      <w:r w:rsidRPr="00954F86">
        <w:t xml:space="preserve"> </w:t>
      </w:r>
      <w:r w:rsidRPr="00954F86">
        <w:rPr>
          <w:sz w:val="26"/>
          <w:szCs w:val="26"/>
        </w:rPr>
        <w:t xml:space="preserve">Красноармейской территориальной избирательной комиссии  </w:t>
      </w:r>
    </w:p>
    <w:p w:rsidR="00954F86" w:rsidRDefault="00954F86" w:rsidP="00954F86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54F86">
        <w:rPr>
          <w:b/>
          <w:sz w:val="26"/>
          <w:szCs w:val="26"/>
        </w:rPr>
        <w:t xml:space="preserve">Красноармейская  территориальная избирательная комиссия решила:    </w:t>
      </w:r>
    </w:p>
    <w:p w:rsidR="00954F86" w:rsidRPr="00954F86" w:rsidRDefault="00954F86" w:rsidP="00954F86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54F86">
        <w:rPr>
          <w:b/>
          <w:sz w:val="26"/>
          <w:szCs w:val="26"/>
        </w:rPr>
        <w:t xml:space="preserve">                                           </w:t>
      </w:r>
    </w:p>
    <w:p w:rsidR="00954F86" w:rsidRPr="00954F86" w:rsidRDefault="00954F86" w:rsidP="00954F8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54F8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954F86">
        <w:rPr>
          <w:sz w:val="26"/>
          <w:szCs w:val="26"/>
        </w:rPr>
        <w:t xml:space="preserve"> Выдвинуть  в  новый  состав  Красноармейской территориальной  избирательной комиссии</w:t>
      </w:r>
      <w:r>
        <w:rPr>
          <w:sz w:val="26"/>
          <w:szCs w:val="26"/>
        </w:rPr>
        <w:t xml:space="preserve"> </w:t>
      </w:r>
      <w:r w:rsidRPr="00954F86">
        <w:rPr>
          <w:sz w:val="26"/>
          <w:szCs w:val="26"/>
        </w:rPr>
        <w:t xml:space="preserve">с правом решающего голоса </w:t>
      </w:r>
      <w:r>
        <w:rPr>
          <w:sz w:val="26"/>
          <w:szCs w:val="26"/>
        </w:rPr>
        <w:t xml:space="preserve"> Петрову Альбину Валерьяновну, 01.05.1961 года, проживающую по адресу: Чувашская Республика, Красноармейский район,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осаево</w:t>
      </w:r>
      <w:proofErr w:type="spellEnd"/>
      <w:r>
        <w:rPr>
          <w:sz w:val="26"/>
          <w:szCs w:val="26"/>
        </w:rPr>
        <w:t>, ул. Советская, 17.</w:t>
      </w:r>
    </w:p>
    <w:p w:rsidR="00954F86" w:rsidRPr="00954F86" w:rsidRDefault="00954F86" w:rsidP="00954F86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096D35" w:rsidRDefault="00954F86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Default="00096D35" w:rsidP="00096D35">
      <w:pPr>
        <w:ind w:left="142" w:hanging="142"/>
        <w:rPr>
          <w:sz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p w:rsidR="00096D35" w:rsidRDefault="00096D35" w:rsidP="00096D35">
      <w:pPr>
        <w:ind w:hanging="149"/>
        <w:rPr>
          <w:sz w:val="26"/>
        </w:rPr>
      </w:pPr>
    </w:p>
    <w:p w:rsidR="00096D35" w:rsidRDefault="00096D35" w:rsidP="00096D35">
      <w:pPr>
        <w:pStyle w:val="a3"/>
        <w:spacing w:line="240" w:lineRule="auto"/>
        <w:ind w:firstLine="743"/>
        <w:jc w:val="both"/>
        <w:rPr>
          <w:b/>
          <w:sz w:val="26"/>
        </w:rPr>
      </w:pPr>
    </w:p>
    <w:p w:rsidR="00A731F5" w:rsidRDefault="00A731F5"/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C2723"/>
    <w:rsid w:val="00177108"/>
    <w:rsid w:val="002A3B86"/>
    <w:rsid w:val="002E7E0D"/>
    <w:rsid w:val="0044578B"/>
    <w:rsid w:val="00470107"/>
    <w:rsid w:val="005458AE"/>
    <w:rsid w:val="00592FB3"/>
    <w:rsid w:val="005C0EF7"/>
    <w:rsid w:val="00692A66"/>
    <w:rsid w:val="00780A27"/>
    <w:rsid w:val="008D14BA"/>
    <w:rsid w:val="00934F6E"/>
    <w:rsid w:val="00954F86"/>
    <w:rsid w:val="00A4269F"/>
    <w:rsid w:val="00A731F5"/>
    <w:rsid w:val="00BD3973"/>
    <w:rsid w:val="00C342E1"/>
    <w:rsid w:val="00F2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3</cp:revision>
  <cp:lastPrinted>2020-07-31T01:47:00Z</cp:lastPrinted>
  <dcterms:created xsi:type="dcterms:W3CDTF">2020-11-09T15:27:00Z</dcterms:created>
  <dcterms:modified xsi:type="dcterms:W3CDTF">2020-11-10T05:28:00Z</dcterms:modified>
</cp:coreProperties>
</file>