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29" w:rsidRPr="00741325" w:rsidRDefault="00111D29" w:rsidP="00111D29">
      <w:r w:rsidRPr="00741325">
        <w:t xml:space="preserve">           </w:t>
      </w:r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</w:t>
      </w:r>
    </w:p>
    <w:p w:rsidR="00111D29" w:rsidRPr="00741325" w:rsidRDefault="00111D29" w:rsidP="00111D29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111D29" w:rsidRPr="00741325" w:rsidTr="00854B25">
        <w:trPr>
          <w:cantSplit/>
          <w:trHeight w:val="420"/>
        </w:trPr>
        <w:tc>
          <w:tcPr>
            <w:tcW w:w="4077" w:type="dxa"/>
            <w:vAlign w:val="center"/>
          </w:tcPr>
          <w:p w:rsidR="00111D29" w:rsidRPr="00741325" w:rsidRDefault="00111D29" w:rsidP="00854B25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111D29" w:rsidRDefault="00111D29" w:rsidP="00854B25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111D29" w:rsidRPr="00741325" w:rsidRDefault="00111D29" w:rsidP="00854B25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111D29" w:rsidRPr="00741325" w:rsidRDefault="00111D29" w:rsidP="00854B25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111D29" w:rsidRPr="00741325" w:rsidRDefault="00111D29" w:rsidP="00854B25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111D29" w:rsidRPr="00741325" w:rsidRDefault="00111D29" w:rsidP="00854B25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</w:rPr>
              <w:t xml:space="preserve"> </w:t>
            </w:r>
          </w:p>
          <w:p w:rsidR="00111D29" w:rsidRPr="00741325" w:rsidRDefault="00111D29" w:rsidP="00854B25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111D29" w:rsidRPr="00741325" w:rsidRDefault="00111D29" w:rsidP="00854B25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111D29" w:rsidRPr="00741325" w:rsidTr="00854B25">
        <w:trPr>
          <w:cantSplit/>
          <w:trHeight w:val="1399"/>
        </w:trPr>
        <w:tc>
          <w:tcPr>
            <w:tcW w:w="4077" w:type="dxa"/>
          </w:tcPr>
          <w:p w:rsidR="00111D29" w:rsidRPr="00741325" w:rsidRDefault="00111D29" w:rsidP="00854B25">
            <w:pPr>
              <w:spacing w:line="192" w:lineRule="auto"/>
            </w:pPr>
          </w:p>
          <w:p w:rsidR="00111D29" w:rsidRPr="00741325" w:rsidRDefault="00111D29" w:rsidP="00854B2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111D29" w:rsidRPr="00741325" w:rsidRDefault="00111D29" w:rsidP="00854B25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11D29" w:rsidRPr="008A7256" w:rsidRDefault="008A7256" w:rsidP="00854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15.02.</w:t>
            </w:r>
            <w:r w:rsidR="00111D29"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2023    </w:t>
            </w:r>
            <w:r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97</w:t>
            </w:r>
            <w:r w:rsidR="00111D29"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</w:t>
            </w:r>
          </w:p>
          <w:p w:rsidR="00111D29" w:rsidRPr="00741325" w:rsidRDefault="008A7256" w:rsidP="00854B25">
            <w:pPr>
              <w:jc w:val="center"/>
              <w:rPr>
                <w:noProof/>
              </w:rPr>
            </w:pPr>
            <w:r>
              <w:rPr>
                <w:noProof/>
              </w:rPr>
              <w:t>Хĕрлĕ</w:t>
            </w:r>
            <w:r w:rsidR="00111D29" w:rsidRPr="00741325">
              <w:rPr>
                <w:noProof/>
              </w:rPr>
              <w:t>Чутай сали</w:t>
            </w:r>
          </w:p>
        </w:tc>
        <w:tc>
          <w:tcPr>
            <w:tcW w:w="1431" w:type="dxa"/>
            <w:vMerge/>
            <w:vAlign w:val="center"/>
          </w:tcPr>
          <w:p w:rsidR="00111D29" w:rsidRPr="00741325" w:rsidRDefault="00111D29" w:rsidP="00854B25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111D29" w:rsidRPr="00741325" w:rsidRDefault="00111D29" w:rsidP="00854B2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11D29" w:rsidRPr="00741325" w:rsidRDefault="00111D29" w:rsidP="00854B2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111D29" w:rsidRPr="00741325" w:rsidRDefault="00111D29" w:rsidP="00854B25"/>
          <w:p w:rsidR="00111D29" w:rsidRPr="008A7256" w:rsidRDefault="008A7256" w:rsidP="00854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15.02.</w:t>
            </w:r>
            <w:r w:rsidR="00111D29"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2023   № </w:t>
            </w:r>
            <w:r w:rsidRPr="008A725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97</w:t>
            </w:r>
          </w:p>
          <w:bookmarkEnd w:id="0"/>
          <w:p w:rsidR="00111D29" w:rsidRPr="00741325" w:rsidRDefault="00111D29" w:rsidP="00854B25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111D29" w:rsidRPr="00525968" w:rsidRDefault="00111D29" w:rsidP="00111D2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111D29" w:rsidRPr="006C3CAF" w:rsidTr="00854B25">
        <w:trPr>
          <w:trHeight w:val="1864"/>
        </w:trPr>
        <w:tc>
          <w:tcPr>
            <w:tcW w:w="5787" w:type="dxa"/>
            <w:hideMark/>
          </w:tcPr>
          <w:p w:rsidR="00111D29" w:rsidRDefault="00111D29" w:rsidP="00854B25">
            <w:pPr>
              <w:jc w:val="both"/>
            </w:pPr>
            <w:r>
              <w:t>Об утверждении Порядка ведения</w:t>
            </w:r>
          </w:p>
          <w:p w:rsidR="00111D29" w:rsidRDefault="00111D29" w:rsidP="00111D29">
            <w:pPr>
              <w:jc w:val="both"/>
            </w:pPr>
            <w:r>
              <w:t xml:space="preserve"> </w:t>
            </w:r>
            <w:proofErr w:type="gramStart"/>
            <w:r>
              <w:t>Реестра  расходных</w:t>
            </w:r>
            <w:proofErr w:type="gramEnd"/>
            <w:r>
              <w:t xml:space="preserve"> обязательств</w:t>
            </w:r>
          </w:p>
          <w:p w:rsidR="00111D29" w:rsidRDefault="00111D29" w:rsidP="00111D29">
            <w:pPr>
              <w:jc w:val="both"/>
            </w:pPr>
            <w:r>
              <w:t xml:space="preserve"> Красночетайского муниципального</w:t>
            </w:r>
          </w:p>
          <w:p w:rsidR="00111D29" w:rsidRPr="006C3CAF" w:rsidRDefault="00111D29" w:rsidP="00111D29">
            <w:pPr>
              <w:jc w:val="both"/>
            </w:pPr>
            <w:r>
              <w:t xml:space="preserve"> округа Чувашской Республики</w:t>
            </w:r>
          </w:p>
        </w:tc>
        <w:tc>
          <w:tcPr>
            <w:tcW w:w="438" w:type="dxa"/>
          </w:tcPr>
          <w:p w:rsidR="00111D29" w:rsidRPr="006C3CAF" w:rsidRDefault="00111D29" w:rsidP="00854B25">
            <w:pPr>
              <w:jc w:val="both"/>
              <w:rPr>
                <w:b/>
              </w:rPr>
            </w:pPr>
          </w:p>
        </w:tc>
      </w:tr>
    </w:tbl>
    <w:p w:rsidR="00111D29" w:rsidRPr="00111D29" w:rsidRDefault="00111D29" w:rsidP="00111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29">
        <w:rPr>
          <w:rFonts w:ascii="Times New Roman" w:hAnsi="Times New Roman" w:cs="Times New Roman"/>
          <w:sz w:val="24"/>
          <w:szCs w:val="24"/>
        </w:rPr>
        <w:t xml:space="preserve"> </w:t>
      </w:r>
      <w:r w:rsidRPr="00111D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11D2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111D29">
          <w:rPr>
            <w:rFonts w:ascii="Times New Roman" w:hAnsi="Times New Roman" w:cs="Times New Roman"/>
            <w:color w:val="0000FF"/>
            <w:sz w:val="24"/>
            <w:szCs w:val="24"/>
          </w:rPr>
          <w:t>статьей 87</w:t>
        </w:r>
      </w:hyperlink>
      <w:r w:rsidRPr="00111D2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>
        <w:r w:rsidRPr="00111D2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11D29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24.04.2016 N 138 "Об утверждении Порядка ведения реестра расходных обязательств Чувашской Республики" администрация </w:t>
      </w:r>
      <w:r w:rsidR="00D02F19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111D2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постановляет:</w:t>
      </w:r>
    </w:p>
    <w:p w:rsidR="00111D29" w:rsidRPr="00111D29" w:rsidRDefault="0054252B" w:rsidP="00111D2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>
        <w:r w:rsidR="00111D29" w:rsidRPr="00111D2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111D29" w:rsidRPr="00111D29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</w:t>
      </w:r>
      <w:r w:rsidR="00D02F19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111D29" w:rsidRPr="00111D29" w:rsidRDefault="0054252B" w:rsidP="00111D2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1D29" w:rsidRPr="00111D29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111D29" w:rsidRPr="00111D29" w:rsidRDefault="008A7256" w:rsidP="00111D2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111D29" w:rsidRPr="00111D2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111D29" w:rsidRPr="00111D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02F19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 </w:t>
      </w:r>
      <w:r w:rsidR="00A84983">
        <w:rPr>
          <w:rFonts w:ascii="Times New Roman" w:hAnsi="Times New Roman" w:cs="Times New Roman"/>
          <w:sz w:val="24"/>
          <w:szCs w:val="24"/>
        </w:rPr>
        <w:t>района Чувашской Республики от 12.10.2016 N 338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 "Об утверждении Порядка ведения реестра расходных обязательств </w:t>
      </w:r>
      <w:r w:rsidR="00D02F19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 района".</w:t>
      </w:r>
    </w:p>
    <w:p w:rsidR="00111D29" w:rsidRPr="00111D29" w:rsidRDefault="0054252B" w:rsidP="00111D2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инансовый отдел администрации </w:t>
      </w:r>
      <w:r w:rsidR="00D02F19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111D29" w:rsidRPr="00111D2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11D29" w:rsidRPr="00111D29">
        <w:rPr>
          <w:rFonts w:ascii="Times New Roman" w:hAnsi="Times New Roman" w:cs="Times New Roman"/>
          <w:sz w:val="24"/>
          <w:szCs w:val="24"/>
        </w:rPr>
        <w:t>.</w:t>
      </w:r>
    </w:p>
    <w:p w:rsidR="00111D29" w:rsidRPr="00111D29" w:rsidRDefault="00111D29" w:rsidP="00111D29">
      <w:pPr>
        <w:jc w:val="both"/>
      </w:pPr>
    </w:p>
    <w:p w:rsidR="00111D29" w:rsidRDefault="0054252B" w:rsidP="00111D29">
      <w:pPr>
        <w:ind w:firstLine="709"/>
        <w:jc w:val="both"/>
      </w:pPr>
      <w:r>
        <w:t>4</w:t>
      </w:r>
      <w:r w:rsidR="00111D29" w:rsidRPr="006C3CAF">
        <w:t xml:space="preserve">. Настоящее </w:t>
      </w:r>
      <w:proofErr w:type="gramStart"/>
      <w:r w:rsidR="00111D29" w:rsidRPr="006C3CAF">
        <w:t>постановление  вступает</w:t>
      </w:r>
      <w:proofErr w:type="gramEnd"/>
      <w:r w:rsidR="00111D29" w:rsidRPr="006C3CAF">
        <w:t xml:space="preserve"> в силу  после дня его официального опубликования и  распространяется  на правоотношения, возникшие с  1 января 2023  года. </w:t>
      </w:r>
    </w:p>
    <w:p w:rsidR="003F40C7" w:rsidRPr="006C3CAF" w:rsidRDefault="003F40C7" w:rsidP="00111D29">
      <w:pPr>
        <w:ind w:firstLine="709"/>
        <w:jc w:val="both"/>
      </w:pPr>
    </w:p>
    <w:p w:rsidR="00111D29" w:rsidRPr="00FF5D58" w:rsidRDefault="00111D29" w:rsidP="00111D29">
      <w:pPr>
        <w:rPr>
          <w:b/>
          <w:sz w:val="25"/>
          <w:szCs w:val="25"/>
        </w:rPr>
      </w:pPr>
    </w:p>
    <w:p w:rsidR="00111D29" w:rsidRPr="006C3CAF" w:rsidRDefault="00111D29" w:rsidP="00111D29">
      <w:pPr>
        <w:jc w:val="both"/>
      </w:pPr>
      <w:r w:rsidRPr="006C3CAF">
        <w:t>Глава Красночетайского</w:t>
      </w:r>
    </w:p>
    <w:p w:rsidR="00111D29" w:rsidRPr="006C3CAF" w:rsidRDefault="00111D29" w:rsidP="00111D29">
      <w:pPr>
        <w:jc w:val="both"/>
      </w:pPr>
      <w:r w:rsidRPr="006C3CAF">
        <w:t>муниципального округа                                                                               И.Н. Михопаров</w:t>
      </w:r>
    </w:p>
    <w:p w:rsidR="00111D29" w:rsidRPr="009C5FCF" w:rsidRDefault="00111D29" w:rsidP="00111D29">
      <w:pPr>
        <w:jc w:val="both"/>
        <w:rPr>
          <w:sz w:val="25"/>
          <w:szCs w:val="25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985C68" w:rsidRDefault="00111D29" w:rsidP="00111D29">
      <w:pPr>
        <w:jc w:val="both"/>
        <w:rPr>
          <w:sz w:val="26"/>
          <w:szCs w:val="26"/>
        </w:rPr>
      </w:pPr>
    </w:p>
    <w:p w:rsidR="00111D29" w:rsidRPr="00741325" w:rsidRDefault="00111D29" w:rsidP="00111D29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111D29" w:rsidRPr="00741325" w:rsidRDefault="00111D29" w:rsidP="00111D29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11D29" w:rsidRPr="00741325" w:rsidRDefault="00111D29" w:rsidP="00111D29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Pr="00741325" w:rsidRDefault="00111D29" w:rsidP="00111D29">
      <w:pPr>
        <w:rPr>
          <w:sz w:val="28"/>
          <w:szCs w:val="28"/>
        </w:rPr>
      </w:pPr>
    </w:p>
    <w:p w:rsidR="00111D29" w:rsidRDefault="00111D29" w:rsidP="00111D29"/>
    <w:p w:rsidR="00111D29" w:rsidRDefault="00111D29" w:rsidP="00111D29"/>
    <w:p w:rsidR="00111D29" w:rsidRDefault="00111D29" w:rsidP="00111D29"/>
    <w:p w:rsidR="00111D29" w:rsidRDefault="00111D29" w:rsidP="00111D29"/>
    <w:p w:rsidR="00111D29" w:rsidRDefault="00111D29" w:rsidP="00111D29"/>
    <w:p w:rsidR="00111D29" w:rsidRDefault="00111D29" w:rsidP="00111D29"/>
    <w:p w:rsidR="00111D29" w:rsidRDefault="00111D29" w:rsidP="00111D29">
      <w:r w:rsidRPr="00741325">
        <w:t xml:space="preserve">Согласовано: </w:t>
      </w:r>
    </w:p>
    <w:p w:rsidR="00111D29" w:rsidRPr="00741325" w:rsidRDefault="00111D29" w:rsidP="00111D29">
      <w:r>
        <w:t xml:space="preserve"> Юрист администрации                                                                       А.И. Мокшина</w:t>
      </w:r>
    </w:p>
    <w:p w:rsidR="00111D29" w:rsidRPr="00741325" w:rsidRDefault="00111D29" w:rsidP="00111D29">
      <w:r>
        <w:t xml:space="preserve"> </w:t>
      </w:r>
    </w:p>
    <w:p w:rsidR="00111D29" w:rsidRPr="00741325" w:rsidRDefault="00111D29" w:rsidP="00111D29"/>
    <w:p w:rsidR="00111D29" w:rsidRDefault="00111D29" w:rsidP="00111D29"/>
    <w:p w:rsidR="00111D29" w:rsidRDefault="00111D29" w:rsidP="00111D29">
      <w:r>
        <w:t>Проект подготовил:</w:t>
      </w:r>
    </w:p>
    <w:p w:rsidR="00111D29" w:rsidRDefault="00111D29" w:rsidP="00111D29">
      <w:pPr>
        <w:tabs>
          <w:tab w:val="left" w:pos="6705"/>
        </w:tabs>
      </w:pPr>
      <w:r>
        <w:t>Начальник финансового отдела</w:t>
      </w:r>
      <w:r>
        <w:tab/>
        <w:t>О.В. Музякова</w:t>
      </w:r>
    </w:p>
    <w:p w:rsidR="00111D29" w:rsidRDefault="00111D29" w:rsidP="00111D29">
      <w:pPr>
        <w:tabs>
          <w:tab w:val="left" w:pos="6705"/>
        </w:tabs>
      </w:pPr>
    </w:p>
    <w:p w:rsidR="00111D29" w:rsidRDefault="00111D29" w:rsidP="00111D29">
      <w:pPr>
        <w:tabs>
          <w:tab w:val="left" w:pos="6705"/>
        </w:tabs>
      </w:pPr>
    </w:p>
    <w:p w:rsidR="00111D29" w:rsidRDefault="00111D29" w:rsidP="00111D29">
      <w:pPr>
        <w:tabs>
          <w:tab w:val="left" w:pos="6705"/>
        </w:tabs>
      </w:pPr>
    </w:p>
    <w:p w:rsidR="00111D29" w:rsidRDefault="00111D29" w:rsidP="00111D29">
      <w:pPr>
        <w:tabs>
          <w:tab w:val="left" w:pos="6705"/>
        </w:tabs>
      </w:pPr>
    </w:p>
    <w:p w:rsidR="00111D29" w:rsidRDefault="00111D29" w:rsidP="00111D29">
      <w:pPr>
        <w:tabs>
          <w:tab w:val="left" w:pos="6705"/>
        </w:tabs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111D29" w:rsidRDefault="00111D29">
      <w:pPr>
        <w:pStyle w:val="ConsPlusTitlePage"/>
      </w:pPr>
    </w:p>
    <w:p w:rsidR="00AB5B66" w:rsidRDefault="00AB5B66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54252B" w:rsidRDefault="0054252B">
      <w:pPr>
        <w:pStyle w:val="ConsPlusTitle"/>
        <w:jc w:val="both"/>
      </w:pPr>
    </w:p>
    <w:p w:rsidR="00AB5B66" w:rsidRDefault="00AB5B66">
      <w:pPr>
        <w:pStyle w:val="ConsPlusNormal"/>
        <w:jc w:val="right"/>
        <w:outlineLvl w:val="0"/>
      </w:pPr>
      <w:r>
        <w:lastRenderedPageBreak/>
        <w:t>Приложение</w:t>
      </w:r>
    </w:p>
    <w:p w:rsidR="00AB5B66" w:rsidRDefault="00AB5B66">
      <w:pPr>
        <w:pStyle w:val="ConsPlusNormal"/>
        <w:jc w:val="right"/>
      </w:pPr>
      <w:r>
        <w:t>к постановлению</w:t>
      </w:r>
    </w:p>
    <w:p w:rsidR="00AB5B66" w:rsidRDefault="00AB5B66">
      <w:pPr>
        <w:pStyle w:val="ConsPlusNormal"/>
        <w:jc w:val="right"/>
      </w:pPr>
      <w:r>
        <w:t>администрации</w:t>
      </w:r>
    </w:p>
    <w:p w:rsidR="00AB5B66" w:rsidRDefault="00D02F19">
      <w:pPr>
        <w:pStyle w:val="ConsPlusNormal"/>
        <w:jc w:val="right"/>
      </w:pPr>
      <w:r>
        <w:t>Красночетайского муниципального округа</w:t>
      </w:r>
    </w:p>
    <w:p w:rsidR="00D02F19" w:rsidRDefault="00D02F19">
      <w:pPr>
        <w:pStyle w:val="ConsPlusNormal"/>
        <w:jc w:val="right"/>
      </w:pPr>
      <w:r>
        <w:t>Чувашской Республики</w:t>
      </w:r>
    </w:p>
    <w:p w:rsidR="00AB5B66" w:rsidRDefault="00AB5B66">
      <w:pPr>
        <w:pStyle w:val="ConsPlusNormal"/>
        <w:jc w:val="right"/>
      </w:pPr>
      <w:r>
        <w:t xml:space="preserve">от </w:t>
      </w:r>
      <w:r w:rsidR="00D02F19">
        <w:t>__________2023 N _____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Title"/>
        <w:jc w:val="center"/>
      </w:pPr>
      <w:bookmarkStart w:id="1" w:name="P32"/>
      <w:bookmarkEnd w:id="1"/>
      <w:r>
        <w:t>ПОРЯДОК</w:t>
      </w:r>
    </w:p>
    <w:p w:rsidR="00AB5B66" w:rsidRDefault="00AB5B66">
      <w:pPr>
        <w:pStyle w:val="ConsPlusTitle"/>
        <w:jc w:val="center"/>
      </w:pPr>
      <w:r>
        <w:t>ВЕДЕНИЯ РЕЕСТРА РАСХОДНЫХ ОБЯЗАТЕЛЬСТВ</w:t>
      </w:r>
    </w:p>
    <w:p w:rsidR="00AB5B66" w:rsidRDefault="00D02F19">
      <w:pPr>
        <w:pStyle w:val="ConsPlusTitle"/>
        <w:jc w:val="center"/>
      </w:pPr>
      <w:r>
        <w:t>КРАСНОЧЕТАЙСКОГО</w:t>
      </w:r>
      <w:r w:rsidR="00AB5B66">
        <w:t xml:space="preserve"> МУНИЦИПАЛЬНОГО ОКРУГА ЧУВАШСКОЙ РЕСПУБЛИКИ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Title"/>
        <w:jc w:val="center"/>
        <w:outlineLvl w:val="1"/>
      </w:pPr>
      <w:r>
        <w:t>I. Общие положения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Normal"/>
        <w:ind w:firstLine="540"/>
        <w:jc w:val="both"/>
      </w:pPr>
      <w:r>
        <w:t xml:space="preserve">1. Реестр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 включает в себя реестр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Республики, подлежащих исполнению за счет бюджетных ассигнований бюджета </w:t>
      </w:r>
      <w:r w:rsidR="00D02F19">
        <w:t>Красночетайского</w:t>
      </w:r>
      <w:r>
        <w:t xml:space="preserve"> муниципального округа Чувашской Республики (далее - реестр расходных обязательств бюджета </w:t>
      </w:r>
      <w:r w:rsidR="00D02F19">
        <w:t>Красночетайского</w:t>
      </w:r>
      <w:r>
        <w:t xml:space="preserve"> муниципального округа).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2. Реестр расходных обязательств бюджета </w:t>
      </w:r>
      <w:r w:rsidR="00D02F19">
        <w:t>Красночетайского</w:t>
      </w:r>
      <w:r>
        <w:t xml:space="preserve"> муниципального округа формируется в виде свода (перечня)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</w:t>
      </w:r>
      <w:r w:rsidR="00D02F19">
        <w:t>Красночетайского</w:t>
      </w:r>
      <w:r>
        <w:t xml:space="preserve"> муниципального округа Чувашской Республики, договоров и соглашений, заключенных органами местного самоуправления </w:t>
      </w:r>
      <w:r w:rsidR="00D02F19">
        <w:t>Красночетайского</w:t>
      </w:r>
      <w:r>
        <w:t xml:space="preserve"> муниципального округа Чувашской Республики от имени </w:t>
      </w:r>
      <w:r w:rsidR="00D02F19">
        <w:t>Красночетайского</w:t>
      </w:r>
      <w:r>
        <w:t xml:space="preserve"> муниципального округа Чувашской Республики (далее - договоры (соглашения), устанавливающих расходные обязательства </w:t>
      </w:r>
      <w:r w:rsidR="00D02F19">
        <w:t>Красночетайского</w:t>
      </w:r>
      <w:r>
        <w:t xml:space="preserve"> муниципального округа Чувашской Республики, 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</w:t>
      </w:r>
      <w:r w:rsidR="00D02F19">
        <w:t>Красночетайского</w:t>
      </w:r>
      <w:r>
        <w:t xml:space="preserve"> муниципального округа Чувашской Республики, соответствующие положения договоров (соглашений) и оценку объемов бюджетных ассигнований бюджета </w:t>
      </w:r>
      <w:r w:rsidR="00D02F19">
        <w:t>Красночетайского</w:t>
      </w:r>
      <w:r>
        <w:t xml:space="preserve"> муниципального округа Чувашской Республики, необходимых для исполнения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Республики,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</w:t>
      </w:r>
      <w:r w:rsidR="00D02F19">
        <w:t>Красночетайского</w:t>
      </w:r>
      <w:r>
        <w:t xml:space="preserve"> муниципального округа Чувашской Республики.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3. Реестр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 предназначен для учета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Республики.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4. Данные реестра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 используются при: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а) составлении проекта бюджета </w:t>
      </w:r>
      <w:r w:rsidR="00D02F19">
        <w:t>Красночетайского</w:t>
      </w:r>
      <w:r>
        <w:t xml:space="preserve"> муниципального округа Чувашской Республики на очередной финансовый год и плановый период;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б) внесении изменений в решение о бюджете </w:t>
      </w:r>
      <w:r w:rsidR="00D02F19">
        <w:t>Красночетайского</w:t>
      </w:r>
      <w:r>
        <w:t xml:space="preserve"> муниципального округа Чувашской Республики на текущий финансовый год и плановый период;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в) ведении сводной бюджетной росписи бюджета </w:t>
      </w:r>
      <w:r w:rsidR="00D02F19">
        <w:t>Красночетайского</w:t>
      </w:r>
      <w:r>
        <w:t xml:space="preserve"> муниципального округа Чувашской Республики и лимитов бюджетных обязательств бюджета </w:t>
      </w:r>
      <w:r w:rsidR="00D02F19">
        <w:t>Красночетайского</w:t>
      </w:r>
      <w:r>
        <w:t xml:space="preserve"> муниципального округа Чувашской Республики.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5. Формирование и ведение реестра расходных обязательств бюджета </w:t>
      </w:r>
      <w:r w:rsidR="00D02F19">
        <w:t>Красночетайского</w:t>
      </w:r>
      <w:r>
        <w:t xml:space="preserve"> муниципального округа Чувашской Республики, взаимодействие </w:t>
      </w:r>
      <w:r w:rsidR="00D02F19">
        <w:t>ф</w:t>
      </w:r>
      <w:r>
        <w:t xml:space="preserve">инансового отдела администрации </w:t>
      </w:r>
      <w:r w:rsidR="00D02F19">
        <w:t>Красночетайского</w:t>
      </w:r>
      <w:r>
        <w:t xml:space="preserve"> муниципального округа (далее - </w:t>
      </w:r>
      <w:r w:rsidR="00D02F19">
        <w:t>ф</w:t>
      </w:r>
      <w:r>
        <w:t xml:space="preserve">инансовый отдел) с главными распорядителями средств бюджета </w:t>
      </w:r>
      <w:r w:rsidR="00D02F19">
        <w:t>Красночетайского</w:t>
      </w:r>
      <w:r>
        <w:t xml:space="preserve"> муниципального округа в процессе формирования и ведения реестра расходных обязательств бюджета </w:t>
      </w:r>
      <w:r w:rsidR="00D02F19">
        <w:t>Красночетайского</w:t>
      </w:r>
      <w:r>
        <w:t xml:space="preserve"> муниципального округа осуществляются в программном комплексе для ведения реестра расходных обязательств Чувашской Республики.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Title"/>
        <w:jc w:val="center"/>
        <w:outlineLvl w:val="1"/>
      </w:pPr>
      <w:r>
        <w:t>II. Порядок формирования реестра расходных обязательств</w:t>
      </w:r>
    </w:p>
    <w:p w:rsidR="00AB5B66" w:rsidRDefault="00AB5B66">
      <w:pPr>
        <w:pStyle w:val="ConsPlusTitle"/>
        <w:jc w:val="center"/>
      </w:pPr>
      <w:r>
        <w:lastRenderedPageBreak/>
        <w:t xml:space="preserve">бюджета </w:t>
      </w:r>
      <w:r w:rsidR="00D02F19">
        <w:t>Красночетайского</w:t>
      </w:r>
      <w:r>
        <w:t xml:space="preserve"> муниципального округа</w:t>
      </w:r>
    </w:p>
    <w:p w:rsidR="00AB5B66" w:rsidRDefault="00AB5B66">
      <w:pPr>
        <w:pStyle w:val="ConsPlusTitle"/>
        <w:jc w:val="center"/>
      </w:pPr>
      <w:r>
        <w:t>Чувашской Республики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Normal"/>
        <w:ind w:firstLine="540"/>
        <w:jc w:val="both"/>
      </w:pPr>
      <w:r>
        <w:t xml:space="preserve">6. Реестр расходных обязательств бюджета </w:t>
      </w:r>
      <w:r w:rsidR="00D02F19">
        <w:t>Красночетайского</w:t>
      </w:r>
      <w:r>
        <w:t xml:space="preserve"> муниципального округа Чувашской Республики формируется </w:t>
      </w:r>
      <w:r w:rsidR="00D02F19">
        <w:t>ф</w:t>
      </w:r>
      <w:r>
        <w:t xml:space="preserve">инансовым отделом на основании реестров расходных обязательств главных распорядителей средств бюджета </w:t>
      </w:r>
      <w:r w:rsidR="00D02F19">
        <w:t>Красночетайского</w:t>
      </w:r>
      <w:r>
        <w:t xml:space="preserve"> муниципального округа Чувашской Республики и направляется: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>в сроки, установленные Министерством финансов Чувашской Республики, в Министерство финансов Чувашской Республики;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в сроки, установленные </w:t>
      </w:r>
      <w:hyperlink r:id="rId8">
        <w:r>
          <w:rPr>
            <w:color w:val="0000FF"/>
          </w:rPr>
          <w:t>Положением</w:t>
        </w:r>
      </w:hyperlink>
      <w:r>
        <w:t xml:space="preserve"> о регулировании бюджетных правоотношений в </w:t>
      </w:r>
      <w:proofErr w:type="spellStart"/>
      <w:r w:rsidR="00D02F19">
        <w:t>Красночетайском</w:t>
      </w:r>
      <w:proofErr w:type="spellEnd"/>
      <w:r w:rsidR="00D02F19">
        <w:t xml:space="preserve"> </w:t>
      </w:r>
      <w:r>
        <w:t xml:space="preserve">муниципальном округе Чувашской Республики, утвержденным решением Собрания депутатов </w:t>
      </w:r>
      <w:r w:rsidR="00D02F19">
        <w:t>Красночетайского</w:t>
      </w:r>
      <w:r>
        <w:t xml:space="preserve"> муниципального округа Чувашской Республики от </w:t>
      </w:r>
      <w:r w:rsidR="00D02F19">
        <w:t>27.10.</w:t>
      </w:r>
      <w:r>
        <w:t>2022 года N С-</w:t>
      </w:r>
      <w:r w:rsidR="00D02F19">
        <w:t>2/5</w:t>
      </w:r>
      <w:r>
        <w:t xml:space="preserve">, администрации </w:t>
      </w:r>
      <w:r w:rsidR="00D02F19">
        <w:t>Красночетайского</w:t>
      </w:r>
      <w:r>
        <w:t xml:space="preserve"> муниципального округа в составе материалов к проекту решения Собрания депутатов </w:t>
      </w:r>
      <w:r w:rsidR="00D02F19">
        <w:t>Красночетайского</w:t>
      </w:r>
      <w:r>
        <w:t xml:space="preserve"> муниципального округа Чувашской Республики о бюджете </w:t>
      </w:r>
      <w:r w:rsidR="00D02F19">
        <w:t>Красночетайского</w:t>
      </w:r>
      <w:r>
        <w:t xml:space="preserve"> муниципального округа Чувашской Республики на очередной финансовый год и плановый период.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Title"/>
        <w:jc w:val="center"/>
        <w:outlineLvl w:val="1"/>
      </w:pPr>
      <w:r>
        <w:t>III. Порядок ведения реестра расходных обязательств</w:t>
      </w:r>
    </w:p>
    <w:p w:rsidR="00AB5B66" w:rsidRDefault="00AB5B66">
      <w:pPr>
        <w:pStyle w:val="ConsPlusTitle"/>
        <w:jc w:val="center"/>
      </w:pPr>
      <w:r>
        <w:t xml:space="preserve">бюджета </w:t>
      </w:r>
      <w:r w:rsidR="00D02F19">
        <w:t>Красночетайского</w:t>
      </w:r>
      <w:r>
        <w:t xml:space="preserve"> муниципального округа</w:t>
      </w:r>
    </w:p>
    <w:p w:rsidR="00AB5B66" w:rsidRDefault="00AB5B66">
      <w:pPr>
        <w:pStyle w:val="ConsPlusTitle"/>
        <w:jc w:val="center"/>
      </w:pPr>
      <w:r>
        <w:t>Чувашской Республики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Normal"/>
        <w:ind w:firstLine="540"/>
        <w:jc w:val="both"/>
      </w:pPr>
      <w:r>
        <w:t xml:space="preserve">7. Ведение реестра расходных обязательств бюджета </w:t>
      </w:r>
      <w:r w:rsidR="00D02F19">
        <w:t>Красночетайского</w:t>
      </w:r>
      <w:r>
        <w:t xml:space="preserve"> муниципального округа Чувашской Республики осуществляется </w:t>
      </w:r>
      <w:r w:rsidR="00D02F19">
        <w:t>ф</w:t>
      </w:r>
      <w:r>
        <w:t>инансовым отделом.</w:t>
      </w:r>
    </w:p>
    <w:p w:rsidR="00AB5B66" w:rsidRDefault="00AB5B66">
      <w:pPr>
        <w:pStyle w:val="ConsPlusNormal"/>
        <w:spacing w:before="200"/>
        <w:ind w:firstLine="540"/>
        <w:jc w:val="both"/>
      </w:pPr>
      <w:bookmarkStart w:id="2" w:name="P60"/>
      <w:bookmarkEnd w:id="2"/>
      <w:r>
        <w:t xml:space="preserve">8. Внесение изменений в реестр расходных обязательств бюджета </w:t>
      </w:r>
      <w:r w:rsidR="00D02F19">
        <w:t>Красночетайского</w:t>
      </w:r>
      <w:r>
        <w:t xml:space="preserve"> муниципального округа Чувашской Республики осуществляется в связи: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а) с внесением изменений в решение Собрания депутатов </w:t>
      </w:r>
      <w:r w:rsidR="00D02F19">
        <w:t>Красночетайского</w:t>
      </w:r>
      <w:r>
        <w:t xml:space="preserve"> муниципального округа Чувашской Республики о бюджете </w:t>
      </w:r>
      <w:r w:rsidR="00D02F19">
        <w:t>Красночетайского</w:t>
      </w:r>
      <w:r>
        <w:t xml:space="preserve"> муниципального округа Чувашской Республики на текущий финансовый год и плановый период;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б) с внесением изменений в сводную бюджетную роспись бюджета </w:t>
      </w:r>
      <w:r w:rsidR="00D02F19">
        <w:t>Красночетайского</w:t>
      </w:r>
      <w:r>
        <w:t xml:space="preserve"> муниципального округа Чувашской Республики, в утвержденные лимиты бюджетных обязательств в ходе исполнения бюджета </w:t>
      </w:r>
      <w:r w:rsidR="00D02F19">
        <w:t>Красночетайского</w:t>
      </w:r>
      <w:r>
        <w:t xml:space="preserve"> муниципального округа Чувашской Республики по основаниям, установленным </w:t>
      </w:r>
      <w:hyperlink r:id="rId9">
        <w:r>
          <w:rPr>
            <w:color w:val="0000FF"/>
          </w:rPr>
          <w:t>статьей 30</w:t>
        </w:r>
      </w:hyperlink>
      <w:r>
        <w:t xml:space="preserve"> решения Собрания депутатов </w:t>
      </w:r>
      <w:r w:rsidR="00D02F19">
        <w:t>Красночетайского</w:t>
      </w:r>
      <w:r>
        <w:t xml:space="preserve"> муниципального </w:t>
      </w:r>
      <w:r w:rsidR="00E76CBE">
        <w:t>округа Чувашской Республики от 27</w:t>
      </w:r>
      <w:r>
        <w:t>.1</w:t>
      </w:r>
      <w:r w:rsidR="00E76CBE">
        <w:t>0</w:t>
      </w:r>
      <w:r>
        <w:t xml:space="preserve">.2022 N </w:t>
      </w:r>
      <w:r w:rsidR="00E76CBE">
        <w:t>С-2/5</w:t>
      </w:r>
      <w:r>
        <w:t xml:space="preserve"> "Об утверждении Положения о регулировании бюджетных правоотношений в </w:t>
      </w:r>
      <w:r w:rsidR="00D02F19">
        <w:t xml:space="preserve"> </w:t>
      </w:r>
      <w:proofErr w:type="spellStart"/>
      <w:r w:rsidR="00D02F19">
        <w:t>Красночетайском</w:t>
      </w:r>
      <w:proofErr w:type="spellEnd"/>
      <w:r>
        <w:t xml:space="preserve"> муниципальном округе Чувашской Республики";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в) с принятием новых и (или) признанием утратившими силу законодательных актов Российской Федерации, актов Чувашской Республики, нормативных правовых актов </w:t>
      </w:r>
      <w:r w:rsidR="00D02F19">
        <w:t>Красночетайского</w:t>
      </w:r>
      <w:r>
        <w:t xml:space="preserve"> муниципального округа Чувашской Республики, заключения и (или) расторжения договоров (соглашений), устанавливающих расходные обязательства </w:t>
      </w:r>
      <w:r w:rsidR="00D02F19">
        <w:t>Красночетайского</w:t>
      </w:r>
      <w:r>
        <w:t xml:space="preserve"> муниципального округа Чувашской Республики, подлежащие исполнению за счет средств бюджета </w:t>
      </w:r>
      <w:r w:rsidR="00D02F19">
        <w:t>Красночетайского</w:t>
      </w:r>
      <w:r>
        <w:t xml:space="preserve"> муниципального округа Чувашской Республики.</w:t>
      </w:r>
    </w:p>
    <w:p w:rsidR="00AB5B66" w:rsidRDefault="00AB5B66">
      <w:pPr>
        <w:pStyle w:val="ConsPlusNormal"/>
        <w:spacing w:before="200"/>
        <w:ind w:firstLine="540"/>
        <w:jc w:val="both"/>
      </w:pPr>
      <w:r>
        <w:t xml:space="preserve">9. Финансовый отдел в режиме реального времени вносит в электронном виде в программном комплексе для ведения реестра расходных обязательств </w:t>
      </w:r>
      <w:r w:rsidR="00D02F19">
        <w:t>Красночетайского</w:t>
      </w:r>
      <w:r>
        <w:t xml:space="preserve"> муниципального округа Чувашской Республики изменения и дополнения в случае возникновения оснований, изложенных в </w:t>
      </w:r>
      <w:hyperlink w:anchor="P60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Title"/>
        <w:jc w:val="center"/>
        <w:outlineLvl w:val="1"/>
      </w:pPr>
      <w:r>
        <w:t>IV. Порядок размещения реестра расходных обязательств</w:t>
      </w:r>
    </w:p>
    <w:p w:rsidR="00AB5B66" w:rsidRDefault="00AB5B66">
      <w:pPr>
        <w:pStyle w:val="ConsPlusTitle"/>
        <w:jc w:val="center"/>
      </w:pPr>
      <w:r>
        <w:t xml:space="preserve">бюджета </w:t>
      </w:r>
      <w:r w:rsidR="00D02F19">
        <w:t>Красночетайского</w:t>
      </w:r>
      <w:r>
        <w:t xml:space="preserve"> муниципального округа</w:t>
      </w:r>
    </w:p>
    <w:p w:rsidR="00AB5B66" w:rsidRDefault="00AB5B66">
      <w:pPr>
        <w:pStyle w:val="ConsPlusTitle"/>
        <w:jc w:val="center"/>
      </w:pPr>
      <w:r>
        <w:t>Чувашской Республики</w:t>
      </w:r>
    </w:p>
    <w:p w:rsidR="00AB5B66" w:rsidRDefault="00AB5B66">
      <w:pPr>
        <w:pStyle w:val="ConsPlusNormal"/>
        <w:jc w:val="both"/>
      </w:pPr>
    </w:p>
    <w:p w:rsidR="00AB5B66" w:rsidRDefault="00AB5B66">
      <w:pPr>
        <w:pStyle w:val="ConsPlusNormal"/>
        <w:ind w:firstLine="540"/>
        <w:jc w:val="both"/>
      </w:pPr>
      <w:r>
        <w:t xml:space="preserve">10. Реестр расходных обязательств бюджета </w:t>
      </w:r>
      <w:r w:rsidR="00D02F19">
        <w:t>Красночетайского</w:t>
      </w:r>
      <w:r>
        <w:t xml:space="preserve"> муниципального округа Чувашской Республики размещается на официальном сайте </w:t>
      </w:r>
      <w:r w:rsidR="00D02F19">
        <w:t>Красночетайского</w:t>
      </w:r>
      <w:r>
        <w:t xml:space="preserve"> муниципального округа Чувашской Республики в информационно-телекоммуникационной сети "Интернет".</w:t>
      </w:r>
    </w:p>
    <w:sectPr w:rsidR="00AB5B66" w:rsidSect="00EF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66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3B45"/>
    <w:rsid w:val="00054C25"/>
    <w:rsid w:val="00056267"/>
    <w:rsid w:val="000572DF"/>
    <w:rsid w:val="00061DAF"/>
    <w:rsid w:val="00061DB3"/>
    <w:rsid w:val="00062645"/>
    <w:rsid w:val="00063D9C"/>
    <w:rsid w:val="00063E65"/>
    <w:rsid w:val="000662E9"/>
    <w:rsid w:val="00066BC2"/>
    <w:rsid w:val="00070CFD"/>
    <w:rsid w:val="0007228C"/>
    <w:rsid w:val="000725F3"/>
    <w:rsid w:val="00074419"/>
    <w:rsid w:val="000769BD"/>
    <w:rsid w:val="00077B05"/>
    <w:rsid w:val="00081002"/>
    <w:rsid w:val="00081323"/>
    <w:rsid w:val="000816ED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48"/>
    <w:rsid w:val="000A20BB"/>
    <w:rsid w:val="000A25E0"/>
    <w:rsid w:val="000A2F7F"/>
    <w:rsid w:val="000A3F1C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1D2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56B87"/>
    <w:rsid w:val="00160933"/>
    <w:rsid w:val="00160A03"/>
    <w:rsid w:val="00162043"/>
    <w:rsid w:val="00163E1C"/>
    <w:rsid w:val="001656FF"/>
    <w:rsid w:val="00165F48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2448"/>
    <w:rsid w:val="001E0D45"/>
    <w:rsid w:val="001E13BA"/>
    <w:rsid w:val="001E23D9"/>
    <w:rsid w:val="001E2525"/>
    <w:rsid w:val="001F0414"/>
    <w:rsid w:val="001F07FF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477"/>
    <w:rsid w:val="0022649B"/>
    <w:rsid w:val="00227481"/>
    <w:rsid w:val="00230C6E"/>
    <w:rsid w:val="002313A0"/>
    <w:rsid w:val="00231AD2"/>
    <w:rsid w:val="00231B6C"/>
    <w:rsid w:val="0023376A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6D42"/>
    <w:rsid w:val="002A7A09"/>
    <w:rsid w:val="002B2691"/>
    <w:rsid w:val="002B34B2"/>
    <w:rsid w:val="002B5691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46F"/>
    <w:rsid w:val="002E27D6"/>
    <w:rsid w:val="002E464D"/>
    <w:rsid w:val="002E549C"/>
    <w:rsid w:val="002E5DBB"/>
    <w:rsid w:val="002E6883"/>
    <w:rsid w:val="002F1B35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754F"/>
    <w:rsid w:val="00331356"/>
    <w:rsid w:val="00331DD8"/>
    <w:rsid w:val="00333F84"/>
    <w:rsid w:val="00340199"/>
    <w:rsid w:val="0034030A"/>
    <w:rsid w:val="003411DD"/>
    <w:rsid w:val="00342810"/>
    <w:rsid w:val="00342A9E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57D07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805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745E"/>
    <w:rsid w:val="003E14F2"/>
    <w:rsid w:val="003E17BE"/>
    <w:rsid w:val="003E2967"/>
    <w:rsid w:val="003E2B10"/>
    <w:rsid w:val="003E3BDF"/>
    <w:rsid w:val="003E4B97"/>
    <w:rsid w:val="003F0B30"/>
    <w:rsid w:val="003F181C"/>
    <w:rsid w:val="003F2766"/>
    <w:rsid w:val="003F3E39"/>
    <w:rsid w:val="003F40C7"/>
    <w:rsid w:val="003F41FC"/>
    <w:rsid w:val="003F4554"/>
    <w:rsid w:val="003F456E"/>
    <w:rsid w:val="003F63CB"/>
    <w:rsid w:val="003F75AE"/>
    <w:rsid w:val="00401683"/>
    <w:rsid w:val="00404D24"/>
    <w:rsid w:val="00407F61"/>
    <w:rsid w:val="00411F5D"/>
    <w:rsid w:val="0041261A"/>
    <w:rsid w:val="0041289F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7F3"/>
    <w:rsid w:val="004352A5"/>
    <w:rsid w:val="00435B1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60195"/>
    <w:rsid w:val="004610F4"/>
    <w:rsid w:val="00461AA4"/>
    <w:rsid w:val="004658D2"/>
    <w:rsid w:val="0046655A"/>
    <w:rsid w:val="00470440"/>
    <w:rsid w:val="0047123A"/>
    <w:rsid w:val="00471708"/>
    <w:rsid w:val="00473221"/>
    <w:rsid w:val="00473242"/>
    <w:rsid w:val="00474DBE"/>
    <w:rsid w:val="00476D9C"/>
    <w:rsid w:val="00480D32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3374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6E41"/>
    <w:rsid w:val="004B33BF"/>
    <w:rsid w:val="004B44B9"/>
    <w:rsid w:val="004B556E"/>
    <w:rsid w:val="004B5CB7"/>
    <w:rsid w:val="004B5FED"/>
    <w:rsid w:val="004B66FC"/>
    <w:rsid w:val="004C094C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D5ECF"/>
    <w:rsid w:val="004E0D70"/>
    <w:rsid w:val="004E43D1"/>
    <w:rsid w:val="004E60ED"/>
    <w:rsid w:val="004E782F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5643"/>
    <w:rsid w:val="0053670C"/>
    <w:rsid w:val="00537083"/>
    <w:rsid w:val="00541364"/>
    <w:rsid w:val="005413B3"/>
    <w:rsid w:val="0054252B"/>
    <w:rsid w:val="005461DF"/>
    <w:rsid w:val="0054694F"/>
    <w:rsid w:val="005473B8"/>
    <w:rsid w:val="00547FE0"/>
    <w:rsid w:val="00550EE6"/>
    <w:rsid w:val="00553491"/>
    <w:rsid w:val="0055514A"/>
    <w:rsid w:val="00557F6F"/>
    <w:rsid w:val="00563591"/>
    <w:rsid w:val="005637EC"/>
    <w:rsid w:val="00565F96"/>
    <w:rsid w:val="0056608B"/>
    <w:rsid w:val="00566783"/>
    <w:rsid w:val="00567916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4F29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24EF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E90"/>
    <w:rsid w:val="005F2475"/>
    <w:rsid w:val="005F2C02"/>
    <w:rsid w:val="005F2DE2"/>
    <w:rsid w:val="005F3560"/>
    <w:rsid w:val="005F62AE"/>
    <w:rsid w:val="005F6682"/>
    <w:rsid w:val="005F6A3B"/>
    <w:rsid w:val="005F6AE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16EF7"/>
    <w:rsid w:val="006209CF"/>
    <w:rsid w:val="00623F46"/>
    <w:rsid w:val="00624DD9"/>
    <w:rsid w:val="006303F9"/>
    <w:rsid w:val="00630FBE"/>
    <w:rsid w:val="0063315E"/>
    <w:rsid w:val="00635221"/>
    <w:rsid w:val="00635546"/>
    <w:rsid w:val="00635A9D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7C87"/>
    <w:rsid w:val="00677D8C"/>
    <w:rsid w:val="0068040A"/>
    <w:rsid w:val="006816C4"/>
    <w:rsid w:val="006818EB"/>
    <w:rsid w:val="00681977"/>
    <w:rsid w:val="00681CF9"/>
    <w:rsid w:val="006825D9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6C44"/>
    <w:rsid w:val="00757D69"/>
    <w:rsid w:val="00761752"/>
    <w:rsid w:val="00764481"/>
    <w:rsid w:val="00764ABA"/>
    <w:rsid w:val="00765BFA"/>
    <w:rsid w:val="0076642F"/>
    <w:rsid w:val="007664F0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6A0D"/>
    <w:rsid w:val="0078094C"/>
    <w:rsid w:val="00783196"/>
    <w:rsid w:val="00784B15"/>
    <w:rsid w:val="0079020B"/>
    <w:rsid w:val="00790DC4"/>
    <w:rsid w:val="00791CE7"/>
    <w:rsid w:val="00792321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2239"/>
    <w:rsid w:val="007B4D71"/>
    <w:rsid w:val="007B5195"/>
    <w:rsid w:val="007B5C5B"/>
    <w:rsid w:val="007B7829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4BC9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4E64"/>
    <w:rsid w:val="0086532F"/>
    <w:rsid w:val="008666DD"/>
    <w:rsid w:val="0087136A"/>
    <w:rsid w:val="0087278D"/>
    <w:rsid w:val="0087425D"/>
    <w:rsid w:val="0087464C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464"/>
    <w:rsid w:val="00887106"/>
    <w:rsid w:val="00894911"/>
    <w:rsid w:val="00896704"/>
    <w:rsid w:val="008A4597"/>
    <w:rsid w:val="008A7256"/>
    <w:rsid w:val="008B1528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8F7AF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304D"/>
    <w:rsid w:val="00963F41"/>
    <w:rsid w:val="00964FF6"/>
    <w:rsid w:val="009651FE"/>
    <w:rsid w:val="00965351"/>
    <w:rsid w:val="00966F65"/>
    <w:rsid w:val="00972EF5"/>
    <w:rsid w:val="00973FDA"/>
    <w:rsid w:val="00974DC7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64C4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50A04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3910"/>
    <w:rsid w:val="00A84983"/>
    <w:rsid w:val="00A85841"/>
    <w:rsid w:val="00A87109"/>
    <w:rsid w:val="00A916C6"/>
    <w:rsid w:val="00A91C33"/>
    <w:rsid w:val="00A92547"/>
    <w:rsid w:val="00A9359E"/>
    <w:rsid w:val="00A956EC"/>
    <w:rsid w:val="00A97BDD"/>
    <w:rsid w:val="00AA19FF"/>
    <w:rsid w:val="00AA20E9"/>
    <w:rsid w:val="00AA26DD"/>
    <w:rsid w:val="00AB0081"/>
    <w:rsid w:val="00AB2718"/>
    <w:rsid w:val="00AB33C2"/>
    <w:rsid w:val="00AB40CC"/>
    <w:rsid w:val="00AB4E60"/>
    <w:rsid w:val="00AB5B66"/>
    <w:rsid w:val="00AB5D6D"/>
    <w:rsid w:val="00AB6A63"/>
    <w:rsid w:val="00AB781F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485A"/>
    <w:rsid w:val="00AF6007"/>
    <w:rsid w:val="00AF6507"/>
    <w:rsid w:val="00AF7CAC"/>
    <w:rsid w:val="00AF7DFB"/>
    <w:rsid w:val="00B01523"/>
    <w:rsid w:val="00B02703"/>
    <w:rsid w:val="00B02BBD"/>
    <w:rsid w:val="00B02FE4"/>
    <w:rsid w:val="00B05AAB"/>
    <w:rsid w:val="00B05D86"/>
    <w:rsid w:val="00B05ECA"/>
    <w:rsid w:val="00B067E6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40A04"/>
    <w:rsid w:val="00B410FE"/>
    <w:rsid w:val="00B42DE8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6091"/>
    <w:rsid w:val="00BA6623"/>
    <w:rsid w:val="00BA7CDF"/>
    <w:rsid w:val="00BA7D34"/>
    <w:rsid w:val="00BB0405"/>
    <w:rsid w:val="00BB3BAA"/>
    <w:rsid w:val="00BB3CD2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7C3C"/>
    <w:rsid w:val="00C24F17"/>
    <w:rsid w:val="00C27C6D"/>
    <w:rsid w:val="00C3141E"/>
    <w:rsid w:val="00C31C3E"/>
    <w:rsid w:val="00C32B70"/>
    <w:rsid w:val="00C3537A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AA6"/>
    <w:rsid w:val="00C5365C"/>
    <w:rsid w:val="00C53AE3"/>
    <w:rsid w:val="00C53D87"/>
    <w:rsid w:val="00C54B76"/>
    <w:rsid w:val="00C55D8B"/>
    <w:rsid w:val="00C561BD"/>
    <w:rsid w:val="00C561FA"/>
    <w:rsid w:val="00C5662B"/>
    <w:rsid w:val="00C567A6"/>
    <w:rsid w:val="00C57FF0"/>
    <w:rsid w:val="00C611ED"/>
    <w:rsid w:val="00C63A3F"/>
    <w:rsid w:val="00C645F9"/>
    <w:rsid w:val="00C668B5"/>
    <w:rsid w:val="00C7033F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74E3"/>
    <w:rsid w:val="00CB07F9"/>
    <w:rsid w:val="00CB0CF4"/>
    <w:rsid w:val="00CB4731"/>
    <w:rsid w:val="00CB4E53"/>
    <w:rsid w:val="00CB5C44"/>
    <w:rsid w:val="00CB6991"/>
    <w:rsid w:val="00CB6B09"/>
    <w:rsid w:val="00CC1613"/>
    <w:rsid w:val="00CC450C"/>
    <w:rsid w:val="00CC618E"/>
    <w:rsid w:val="00CC7A19"/>
    <w:rsid w:val="00CD07A8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E2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2F19"/>
    <w:rsid w:val="00D03942"/>
    <w:rsid w:val="00D056B5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175D8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407AD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D07E6"/>
    <w:rsid w:val="00DD1688"/>
    <w:rsid w:val="00DD1691"/>
    <w:rsid w:val="00DD52E1"/>
    <w:rsid w:val="00DD5833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6C96"/>
    <w:rsid w:val="00E4786A"/>
    <w:rsid w:val="00E47D8F"/>
    <w:rsid w:val="00E47E66"/>
    <w:rsid w:val="00E51491"/>
    <w:rsid w:val="00E5221C"/>
    <w:rsid w:val="00E54AD5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CBE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696"/>
    <w:rsid w:val="00EB13A1"/>
    <w:rsid w:val="00EB2702"/>
    <w:rsid w:val="00EB4534"/>
    <w:rsid w:val="00EB47A5"/>
    <w:rsid w:val="00EB50A8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41B9A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1480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60D9"/>
    <w:rsid w:val="00F7638B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4C6E"/>
    <w:rsid w:val="00FD5C7A"/>
    <w:rsid w:val="00FD63D1"/>
    <w:rsid w:val="00FE5AA2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B983-993F-4D8D-95FC-DB4D5EA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D29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5B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5B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B5B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111D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11D2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11D29"/>
    <w:rPr>
      <w:b/>
      <w:bCs/>
      <w:color w:val="000080"/>
    </w:rPr>
  </w:style>
  <w:style w:type="character" w:customStyle="1" w:styleId="a5">
    <w:name w:val="Гипертекстовая ссылка"/>
    <w:rsid w:val="00111D29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111D29"/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C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F148EEF62A99CC5EECF34450A19BA2593261A2F521E15827BD21A1E127B844B43B71F122D127EBFD06F81953F5A58AAB402312149AB48322DC263Cw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F148EEF62A99CC5EECF34450A19BA2593261ABF920E75B2BE02BA9B82BBA43BB6474F633D127EEE307FB055AA1F63Cw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F148EEF62A99CC5EECF34450A19BA2593261A2F523E65523BD21A1E127B844B43B71E322892BEAF819F91946A3F4CC3Fw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DFF148EEF62A99CC5EF2FE523CFF9FAE526E6EABF22CB50174BB76FEB121ED04F43D26B266D772BAB952F41A5DBFF4CCE04F221530w9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7DFF148EEF62A99CC5EECF34450A19BA2593261A2F521E15827BD21A1E127B844B43B71F122D127EBFD04F81D53F5A58AAB402312149AB48322DC263C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Музякова</dc:creator>
  <cp:keywords/>
  <dc:description/>
  <cp:lastModifiedBy>Адм. Красночетайского района Ольга Музякова</cp:lastModifiedBy>
  <cp:revision>8</cp:revision>
  <cp:lastPrinted>2023-02-15T08:41:00Z</cp:lastPrinted>
  <dcterms:created xsi:type="dcterms:W3CDTF">2023-02-15T07:48:00Z</dcterms:created>
  <dcterms:modified xsi:type="dcterms:W3CDTF">2023-02-16T11:16:00Z</dcterms:modified>
</cp:coreProperties>
</file>