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02" w:rsidRDefault="00DB3264">
      <w:pPr>
        <w:pStyle w:val="14"/>
      </w:pPr>
      <w:bookmarkStart w:id="0" w:name="_GoBack"/>
      <w:bookmarkEnd w:id="0"/>
      <w:r>
        <w:t xml:space="preserve">Ленинская районная г. Чебоксары </w:t>
      </w:r>
    </w:p>
    <w:p w:rsidR="00637E02" w:rsidRDefault="00DB3264">
      <w:pPr>
        <w:pStyle w:val="14"/>
      </w:pPr>
      <w:r>
        <w:t>территориальная избирательная комиссия</w:t>
      </w:r>
    </w:p>
    <w:p w:rsidR="00637E02" w:rsidRDefault="00637E02">
      <w:pPr>
        <w:pStyle w:val="14"/>
      </w:pPr>
    </w:p>
    <w:p w:rsidR="00637E02" w:rsidRDefault="00DB3264">
      <w:pPr>
        <w:pStyle w:val="14"/>
        <w:rPr>
          <w:b w:val="0"/>
          <w:bCs w:val="0"/>
        </w:rPr>
      </w:pPr>
      <w:r>
        <w:t>РЕШЕНИЕ</w:t>
      </w:r>
      <w:r>
        <w:rPr>
          <w:b w:val="0"/>
          <w:bCs w:val="0"/>
        </w:rPr>
        <w:t xml:space="preserve"> </w:t>
      </w:r>
    </w:p>
    <w:p w:rsidR="00637E02" w:rsidRDefault="00637E02">
      <w:pPr>
        <w:pStyle w:val="14"/>
        <w:rPr>
          <w:b w:val="0"/>
          <w:bCs w:val="0"/>
        </w:rPr>
      </w:pPr>
    </w:p>
    <w:p w:rsidR="00637E02" w:rsidRPr="00DD2AB8" w:rsidRDefault="00DD2AB8">
      <w:pPr>
        <w:pStyle w:val="14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№ </w:t>
      </w:r>
      <w:r w:rsidR="00A43EA6">
        <w:rPr>
          <w:b w:val="0"/>
          <w:bCs w:val="0"/>
          <w:sz w:val="26"/>
          <w:szCs w:val="26"/>
        </w:rPr>
        <w:t>23</w:t>
      </w:r>
      <w:r>
        <w:rPr>
          <w:b w:val="0"/>
          <w:bCs w:val="0"/>
          <w:sz w:val="26"/>
          <w:szCs w:val="26"/>
        </w:rPr>
        <w:t>/0</w:t>
      </w:r>
      <w:r w:rsidR="00120A36">
        <w:rPr>
          <w:b w:val="0"/>
          <w:bCs w:val="0"/>
          <w:sz w:val="26"/>
          <w:szCs w:val="26"/>
        </w:rPr>
        <w:t>5</w:t>
      </w:r>
      <w:r w:rsidR="00A43EA6">
        <w:rPr>
          <w:b w:val="0"/>
          <w:bCs w:val="0"/>
          <w:sz w:val="26"/>
          <w:szCs w:val="26"/>
        </w:rPr>
        <w:t xml:space="preserve">  от  1</w:t>
      </w:r>
      <w:r w:rsidR="00DB3264" w:rsidRPr="00DD2AB8">
        <w:rPr>
          <w:b w:val="0"/>
          <w:bCs w:val="0"/>
          <w:sz w:val="26"/>
          <w:szCs w:val="26"/>
        </w:rPr>
        <w:t>2 августа 2022 г.                                                        г. Чебоксары</w:t>
      </w:r>
    </w:p>
    <w:p w:rsidR="00637E02" w:rsidRDefault="00637E02">
      <w:pPr>
        <w:pStyle w:val="2"/>
        <w:tabs>
          <w:tab w:val="clear" w:pos="9000"/>
        </w:tabs>
        <w:ind w:right="4675"/>
        <w:jc w:val="both"/>
        <w:rPr>
          <w:b/>
          <w:bCs/>
          <w:sz w:val="26"/>
          <w:szCs w:val="26"/>
        </w:rPr>
      </w:pPr>
    </w:p>
    <w:p w:rsidR="00DD2AB8" w:rsidRDefault="00DD2AB8">
      <w:pPr>
        <w:pStyle w:val="2"/>
        <w:tabs>
          <w:tab w:val="clear" w:pos="9000"/>
        </w:tabs>
        <w:ind w:right="4675"/>
        <w:jc w:val="both"/>
        <w:rPr>
          <w:b/>
          <w:bCs/>
          <w:sz w:val="26"/>
          <w:szCs w:val="26"/>
        </w:rPr>
      </w:pPr>
    </w:p>
    <w:p w:rsidR="00637E02" w:rsidRPr="00383E91" w:rsidRDefault="00DD2AB8" w:rsidP="00383E91">
      <w:pPr>
        <w:pStyle w:val="2"/>
        <w:tabs>
          <w:tab w:val="clear" w:pos="9000"/>
        </w:tabs>
        <w:suppressAutoHyphens/>
        <w:ind w:right="4675"/>
        <w:jc w:val="both"/>
        <w:rPr>
          <w:b/>
          <w:bCs/>
          <w:sz w:val="26"/>
          <w:szCs w:val="26"/>
        </w:rPr>
      </w:pPr>
      <w:r w:rsidRPr="00383E91">
        <w:rPr>
          <w:b/>
          <w:sz w:val="26"/>
        </w:rPr>
        <w:t>О</w:t>
      </w:r>
      <w:r w:rsidR="00A43EA6" w:rsidRPr="00383E91">
        <w:rPr>
          <w:b/>
          <w:sz w:val="26"/>
        </w:rPr>
        <w:t xml:space="preserve">б установлении сроков предоставления </w:t>
      </w:r>
      <w:r w:rsidRPr="00383E91">
        <w:rPr>
          <w:b/>
          <w:bCs/>
          <w:sz w:val="26"/>
        </w:rPr>
        <w:t xml:space="preserve">сведений </w:t>
      </w:r>
      <w:r w:rsidR="00BA5463" w:rsidRPr="00BA5463">
        <w:rPr>
          <w:b/>
          <w:sz w:val="26"/>
          <w:szCs w:val="26"/>
        </w:rPr>
        <w:t>к информационным материалам</w:t>
      </w:r>
      <w:r w:rsidR="00BA5463" w:rsidRPr="00383E91">
        <w:rPr>
          <w:sz w:val="26"/>
          <w:szCs w:val="26"/>
        </w:rPr>
        <w:t xml:space="preserve"> </w:t>
      </w:r>
      <w:r w:rsidRPr="00383E91">
        <w:rPr>
          <w:b/>
          <w:bCs/>
          <w:sz w:val="26"/>
        </w:rPr>
        <w:t>зарегистрированны</w:t>
      </w:r>
      <w:r w:rsidR="00BA5463">
        <w:rPr>
          <w:b/>
          <w:bCs/>
          <w:sz w:val="26"/>
        </w:rPr>
        <w:t xml:space="preserve">х </w:t>
      </w:r>
      <w:r w:rsidRPr="00383E91">
        <w:rPr>
          <w:b/>
          <w:bCs/>
          <w:sz w:val="26"/>
        </w:rPr>
        <w:t>кандидат</w:t>
      </w:r>
      <w:r w:rsidR="00BA5463">
        <w:rPr>
          <w:b/>
          <w:bCs/>
          <w:sz w:val="26"/>
        </w:rPr>
        <w:t xml:space="preserve">ов </w:t>
      </w:r>
      <w:r w:rsidRPr="00383E91">
        <w:rPr>
          <w:b/>
          <w:bCs/>
          <w:sz w:val="26"/>
        </w:rPr>
        <w:t>в депутаты Чебоксарского городского Собрания депутатов, размещаемых на информационных плакатах в помещениях для голосования на избирательных участках</w:t>
      </w:r>
    </w:p>
    <w:p w:rsidR="00637E02" w:rsidRPr="00383E91" w:rsidRDefault="00637E02" w:rsidP="00383E91">
      <w:pPr>
        <w:pStyle w:val="a5"/>
        <w:tabs>
          <w:tab w:val="clear" w:pos="720"/>
        </w:tabs>
        <w:suppressAutoHyphens/>
        <w:spacing w:line="276" w:lineRule="auto"/>
        <w:ind w:right="4571" w:firstLine="0"/>
        <w:rPr>
          <w:sz w:val="26"/>
          <w:szCs w:val="26"/>
        </w:rPr>
      </w:pPr>
    </w:p>
    <w:p w:rsidR="00DD2AB8" w:rsidRPr="00383E91" w:rsidRDefault="00DD2AB8" w:rsidP="00383E91">
      <w:pPr>
        <w:pStyle w:val="a6"/>
        <w:suppressAutoHyphens/>
        <w:spacing w:before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В соответствии с пунктом 10 статьи 24, пунктом 3 статьи 61 Федерального закона «Об основных гарантиях избирательных прав и права на участие в референдуме граждан Российской Федерации», с пунктом 11 статьи 12, пунктом 8 статьи 20 Закона Чувашской Республики «О выборах в органы местного самоуправления в Чувашской Республике» для однообразного и полного отражения в информационных материалах сведений биографического характера кандидатов</w:t>
      </w:r>
      <w:proofErr w:type="gramEnd"/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в депутаты Чебоксарского городского Собрания депутатов, размещаемых в помещениях для голосования на избирательных участках, Ленинская районная города Чебоксары территориальная избирательная комиссия </w:t>
      </w:r>
      <w:r w:rsidRPr="00383E91">
        <w:rPr>
          <w:rFonts w:ascii="Times New Roman" w:hAnsi="Times New Roman" w:cs="Times New Roman"/>
          <w:b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решила</w:t>
      </w: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:rsidR="00DD2AB8" w:rsidRPr="00383E91" w:rsidRDefault="00DD2AB8" w:rsidP="00383E91">
      <w:pPr>
        <w:pStyle w:val="a6"/>
        <w:suppressAutoHyphens/>
        <w:spacing w:before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1. </w:t>
      </w:r>
      <w:r w:rsidR="00E301B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С</w:t>
      </w:r>
      <w:r w:rsidR="00352B1D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рок предоставления </w:t>
      </w: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сведений к информационным материалам зарегистрированных кандидатов в депутаты Чебоксарского городского Собрания депутатов, размещаемых на информационных плакатах в помещениях для голосов</w:t>
      </w:r>
      <w:r w:rsidR="004455B6"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ания на избирательных участках</w:t>
      </w:r>
      <w:r w:rsidR="00E301B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, установить до 17 августа 2022 года.</w:t>
      </w:r>
    </w:p>
    <w:p w:rsidR="00637E02" w:rsidRPr="00383E91" w:rsidRDefault="00DD2AB8" w:rsidP="00383E91">
      <w:pPr>
        <w:pStyle w:val="a6"/>
        <w:suppressAutoHyphens/>
        <w:spacing w:before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2. </w:t>
      </w:r>
      <w:proofErr w:type="gramStart"/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Разместить</w:t>
      </w:r>
      <w:proofErr w:type="gramEnd"/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настоящее решение на</w:t>
      </w:r>
      <w:r w:rsidR="00E301B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странице Ленинской районной г.</w:t>
      </w:r>
      <w:r w:rsidRPr="00383E91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Чебоксары территориальной избирательной комиссии в сети «Интернет»</w:t>
      </w:r>
      <w:r w:rsidR="00DB3264" w:rsidRPr="00383E91">
        <w:rPr>
          <w:rFonts w:ascii="Times New Roman" w:hAnsi="Times New Roman" w:cs="Times New Roman"/>
          <w:sz w:val="26"/>
          <w:szCs w:val="26"/>
        </w:rPr>
        <w:t>.</w:t>
      </w:r>
    </w:p>
    <w:p w:rsidR="00914C71" w:rsidRPr="00383E91" w:rsidRDefault="00DD2AB8" w:rsidP="00383E91">
      <w:pPr>
        <w:pStyle w:val="a6"/>
        <w:suppressAutoHyphens/>
        <w:spacing w:before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E91">
        <w:rPr>
          <w:rFonts w:ascii="Times New Roman" w:hAnsi="Times New Roman" w:cs="Times New Roman"/>
          <w:sz w:val="26"/>
          <w:szCs w:val="26"/>
        </w:rPr>
        <w:t xml:space="preserve">3. </w:t>
      </w:r>
      <w:r w:rsidR="00914C71" w:rsidRPr="00383E91">
        <w:rPr>
          <w:rFonts w:ascii="Times New Roman" w:hAnsi="Times New Roman" w:cs="Times New Roman"/>
          <w:sz w:val="26"/>
          <w:szCs w:val="26"/>
        </w:rPr>
        <w:t>Довести до сведения зарегистрированных кандидатов в депутаты Чебоксарского городского Собрания депутатов по одномандатным избирательны</w:t>
      </w:r>
      <w:r w:rsidR="00E301B1">
        <w:rPr>
          <w:rFonts w:ascii="Times New Roman" w:hAnsi="Times New Roman" w:cs="Times New Roman"/>
          <w:sz w:val="26"/>
          <w:szCs w:val="26"/>
        </w:rPr>
        <w:t>м</w:t>
      </w:r>
      <w:r w:rsidR="00914C71" w:rsidRPr="00383E91">
        <w:rPr>
          <w:rFonts w:ascii="Times New Roman" w:hAnsi="Times New Roman" w:cs="Times New Roman"/>
          <w:sz w:val="26"/>
          <w:szCs w:val="26"/>
        </w:rPr>
        <w:t xml:space="preserve"> округам №№ 4,9,17.  </w:t>
      </w:r>
    </w:p>
    <w:p w:rsidR="00DD2AB8" w:rsidRPr="00383E91" w:rsidRDefault="00914C71" w:rsidP="00383E91">
      <w:pPr>
        <w:pStyle w:val="a6"/>
        <w:suppressAutoHyphens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E9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DD2AB8" w:rsidRPr="00383E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D2AB8" w:rsidRPr="00383E91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секретаря Ленинской районной г. Чебоксары территориальной избирательной комиссии города Чебоксары А.А. </w:t>
      </w:r>
      <w:proofErr w:type="spellStart"/>
      <w:r w:rsidR="00DD2AB8" w:rsidRPr="00383E91">
        <w:rPr>
          <w:rFonts w:ascii="Times New Roman" w:hAnsi="Times New Roman" w:cs="Times New Roman"/>
          <w:sz w:val="26"/>
          <w:szCs w:val="26"/>
        </w:rPr>
        <w:t>Патшину</w:t>
      </w:r>
      <w:proofErr w:type="spellEnd"/>
    </w:p>
    <w:p w:rsidR="00637E02" w:rsidRPr="00383E91" w:rsidRDefault="00637E02" w:rsidP="00383E91">
      <w:pPr>
        <w:pStyle w:val="3"/>
        <w:suppressAutoHyphens/>
        <w:rPr>
          <w:rFonts w:cs="Times New Roman"/>
          <w:color w:val="FF0000"/>
          <w:u w:color="FF0000"/>
        </w:rPr>
      </w:pPr>
    </w:p>
    <w:p w:rsidR="00637E02" w:rsidRPr="00383E91" w:rsidRDefault="00DB3264" w:rsidP="00383E91">
      <w:pPr>
        <w:pStyle w:val="3"/>
        <w:tabs>
          <w:tab w:val="left" w:pos="7371"/>
        </w:tabs>
        <w:suppressAutoHyphens/>
        <w:ind w:firstLine="0"/>
        <w:rPr>
          <w:rFonts w:cs="Times New Roman"/>
        </w:rPr>
      </w:pPr>
      <w:r w:rsidRPr="00383E91">
        <w:rPr>
          <w:rFonts w:cs="Times New Roman"/>
        </w:rPr>
        <w:t>Председатель</w:t>
      </w:r>
      <w:r w:rsidRPr="00383E91">
        <w:rPr>
          <w:rFonts w:cs="Times New Roman"/>
        </w:rPr>
        <w:tab/>
        <w:t>А.С. Глушкова</w:t>
      </w:r>
    </w:p>
    <w:p w:rsidR="00BA5463" w:rsidRDefault="00BA5463" w:rsidP="00352B1D">
      <w:pPr>
        <w:pStyle w:val="3"/>
        <w:tabs>
          <w:tab w:val="left" w:pos="7371"/>
        </w:tabs>
        <w:suppressAutoHyphens/>
        <w:ind w:firstLine="0"/>
        <w:rPr>
          <w:rFonts w:cs="Times New Roman"/>
        </w:rPr>
      </w:pPr>
    </w:p>
    <w:p w:rsidR="00DD2AB8" w:rsidRDefault="00DB3264" w:rsidP="00352B1D">
      <w:pPr>
        <w:pStyle w:val="3"/>
        <w:tabs>
          <w:tab w:val="left" w:pos="7371"/>
        </w:tabs>
        <w:suppressAutoHyphens/>
        <w:ind w:firstLine="0"/>
      </w:pPr>
      <w:r w:rsidRPr="00383E91">
        <w:rPr>
          <w:rFonts w:cs="Times New Roman"/>
        </w:rPr>
        <w:t>Секретарь</w:t>
      </w:r>
      <w:r w:rsidRPr="00383E91">
        <w:rPr>
          <w:rFonts w:cs="Times New Roman"/>
        </w:rPr>
        <w:tab/>
        <w:t>А.А. Патшина</w:t>
      </w:r>
    </w:p>
    <w:sectPr w:rsidR="00DD2AB8" w:rsidSect="00BA546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F4" w:rsidRDefault="004E14F4">
      <w:r>
        <w:separator/>
      </w:r>
    </w:p>
  </w:endnote>
  <w:endnote w:type="continuationSeparator" w:id="0">
    <w:p w:rsidR="004E14F4" w:rsidRDefault="004E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F4" w:rsidRDefault="004E14F4">
      <w:r>
        <w:separator/>
      </w:r>
    </w:p>
  </w:footnote>
  <w:footnote w:type="continuationSeparator" w:id="0">
    <w:p w:rsidR="004E14F4" w:rsidRDefault="004E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7E02"/>
    <w:rsid w:val="00120A36"/>
    <w:rsid w:val="00264A69"/>
    <w:rsid w:val="00352B1D"/>
    <w:rsid w:val="00383E91"/>
    <w:rsid w:val="003F1DB2"/>
    <w:rsid w:val="004455B6"/>
    <w:rsid w:val="004E14F4"/>
    <w:rsid w:val="00501ABE"/>
    <w:rsid w:val="00637E02"/>
    <w:rsid w:val="006E42AA"/>
    <w:rsid w:val="00914C71"/>
    <w:rsid w:val="00A43EA6"/>
    <w:rsid w:val="00BA5463"/>
    <w:rsid w:val="00DB3264"/>
    <w:rsid w:val="00DD2AB8"/>
    <w:rsid w:val="00E3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DD2AB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3"/>
    </w:pPr>
    <w:rPr>
      <w:rFonts w:eastAsia="Times New Roman"/>
      <w:sz w:val="2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link w:val="20"/>
    <w:pPr>
      <w:tabs>
        <w:tab w:val="left" w:pos="9000"/>
      </w:tabs>
      <w:jc w:val="center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3">
    <w:name w:val="Body Text Indent 3"/>
    <w:pPr>
      <w:spacing w:line="276" w:lineRule="auto"/>
      <w:ind w:firstLine="720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1">
    <w:name w:val="Body Text Indent 2"/>
    <w:basedOn w:val="a"/>
    <w:link w:val="22"/>
    <w:uiPriority w:val="99"/>
    <w:semiHidden/>
    <w:unhideWhenUsed/>
    <w:rsid w:val="00DD2A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2AB8"/>
    <w:rPr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DD2AB8"/>
    <w:rPr>
      <w:rFonts w:eastAsia="Times New Roman"/>
      <w:sz w:val="28"/>
      <w:szCs w:val="24"/>
      <w:bdr w:val="none" w:sz="0" w:space="0" w:color="auto"/>
    </w:rPr>
  </w:style>
  <w:style w:type="character" w:customStyle="1" w:styleId="20">
    <w:name w:val="Основной текст 2 Знак"/>
    <w:basedOn w:val="a0"/>
    <w:link w:val="2"/>
    <w:rsid w:val="00DD2AB8"/>
    <w:rPr>
      <w:rFonts w:eastAsia="Times New Roman"/>
      <w:color w:val="000000"/>
      <w:sz w:val="28"/>
      <w:szCs w:val="28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DD2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AB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DD2AB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3"/>
    </w:pPr>
    <w:rPr>
      <w:rFonts w:eastAsia="Times New Roman"/>
      <w:sz w:val="2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link w:val="20"/>
    <w:pPr>
      <w:tabs>
        <w:tab w:val="left" w:pos="9000"/>
      </w:tabs>
      <w:jc w:val="center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3">
    <w:name w:val="Body Text Indent 3"/>
    <w:pPr>
      <w:spacing w:line="276" w:lineRule="auto"/>
      <w:ind w:firstLine="720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1">
    <w:name w:val="Body Text Indent 2"/>
    <w:basedOn w:val="a"/>
    <w:link w:val="22"/>
    <w:uiPriority w:val="99"/>
    <w:semiHidden/>
    <w:unhideWhenUsed/>
    <w:rsid w:val="00DD2A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2AB8"/>
    <w:rPr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DD2AB8"/>
    <w:rPr>
      <w:rFonts w:eastAsia="Times New Roman"/>
      <w:sz w:val="28"/>
      <w:szCs w:val="24"/>
      <w:bdr w:val="none" w:sz="0" w:space="0" w:color="auto"/>
    </w:rPr>
  </w:style>
  <w:style w:type="character" w:customStyle="1" w:styleId="20">
    <w:name w:val="Основной текст 2 Знак"/>
    <w:basedOn w:val="a0"/>
    <w:link w:val="2"/>
    <w:rsid w:val="00DD2AB8"/>
    <w:rPr>
      <w:rFonts w:eastAsia="Times New Roman"/>
      <w:color w:val="000000"/>
      <w:sz w:val="28"/>
      <w:szCs w:val="28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DD2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A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Татьяна Петрова</cp:lastModifiedBy>
  <cp:revision>2</cp:revision>
  <cp:lastPrinted>2022-08-02T14:23:00Z</cp:lastPrinted>
  <dcterms:created xsi:type="dcterms:W3CDTF">2022-08-15T05:53:00Z</dcterms:created>
  <dcterms:modified xsi:type="dcterms:W3CDTF">2022-08-15T05:53:00Z</dcterms:modified>
</cp:coreProperties>
</file>